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612FB" w:rsidRPr="00D612FB" w:rsidRDefault="00D612FB" w:rsidP="00D612FB">
      <w:pPr>
        <w:widowControl w:val="0"/>
        <w:tabs>
          <w:tab w:val="left" w:pos="3600"/>
        </w:tabs>
        <w:overflowPunct w:val="0"/>
        <w:autoSpaceDE w:val="0"/>
        <w:autoSpaceDN w:val="0"/>
        <w:adjustRightInd w:val="0"/>
        <w:spacing w:after="0" w:line="240" w:lineRule="auto"/>
        <w:jc w:val="center"/>
        <w:textAlignment w:val="baseline"/>
        <w:rPr>
          <w:rFonts w:ascii="Times New Roman" w:eastAsia="Times New Roman" w:hAnsi="Times New Roman" w:cs="Arial"/>
          <w:sz w:val="24"/>
          <w:szCs w:val="24"/>
          <w:lang w:eastAsia="ru-RU"/>
        </w:rPr>
      </w:pPr>
      <w:r w:rsidRPr="00D612FB">
        <w:rPr>
          <w:rFonts w:ascii="Times New Roman" w:eastAsia="Times New Roman" w:hAnsi="Times New Roman" w:cs="Arial"/>
          <w:sz w:val="24"/>
          <w:szCs w:val="24"/>
          <w:lang w:eastAsia="ru-RU"/>
        </w:rPr>
        <w:t>МУ «ОДО Урус-Мартановского муниципального района»</w:t>
      </w:r>
    </w:p>
    <w:p w:rsidR="00D612FB" w:rsidRPr="00D612FB" w:rsidRDefault="00D612FB" w:rsidP="00D612FB">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D612FB">
        <w:rPr>
          <w:rFonts w:ascii="Times New Roman" w:eastAsia="Times New Roman" w:hAnsi="Times New Roman" w:cs="Times New Roman"/>
          <w:b/>
          <w:sz w:val="24"/>
          <w:szCs w:val="24"/>
          <w:lang w:eastAsia="ru-RU"/>
        </w:rPr>
        <w:t>Муниципальное бюджетное дошкольное образовательное учреждение</w:t>
      </w:r>
    </w:p>
    <w:p w:rsidR="00D612FB" w:rsidRPr="00D612FB" w:rsidRDefault="00D612FB" w:rsidP="00D612FB">
      <w:pPr>
        <w:widowControl w:val="0"/>
        <w:numPr>
          <w:ilvl w:val="0"/>
          <w:numId w:val="32"/>
        </w:numPr>
        <w:autoSpaceDE w:val="0"/>
        <w:autoSpaceDN w:val="0"/>
        <w:adjustRightInd w:val="0"/>
        <w:spacing w:after="0" w:line="240" w:lineRule="auto"/>
        <w:ind w:left="0" w:firstLine="0"/>
        <w:contextualSpacing/>
        <w:jc w:val="center"/>
        <w:rPr>
          <w:rFonts w:ascii="Times New Roman" w:eastAsia="Times New Roman" w:hAnsi="Times New Roman" w:cs="Arial"/>
          <w:b/>
          <w:sz w:val="24"/>
          <w:szCs w:val="24"/>
          <w:lang w:eastAsia="ru-RU"/>
        </w:rPr>
      </w:pPr>
      <w:r w:rsidRPr="00D612FB">
        <w:rPr>
          <w:rFonts w:ascii="Times New Roman" w:eastAsia="Times New Roman" w:hAnsi="Times New Roman" w:cs="Arial"/>
          <w:b/>
          <w:sz w:val="24"/>
          <w:szCs w:val="24"/>
          <w:lang w:eastAsia="ru-RU"/>
        </w:rPr>
        <w:t xml:space="preserve"> «ДЕТСКИЙ САД №1 «ДЕШИ» С. РОШНИ-ЧУ </w:t>
      </w:r>
    </w:p>
    <w:p w:rsidR="00D612FB" w:rsidRPr="00D612FB" w:rsidRDefault="00D612FB" w:rsidP="00D612FB">
      <w:pPr>
        <w:widowControl w:val="0"/>
        <w:numPr>
          <w:ilvl w:val="0"/>
          <w:numId w:val="32"/>
        </w:numPr>
        <w:autoSpaceDE w:val="0"/>
        <w:autoSpaceDN w:val="0"/>
        <w:adjustRightInd w:val="0"/>
        <w:spacing w:after="0" w:line="240" w:lineRule="auto"/>
        <w:ind w:left="0" w:firstLine="0"/>
        <w:contextualSpacing/>
        <w:jc w:val="center"/>
        <w:rPr>
          <w:rFonts w:ascii="Times New Roman" w:eastAsia="Times New Roman" w:hAnsi="Times New Roman" w:cs="Arial"/>
          <w:b/>
          <w:sz w:val="24"/>
          <w:szCs w:val="24"/>
          <w:lang w:eastAsia="ru-RU"/>
        </w:rPr>
      </w:pPr>
      <w:r w:rsidRPr="00D612FB">
        <w:rPr>
          <w:rFonts w:ascii="Times New Roman" w:eastAsia="Times New Roman" w:hAnsi="Times New Roman" w:cs="Arial"/>
          <w:b/>
          <w:sz w:val="24"/>
          <w:szCs w:val="24"/>
          <w:lang w:eastAsia="ru-RU"/>
        </w:rPr>
        <w:t>УРУС-МАРТАНОВСКОГО МУНИЦИПАЛЬНОГО РАЙОНА»</w:t>
      </w:r>
    </w:p>
    <w:p w:rsidR="00D612FB" w:rsidRPr="00D612FB" w:rsidRDefault="00D612FB" w:rsidP="00D612FB">
      <w:pPr>
        <w:widowControl w:val="0"/>
        <w:numPr>
          <w:ilvl w:val="0"/>
          <w:numId w:val="32"/>
        </w:numPr>
        <w:autoSpaceDE w:val="0"/>
        <w:autoSpaceDN w:val="0"/>
        <w:adjustRightInd w:val="0"/>
        <w:spacing w:after="0" w:line="240" w:lineRule="auto"/>
        <w:ind w:left="0" w:firstLine="0"/>
        <w:contextualSpacing/>
        <w:jc w:val="center"/>
        <w:rPr>
          <w:rFonts w:ascii="Times New Roman" w:eastAsia="Times New Roman" w:hAnsi="Times New Roman" w:cs="Arial"/>
          <w:b/>
          <w:sz w:val="24"/>
          <w:szCs w:val="24"/>
          <w:lang w:eastAsia="ru-RU"/>
        </w:rPr>
      </w:pPr>
      <w:r w:rsidRPr="00D612FB">
        <w:rPr>
          <w:rFonts w:ascii="Times New Roman" w:eastAsia="Times New Roman" w:hAnsi="Times New Roman" w:cs="Arial"/>
          <w:b/>
          <w:sz w:val="24"/>
          <w:szCs w:val="24"/>
          <w:lang w:eastAsia="ru-RU"/>
        </w:rPr>
        <w:t>(МБДОУ «Детский сад №1 «Деши» с. Рошни-Чу»)</w:t>
      </w:r>
    </w:p>
    <w:p w:rsidR="00D612FB" w:rsidRPr="00D612FB" w:rsidRDefault="00D612FB" w:rsidP="00D612FB">
      <w:pPr>
        <w:widowControl w:val="0"/>
        <w:numPr>
          <w:ilvl w:val="0"/>
          <w:numId w:val="32"/>
        </w:numPr>
        <w:autoSpaceDE w:val="0"/>
        <w:autoSpaceDN w:val="0"/>
        <w:adjustRightInd w:val="0"/>
        <w:spacing w:after="0" w:line="240" w:lineRule="auto"/>
        <w:ind w:left="0" w:firstLine="0"/>
        <w:contextualSpacing/>
        <w:jc w:val="center"/>
        <w:rPr>
          <w:rFonts w:ascii="Times New Roman" w:eastAsia="Times New Roman" w:hAnsi="Times New Roman" w:cs="Arial"/>
          <w:sz w:val="24"/>
          <w:szCs w:val="24"/>
          <w:lang w:eastAsia="ru-RU"/>
        </w:rPr>
      </w:pPr>
    </w:p>
    <w:p w:rsidR="00D612FB" w:rsidRPr="00D612FB" w:rsidRDefault="00D612FB" w:rsidP="00D612FB">
      <w:pPr>
        <w:widowControl w:val="0"/>
        <w:numPr>
          <w:ilvl w:val="0"/>
          <w:numId w:val="32"/>
        </w:numPr>
        <w:autoSpaceDE w:val="0"/>
        <w:autoSpaceDN w:val="0"/>
        <w:adjustRightInd w:val="0"/>
        <w:spacing w:after="0" w:line="240" w:lineRule="auto"/>
        <w:ind w:left="0" w:firstLine="0"/>
        <w:contextualSpacing/>
        <w:jc w:val="center"/>
        <w:rPr>
          <w:rFonts w:ascii="Times New Roman" w:eastAsia="Times New Roman" w:hAnsi="Times New Roman" w:cs="Arial"/>
          <w:sz w:val="24"/>
          <w:szCs w:val="24"/>
          <w:lang w:eastAsia="ru-RU"/>
        </w:rPr>
      </w:pPr>
      <w:r w:rsidRPr="00D612FB">
        <w:rPr>
          <w:rFonts w:ascii="Times New Roman" w:eastAsia="Times New Roman" w:hAnsi="Times New Roman" w:cs="Times New Roman"/>
          <w:sz w:val="24"/>
          <w:szCs w:val="24"/>
          <w:lang w:eastAsia="ru-RU"/>
        </w:rPr>
        <w:t xml:space="preserve">МУ </w:t>
      </w:r>
      <w:r w:rsidRPr="00D612FB">
        <w:rPr>
          <w:rFonts w:ascii="Times New Roman" w:eastAsia="Times New Roman" w:hAnsi="Times New Roman" w:cs="Arial"/>
          <w:sz w:val="24"/>
          <w:szCs w:val="24"/>
          <w:lang w:eastAsia="ru-RU"/>
        </w:rPr>
        <w:t>«Хьалха-Мартанан муниципальни к</w:t>
      </w:r>
      <w:r w:rsidRPr="00D612FB">
        <w:rPr>
          <w:rFonts w:ascii="Times New Roman" w:eastAsia="Times New Roman" w:hAnsi="Times New Roman" w:cs="Arial"/>
          <w:sz w:val="24"/>
          <w:szCs w:val="24"/>
          <w:lang w:val="en-US" w:eastAsia="ru-RU"/>
        </w:rPr>
        <w:t>I</w:t>
      </w:r>
      <w:r w:rsidRPr="00D612FB">
        <w:rPr>
          <w:rFonts w:ascii="Times New Roman" w:eastAsia="Times New Roman" w:hAnsi="Times New Roman" w:cs="Arial"/>
          <w:sz w:val="24"/>
          <w:szCs w:val="24"/>
          <w:lang w:eastAsia="ru-RU"/>
        </w:rPr>
        <w:t>оштан ШДО</w:t>
      </w:r>
      <w:r w:rsidRPr="00D612FB">
        <w:rPr>
          <w:rFonts w:ascii="Times New Roman" w:eastAsia="Times New Roman" w:hAnsi="Times New Roman" w:cs="Times New Roman"/>
          <w:sz w:val="24"/>
          <w:szCs w:val="24"/>
          <w:lang w:eastAsia="ru-RU"/>
        </w:rPr>
        <w:t>»</w:t>
      </w:r>
    </w:p>
    <w:p w:rsidR="00D612FB" w:rsidRPr="00D612FB" w:rsidRDefault="00D612FB" w:rsidP="00D612FB">
      <w:pPr>
        <w:widowControl w:val="0"/>
        <w:numPr>
          <w:ilvl w:val="0"/>
          <w:numId w:val="32"/>
        </w:numPr>
        <w:autoSpaceDE w:val="0"/>
        <w:autoSpaceDN w:val="0"/>
        <w:adjustRightInd w:val="0"/>
        <w:spacing w:after="0" w:line="240" w:lineRule="auto"/>
        <w:ind w:left="0" w:firstLine="0"/>
        <w:contextualSpacing/>
        <w:jc w:val="center"/>
        <w:rPr>
          <w:rFonts w:ascii="Times New Roman" w:eastAsia="Times New Roman" w:hAnsi="Times New Roman" w:cs="Times New Roman"/>
          <w:b/>
          <w:sz w:val="24"/>
          <w:szCs w:val="24"/>
          <w:lang w:eastAsia="ru-RU"/>
        </w:rPr>
      </w:pPr>
      <w:r w:rsidRPr="00D612FB">
        <w:rPr>
          <w:rFonts w:ascii="Times New Roman" w:eastAsia="Times New Roman" w:hAnsi="Times New Roman" w:cs="Times New Roman"/>
          <w:b/>
          <w:sz w:val="24"/>
          <w:szCs w:val="24"/>
          <w:lang w:eastAsia="ru-RU"/>
        </w:rPr>
        <w:t>Муниципальни бюджетни школал хьалхара дешаран учреждени</w:t>
      </w:r>
    </w:p>
    <w:p w:rsidR="00D612FB" w:rsidRPr="00D612FB" w:rsidRDefault="00D612FB" w:rsidP="00D612FB">
      <w:pPr>
        <w:widowControl w:val="0"/>
        <w:numPr>
          <w:ilvl w:val="0"/>
          <w:numId w:val="32"/>
        </w:numPr>
        <w:autoSpaceDE w:val="0"/>
        <w:autoSpaceDN w:val="0"/>
        <w:adjustRightInd w:val="0"/>
        <w:spacing w:after="0" w:line="240" w:lineRule="auto"/>
        <w:ind w:left="0" w:firstLine="0"/>
        <w:contextualSpacing/>
        <w:jc w:val="center"/>
        <w:rPr>
          <w:rFonts w:ascii="Times New Roman" w:eastAsia="Times New Roman" w:hAnsi="Times New Roman" w:cs="Times New Roman"/>
          <w:b/>
          <w:sz w:val="24"/>
          <w:szCs w:val="24"/>
          <w:lang w:eastAsia="ru-RU"/>
        </w:rPr>
      </w:pPr>
      <w:r w:rsidRPr="00D612FB">
        <w:rPr>
          <w:rFonts w:ascii="Times New Roman" w:eastAsia="Times New Roman" w:hAnsi="Times New Roman" w:cs="Times New Roman"/>
          <w:b/>
          <w:sz w:val="24"/>
          <w:szCs w:val="24"/>
          <w:lang w:eastAsia="ru-RU"/>
        </w:rPr>
        <w:t>«ХЬАЛХА-МАРТАНАН МУНИЦИПАЛЬНИ К</w:t>
      </w:r>
      <w:r w:rsidRPr="00D612FB">
        <w:rPr>
          <w:rFonts w:ascii="Times New Roman" w:eastAsia="Times New Roman" w:hAnsi="Times New Roman" w:cs="Times New Roman"/>
          <w:b/>
          <w:sz w:val="24"/>
          <w:szCs w:val="24"/>
          <w:lang w:val="en-US" w:eastAsia="ru-RU"/>
        </w:rPr>
        <w:t>I</w:t>
      </w:r>
      <w:r w:rsidRPr="00D612FB">
        <w:rPr>
          <w:rFonts w:ascii="Times New Roman" w:eastAsia="Times New Roman" w:hAnsi="Times New Roman" w:cs="Times New Roman"/>
          <w:b/>
          <w:sz w:val="24"/>
          <w:szCs w:val="24"/>
          <w:lang w:eastAsia="ru-RU"/>
        </w:rPr>
        <w:t>ОШТАН</w:t>
      </w:r>
    </w:p>
    <w:p w:rsidR="00D612FB" w:rsidRPr="00D612FB" w:rsidRDefault="00D612FB" w:rsidP="00D612FB">
      <w:pPr>
        <w:widowControl w:val="0"/>
        <w:numPr>
          <w:ilvl w:val="0"/>
          <w:numId w:val="32"/>
        </w:numPr>
        <w:autoSpaceDE w:val="0"/>
        <w:autoSpaceDN w:val="0"/>
        <w:adjustRightInd w:val="0"/>
        <w:spacing w:after="0" w:line="240" w:lineRule="auto"/>
        <w:ind w:left="0" w:firstLine="0"/>
        <w:contextualSpacing/>
        <w:jc w:val="center"/>
        <w:rPr>
          <w:rFonts w:ascii="Times New Roman" w:eastAsia="Times New Roman" w:hAnsi="Times New Roman" w:cs="Times New Roman"/>
          <w:b/>
          <w:sz w:val="24"/>
          <w:szCs w:val="24"/>
          <w:lang w:eastAsia="ru-RU"/>
        </w:rPr>
      </w:pPr>
      <w:r w:rsidRPr="00D612FB">
        <w:rPr>
          <w:rFonts w:ascii="Times New Roman" w:eastAsia="Times New Roman" w:hAnsi="Times New Roman" w:cs="Times New Roman"/>
          <w:b/>
          <w:sz w:val="24"/>
          <w:szCs w:val="24"/>
          <w:lang w:eastAsia="ru-RU"/>
        </w:rPr>
        <w:t>РОЬШНИ-ЧУ ЮРТАН БЕРИЙН БЕШ №1 «ДЕШИ»</w:t>
      </w:r>
    </w:p>
    <w:p w:rsidR="00D612FB" w:rsidRPr="00D612FB" w:rsidRDefault="00D612FB" w:rsidP="00D612FB">
      <w:pPr>
        <w:widowControl w:val="0"/>
        <w:numPr>
          <w:ilvl w:val="0"/>
          <w:numId w:val="32"/>
        </w:numPr>
        <w:autoSpaceDE w:val="0"/>
        <w:autoSpaceDN w:val="0"/>
        <w:adjustRightInd w:val="0"/>
        <w:spacing w:after="0" w:line="240" w:lineRule="auto"/>
        <w:ind w:left="0" w:firstLine="0"/>
        <w:contextualSpacing/>
        <w:jc w:val="center"/>
        <w:rPr>
          <w:rFonts w:ascii="Times New Roman" w:eastAsia="Times New Roman" w:hAnsi="Times New Roman" w:cs="Times New Roman"/>
          <w:b/>
          <w:sz w:val="24"/>
          <w:szCs w:val="24"/>
          <w:lang w:eastAsia="ru-RU"/>
        </w:rPr>
      </w:pPr>
      <w:r w:rsidRPr="00D612FB">
        <w:rPr>
          <w:rFonts w:ascii="Times New Roman" w:eastAsia="Times New Roman" w:hAnsi="Times New Roman" w:cs="Times New Roman"/>
          <w:b/>
          <w:sz w:val="24"/>
          <w:szCs w:val="24"/>
          <w:lang w:eastAsia="ru-RU"/>
        </w:rPr>
        <w:t>(МБШХЬДУ «Роьшни-Чу юртан берийн беш №1 «Деши»)</w:t>
      </w:r>
    </w:p>
    <w:p w:rsidR="004528AF" w:rsidRPr="004528AF" w:rsidRDefault="004528AF" w:rsidP="004528AF">
      <w:pPr>
        <w:shd w:val="clear" w:color="auto" w:fill="FFFFFF"/>
        <w:spacing w:after="0" w:line="240" w:lineRule="auto"/>
        <w:jc w:val="center"/>
        <w:textAlignment w:val="baseline"/>
        <w:rPr>
          <w:rFonts w:ascii="Times New Roman" w:eastAsia="Times New Roman" w:hAnsi="Times New Roman" w:cs="Times New Roman"/>
          <w:b/>
          <w:bCs/>
          <w:sz w:val="28"/>
          <w:szCs w:val="28"/>
          <w:bdr w:val="none" w:sz="0" w:space="0" w:color="auto" w:frame="1"/>
          <w:lang w:eastAsia="ru-RU"/>
        </w:rPr>
      </w:pPr>
    </w:p>
    <w:p w:rsidR="004528AF" w:rsidRDefault="004528AF" w:rsidP="004528AF">
      <w:pPr>
        <w:shd w:val="clear" w:color="auto" w:fill="FFFFFF"/>
        <w:spacing w:after="0" w:line="240" w:lineRule="auto"/>
        <w:jc w:val="center"/>
        <w:textAlignment w:val="baseline"/>
        <w:rPr>
          <w:rFonts w:ascii="Times New Roman" w:eastAsia="Times New Roman" w:hAnsi="Times New Roman" w:cs="Times New Roman"/>
          <w:b/>
          <w:bCs/>
          <w:sz w:val="28"/>
          <w:szCs w:val="28"/>
          <w:bdr w:val="none" w:sz="0" w:space="0" w:color="auto" w:frame="1"/>
          <w:lang w:eastAsia="ru-RU"/>
        </w:rPr>
      </w:pPr>
      <w:r w:rsidRPr="004528AF">
        <w:rPr>
          <w:rFonts w:ascii="Times New Roman" w:eastAsia="Times New Roman" w:hAnsi="Times New Roman" w:cs="Times New Roman"/>
          <w:b/>
          <w:bCs/>
          <w:sz w:val="28"/>
          <w:szCs w:val="28"/>
          <w:bdr w:val="none" w:sz="0" w:space="0" w:color="auto" w:frame="1"/>
          <w:lang w:eastAsia="ru-RU"/>
        </w:rPr>
        <w:t xml:space="preserve">аннотации к рабочим программам дисциплин (по каждой дисциплине в составе образовательной программы) </w:t>
      </w:r>
    </w:p>
    <w:p w:rsidR="004528AF" w:rsidRDefault="004528AF" w:rsidP="004528AF">
      <w:pPr>
        <w:shd w:val="clear" w:color="auto" w:fill="FFFFFF"/>
        <w:spacing w:after="0" w:line="240" w:lineRule="auto"/>
        <w:jc w:val="center"/>
        <w:textAlignment w:val="baseline"/>
        <w:rPr>
          <w:rFonts w:ascii="Times New Roman" w:eastAsia="Times New Roman" w:hAnsi="Times New Roman" w:cs="Times New Roman"/>
          <w:b/>
          <w:bCs/>
          <w:sz w:val="28"/>
          <w:szCs w:val="28"/>
          <w:bdr w:val="none" w:sz="0" w:space="0" w:color="auto" w:frame="1"/>
          <w:lang w:eastAsia="ru-RU"/>
        </w:rPr>
      </w:pPr>
    </w:p>
    <w:p w:rsidR="004528AF" w:rsidRDefault="00D92DA8" w:rsidP="004528AF">
      <w:pPr>
        <w:shd w:val="clear" w:color="auto" w:fill="FFFFFF"/>
        <w:spacing w:after="0" w:line="240" w:lineRule="auto"/>
        <w:jc w:val="center"/>
        <w:textAlignment w:val="baseline"/>
        <w:rPr>
          <w:rFonts w:ascii="Times New Roman" w:eastAsia="Times New Roman" w:hAnsi="Times New Roman" w:cs="Times New Roman"/>
          <w:sz w:val="28"/>
          <w:szCs w:val="28"/>
          <w:bdr w:val="none" w:sz="0" w:space="0" w:color="auto" w:frame="1"/>
          <w:lang w:eastAsia="ru-RU"/>
        </w:rPr>
      </w:pPr>
      <w:r>
        <w:rPr>
          <w:rFonts w:ascii="Times New Roman" w:eastAsia="Times New Roman" w:hAnsi="Times New Roman" w:cs="Times New Roman"/>
          <w:sz w:val="28"/>
          <w:szCs w:val="28"/>
          <w:bdr w:val="none" w:sz="0" w:space="0" w:color="auto" w:frame="1"/>
          <w:lang w:eastAsia="ru-RU"/>
        </w:rPr>
        <w:t>(</w:t>
      </w:r>
      <w:r w:rsidR="004528AF" w:rsidRPr="004528AF">
        <w:rPr>
          <w:rFonts w:ascii="Times New Roman" w:eastAsia="Times New Roman" w:hAnsi="Times New Roman" w:cs="Times New Roman"/>
          <w:sz w:val="28"/>
          <w:szCs w:val="28"/>
          <w:bdr w:val="none" w:sz="0" w:space="0" w:color="auto" w:frame="1"/>
          <w:lang w:eastAsia="ru-RU"/>
        </w:rPr>
        <w:t>младшая группа,</w:t>
      </w:r>
      <w:r w:rsidR="004528AF">
        <w:rPr>
          <w:rFonts w:ascii="Times New Roman" w:eastAsia="Times New Roman" w:hAnsi="Times New Roman" w:cs="Times New Roman"/>
          <w:sz w:val="28"/>
          <w:szCs w:val="28"/>
          <w:bdr w:val="none" w:sz="0" w:space="0" w:color="auto" w:frame="1"/>
          <w:lang w:eastAsia="ru-RU"/>
        </w:rPr>
        <w:t xml:space="preserve"> средняя группа, старшая группа</w:t>
      </w:r>
      <w:r w:rsidR="004528AF" w:rsidRPr="004528AF">
        <w:rPr>
          <w:rFonts w:ascii="Times New Roman" w:eastAsia="Times New Roman" w:hAnsi="Times New Roman" w:cs="Times New Roman"/>
          <w:sz w:val="28"/>
          <w:szCs w:val="28"/>
          <w:bdr w:val="none" w:sz="0" w:space="0" w:color="auto" w:frame="1"/>
          <w:lang w:eastAsia="ru-RU"/>
        </w:rPr>
        <w:t>)</w:t>
      </w:r>
    </w:p>
    <w:p w:rsidR="004528AF" w:rsidRPr="004528AF" w:rsidRDefault="004528AF" w:rsidP="004528AF">
      <w:pPr>
        <w:shd w:val="clear" w:color="auto" w:fill="FFFFFF"/>
        <w:spacing w:after="0" w:line="240" w:lineRule="auto"/>
        <w:jc w:val="center"/>
        <w:textAlignment w:val="baseline"/>
        <w:rPr>
          <w:rFonts w:ascii="Arial" w:eastAsia="Times New Roman" w:hAnsi="Arial" w:cs="Arial"/>
          <w:sz w:val="28"/>
          <w:szCs w:val="28"/>
          <w:lang w:eastAsia="ru-RU"/>
        </w:rPr>
      </w:pPr>
    </w:p>
    <w:p w:rsidR="004528AF" w:rsidRPr="004528AF" w:rsidRDefault="004528AF" w:rsidP="004528AF">
      <w:pPr>
        <w:tabs>
          <w:tab w:val="left" w:pos="1020"/>
        </w:tabs>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sz w:val="28"/>
          <w:szCs w:val="28"/>
          <w:lang w:eastAsia="ru-RU"/>
        </w:rPr>
        <w:tab/>
      </w:r>
      <w:r w:rsidRPr="004528AF">
        <w:rPr>
          <w:rFonts w:ascii="Times New Roman" w:eastAsia="Times New Roman" w:hAnsi="Times New Roman" w:cs="Times New Roman"/>
          <w:color w:val="000000"/>
          <w:sz w:val="28"/>
          <w:szCs w:val="28"/>
          <w:lang w:eastAsia="ru-RU"/>
        </w:rPr>
        <w:t>Основная образовательная программа муниципального бюджетного дошкольного образовательного учреждения «Детский сад №1 «</w:t>
      </w:r>
      <w:r w:rsidR="00D612FB">
        <w:rPr>
          <w:rFonts w:ascii="Times New Roman" w:eastAsia="Times New Roman" w:hAnsi="Times New Roman" w:cs="Times New Roman"/>
          <w:color w:val="000000"/>
          <w:sz w:val="28"/>
          <w:szCs w:val="28"/>
          <w:lang w:eastAsia="ru-RU"/>
        </w:rPr>
        <w:t>Деши</w:t>
      </w:r>
      <w:r w:rsidRPr="004528AF">
        <w:rPr>
          <w:rFonts w:ascii="Times New Roman" w:eastAsia="Times New Roman" w:hAnsi="Times New Roman" w:cs="Times New Roman"/>
          <w:color w:val="000000"/>
          <w:sz w:val="28"/>
          <w:szCs w:val="28"/>
          <w:lang w:eastAsia="ru-RU"/>
        </w:rPr>
        <w:t xml:space="preserve">» </w:t>
      </w:r>
    </w:p>
    <w:p w:rsidR="004528AF" w:rsidRPr="004528AF" w:rsidRDefault="004528AF" w:rsidP="004528AF">
      <w:pPr>
        <w:tabs>
          <w:tab w:val="left" w:pos="1020"/>
        </w:tabs>
        <w:spacing w:after="0" w:line="240" w:lineRule="auto"/>
        <w:jc w:val="both"/>
        <w:rPr>
          <w:rFonts w:ascii="Times New Roman" w:eastAsia="Times New Roman" w:hAnsi="Times New Roman" w:cs="Times New Roman"/>
          <w:color w:val="000000"/>
          <w:sz w:val="28"/>
          <w:szCs w:val="28"/>
          <w:lang w:eastAsia="ru-RU"/>
        </w:rPr>
      </w:pPr>
      <w:r w:rsidRPr="004528AF">
        <w:rPr>
          <w:rFonts w:ascii="Times New Roman" w:eastAsia="Times New Roman" w:hAnsi="Times New Roman" w:cs="Times New Roman"/>
          <w:color w:val="000000"/>
          <w:sz w:val="28"/>
          <w:szCs w:val="28"/>
          <w:lang w:eastAsia="ru-RU"/>
        </w:rPr>
        <w:t xml:space="preserve">с. </w:t>
      </w:r>
      <w:r w:rsidR="00D612FB">
        <w:rPr>
          <w:rFonts w:ascii="Times New Roman" w:eastAsia="Times New Roman" w:hAnsi="Times New Roman" w:cs="Times New Roman"/>
          <w:color w:val="000000"/>
          <w:sz w:val="28"/>
          <w:szCs w:val="28"/>
          <w:lang w:eastAsia="ru-RU"/>
        </w:rPr>
        <w:t>Рошни-Чу</w:t>
      </w:r>
      <w:r w:rsidRPr="004528AF">
        <w:rPr>
          <w:rFonts w:ascii="Times New Roman" w:eastAsia="Times New Roman" w:hAnsi="Times New Roman" w:cs="Times New Roman"/>
          <w:color w:val="000000"/>
          <w:sz w:val="28"/>
          <w:szCs w:val="28"/>
          <w:lang w:eastAsia="ru-RU"/>
        </w:rPr>
        <w:t xml:space="preserve"> Урус-Мартановского муниципального района»  разработана на основе: </w:t>
      </w:r>
    </w:p>
    <w:p w:rsidR="00BA422E" w:rsidRPr="00BA422E" w:rsidRDefault="00BA422E" w:rsidP="00BA422E">
      <w:pPr>
        <w:spacing w:after="5" w:line="240" w:lineRule="auto"/>
        <w:ind w:left="19" w:right="15" w:hanging="10"/>
        <w:jc w:val="both"/>
        <w:rPr>
          <w:rFonts w:ascii="Times New Roman" w:eastAsia="Times New Roman" w:hAnsi="Times New Roman" w:cs="Times New Roman"/>
          <w:color w:val="000000"/>
          <w:sz w:val="28"/>
          <w:szCs w:val="28"/>
          <w:lang w:eastAsia="ru-RU"/>
        </w:rPr>
      </w:pPr>
      <w:r w:rsidRPr="00BA422E">
        <w:rPr>
          <w:rFonts w:ascii="Times New Roman" w:eastAsia="Times New Roman" w:hAnsi="Times New Roman" w:cs="Times New Roman"/>
          <w:color w:val="000000"/>
          <w:sz w:val="28"/>
          <w:szCs w:val="28"/>
          <w:lang w:eastAsia="ru-RU"/>
        </w:rPr>
        <w:t xml:space="preserve">-Федерального закона «Об образовании в Российской Федерации» от 29.12.2012 № 273ФЗ;  </w:t>
      </w:r>
    </w:p>
    <w:p w:rsidR="00BA422E" w:rsidRPr="00BA422E" w:rsidRDefault="00BA422E" w:rsidP="00BA422E">
      <w:pPr>
        <w:spacing w:after="5" w:line="240" w:lineRule="auto"/>
        <w:ind w:left="19" w:right="15" w:hanging="10"/>
        <w:jc w:val="both"/>
        <w:rPr>
          <w:rFonts w:ascii="Times New Roman" w:eastAsia="Times New Roman" w:hAnsi="Times New Roman" w:cs="Times New Roman"/>
          <w:color w:val="000000"/>
          <w:sz w:val="28"/>
          <w:szCs w:val="28"/>
          <w:lang w:eastAsia="ru-RU"/>
        </w:rPr>
      </w:pPr>
      <w:r w:rsidRPr="00BA422E">
        <w:rPr>
          <w:rFonts w:ascii="Times New Roman" w:eastAsia="Times New Roman" w:hAnsi="Times New Roman" w:cs="Times New Roman"/>
          <w:color w:val="000000"/>
          <w:sz w:val="28"/>
          <w:szCs w:val="28"/>
          <w:lang w:eastAsia="ru-RU"/>
        </w:rPr>
        <w:t xml:space="preserve">-Международной Конвенции о правах ребенка; </w:t>
      </w:r>
    </w:p>
    <w:p w:rsidR="00BA422E" w:rsidRPr="00BA422E" w:rsidRDefault="00BA422E" w:rsidP="00BA422E">
      <w:pPr>
        <w:spacing w:after="5" w:line="240" w:lineRule="auto"/>
        <w:ind w:left="19" w:right="15" w:hanging="10"/>
        <w:jc w:val="both"/>
        <w:rPr>
          <w:rFonts w:ascii="Times New Roman" w:eastAsia="Times New Roman" w:hAnsi="Times New Roman" w:cs="Times New Roman"/>
          <w:color w:val="000000"/>
          <w:sz w:val="28"/>
          <w:szCs w:val="28"/>
          <w:lang w:eastAsia="ru-RU"/>
        </w:rPr>
      </w:pPr>
      <w:r w:rsidRPr="00BA422E">
        <w:rPr>
          <w:rFonts w:ascii="Times New Roman" w:eastAsia="Times New Roman" w:hAnsi="Times New Roman" w:cs="Times New Roman"/>
          <w:color w:val="000000"/>
          <w:sz w:val="28"/>
          <w:szCs w:val="28"/>
          <w:lang w:eastAsia="ru-RU"/>
        </w:rPr>
        <w:t xml:space="preserve">-Приказа Минобрнауки РФ от 17 октября 2013 г. № 1155 «Об утверждении федерального государственного образовательного стандарта дошкольного образования»), (Зарегистрировано в Минюсте РФ 14 ноября 2013 г. № 30384);  </w:t>
      </w:r>
    </w:p>
    <w:p w:rsidR="00BA422E" w:rsidRPr="00BA422E" w:rsidRDefault="00BA422E" w:rsidP="00BA422E">
      <w:pPr>
        <w:spacing w:after="5" w:line="240" w:lineRule="auto"/>
        <w:ind w:left="19" w:right="15" w:hanging="10"/>
        <w:jc w:val="both"/>
        <w:rPr>
          <w:rFonts w:ascii="Times New Roman" w:eastAsia="Times New Roman" w:hAnsi="Times New Roman" w:cs="Times New Roman"/>
          <w:color w:val="000000"/>
          <w:sz w:val="28"/>
          <w:szCs w:val="28"/>
          <w:lang w:eastAsia="ru-RU"/>
        </w:rPr>
      </w:pPr>
      <w:r w:rsidRPr="00BA422E">
        <w:rPr>
          <w:rFonts w:ascii="Times New Roman" w:eastAsia="Times New Roman" w:hAnsi="Times New Roman" w:cs="Times New Roman"/>
          <w:color w:val="000000"/>
          <w:sz w:val="28"/>
          <w:szCs w:val="28"/>
          <w:lang w:eastAsia="ru-RU"/>
        </w:rPr>
        <w:t>-Постановления Главного государственного санитарного врача Российской Федерации от 28.09.2020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p w:rsidR="00BA422E" w:rsidRPr="00BA422E" w:rsidRDefault="00BA422E" w:rsidP="00BA422E">
      <w:pPr>
        <w:spacing w:after="5" w:line="240" w:lineRule="auto"/>
        <w:ind w:left="19" w:right="15" w:hanging="10"/>
        <w:jc w:val="both"/>
        <w:rPr>
          <w:rFonts w:ascii="Times New Roman" w:eastAsia="Times New Roman" w:hAnsi="Times New Roman" w:cs="Times New Roman"/>
          <w:color w:val="000000"/>
          <w:sz w:val="28"/>
          <w:szCs w:val="28"/>
          <w:lang w:eastAsia="ru-RU"/>
        </w:rPr>
      </w:pPr>
      <w:r w:rsidRPr="00BA422E">
        <w:rPr>
          <w:rFonts w:ascii="Times New Roman" w:eastAsia="Times New Roman" w:hAnsi="Times New Roman" w:cs="Times New Roman"/>
          <w:color w:val="000000"/>
          <w:sz w:val="28"/>
          <w:szCs w:val="28"/>
          <w:lang w:eastAsia="ru-RU"/>
        </w:rPr>
        <w:t>- Постановления Главного государственного санитарного врача РФ от 28.01.2021 N 2</w:t>
      </w:r>
    </w:p>
    <w:p w:rsidR="00BA422E" w:rsidRPr="00BA422E" w:rsidRDefault="00BA422E" w:rsidP="00BA422E">
      <w:pPr>
        <w:spacing w:after="5" w:line="240" w:lineRule="auto"/>
        <w:ind w:left="19" w:right="15" w:hanging="10"/>
        <w:jc w:val="both"/>
        <w:rPr>
          <w:rFonts w:ascii="Times New Roman" w:eastAsia="Times New Roman" w:hAnsi="Times New Roman" w:cs="Times New Roman"/>
          <w:color w:val="000000"/>
          <w:sz w:val="28"/>
          <w:szCs w:val="28"/>
          <w:lang w:eastAsia="ru-RU"/>
        </w:rPr>
      </w:pPr>
      <w:r w:rsidRPr="00BA422E">
        <w:rPr>
          <w:rFonts w:ascii="Times New Roman" w:eastAsia="Times New Roman" w:hAnsi="Times New Roman" w:cs="Times New Roman"/>
          <w:color w:val="000000"/>
          <w:sz w:val="28"/>
          <w:szCs w:val="28"/>
          <w:lang w:eastAsia="ru-RU"/>
        </w:rPr>
        <w:t>"Об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w:t>
      </w:r>
    </w:p>
    <w:p w:rsidR="00BA422E" w:rsidRPr="00BA422E" w:rsidRDefault="00BA422E" w:rsidP="00BA422E">
      <w:pPr>
        <w:spacing w:after="5" w:line="240" w:lineRule="auto"/>
        <w:ind w:left="19" w:right="15" w:hanging="10"/>
        <w:jc w:val="both"/>
        <w:rPr>
          <w:rFonts w:ascii="Times New Roman" w:eastAsia="Times New Roman" w:hAnsi="Times New Roman" w:cs="Times New Roman"/>
          <w:color w:val="000000"/>
          <w:sz w:val="28"/>
          <w:szCs w:val="28"/>
          <w:lang w:eastAsia="ru-RU"/>
        </w:rPr>
      </w:pPr>
      <w:r w:rsidRPr="00BA422E">
        <w:rPr>
          <w:rFonts w:ascii="Times New Roman" w:eastAsia="Times New Roman" w:hAnsi="Times New Roman" w:cs="Times New Roman"/>
          <w:color w:val="000000"/>
          <w:sz w:val="28"/>
          <w:szCs w:val="28"/>
          <w:lang w:eastAsia="ru-RU"/>
        </w:rPr>
        <w:t xml:space="preserve">- Приказа от 31 июля 2020 г. n 373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w:t>
      </w:r>
    </w:p>
    <w:p w:rsidR="00BA422E" w:rsidRPr="00BA422E" w:rsidRDefault="00BA422E" w:rsidP="00BA422E">
      <w:pPr>
        <w:spacing w:after="5" w:line="240" w:lineRule="auto"/>
        <w:ind w:left="19" w:right="15" w:hanging="10"/>
        <w:jc w:val="both"/>
        <w:rPr>
          <w:rFonts w:ascii="Times New Roman" w:eastAsia="Times New Roman" w:hAnsi="Times New Roman" w:cs="Times New Roman"/>
          <w:color w:val="000000"/>
          <w:sz w:val="28"/>
          <w:szCs w:val="28"/>
          <w:lang w:eastAsia="ru-RU"/>
        </w:rPr>
      </w:pPr>
      <w:r w:rsidRPr="00BA422E">
        <w:rPr>
          <w:rFonts w:ascii="Times New Roman" w:eastAsia="Times New Roman" w:hAnsi="Times New Roman" w:cs="Times New Roman"/>
          <w:color w:val="000000"/>
          <w:sz w:val="28"/>
          <w:szCs w:val="28"/>
          <w:lang w:eastAsia="ru-RU"/>
        </w:rPr>
        <w:t>-Устава муниципального бюджетного дошкольного образовательного учреждения «Детский сад №1 «</w:t>
      </w:r>
      <w:r w:rsidR="00D612FB">
        <w:rPr>
          <w:rFonts w:ascii="Times New Roman" w:eastAsia="Times New Roman" w:hAnsi="Times New Roman" w:cs="Times New Roman"/>
          <w:color w:val="000000"/>
          <w:sz w:val="28"/>
          <w:szCs w:val="28"/>
          <w:lang w:eastAsia="ru-RU"/>
        </w:rPr>
        <w:t>Деши</w:t>
      </w:r>
      <w:r w:rsidRPr="00BA422E">
        <w:rPr>
          <w:rFonts w:ascii="Times New Roman" w:eastAsia="Times New Roman" w:hAnsi="Times New Roman" w:cs="Times New Roman"/>
          <w:color w:val="000000"/>
          <w:sz w:val="28"/>
          <w:szCs w:val="28"/>
          <w:lang w:eastAsia="ru-RU"/>
        </w:rPr>
        <w:t xml:space="preserve">» с. </w:t>
      </w:r>
      <w:r w:rsidR="00D612FB">
        <w:rPr>
          <w:rFonts w:ascii="Times New Roman" w:eastAsia="Times New Roman" w:hAnsi="Times New Roman" w:cs="Times New Roman"/>
          <w:color w:val="000000"/>
          <w:sz w:val="28"/>
          <w:szCs w:val="28"/>
          <w:lang w:eastAsia="ru-RU"/>
        </w:rPr>
        <w:t>Рошни-Чу</w:t>
      </w:r>
      <w:r w:rsidRPr="00BA422E">
        <w:rPr>
          <w:rFonts w:ascii="Times New Roman" w:eastAsia="Times New Roman" w:hAnsi="Times New Roman" w:cs="Times New Roman"/>
          <w:color w:val="000000"/>
          <w:sz w:val="28"/>
          <w:szCs w:val="28"/>
          <w:lang w:eastAsia="ru-RU"/>
        </w:rPr>
        <w:t xml:space="preserve"> Урус-Мартановского муниципального района»;</w:t>
      </w:r>
    </w:p>
    <w:p w:rsidR="00BA422E" w:rsidRPr="00BA422E" w:rsidRDefault="00BA422E" w:rsidP="00BA422E">
      <w:pPr>
        <w:spacing w:after="5" w:line="240" w:lineRule="auto"/>
        <w:ind w:left="19" w:right="15" w:hanging="10"/>
        <w:jc w:val="both"/>
        <w:rPr>
          <w:rFonts w:ascii="Times New Roman" w:eastAsia="Times New Roman" w:hAnsi="Times New Roman" w:cs="Times New Roman"/>
          <w:color w:val="000000"/>
          <w:sz w:val="28"/>
          <w:szCs w:val="28"/>
          <w:lang w:eastAsia="ru-RU"/>
        </w:rPr>
      </w:pPr>
      <w:r w:rsidRPr="00BA422E">
        <w:rPr>
          <w:rFonts w:ascii="Times New Roman" w:eastAsia="Times New Roman" w:hAnsi="Times New Roman" w:cs="Times New Roman"/>
          <w:color w:val="000000"/>
          <w:sz w:val="28"/>
          <w:szCs w:val="28"/>
          <w:lang w:eastAsia="ru-RU"/>
        </w:rPr>
        <w:t>-Методических рекомендаций по использованию примерной Основной Образовательной Программы Дошкольного Образования при разработке Образовательной Программы Дошкольного Образования в образовательной организации;</w:t>
      </w:r>
    </w:p>
    <w:p w:rsidR="00BA422E" w:rsidRPr="00BA422E" w:rsidRDefault="00BA422E" w:rsidP="00BA422E">
      <w:pPr>
        <w:spacing w:after="5" w:line="240" w:lineRule="auto"/>
        <w:ind w:left="19" w:right="15" w:hanging="10"/>
        <w:jc w:val="both"/>
        <w:rPr>
          <w:rFonts w:ascii="Times New Roman" w:eastAsia="Times New Roman" w:hAnsi="Times New Roman" w:cs="Times New Roman"/>
          <w:color w:val="000000"/>
          <w:sz w:val="28"/>
          <w:szCs w:val="28"/>
          <w:lang w:eastAsia="ru-RU"/>
        </w:rPr>
      </w:pPr>
      <w:r w:rsidRPr="00BA422E">
        <w:rPr>
          <w:rFonts w:ascii="Times New Roman" w:eastAsia="Times New Roman" w:hAnsi="Times New Roman" w:cs="Times New Roman"/>
          <w:color w:val="000000"/>
          <w:sz w:val="28"/>
          <w:szCs w:val="28"/>
          <w:lang w:eastAsia="ru-RU"/>
        </w:rPr>
        <w:lastRenderedPageBreak/>
        <w:t>- Письма МО РФ N АФ-150/06 от 18 апреля 2008 г. о создании условий для получения образования детьми с ограниченными возможностями здоровья и детьми-инвалидами;</w:t>
      </w:r>
    </w:p>
    <w:p w:rsidR="00BA422E" w:rsidRDefault="00BA422E" w:rsidP="00BA422E">
      <w:pPr>
        <w:spacing w:after="5" w:line="240" w:lineRule="auto"/>
        <w:ind w:left="19" w:right="15" w:hanging="10"/>
        <w:jc w:val="both"/>
        <w:rPr>
          <w:rFonts w:ascii="Times New Roman" w:eastAsia="Times New Roman" w:hAnsi="Times New Roman" w:cs="Times New Roman"/>
          <w:color w:val="000000"/>
          <w:sz w:val="28"/>
          <w:szCs w:val="28"/>
          <w:lang w:eastAsia="ru-RU"/>
        </w:rPr>
      </w:pPr>
      <w:r w:rsidRPr="00BA422E">
        <w:rPr>
          <w:rFonts w:ascii="Times New Roman" w:eastAsia="Times New Roman" w:hAnsi="Times New Roman" w:cs="Times New Roman"/>
          <w:color w:val="000000"/>
          <w:sz w:val="28"/>
          <w:szCs w:val="28"/>
          <w:lang w:eastAsia="ru-RU"/>
        </w:rPr>
        <w:t>- Приказа Министерство образования и науки Российской Федерации от 9 ноября 2015 г. № 1309 "Об утверждении Порядка обеспечения условий доступности для инвалидов объектов и предоставляемых услуг в сфере образования, а также оказания им при этом необходимой помощи".</w:t>
      </w:r>
    </w:p>
    <w:p w:rsidR="004528AF" w:rsidRPr="004528AF" w:rsidRDefault="004528AF" w:rsidP="00BA422E">
      <w:pPr>
        <w:spacing w:after="5" w:line="240" w:lineRule="auto"/>
        <w:ind w:left="19" w:right="15" w:hanging="10"/>
        <w:jc w:val="both"/>
        <w:rPr>
          <w:rFonts w:ascii="Times New Roman" w:eastAsia="Times New Roman" w:hAnsi="Times New Roman" w:cs="Times New Roman"/>
          <w:color w:val="000000"/>
          <w:sz w:val="28"/>
          <w:szCs w:val="28"/>
          <w:lang w:eastAsia="ru-RU"/>
        </w:rPr>
      </w:pPr>
      <w:r w:rsidRPr="004528AF">
        <w:rPr>
          <w:rFonts w:ascii="Times New Roman" w:eastAsia="Times New Roman" w:hAnsi="Times New Roman" w:cs="Times New Roman"/>
          <w:color w:val="000000"/>
          <w:sz w:val="28"/>
          <w:szCs w:val="28"/>
          <w:lang w:eastAsia="ru-RU"/>
        </w:rPr>
        <w:t xml:space="preserve">         Содержание обязательной части ООП ДО выстроено в соответствии с</w:t>
      </w:r>
    </w:p>
    <w:p w:rsidR="004528AF" w:rsidRPr="004528AF" w:rsidRDefault="004528AF" w:rsidP="004528AF">
      <w:pPr>
        <w:spacing w:after="5" w:line="240" w:lineRule="auto"/>
        <w:ind w:left="14" w:hanging="10"/>
        <w:jc w:val="both"/>
        <w:rPr>
          <w:rFonts w:ascii="Times New Roman" w:eastAsia="Times New Roman" w:hAnsi="Times New Roman" w:cs="Times New Roman"/>
          <w:color w:val="000000"/>
          <w:sz w:val="28"/>
          <w:szCs w:val="28"/>
          <w:lang w:eastAsia="ru-RU"/>
        </w:rPr>
      </w:pPr>
      <w:r w:rsidRPr="004528AF">
        <w:rPr>
          <w:rFonts w:ascii="Times New Roman" w:eastAsia="Times New Roman" w:hAnsi="Times New Roman" w:cs="Times New Roman"/>
          <w:color w:val="000000"/>
          <w:sz w:val="28"/>
          <w:szCs w:val="28"/>
          <w:lang w:eastAsia="ru-RU"/>
        </w:rPr>
        <w:t xml:space="preserve"> примерной основной образовательной программой дошкольного образования «От рождения до школы», под ред. Н. Е. Вераксы, Т. С. Комаровой, М. А. Васильевой. </w:t>
      </w:r>
    </w:p>
    <w:p w:rsidR="004528AF" w:rsidRPr="004528AF" w:rsidRDefault="004528AF" w:rsidP="004528AF">
      <w:pPr>
        <w:spacing w:after="5" w:line="240" w:lineRule="auto"/>
        <w:ind w:left="19" w:right="15" w:firstLine="689"/>
        <w:jc w:val="both"/>
        <w:rPr>
          <w:rFonts w:ascii="Times New Roman" w:eastAsia="Times New Roman" w:hAnsi="Times New Roman" w:cs="Times New Roman"/>
          <w:color w:val="000000"/>
          <w:sz w:val="28"/>
          <w:szCs w:val="28"/>
          <w:lang w:eastAsia="ru-RU"/>
        </w:rPr>
      </w:pPr>
      <w:r w:rsidRPr="004528AF">
        <w:rPr>
          <w:rFonts w:ascii="Times New Roman" w:eastAsia="Times New Roman" w:hAnsi="Times New Roman" w:cs="Times New Roman"/>
          <w:color w:val="000000"/>
          <w:sz w:val="28"/>
          <w:szCs w:val="28"/>
          <w:lang w:eastAsia="ru-RU"/>
        </w:rPr>
        <w:t xml:space="preserve">Содержание вариативной (формируемой участниками образовательного процесса) части выстроена в соответствии с парциальными программами: </w:t>
      </w:r>
    </w:p>
    <w:p w:rsidR="004528AF" w:rsidRPr="004528AF" w:rsidRDefault="004528AF" w:rsidP="004528AF">
      <w:pPr>
        <w:spacing w:after="5" w:line="240" w:lineRule="auto"/>
        <w:ind w:right="15"/>
        <w:jc w:val="both"/>
        <w:rPr>
          <w:rFonts w:ascii="Times New Roman" w:eastAsia="Times New Roman" w:hAnsi="Times New Roman" w:cs="Times New Roman"/>
          <w:color w:val="000000"/>
          <w:sz w:val="28"/>
          <w:szCs w:val="28"/>
          <w:lang w:eastAsia="ru-RU"/>
        </w:rPr>
      </w:pPr>
      <w:r w:rsidRPr="004528AF">
        <w:rPr>
          <w:rFonts w:ascii="Times New Roman" w:eastAsia="Times New Roman" w:hAnsi="Times New Roman" w:cs="Times New Roman"/>
          <w:color w:val="000000"/>
          <w:sz w:val="28"/>
          <w:szCs w:val="28"/>
          <w:lang w:eastAsia="ru-RU"/>
        </w:rPr>
        <w:t>- «Основы безопасности детей дошкольного возраста» под редакцией Авдеевой Н.Н., Князевой Н.Л., Стѐркиной Р.Б.;</w:t>
      </w:r>
    </w:p>
    <w:p w:rsidR="004528AF" w:rsidRPr="004528AF" w:rsidRDefault="004528AF" w:rsidP="004528AF">
      <w:pPr>
        <w:spacing w:after="5" w:line="240" w:lineRule="auto"/>
        <w:ind w:right="15"/>
        <w:jc w:val="both"/>
        <w:rPr>
          <w:rFonts w:ascii="Times New Roman" w:eastAsia="Times New Roman" w:hAnsi="Times New Roman" w:cs="Times New Roman"/>
          <w:color w:val="000000"/>
          <w:sz w:val="28"/>
          <w:szCs w:val="28"/>
          <w:lang w:eastAsia="ru-RU"/>
        </w:rPr>
      </w:pPr>
      <w:r w:rsidRPr="004528AF">
        <w:rPr>
          <w:rFonts w:ascii="Times New Roman" w:eastAsia="Times New Roman" w:hAnsi="Times New Roman" w:cs="Times New Roman"/>
          <w:color w:val="000000"/>
          <w:sz w:val="28"/>
          <w:szCs w:val="28"/>
          <w:lang w:eastAsia="ru-RU"/>
        </w:rPr>
        <w:t>- Юный эколог. Программа экологического воспитания в детском саду./ под ред. Николаевой С.Н.;</w:t>
      </w:r>
    </w:p>
    <w:p w:rsidR="004528AF" w:rsidRPr="004528AF" w:rsidRDefault="004528AF" w:rsidP="004528AF">
      <w:pPr>
        <w:spacing w:after="0" w:line="240" w:lineRule="auto"/>
        <w:jc w:val="both"/>
        <w:rPr>
          <w:rFonts w:ascii="Times New Roman" w:eastAsia="Times New Roman" w:hAnsi="Times New Roman" w:cs="Times New Roman"/>
          <w:color w:val="000000"/>
          <w:sz w:val="28"/>
          <w:szCs w:val="28"/>
          <w:lang w:eastAsia="ru-RU"/>
        </w:rPr>
      </w:pPr>
      <w:r w:rsidRPr="004528AF">
        <w:rPr>
          <w:rFonts w:ascii="Times New Roman" w:eastAsia="Times New Roman" w:hAnsi="Times New Roman" w:cs="Times New Roman"/>
          <w:color w:val="000000"/>
          <w:sz w:val="28"/>
          <w:szCs w:val="28"/>
          <w:lang w:eastAsia="ru-RU"/>
        </w:rPr>
        <w:t>- Масаева З.В. Развивающая программа для дошкольников от 3 до 7 лет;</w:t>
      </w:r>
    </w:p>
    <w:p w:rsidR="004528AF" w:rsidRPr="004528AF" w:rsidRDefault="004528AF" w:rsidP="004528AF">
      <w:pPr>
        <w:spacing w:after="0" w:line="240" w:lineRule="auto"/>
        <w:jc w:val="both"/>
        <w:rPr>
          <w:rFonts w:ascii="Times New Roman" w:eastAsia="Times New Roman" w:hAnsi="Times New Roman" w:cs="Times New Roman"/>
          <w:color w:val="000000"/>
          <w:sz w:val="28"/>
          <w:szCs w:val="28"/>
          <w:lang w:eastAsia="ru-RU"/>
        </w:rPr>
      </w:pPr>
      <w:r w:rsidRPr="004528AF">
        <w:rPr>
          <w:rFonts w:ascii="Times New Roman" w:eastAsia="Times New Roman" w:hAnsi="Times New Roman" w:cs="Times New Roman"/>
          <w:color w:val="000000"/>
          <w:sz w:val="28"/>
          <w:szCs w:val="28"/>
          <w:lang w:eastAsia="ru-RU"/>
        </w:rPr>
        <w:t>-Программа эколого-оздоровительного воспитания дошкольника «В стране здоровья» В.Т. Лободин, А.Д. Федоренко, Г.В. Александрова.</w:t>
      </w:r>
      <w:r w:rsidRPr="004528AF">
        <w:rPr>
          <w:rFonts w:ascii="Times New Roman" w:eastAsia="Times New Roman" w:hAnsi="Times New Roman" w:cs="Times New Roman"/>
          <w:b/>
          <w:color w:val="FF0000"/>
          <w:sz w:val="28"/>
          <w:szCs w:val="28"/>
          <w:lang w:eastAsia="ru-RU"/>
        </w:rPr>
        <w:t xml:space="preserve"> </w:t>
      </w:r>
    </w:p>
    <w:p w:rsidR="004528AF" w:rsidRDefault="004528AF" w:rsidP="004528AF">
      <w:pPr>
        <w:shd w:val="clear" w:color="auto" w:fill="FFFFFF"/>
        <w:spacing w:after="0" w:line="240" w:lineRule="auto"/>
        <w:jc w:val="both"/>
        <w:textAlignment w:val="baseline"/>
        <w:rPr>
          <w:rFonts w:ascii="Times New Roman" w:eastAsia="Times New Roman" w:hAnsi="Times New Roman" w:cs="Times New Roman"/>
          <w:sz w:val="28"/>
          <w:szCs w:val="28"/>
          <w:bdr w:val="none" w:sz="0" w:space="0" w:color="auto" w:frame="1"/>
          <w:lang w:eastAsia="ru-RU"/>
        </w:rPr>
      </w:pPr>
    </w:p>
    <w:p w:rsidR="004528AF" w:rsidRPr="004528AF" w:rsidRDefault="004528AF" w:rsidP="004528AF">
      <w:pPr>
        <w:shd w:val="clear" w:color="auto" w:fill="FFFFFF"/>
        <w:spacing w:after="0" w:line="240" w:lineRule="auto"/>
        <w:jc w:val="both"/>
        <w:textAlignment w:val="baseline"/>
        <w:rPr>
          <w:rFonts w:ascii="Times New Roman" w:eastAsia="Times New Roman" w:hAnsi="Times New Roman" w:cs="Times New Roman"/>
          <w:sz w:val="28"/>
          <w:szCs w:val="28"/>
          <w:bdr w:val="none" w:sz="0" w:space="0" w:color="auto" w:frame="1"/>
          <w:lang w:eastAsia="ru-RU"/>
        </w:rPr>
      </w:pPr>
      <w:r w:rsidRPr="00BA422E">
        <w:rPr>
          <w:rFonts w:ascii="Times New Roman" w:eastAsia="Times New Roman" w:hAnsi="Times New Roman" w:cs="Times New Roman"/>
          <w:b/>
          <w:sz w:val="28"/>
          <w:szCs w:val="28"/>
          <w:bdr w:val="none" w:sz="0" w:space="0" w:color="auto" w:frame="1"/>
          <w:lang w:eastAsia="ru-RU"/>
        </w:rPr>
        <w:t>Рабочие программы возрастных групп</w:t>
      </w:r>
      <w:r w:rsidRPr="004528AF">
        <w:rPr>
          <w:rFonts w:ascii="Times New Roman" w:eastAsia="Times New Roman" w:hAnsi="Times New Roman" w:cs="Times New Roman"/>
          <w:sz w:val="28"/>
          <w:szCs w:val="28"/>
          <w:bdr w:val="none" w:sz="0" w:space="0" w:color="auto" w:frame="1"/>
          <w:lang w:eastAsia="ru-RU"/>
        </w:rPr>
        <w:t xml:space="preserve"> разработаны на основе </w:t>
      </w:r>
      <w:r>
        <w:rPr>
          <w:rFonts w:ascii="Times New Roman" w:eastAsia="Times New Roman" w:hAnsi="Times New Roman" w:cs="Times New Roman"/>
          <w:sz w:val="28"/>
          <w:szCs w:val="28"/>
          <w:bdr w:val="none" w:sz="0" w:space="0" w:color="auto" w:frame="1"/>
          <w:lang w:eastAsia="ru-RU"/>
        </w:rPr>
        <w:t xml:space="preserve">ООП ДО МБДОУ </w:t>
      </w:r>
      <w:r w:rsidRPr="004528AF">
        <w:rPr>
          <w:rFonts w:ascii="Times New Roman" w:eastAsia="Times New Roman" w:hAnsi="Times New Roman" w:cs="Times New Roman"/>
          <w:sz w:val="28"/>
          <w:szCs w:val="28"/>
          <w:bdr w:val="none" w:sz="0" w:space="0" w:color="auto" w:frame="1"/>
          <w:lang w:eastAsia="ru-RU"/>
        </w:rPr>
        <w:t>«Детски</w:t>
      </w:r>
      <w:r>
        <w:rPr>
          <w:rFonts w:ascii="Times New Roman" w:eastAsia="Times New Roman" w:hAnsi="Times New Roman" w:cs="Times New Roman"/>
          <w:sz w:val="28"/>
          <w:szCs w:val="28"/>
          <w:bdr w:val="none" w:sz="0" w:space="0" w:color="auto" w:frame="1"/>
          <w:lang w:eastAsia="ru-RU"/>
        </w:rPr>
        <w:t>й сад №1"</w:t>
      </w:r>
      <w:r w:rsidR="00D612FB">
        <w:rPr>
          <w:rFonts w:ascii="Times New Roman" w:eastAsia="Times New Roman" w:hAnsi="Times New Roman" w:cs="Times New Roman"/>
          <w:sz w:val="28"/>
          <w:szCs w:val="28"/>
          <w:bdr w:val="none" w:sz="0" w:space="0" w:color="auto" w:frame="1"/>
          <w:lang w:eastAsia="ru-RU"/>
        </w:rPr>
        <w:t>Деши</w:t>
      </w:r>
      <w:r>
        <w:rPr>
          <w:rFonts w:ascii="Times New Roman" w:eastAsia="Times New Roman" w:hAnsi="Times New Roman" w:cs="Times New Roman"/>
          <w:sz w:val="28"/>
          <w:szCs w:val="28"/>
          <w:bdr w:val="none" w:sz="0" w:space="0" w:color="auto" w:frame="1"/>
          <w:lang w:eastAsia="ru-RU"/>
        </w:rPr>
        <w:t xml:space="preserve">" с. </w:t>
      </w:r>
      <w:r w:rsidR="00D612FB">
        <w:rPr>
          <w:rFonts w:ascii="Times New Roman" w:eastAsia="Times New Roman" w:hAnsi="Times New Roman" w:cs="Times New Roman"/>
          <w:sz w:val="28"/>
          <w:szCs w:val="28"/>
          <w:bdr w:val="none" w:sz="0" w:space="0" w:color="auto" w:frame="1"/>
          <w:lang w:eastAsia="ru-RU"/>
        </w:rPr>
        <w:t>Рошни-Чу</w:t>
      </w:r>
      <w:r>
        <w:rPr>
          <w:rFonts w:ascii="Times New Roman" w:eastAsia="Times New Roman" w:hAnsi="Times New Roman" w:cs="Times New Roman"/>
          <w:sz w:val="28"/>
          <w:szCs w:val="28"/>
          <w:bdr w:val="none" w:sz="0" w:space="0" w:color="auto" w:frame="1"/>
          <w:lang w:eastAsia="ru-RU"/>
        </w:rPr>
        <w:t xml:space="preserve"> </w:t>
      </w:r>
      <w:r w:rsidRPr="004528AF">
        <w:rPr>
          <w:rFonts w:ascii="Times New Roman" w:eastAsia="Times New Roman" w:hAnsi="Times New Roman" w:cs="Times New Roman"/>
          <w:sz w:val="28"/>
          <w:szCs w:val="28"/>
          <w:bdr w:val="none" w:sz="0" w:space="0" w:color="auto" w:frame="1"/>
          <w:lang w:eastAsia="ru-RU"/>
        </w:rPr>
        <w:t>Урус-Мартановского  муниципального района» с учетом парциальных программ</w:t>
      </w:r>
      <w:r>
        <w:rPr>
          <w:rFonts w:ascii="Times New Roman" w:eastAsia="Times New Roman" w:hAnsi="Times New Roman" w:cs="Times New Roman"/>
          <w:sz w:val="28"/>
          <w:szCs w:val="28"/>
          <w:bdr w:val="none" w:sz="0" w:space="0" w:color="auto" w:frame="1"/>
          <w:lang w:eastAsia="ru-RU"/>
        </w:rPr>
        <w:t>.</w:t>
      </w:r>
      <w:r w:rsidRPr="004528AF">
        <w:rPr>
          <w:rFonts w:ascii="Times New Roman" w:eastAsia="Times New Roman" w:hAnsi="Times New Roman" w:cs="Times New Roman"/>
          <w:sz w:val="28"/>
          <w:szCs w:val="28"/>
          <w:bdr w:val="none" w:sz="0" w:space="0" w:color="auto" w:frame="1"/>
          <w:lang w:eastAsia="ru-RU"/>
        </w:rPr>
        <w:t xml:space="preserve"> Рабочие программы по развитию детей младшей, средней, старшей групп обеспечивают разностороннее развитие детей в возрасте от 3 до 7 лет с учетом их возрастных и индивидуальных особенностей по основным направлениям:</w:t>
      </w:r>
    </w:p>
    <w:p w:rsidR="004528AF" w:rsidRPr="004528AF" w:rsidRDefault="004528AF" w:rsidP="004528AF">
      <w:pPr>
        <w:shd w:val="clear" w:color="auto" w:fill="FFFFFF"/>
        <w:spacing w:after="0" w:line="240" w:lineRule="auto"/>
        <w:jc w:val="both"/>
        <w:textAlignment w:val="baseline"/>
        <w:rPr>
          <w:rFonts w:ascii="Arial" w:eastAsia="Times New Roman" w:hAnsi="Arial" w:cs="Arial"/>
          <w:sz w:val="28"/>
          <w:szCs w:val="28"/>
          <w:lang w:eastAsia="ru-RU"/>
        </w:rPr>
      </w:pPr>
      <w:r w:rsidRPr="004528AF">
        <w:rPr>
          <w:rFonts w:ascii="Times New Roman" w:eastAsia="Times New Roman" w:hAnsi="Times New Roman" w:cs="Times New Roman"/>
          <w:sz w:val="28"/>
          <w:szCs w:val="28"/>
          <w:bdr w:val="none" w:sz="0" w:space="0" w:color="auto" w:frame="1"/>
          <w:lang w:eastAsia="ru-RU"/>
        </w:rPr>
        <w:t>— физическому, социально- коммуникативному, — познавательному, речевому и художественно – эстетическому, и строятся на принципе личностно–развивающего и гуманистического характера взаимодействия взрослого с детьми.</w:t>
      </w:r>
    </w:p>
    <w:p w:rsidR="004528AF" w:rsidRPr="004528AF" w:rsidRDefault="004528AF" w:rsidP="004528AF">
      <w:pPr>
        <w:shd w:val="clear" w:color="auto" w:fill="FFFFFF"/>
        <w:spacing w:after="0" w:line="240" w:lineRule="auto"/>
        <w:jc w:val="both"/>
        <w:textAlignment w:val="baseline"/>
        <w:rPr>
          <w:rFonts w:ascii="Arial" w:eastAsia="Times New Roman" w:hAnsi="Arial" w:cs="Arial"/>
          <w:sz w:val="28"/>
          <w:szCs w:val="28"/>
          <w:lang w:eastAsia="ru-RU"/>
        </w:rPr>
      </w:pPr>
      <w:r w:rsidRPr="004528AF">
        <w:rPr>
          <w:rFonts w:ascii="Times New Roman" w:eastAsia="Times New Roman" w:hAnsi="Times New Roman" w:cs="Times New Roman"/>
          <w:sz w:val="28"/>
          <w:szCs w:val="28"/>
          <w:bdr w:val="none" w:sz="0" w:space="0" w:color="auto" w:frame="1"/>
          <w:lang w:eastAsia="ru-RU"/>
        </w:rPr>
        <w:t>Цель: Создание благоприятных условий для полноценного проживания ребенком дошкольного детства, формирование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к жизни в современном обществе, к обучению в школе, обеспечение безопасности жизнедеятельности дошкольника.</w:t>
      </w:r>
    </w:p>
    <w:p w:rsidR="004528AF" w:rsidRPr="004528AF" w:rsidRDefault="004528AF" w:rsidP="004528AF">
      <w:pPr>
        <w:shd w:val="clear" w:color="auto" w:fill="FFFFFF"/>
        <w:spacing w:after="0" w:line="240" w:lineRule="auto"/>
        <w:jc w:val="both"/>
        <w:textAlignment w:val="baseline"/>
        <w:rPr>
          <w:rFonts w:ascii="Arial" w:eastAsia="Times New Roman" w:hAnsi="Arial" w:cs="Arial"/>
          <w:sz w:val="28"/>
          <w:szCs w:val="28"/>
          <w:lang w:eastAsia="ru-RU"/>
        </w:rPr>
      </w:pPr>
      <w:r w:rsidRPr="004528AF">
        <w:rPr>
          <w:rFonts w:ascii="Times New Roman" w:eastAsia="Times New Roman" w:hAnsi="Times New Roman" w:cs="Times New Roman"/>
          <w:sz w:val="28"/>
          <w:szCs w:val="28"/>
          <w:bdr w:val="none" w:sz="0" w:space="0" w:color="auto" w:frame="1"/>
          <w:lang w:eastAsia="ru-RU"/>
        </w:rPr>
        <w:t>Рабочие программы определяют содержание и организацию образовательной деятельности и направлены на решение задач: охрана и укрепление физического и психического здоровья детей, в том числе их эмоционального благополучия;</w:t>
      </w:r>
    </w:p>
    <w:p w:rsidR="004528AF" w:rsidRPr="004528AF" w:rsidRDefault="004528AF" w:rsidP="004528AF">
      <w:pPr>
        <w:shd w:val="clear" w:color="auto" w:fill="FFFFFF"/>
        <w:spacing w:after="0" w:line="240" w:lineRule="auto"/>
        <w:jc w:val="both"/>
        <w:textAlignment w:val="baseline"/>
        <w:rPr>
          <w:rFonts w:ascii="Arial" w:eastAsia="Times New Roman" w:hAnsi="Arial" w:cs="Arial"/>
          <w:sz w:val="28"/>
          <w:szCs w:val="28"/>
          <w:lang w:eastAsia="ru-RU"/>
        </w:rPr>
      </w:pPr>
      <w:r w:rsidRPr="004528AF">
        <w:rPr>
          <w:rFonts w:ascii="Times New Roman" w:eastAsia="Times New Roman" w:hAnsi="Times New Roman" w:cs="Times New Roman"/>
          <w:sz w:val="28"/>
          <w:szCs w:val="28"/>
          <w:bdr w:val="none" w:sz="0" w:space="0" w:color="auto" w:frame="1"/>
          <w:lang w:eastAsia="ru-RU"/>
        </w:rPr>
        <w:t>обеспечение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rsidR="004528AF" w:rsidRPr="004528AF" w:rsidRDefault="004528AF" w:rsidP="004528AF">
      <w:pPr>
        <w:shd w:val="clear" w:color="auto" w:fill="FFFFFF"/>
        <w:spacing w:after="0" w:line="240" w:lineRule="auto"/>
        <w:jc w:val="both"/>
        <w:textAlignment w:val="baseline"/>
        <w:rPr>
          <w:rFonts w:ascii="Arial" w:eastAsia="Times New Roman" w:hAnsi="Arial" w:cs="Arial"/>
          <w:sz w:val="28"/>
          <w:szCs w:val="28"/>
          <w:lang w:eastAsia="ru-RU"/>
        </w:rPr>
      </w:pPr>
      <w:r w:rsidRPr="004528AF">
        <w:rPr>
          <w:rFonts w:ascii="Times New Roman" w:eastAsia="Times New Roman" w:hAnsi="Times New Roman" w:cs="Times New Roman"/>
          <w:sz w:val="28"/>
          <w:szCs w:val="28"/>
          <w:bdr w:val="none" w:sz="0" w:space="0" w:color="auto" w:frame="1"/>
          <w:lang w:eastAsia="ru-RU"/>
        </w:rPr>
        <w:t xml:space="preserve">обеспечение преемственности целей, задач и содержания образования, реализуемых в рамках образовательных программ различных уровней (далее — преемственность </w:t>
      </w:r>
      <w:r w:rsidRPr="004528AF">
        <w:rPr>
          <w:rFonts w:ascii="Times New Roman" w:eastAsia="Times New Roman" w:hAnsi="Times New Roman" w:cs="Times New Roman"/>
          <w:sz w:val="28"/>
          <w:szCs w:val="28"/>
          <w:bdr w:val="none" w:sz="0" w:space="0" w:color="auto" w:frame="1"/>
          <w:lang w:eastAsia="ru-RU"/>
        </w:rPr>
        <w:lastRenderedPageBreak/>
        <w:t>основных образовательных программ дошкольного и начального общего образования);</w:t>
      </w:r>
    </w:p>
    <w:p w:rsidR="004528AF" w:rsidRPr="004528AF" w:rsidRDefault="004528AF" w:rsidP="004528AF">
      <w:pPr>
        <w:shd w:val="clear" w:color="auto" w:fill="FFFFFF"/>
        <w:spacing w:after="0" w:line="240" w:lineRule="auto"/>
        <w:jc w:val="both"/>
        <w:textAlignment w:val="baseline"/>
        <w:rPr>
          <w:rFonts w:ascii="Arial" w:eastAsia="Times New Roman" w:hAnsi="Arial" w:cs="Arial"/>
          <w:sz w:val="28"/>
          <w:szCs w:val="28"/>
          <w:lang w:eastAsia="ru-RU"/>
        </w:rPr>
      </w:pPr>
      <w:r w:rsidRPr="004528AF">
        <w:rPr>
          <w:rFonts w:ascii="Times New Roman" w:eastAsia="Times New Roman" w:hAnsi="Times New Roman" w:cs="Times New Roman"/>
          <w:sz w:val="28"/>
          <w:szCs w:val="28"/>
          <w:bdr w:val="none" w:sz="0" w:space="0" w:color="auto" w:frame="1"/>
          <w:lang w:eastAsia="ru-RU"/>
        </w:rPr>
        <w:t>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 объединение обучения и воспитания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 формирование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rsidR="004528AF" w:rsidRPr="004528AF" w:rsidRDefault="004528AF" w:rsidP="004528AF">
      <w:pPr>
        <w:shd w:val="clear" w:color="auto" w:fill="FFFFFF"/>
        <w:spacing w:after="0" w:line="240" w:lineRule="auto"/>
        <w:jc w:val="both"/>
        <w:textAlignment w:val="baseline"/>
        <w:rPr>
          <w:rFonts w:ascii="Arial" w:eastAsia="Times New Roman" w:hAnsi="Arial" w:cs="Arial"/>
          <w:sz w:val="28"/>
          <w:szCs w:val="28"/>
          <w:lang w:eastAsia="ru-RU"/>
        </w:rPr>
      </w:pPr>
      <w:r w:rsidRPr="004528AF">
        <w:rPr>
          <w:rFonts w:ascii="Times New Roman" w:eastAsia="Times New Roman" w:hAnsi="Times New Roman" w:cs="Times New Roman"/>
          <w:sz w:val="28"/>
          <w:szCs w:val="28"/>
          <w:bdr w:val="none" w:sz="0" w:space="0" w:color="auto" w:frame="1"/>
          <w:lang w:eastAsia="ru-RU"/>
        </w:rPr>
        <w:t>обеспечение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учетом образовательных потребностей, способностей и состояния здоровья детей; формирование социокультурной среды, соответствующей возрастным, индивидуальным, психологическим и физиологическим особенностям детей; обеспечение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4528AF" w:rsidRPr="004528AF" w:rsidRDefault="004528AF" w:rsidP="004528AF">
      <w:pPr>
        <w:shd w:val="clear" w:color="auto" w:fill="FFFFFF"/>
        <w:spacing w:after="0" w:line="240" w:lineRule="auto"/>
        <w:jc w:val="both"/>
        <w:textAlignment w:val="baseline"/>
        <w:rPr>
          <w:rFonts w:ascii="Arial" w:eastAsia="Times New Roman" w:hAnsi="Arial" w:cs="Arial"/>
          <w:sz w:val="28"/>
          <w:szCs w:val="28"/>
          <w:lang w:eastAsia="ru-RU"/>
        </w:rPr>
      </w:pPr>
      <w:r w:rsidRPr="004528AF">
        <w:rPr>
          <w:rFonts w:ascii="Times New Roman" w:eastAsia="Times New Roman" w:hAnsi="Times New Roman" w:cs="Times New Roman"/>
          <w:sz w:val="28"/>
          <w:szCs w:val="28"/>
          <w:bdr w:val="none" w:sz="0" w:space="0" w:color="auto" w:frame="1"/>
          <w:lang w:eastAsia="ru-RU"/>
        </w:rPr>
        <w:t>Содержание рабочих программ (2-младшая группа – 2-3года): Основная образовательная деятельность осуществляется через групповую, подгрупповую, индивидуальную форму организации детей при этом используются следующие формы работы: беседа, игра, педагогические ситуации, экспериментирование, поиск, праздник. Образовательная деятельность осуществляется в ходе режимных моментов, в совместной деятельности педагога и детей: познавательной, игровой, трудовой. Содержание рабочей программы включает совокупность образовательных областей, которые обеспечивают разностороннее развитие детей с учетом их возрастных и индивидуальных особенностей. Для реализации рабочей учебной программы имеется учебно-методическое и информационное обеспечение.</w:t>
      </w:r>
    </w:p>
    <w:p w:rsidR="004528AF" w:rsidRPr="004528AF" w:rsidRDefault="004528AF" w:rsidP="004528AF">
      <w:pPr>
        <w:shd w:val="clear" w:color="auto" w:fill="FFFFFF"/>
        <w:spacing w:after="0" w:line="240" w:lineRule="auto"/>
        <w:jc w:val="both"/>
        <w:textAlignment w:val="baseline"/>
        <w:rPr>
          <w:rFonts w:ascii="Arial" w:eastAsia="Times New Roman" w:hAnsi="Arial" w:cs="Arial"/>
          <w:sz w:val="28"/>
          <w:szCs w:val="28"/>
          <w:lang w:eastAsia="ru-RU"/>
        </w:rPr>
      </w:pPr>
      <w:r w:rsidRPr="004528AF">
        <w:rPr>
          <w:rFonts w:ascii="Times New Roman" w:eastAsia="Times New Roman" w:hAnsi="Times New Roman" w:cs="Times New Roman"/>
          <w:sz w:val="28"/>
          <w:szCs w:val="28"/>
          <w:bdr w:val="none" w:sz="0" w:space="0" w:color="auto" w:frame="1"/>
          <w:lang w:eastAsia="ru-RU"/>
        </w:rPr>
        <w:t>Содержание рабочих программ (средняя группа – 3-4 года): Программа строится на принципе личностно-ориентированного взаимодействия взрослого с детьми средней группы и обеспечивает физическое, социально-личностное, познавательно- речевое и художественно-эстетическое развитие возрастных и индивидуальных особенностей детей. Содержание программы представлено в виде раскрытия целей и задач воспитания и обучения, направлений педагогической деятельности. Организация образовательной работы предполагает воспитание и обучение на специальных занятиях, в режимные моменты и в совместной деятельности педагога с детьми в течение всего дня. На занятиях используются разнообразные виды детской деятельности, методы и приемы работы с детьми, обеспечивающие динамичность процесса обучения, максимально удовлетворяющие потребности ребенка в самостоятельной деятельности.</w:t>
      </w:r>
    </w:p>
    <w:p w:rsidR="004528AF" w:rsidRPr="004528AF" w:rsidRDefault="004528AF" w:rsidP="004528AF">
      <w:pPr>
        <w:shd w:val="clear" w:color="auto" w:fill="FFFFFF"/>
        <w:spacing w:after="0" w:line="240" w:lineRule="auto"/>
        <w:jc w:val="both"/>
        <w:textAlignment w:val="baseline"/>
        <w:rPr>
          <w:rFonts w:ascii="Arial" w:eastAsia="Times New Roman" w:hAnsi="Arial" w:cs="Arial"/>
          <w:sz w:val="28"/>
          <w:szCs w:val="28"/>
          <w:lang w:eastAsia="ru-RU"/>
        </w:rPr>
      </w:pPr>
      <w:r w:rsidRPr="004528AF">
        <w:rPr>
          <w:rFonts w:ascii="Times New Roman" w:eastAsia="Times New Roman" w:hAnsi="Times New Roman" w:cs="Times New Roman"/>
          <w:sz w:val="28"/>
          <w:szCs w:val="28"/>
          <w:bdr w:val="none" w:sz="0" w:space="0" w:color="auto" w:frame="1"/>
          <w:lang w:eastAsia="ru-RU"/>
        </w:rPr>
        <w:lastRenderedPageBreak/>
        <w:t>Содержание рабочих программ (старшая группа – 5-6 лет): Рабочая программа обеспечивает разностороннее развитие детей с учетом их возрастных и индивидуальных особенностей по основным направлениям: физическому, социально- коммуникативному, познавательному, речевому и художественно-эстетическому. Разработанная программа определяет содержание и организацию воспитательно- образовательного процесса для детей старшего дошкольного возраста и направлена на формирование общей культуры, развитие физических, интеллектуальных и личностных качеств, формирование предпосылок учебной деятельности, обеспечивающих социальную успешность, сохранение и укрепление здоровья детей.</w:t>
      </w:r>
    </w:p>
    <w:p w:rsidR="004528AF" w:rsidRPr="004528AF" w:rsidRDefault="004528AF" w:rsidP="004528AF">
      <w:pPr>
        <w:shd w:val="clear" w:color="auto" w:fill="FFFFFF"/>
        <w:spacing w:after="0" w:line="240" w:lineRule="auto"/>
        <w:jc w:val="both"/>
        <w:textAlignment w:val="baseline"/>
        <w:rPr>
          <w:rFonts w:ascii="Arial" w:eastAsia="Times New Roman" w:hAnsi="Arial" w:cs="Arial"/>
          <w:sz w:val="28"/>
          <w:szCs w:val="28"/>
          <w:lang w:eastAsia="ru-RU"/>
        </w:rPr>
      </w:pPr>
      <w:r w:rsidRPr="004528AF">
        <w:rPr>
          <w:rFonts w:ascii="Times New Roman" w:eastAsia="Times New Roman" w:hAnsi="Times New Roman" w:cs="Times New Roman"/>
          <w:sz w:val="28"/>
          <w:szCs w:val="28"/>
          <w:bdr w:val="none" w:sz="0" w:space="0" w:color="auto" w:frame="1"/>
          <w:lang w:eastAsia="ru-RU"/>
        </w:rPr>
        <w:t>Реализация цели программы осуществляется в процессе разнообразных видов деятельности:</w:t>
      </w:r>
    </w:p>
    <w:p w:rsidR="004528AF" w:rsidRPr="004528AF" w:rsidRDefault="004528AF" w:rsidP="004528AF">
      <w:pPr>
        <w:shd w:val="clear" w:color="auto" w:fill="FFFFFF"/>
        <w:spacing w:after="0" w:line="240" w:lineRule="auto"/>
        <w:jc w:val="both"/>
        <w:textAlignment w:val="baseline"/>
        <w:rPr>
          <w:rFonts w:ascii="Arial" w:eastAsia="Times New Roman" w:hAnsi="Arial" w:cs="Arial"/>
          <w:sz w:val="28"/>
          <w:szCs w:val="28"/>
          <w:lang w:eastAsia="ru-RU"/>
        </w:rPr>
      </w:pPr>
      <w:r w:rsidRPr="004528AF">
        <w:rPr>
          <w:rFonts w:ascii="Times New Roman" w:eastAsia="Times New Roman" w:hAnsi="Times New Roman" w:cs="Times New Roman"/>
          <w:sz w:val="28"/>
          <w:szCs w:val="28"/>
          <w:bdr w:val="none" w:sz="0" w:space="0" w:color="auto" w:frame="1"/>
          <w:lang w:eastAsia="ru-RU"/>
        </w:rPr>
        <w:t>1. Образовательная деятельность, реализуемая в различных видах детской деятельности: игровой, коммуникативной, трудовой, познавательно-исследовательской, продуктивной, музыкально-художественной, чтения.</w:t>
      </w:r>
    </w:p>
    <w:p w:rsidR="004528AF" w:rsidRPr="004528AF" w:rsidRDefault="004528AF" w:rsidP="004528AF">
      <w:pPr>
        <w:shd w:val="clear" w:color="auto" w:fill="FFFFFF"/>
        <w:spacing w:after="0" w:line="240" w:lineRule="auto"/>
        <w:jc w:val="both"/>
        <w:textAlignment w:val="baseline"/>
        <w:rPr>
          <w:rFonts w:ascii="Arial" w:eastAsia="Times New Roman" w:hAnsi="Arial" w:cs="Arial"/>
          <w:sz w:val="28"/>
          <w:szCs w:val="28"/>
          <w:lang w:eastAsia="ru-RU"/>
        </w:rPr>
      </w:pPr>
      <w:r w:rsidRPr="004528AF">
        <w:rPr>
          <w:rFonts w:ascii="Times New Roman" w:eastAsia="Times New Roman" w:hAnsi="Times New Roman" w:cs="Times New Roman"/>
          <w:sz w:val="28"/>
          <w:szCs w:val="28"/>
          <w:bdr w:val="none" w:sz="0" w:space="0" w:color="auto" w:frame="1"/>
          <w:lang w:eastAsia="ru-RU"/>
        </w:rPr>
        <w:t>2. Образовательная деятельность, осуществляемая в ходе режимных моментов; (совместная деятельность)</w:t>
      </w:r>
    </w:p>
    <w:p w:rsidR="004528AF" w:rsidRPr="004528AF" w:rsidRDefault="004528AF" w:rsidP="004528AF">
      <w:pPr>
        <w:shd w:val="clear" w:color="auto" w:fill="FFFFFF"/>
        <w:spacing w:after="0" w:line="240" w:lineRule="auto"/>
        <w:jc w:val="both"/>
        <w:textAlignment w:val="baseline"/>
        <w:rPr>
          <w:rFonts w:ascii="Arial" w:eastAsia="Times New Roman" w:hAnsi="Arial" w:cs="Arial"/>
          <w:sz w:val="28"/>
          <w:szCs w:val="28"/>
          <w:lang w:eastAsia="ru-RU"/>
        </w:rPr>
      </w:pPr>
      <w:r w:rsidRPr="004528AF">
        <w:rPr>
          <w:rFonts w:ascii="Times New Roman" w:eastAsia="Times New Roman" w:hAnsi="Times New Roman" w:cs="Times New Roman"/>
          <w:sz w:val="28"/>
          <w:szCs w:val="28"/>
          <w:bdr w:val="none" w:sz="0" w:space="0" w:color="auto" w:frame="1"/>
          <w:lang w:eastAsia="ru-RU"/>
        </w:rPr>
        <w:t>3. Самостоятельная деятельность детей.</w:t>
      </w:r>
    </w:p>
    <w:p w:rsidR="004528AF" w:rsidRPr="004528AF" w:rsidRDefault="004528AF" w:rsidP="004528AF">
      <w:pPr>
        <w:shd w:val="clear" w:color="auto" w:fill="FFFFFF"/>
        <w:spacing w:after="0" w:line="240" w:lineRule="auto"/>
        <w:jc w:val="both"/>
        <w:textAlignment w:val="baseline"/>
        <w:rPr>
          <w:rFonts w:ascii="Arial" w:eastAsia="Times New Roman" w:hAnsi="Arial" w:cs="Arial"/>
          <w:sz w:val="28"/>
          <w:szCs w:val="28"/>
          <w:lang w:eastAsia="ru-RU"/>
        </w:rPr>
      </w:pPr>
      <w:r w:rsidRPr="004528AF">
        <w:rPr>
          <w:rFonts w:ascii="Times New Roman" w:eastAsia="Times New Roman" w:hAnsi="Times New Roman" w:cs="Times New Roman"/>
          <w:sz w:val="28"/>
          <w:szCs w:val="28"/>
          <w:bdr w:val="none" w:sz="0" w:space="0" w:color="auto" w:frame="1"/>
          <w:lang w:eastAsia="ru-RU"/>
        </w:rPr>
        <w:t>4. Взаимодействие с семьями детей по реализации рабочей программы. Таким образом, решение программных задач осуществляется в совместной деятельности взрослых и детей и самостоятельной деятельности детей не только в рамках непрерывной образовательной деятельности, но и при проведении режимных моментов в соответствии со спецификой дошкольного образования. Содержание рабочей программы включает совокупность образовательных областей, которые обеспечивают разностороннее развитие детей с учетом их возрастных и индивидуальных особенностей по основным направлениям — физическому, социально-коммуникативному, познавательному, речевому и художественно-эстетическому. В программе обозначены формы работы для построения педагогического процесса с выходом на соответствие выпускника ДОУ портрету выпускника, в соответствие с целевыми ориентирами, прописанными в ФГОС ДО и основной образовательной программе.</w:t>
      </w:r>
    </w:p>
    <w:p w:rsidR="00F93AA2" w:rsidRDefault="00F93AA2">
      <w:pPr>
        <w:rPr>
          <w:sz w:val="28"/>
          <w:szCs w:val="28"/>
        </w:rPr>
      </w:pPr>
    </w:p>
    <w:p w:rsidR="00142A1E" w:rsidRDefault="00142A1E">
      <w:pPr>
        <w:rPr>
          <w:sz w:val="28"/>
          <w:szCs w:val="28"/>
        </w:rPr>
      </w:pPr>
    </w:p>
    <w:p w:rsidR="00FF6B8D" w:rsidRDefault="00FF6B8D">
      <w:pPr>
        <w:rPr>
          <w:sz w:val="28"/>
          <w:szCs w:val="28"/>
        </w:rPr>
      </w:pPr>
    </w:p>
    <w:p w:rsidR="00FF6B8D" w:rsidRDefault="00FF6B8D">
      <w:pPr>
        <w:rPr>
          <w:sz w:val="28"/>
          <w:szCs w:val="28"/>
        </w:rPr>
      </w:pPr>
    </w:p>
    <w:p w:rsidR="00FF6B8D" w:rsidRDefault="00FF6B8D">
      <w:pPr>
        <w:rPr>
          <w:sz w:val="28"/>
          <w:szCs w:val="28"/>
        </w:rPr>
      </w:pPr>
    </w:p>
    <w:p w:rsidR="00FF6B8D" w:rsidRDefault="00FF6B8D">
      <w:pPr>
        <w:rPr>
          <w:sz w:val="28"/>
          <w:szCs w:val="28"/>
        </w:rPr>
      </w:pPr>
    </w:p>
    <w:p w:rsidR="00FF6B8D" w:rsidRDefault="00FF6B8D">
      <w:pPr>
        <w:rPr>
          <w:sz w:val="28"/>
          <w:szCs w:val="28"/>
        </w:rPr>
      </w:pPr>
    </w:p>
    <w:p w:rsidR="00FF6B8D" w:rsidRDefault="00FF6B8D">
      <w:pPr>
        <w:rPr>
          <w:sz w:val="28"/>
          <w:szCs w:val="28"/>
        </w:rPr>
      </w:pPr>
    </w:p>
    <w:p w:rsidR="005B0E5A" w:rsidRDefault="005B0E5A">
      <w:pPr>
        <w:rPr>
          <w:sz w:val="28"/>
          <w:szCs w:val="28"/>
        </w:rPr>
      </w:pPr>
    </w:p>
    <w:p w:rsidR="00FF6B8D" w:rsidRPr="00FF6B8D" w:rsidRDefault="00FF6B8D" w:rsidP="00FF6B8D">
      <w:pPr>
        <w:widowControl w:val="0"/>
        <w:autoSpaceDE w:val="0"/>
        <w:autoSpaceDN w:val="0"/>
        <w:adjustRightInd w:val="0"/>
        <w:spacing w:after="0" w:line="240" w:lineRule="auto"/>
        <w:ind w:right="-108"/>
        <w:jc w:val="center"/>
        <w:rPr>
          <w:rFonts w:ascii="Times New Roman" w:eastAsia="Times New Roman" w:hAnsi="Times New Roman" w:cs="Times New Roman"/>
          <w:b/>
          <w:sz w:val="24"/>
          <w:szCs w:val="28"/>
          <w:lang w:eastAsia="ru-RU"/>
        </w:rPr>
      </w:pPr>
      <w:r w:rsidRPr="00FF6B8D">
        <w:rPr>
          <w:rFonts w:ascii="Times New Roman" w:eastAsia="Times New Roman" w:hAnsi="Times New Roman" w:cs="Times New Roman"/>
          <w:b/>
          <w:sz w:val="24"/>
          <w:szCs w:val="28"/>
          <w:lang w:eastAsia="ru-RU"/>
        </w:rPr>
        <w:t xml:space="preserve">Муниципальное бюджетное дошкольное образовательное учреждение </w:t>
      </w:r>
    </w:p>
    <w:p w:rsidR="00FF6B8D" w:rsidRPr="00FF6B8D" w:rsidRDefault="00FF6B8D" w:rsidP="00FF6B8D">
      <w:pPr>
        <w:widowControl w:val="0"/>
        <w:autoSpaceDE w:val="0"/>
        <w:autoSpaceDN w:val="0"/>
        <w:adjustRightInd w:val="0"/>
        <w:spacing w:after="0" w:line="240" w:lineRule="auto"/>
        <w:ind w:right="-108"/>
        <w:jc w:val="center"/>
        <w:rPr>
          <w:rFonts w:ascii="Times New Roman" w:eastAsia="Times New Roman" w:hAnsi="Times New Roman" w:cs="Times New Roman"/>
          <w:b/>
          <w:sz w:val="24"/>
          <w:szCs w:val="28"/>
          <w:lang w:eastAsia="ru-RU"/>
        </w:rPr>
      </w:pPr>
      <w:r w:rsidRPr="00FF6B8D">
        <w:rPr>
          <w:rFonts w:ascii="Times New Roman" w:eastAsia="Times New Roman" w:hAnsi="Times New Roman" w:cs="Times New Roman"/>
          <w:b/>
          <w:sz w:val="24"/>
          <w:szCs w:val="28"/>
          <w:lang w:eastAsia="ru-RU"/>
        </w:rPr>
        <w:t>«ДЕТСКИЙ САД №1 «</w:t>
      </w:r>
      <w:r w:rsidR="005B0E5A">
        <w:rPr>
          <w:rFonts w:ascii="Times New Roman" w:eastAsia="Times New Roman" w:hAnsi="Times New Roman" w:cs="Times New Roman"/>
          <w:b/>
          <w:sz w:val="24"/>
          <w:szCs w:val="28"/>
          <w:lang w:eastAsia="ru-RU"/>
        </w:rPr>
        <w:t>ДЕШИ</w:t>
      </w:r>
      <w:r w:rsidRPr="00FF6B8D">
        <w:rPr>
          <w:rFonts w:ascii="Times New Roman" w:eastAsia="Times New Roman" w:hAnsi="Times New Roman" w:cs="Times New Roman"/>
          <w:b/>
          <w:sz w:val="24"/>
          <w:szCs w:val="28"/>
          <w:lang w:eastAsia="ru-RU"/>
        </w:rPr>
        <w:t xml:space="preserve">» С. </w:t>
      </w:r>
      <w:r w:rsidR="005B0E5A">
        <w:rPr>
          <w:rFonts w:ascii="Times New Roman" w:eastAsia="Times New Roman" w:hAnsi="Times New Roman" w:cs="Times New Roman"/>
          <w:b/>
          <w:sz w:val="24"/>
          <w:szCs w:val="28"/>
          <w:lang w:eastAsia="ru-RU"/>
        </w:rPr>
        <w:t>РОШНИ-ЧУ</w:t>
      </w:r>
    </w:p>
    <w:p w:rsidR="00FF6B8D" w:rsidRPr="00FF6B8D" w:rsidRDefault="00FF6B8D" w:rsidP="00FF6B8D">
      <w:pPr>
        <w:widowControl w:val="0"/>
        <w:autoSpaceDE w:val="0"/>
        <w:autoSpaceDN w:val="0"/>
        <w:adjustRightInd w:val="0"/>
        <w:spacing w:after="0" w:line="240" w:lineRule="auto"/>
        <w:ind w:right="-108"/>
        <w:jc w:val="center"/>
        <w:rPr>
          <w:rFonts w:ascii="Times New Roman" w:eastAsia="Times New Roman" w:hAnsi="Times New Roman" w:cs="Times New Roman"/>
          <w:b/>
          <w:sz w:val="24"/>
          <w:szCs w:val="28"/>
          <w:lang w:eastAsia="ru-RU"/>
        </w:rPr>
      </w:pPr>
      <w:r w:rsidRPr="00FF6B8D">
        <w:rPr>
          <w:rFonts w:ascii="Times New Roman" w:eastAsia="Times New Roman" w:hAnsi="Times New Roman" w:cs="Times New Roman"/>
          <w:b/>
          <w:sz w:val="24"/>
          <w:szCs w:val="28"/>
          <w:lang w:eastAsia="ru-RU"/>
        </w:rPr>
        <w:t>УРУС-МАРТАНОВСКОГО МУНИЦИПАЛЬНОГО РАЙОНА»</w:t>
      </w:r>
    </w:p>
    <w:p w:rsidR="00FF6B8D" w:rsidRPr="00FF6B8D" w:rsidRDefault="00FF6B8D" w:rsidP="00FF6B8D">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0"/>
          <w:szCs w:val="20"/>
          <w:lang w:eastAsia="ru-RU"/>
        </w:rPr>
      </w:pPr>
    </w:p>
    <w:tbl>
      <w:tblPr>
        <w:tblW w:w="10632" w:type="dxa"/>
        <w:tblInd w:w="-34" w:type="dxa"/>
        <w:tblLook w:val="0000" w:firstRow="0" w:lastRow="0" w:firstColumn="0" w:lastColumn="0" w:noHBand="0" w:noVBand="0"/>
      </w:tblPr>
      <w:tblGrid>
        <w:gridCol w:w="4537"/>
        <w:gridCol w:w="6095"/>
      </w:tblGrid>
      <w:tr w:rsidR="00FF6B8D" w:rsidRPr="00FF6B8D" w:rsidTr="005B0E5A">
        <w:trPr>
          <w:trHeight w:val="1028"/>
        </w:trPr>
        <w:tc>
          <w:tcPr>
            <w:tcW w:w="4537" w:type="dxa"/>
          </w:tcPr>
          <w:p w:rsidR="00FF6B8D" w:rsidRPr="00FF6B8D" w:rsidRDefault="00FF6B8D" w:rsidP="00FF6B8D">
            <w:pPr>
              <w:widowControl w:val="0"/>
              <w:overflowPunct w:val="0"/>
              <w:autoSpaceDE w:val="0"/>
              <w:autoSpaceDN w:val="0"/>
              <w:adjustRightInd w:val="0"/>
              <w:spacing w:after="0" w:line="240" w:lineRule="auto"/>
              <w:ind w:left="-87" w:firstLine="34"/>
              <w:jc w:val="both"/>
              <w:textAlignment w:val="baseline"/>
              <w:rPr>
                <w:rFonts w:ascii="Times New Roman" w:eastAsia="Times New Roman" w:hAnsi="Times New Roman" w:cs="Times New Roman"/>
                <w:sz w:val="28"/>
                <w:szCs w:val="28"/>
                <w:lang w:eastAsia="ru-RU"/>
              </w:rPr>
            </w:pPr>
            <w:r w:rsidRPr="00FF6B8D">
              <w:rPr>
                <w:rFonts w:ascii="Times New Roman" w:eastAsia="Times New Roman" w:hAnsi="Times New Roman" w:cs="Times New Roman"/>
                <w:sz w:val="28"/>
                <w:szCs w:val="28"/>
                <w:lang w:eastAsia="ru-RU"/>
              </w:rPr>
              <w:t>ПРИНЯТО</w:t>
            </w:r>
          </w:p>
          <w:p w:rsidR="00FF6B8D" w:rsidRPr="00FF6B8D" w:rsidRDefault="00FF6B8D" w:rsidP="00FF6B8D">
            <w:pPr>
              <w:widowControl w:val="0"/>
              <w:overflowPunct w:val="0"/>
              <w:autoSpaceDE w:val="0"/>
              <w:autoSpaceDN w:val="0"/>
              <w:adjustRightInd w:val="0"/>
              <w:spacing w:after="0" w:line="240" w:lineRule="auto"/>
              <w:ind w:left="-87" w:firstLine="34"/>
              <w:jc w:val="both"/>
              <w:textAlignment w:val="baseline"/>
              <w:rPr>
                <w:rFonts w:ascii="Times New Roman" w:eastAsia="Times New Roman" w:hAnsi="Times New Roman" w:cs="Times New Roman"/>
                <w:sz w:val="28"/>
                <w:szCs w:val="28"/>
                <w:lang w:eastAsia="ru-RU"/>
              </w:rPr>
            </w:pPr>
            <w:r w:rsidRPr="00FF6B8D">
              <w:rPr>
                <w:rFonts w:ascii="Times New Roman" w:eastAsia="Times New Roman" w:hAnsi="Times New Roman" w:cs="Times New Roman"/>
                <w:sz w:val="28"/>
                <w:szCs w:val="28"/>
                <w:lang w:eastAsia="ru-RU"/>
              </w:rPr>
              <w:t>на заседании</w:t>
            </w:r>
          </w:p>
          <w:p w:rsidR="00FF6B8D" w:rsidRPr="00FF6B8D" w:rsidRDefault="00FF6B8D" w:rsidP="00FF6B8D">
            <w:pPr>
              <w:widowControl w:val="0"/>
              <w:overflowPunct w:val="0"/>
              <w:autoSpaceDE w:val="0"/>
              <w:autoSpaceDN w:val="0"/>
              <w:adjustRightInd w:val="0"/>
              <w:spacing w:after="0" w:line="240" w:lineRule="auto"/>
              <w:ind w:left="-87" w:firstLine="34"/>
              <w:jc w:val="both"/>
              <w:textAlignment w:val="baseline"/>
              <w:rPr>
                <w:rFonts w:ascii="Times New Roman" w:eastAsia="Times New Roman" w:hAnsi="Times New Roman" w:cs="Times New Roman"/>
                <w:sz w:val="28"/>
                <w:szCs w:val="28"/>
                <w:lang w:eastAsia="ru-RU"/>
              </w:rPr>
            </w:pPr>
            <w:r w:rsidRPr="00FF6B8D">
              <w:rPr>
                <w:rFonts w:ascii="Times New Roman" w:eastAsia="Times New Roman" w:hAnsi="Times New Roman" w:cs="Times New Roman"/>
                <w:sz w:val="28"/>
                <w:szCs w:val="28"/>
                <w:lang w:eastAsia="ru-RU"/>
              </w:rPr>
              <w:t>педагогического совета</w:t>
            </w:r>
          </w:p>
          <w:p w:rsidR="00FF6B8D" w:rsidRPr="00FF6B8D" w:rsidRDefault="00FF6B8D" w:rsidP="00FF6B8D">
            <w:pPr>
              <w:widowControl w:val="0"/>
              <w:overflowPunct w:val="0"/>
              <w:autoSpaceDE w:val="0"/>
              <w:autoSpaceDN w:val="0"/>
              <w:adjustRightInd w:val="0"/>
              <w:spacing w:after="0" w:line="240" w:lineRule="auto"/>
              <w:ind w:left="-87" w:firstLine="34"/>
              <w:jc w:val="both"/>
              <w:textAlignment w:val="baseline"/>
              <w:rPr>
                <w:rFonts w:ascii="Times New Roman" w:eastAsia="Times New Roman" w:hAnsi="Times New Roman" w:cs="Times New Roman"/>
                <w:sz w:val="28"/>
                <w:szCs w:val="28"/>
                <w:lang w:eastAsia="ru-RU"/>
              </w:rPr>
            </w:pPr>
            <w:r w:rsidRPr="00FF6B8D">
              <w:rPr>
                <w:rFonts w:ascii="Times New Roman" w:eastAsia="Times New Roman" w:hAnsi="Times New Roman" w:cs="Times New Roman"/>
                <w:sz w:val="28"/>
                <w:szCs w:val="28"/>
                <w:lang w:eastAsia="ru-RU"/>
              </w:rPr>
              <w:t xml:space="preserve">протокол № 1  </w:t>
            </w:r>
          </w:p>
          <w:p w:rsidR="00FF6B8D" w:rsidRPr="00FF6B8D" w:rsidRDefault="00FF6B8D" w:rsidP="00FF6B8D">
            <w:pPr>
              <w:widowControl w:val="0"/>
              <w:overflowPunct w:val="0"/>
              <w:autoSpaceDE w:val="0"/>
              <w:autoSpaceDN w:val="0"/>
              <w:adjustRightInd w:val="0"/>
              <w:spacing w:after="0" w:line="240" w:lineRule="auto"/>
              <w:ind w:left="-87" w:firstLine="34"/>
              <w:jc w:val="both"/>
              <w:textAlignment w:val="baseline"/>
              <w:rPr>
                <w:rFonts w:ascii="Times New Roman" w:eastAsia="Times New Roman" w:hAnsi="Times New Roman" w:cs="Times New Roman"/>
                <w:sz w:val="28"/>
                <w:szCs w:val="28"/>
                <w:lang w:eastAsia="ru-RU"/>
              </w:rPr>
            </w:pPr>
            <w:r w:rsidRPr="00FF6B8D">
              <w:rPr>
                <w:rFonts w:ascii="Times New Roman" w:eastAsia="Times New Roman" w:hAnsi="Times New Roman" w:cs="Times New Roman"/>
                <w:sz w:val="28"/>
                <w:szCs w:val="28"/>
                <w:lang w:eastAsia="ru-RU"/>
              </w:rPr>
              <w:t xml:space="preserve">от </w:t>
            </w:r>
            <w:r w:rsidR="005B0E5A" w:rsidRPr="005B0E5A">
              <w:rPr>
                <w:rFonts w:ascii="Times New Roman" w:eastAsia="Times New Roman" w:hAnsi="Times New Roman" w:cs="Times New Roman"/>
                <w:iCs/>
                <w:sz w:val="28"/>
                <w:szCs w:val="28"/>
                <w:lang w:eastAsia="ru-RU"/>
              </w:rPr>
              <w:t>29</w:t>
            </w:r>
            <w:r w:rsidRPr="005B0E5A">
              <w:rPr>
                <w:rFonts w:ascii="Times New Roman" w:eastAsia="Times New Roman" w:hAnsi="Times New Roman" w:cs="Times New Roman"/>
                <w:iCs/>
                <w:sz w:val="28"/>
                <w:szCs w:val="28"/>
                <w:lang w:eastAsia="ru-RU"/>
              </w:rPr>
              <w:t>.08.2022</w:t>
            </w:r>
            <w:r w:rsidR="005B0E5A">
              <w:rPr>
                <w:rFonts w:ascii="Times New Roman" w:eastAsia="Times New Roman" w:hAnsi="Times New Roman" w:cs="Times New Roman"/>
                <w:sz w:val="28"/>
                <w:szCs w:val="28"/>
                <w:lang w:eastAsia="ru-RU"/>
              </w:rPr>
              <w:t xml:space="preserve"> </w:t>
            </w:r>
          </w:p>
          <w:p w:rsidR="00FF6B8D" w:rsidRPr="00FF6B8D" w:rsidRDefault="00FF6B8D" w:rsidP="00FF6B8D">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eastAsia="ru-RU"/>
              </w:rPr>
            </w:pPr>
          </w:p>
        </w:tc>
        <w:tc>
          <w:tcPr>
            <w:tcW w:w="6095" w:type="dxa"/>
          </w:tcPr>
          <w:p w:rsidR="00FF6B8D" w:rsidRPr="00FF6B8D" w:rsidRDefault="00FF6B8D" w:rsidP="00FF6B8D">
            <w:pPr>
              <w:spacing w:after="0" w:line="240" w:lineRule="auto"/>
              <w:ind w:left="2055"/>
              <w:rPr>
                <w:rFonts w:ascii="Times New Roman" w:eastAsia="Times New Roman" w:hAnsi="Times New Roman" w:cs="Times New Roman"/>
                <w:sz w:val="28"/>
                <w:szCs w:val="28"/>
                <w:lang w:eastAsia="ru-RU"/>
              </w:rPr>
            </w:pPr>
            <w:r w:rsidRPr="00FF6B8D">
              <w:rPr>
                <w:rFonts w:ascii="Times New Roman" w:eastAsia="Times New Roman" w:hAnsi="Times New Roman" w:cs="Times New Roman"/>
                <w:sz w:val="28"/>
                <w:szCs w:val="28"/>
                <w:lang w:eastAsia="ru-RU"/>
              </w:rPr>
              <w:t>УТВЕРЖДЕНО</w:t>
            </w:r>
          </w:p>
          <w:p w:rsidR="00FF6B8D" w:rsidRPr="00FF6B8D" w:rsidRDefault="00FF6B8D" w:rsidP="00FF6B8D">
            <w:pPr>
              <w:spacing w:after="0" w:line="240" w:lineRule="auto"/>
              <w:ind w:left="2055"/>
              <w:rPr>
                <w:rFonts w:ascii="Times New Roman" w:eastAsia="Times New Roman" w:hAnsi="Times New Roman" w:cs="Times New Roman"/>
                <w:sz w:val="28"/>
                <w:szCs w:val="28"/>
                <w:lang w:eastAsia="ru-RU"/>
              </w:rPr>
            </w:pPr>
            <w:r w:rsidRPr="00FF6B8D">
              <w:rPr>
                <w:rFonts w:ascii="Times New Roman" w:eastAsia="Times New Roman" w:hAnsi="Times New Roman" w:cs="Times New Roman"/>
                <w:sz w:val="28"/>
                <w:szCs w:val="28"/>
                <w:lang w:eastAsia="ru-RU"/>
              </w:rPr>
              <w:t xml:space="preserve">приказом МБДОУ </w:t>
            </w:r>
          </w:p>
          <w:p w:rsidR="00FF6B8D" w:rsidRPr="00FF6B8D" w:rsidRDefault="00FF6B8D" w:rsidP="00FF6B8D">
            <w:pPr>
              <w:tabs>
                <w:tab w:val="left" w:pos="0"/>
              </w:tabs>
              <w:spacing w:after="0" w:line="240" w:lineRule="auto"/>
              <w:ind w:left="2055"/>
              <w:rPr>
                <w:rFonts w:ascii="Times New Roman" w:eastAsia="Times New Roman" w:hAnsi="Times New Roman" w:cs="Times New Roman"/>
                <w:sz w:val="28"/>
                <w:szCs w:val="28"/>
                <w:lang w:eastAsia="ru-RU"/>
              </w:rPr>
            </w:pPr>
            <w:r w:rsidRPr="00FF6B8D">
              <w:rPr>
                <w:rFonts w:ascii="Times New Roman" w:eastAsia="Times New Roman" w:hAnsi="Times New Roman" w:cs="Times New Roman"/>
                <w:sz w:val="28"/>
                <w:szCs w:val="28"/>
                <w:lang w:eastAsia="ru-RU"/>
              </w:rPr>
              <w:t>«Детский сад №1 «</w:t>
            </w:r>
            <w:r w:rsidR="005B0E5A">
              <w:rPr>
                <w:rFonts w:ascii="Times New Roman" w:eastAsia="Times New Roman" w:hAnsi="Times New Roman" w:cs="Times New Roman"/>
                <w:sz w:val="28"/>
                <w:szCs w:val="28"/>
                <w:lang w:eastAsia="ru-RU"/>
              </w:rPr>
              <w:t>Деши</w:t>
            </w:r>
            <w:r w:rsidRPr="00FF6B8D">
              <w:rPr>
                <w:rFonts w:ascii="Times New Roman" w:eastAsia="Times New Roman" w:hAnsi="Times New Roman" w:cs="Times New Roman"/>
                <w:sz w:val="28"/>
                <w:szCs w:val="28"/>
                <w:lang w:eastAsia="ru-RU"/>
              </w:rPr>
              <w:t xml:space="preserve">» </w:t>
            </w:r>
          </w:p>
          <w:p w:rsidR="00FF6B8D" w:rsidRPr="00FF6B8D" w:rsidRDefault="00FF6B8D" w:rsidP="00FF6B8D">
            <w:pPr>
              <w:tabs>
                <w:tab w:val="left" w:pos="0"/>
              </w:tabs>
              <w:spacing w:after="0" w:line="240" w:lineRule="auto"/>
              <w:ind w:left="2055"/>
              <w:rPr>
                <w:rFonts w:ascii="Times New Roman" w:eastAsia="Times New Roman" w:hAnsi="Times New Roman" w:cs="Times New Roman"/>
                <w:sz w:val="28"/>
                <w:szCs w:val="28"/>
                <w:lang w:eastAsia="ru-RU"/>
              </w:rPr>
            </w:pPr>
            <w:r w:rsidRPr="00FF6B8D">
              <w:rPr>
                <w:rFonts w:ascii="Times New Roman" w:eastAsia="Times New Roman" w:hAnsi="Times New Roman" w:cs="Times New Roman"/>
                <w:sz w:val="28"/>
                <w:szCs w:val="28"/>
                <w:lang w:eastAsia="ru-RU"/>
              </w:rPr>
              <w:t xml:space="preserve">с. </w:t>
            </w:r>
            <w:r w:rsidR="005B0E5A">
              <w:rPr>
                <w:rFonts w:ascii="Times New Roman" w:eastAsia="Times New Roman" w:hAnsi="Times New Roman" w:cs="Times New Roman"/>
                <w:sz w:val="28"/>
                <w:szCs w:val="28"/>
                <w:lang w:eastAsia="ru-RU"/>
              </w:rPr>
              <w:t>Рошни-Чу</w:t>
            </w:r>
            <w:r w:rsidRPr="00FF6B8D">
              <w:rPr>
                <w:rFonts w:ascii="Times New Roman" w:eastAsia="Times New Roman" w:hAnsi="Times New Roman" w:cs="Times New Roman"/>
                <w:sz w:val="28"/>
                <w:szCs w:val="28"/>
                <w:lang w:eastAsia="ru-RU"/>
              </w:rPr>
              <w:t>»</w:t>
            </w:r>
          </w:p>
          <w:p w:rsidR="00FF6B8D" w:rsidRPr="005B0E5A" w:rsidRDefault="00FF6B8D" w:rsidP="00FF6B8D">
            <w:pPr>
              <w:widowControl w:val="0"/>
              <w:overflowPunct w:val="0"/>
              <w:autoSpaceDE w:val="0"/>
              <w:autoSpaceDN w:val="0"/>
              <w:adjustRightInd w:val="0"/>
              <w:spacing w:after="0" w:line="240" w:lineRule="auto"/>
              <w:ind w:left="2055"/>
              <w:textAlignment w:val="baseline"/>
              <w:rPr>
                <w:rFonts w:ascii="Times New Roman" w:eastAsia="Times New Roman" w:hAnsi="Times New Roman" w:cs="Times New Roman"/>
                <w:sz w:val="28"/>
                <w:szCs w:val="28"/>
                <w:lang w:eastAsia="ru-RU"/>
              </w:rPr>
            </w:pPr>
            <w:r w:rsidRPr="005B0E5A">
              <w:rPr>
                <w:rFonts w:ascii="Times New Roman" w:eastAsia="Times New Roman" w:hAnsi="Times New Roman" w:cs="Times New Roman"/>
                <w:sz w:val="28"/>
                <w:szCs w:val="28"/>
                <w:lang w:eastAsia="ru-RU"/>
              </w:rPr>
              <w:t xml:space="preserve">от </w:t>
            </w:r>
            <w:r w:rsidR="000942BC">
              <w:rPr>
                <w:rFonts w:ascii="Times New Roman" w:eastAsia="Times New Roman" w:hAnsi="Times New Roman" w:cs="Times New Roman"/>
                <w:iCs/>
                <w:sz w:val="28"/>
                <w:szCs w:val="28"/>
                <w:lang w:eastAsia="ru-RU"/>
              </w:rPr>
              <w:t>01.09</w:t>
            </w:r>
            <w:bookmarkStart w:id="0" w:name="_GoBack"/>
            <w:bookmarkEnd w:id="0"/>
            <w:r w:rsidRPr="005B0E5A">
              <w:rPr>
                <w:rFonts w:ascii="Times New Roman" w:eastAsia="Times New Roman" w:hAnsi="Times New Roman" w:cs="Times New Roman"/>
                <w:iCs/>
                <w:sz w:val="28"/>
                <w:szCs w:val="28"/>
                <w:lang w:eastAsia="ru-RU"/>
              </w:rPr>
              <w:t>.2022</w:t>
            </w:r>
            <w:r w:rsidRPr="005B0E5A">
              <w:rPr>
                <w:rFonts w:ascii="Times New Roman" w:eastAsia="Times New Roman" w:hAnsi="Times New Roman" w:cs="Times New Roman"/>
                <w:sz w:val="28"/>
                <w:szCs w:val="28"/>
                <w:lang w:eastAsia="ru-RU"/>
              </w:rPr>
              <w:t xml:space="preserve"> № </w:t>
            </w:r>
            <w:r w:rsidR="005B0E5A" w:rsidRPr="005B0E5A">
              <w:rPr>
                <w:rFonts w:ascii="Times New Roman" w:eastAsia="Times New Roman" w:hAnsi="Times New Roman" w:cs="Times New Roman"/>
                <w:iCs/>
                <w:sz w:val="28"/>
                <w:szCs w:val="28"/>
                <w:lang w:eastAsia="ru-RU"/>
              </w:rPr>
              <w:t>150</w:t>
            </w:r>
          </w:p>
          <w:p w:rsidR="00FF6B8D" w:rsidRPr="00FF6B8D" w:rsidRDefault="00FF6B8D" w:rsidP="00FF6B8D">
            <w:pPr>
              <w:widowControl w:val="0"/>
              <w:overflowPunct w:val="0"/>
              <w:autoSpaceDE w:val="0"/>
              <w:autoSpaceDN w:val="0"/>
              <w:adjustRightInd w:val="0"/>
              <w:spacing w:after="0" w:line="240" w:lineRule="auto"/>
              <w:textAlignment w:val="baseline"/>
              <w:rPr>
                <w:rFonts w:ascii="Times New Roman" w:eastAsia="Times New Roman" w:hAnsi="Times New Roman" w:cs="Times New Roman"/>
                <w:sz w:val="28"/>
                <w:szCs w:val="28"/>
                <w:lang w:eastAsia="ru-RU"/>
              </w:rPr>
            </w:pPr>
          </w:p>
        </w:tc>
      </w:tr>
    </w:tbl>
    <w:p w:rsidR="00FF6B8D" w:rsidRPr="00FF6B8D" w:rsidRDefault="00FF6B8D" w:rsidP="00FF6B8D">
      <w:pPr>
        <w:spacing w:after="0" w:line="240" w:lineRule="auto"/>
        <w:contextualSpacing/>
        <w:jc w:val="both"/>
        <w:rPr>
          <w:rFonts w:ascii="Times New Roman" w:eastAsia="Calibri" w:hAnsi="Times New Roman" w:cs="Times New Roman"/>
          <w:sz w:val="24"/>
          <w:szCs w:val="24"/>
        </w:rPr>
      </w:pPr>
    </w:p>
    <w:p w:rsidR="00FF6B8D" w:rsidRPr="00FF6B8D" w:rsidRDefault="00FF6B8D" w:rsidP="00FF6B8D">
      <w:pPr>
        <w:tabs>
          <w:tab w:val="left" w:pos="1268"/>
          <w:tab w:val="left" w:pos="4383"/>
        </w:tabs>
        <w:overflowPunct w:val="0"/>
        <w:autoSpaceDE w:val="0"/>
        <w:autoSpaceDN w:val="0"/>
        <w:adjustRightInd w:val="0"/>
        <w:spacing w:after="0" w:line="240" w:lineRule="auto"/>
        <w:contextualSpacing/>
        <w:textAlignment w:val="baseline"/>
        <w:rPr>
          <w:rFonts w:ascii="Times New Roman" w:eastAsia="Times New Roman" w:hAnsi="Times New Roman" w:cs="Times New Roman"/>
          <w:sz w:val="24"/>
          <w:szCs w:val="24"/>
          <w:lang w:eastAsia="ru-RU"/>
        </w:rPr>
      </w:pPr>
    </w:p>
    <w:p w:rsidR="00FF6B8D" w:rsidRPr="00FF6B8D" w:rsidRDefault="00FF6B8D" w:rsidP="00FF6B8D">
      <w:pPr>
        <w:overflowPunct w:val="0"/>
        <w:autoSpaceDE w:val="0"/>
        <w:autoSpaceDN w:val="0"/>
        <w:adjustRightInd w:val="0"/>
        <w:spacing w:after="0" w:line="240" w:lineRule="auto"/>
        <w:ind w:firstLine="851"/>
        <w:contextualSpacing/>
        <w:textAlignment w:val="baseline"/>
        <w:rPr>
          <w:rFonts w:ascii="Times New Roman" w:eastAsia="Calibri" w:hAnsi="Times New Roman" w:cs="Times New Roman"/>
          <w:sz w:val="24"/>
          <w:szCs w:val="24"/>
        </w:rPr>
      </w:pPr>
    </w:p>
    <w:p w:rsidR="00FF6B8D" w:rsidRPr="00FF6B8D" w:rsidRDefault="00FF6B8D" w:rsidP="00FF6B8D">
      <w:pPr>
        <w:overflowPunct w:val="0"/>
        <w:autoSpaceDE w:val="0"/>
        <w:autoSpaceDN w:val="0"/>
        <w:adjustRightInd w:val="0"/>
        <w:spacing w:after="0" w:line="240" w:lineRule="auto"/>
        <w:ind w:firstLine="851"/>
        <w:contextualSpacing/>
        <w:textAlignment w:val="baseline"/>
        <w:rPr>
          <w:rFonts w:ascii="Times New Roman" w:eastAsia="Calibri" w:hAnsi="Times New Roman" w:cs="Times New Roman"/>
          <w:sz w:val="24"/>
          <w:szCs w:val="24"/>
        </w:rPr>
      </w:pPr>
    </w:p>
    <w:p w:rsidR="00FF6B8D" w:rsidRPr="00FF6B8D" w:rsidRDefault="00FF6B8D" w:rsidP="00FF6B8D">
      <w:pPr>
        <w:spacing w:after="0" w:line="240" w:lineRule="auto"/>
        <w:contextualSpacing/>
        <w:rPr>
          <w:rFonts w:ascii="Times New Roman" w:eastAsia="Times New Roman" w:hAnsi="Times New Roman" w:cs="Times New Roman"/>
          <w:sz w:val="24"/>
          <w:szCs w:val="24"/>
          <w:lang w:val="x-none" w:eastAsia="ru-RU"/>
        </w:rPr>
      </w:pPr>
    </w:p>
    <w:p w:rsidR="00FF6B8D" w:rsidRPr="00FF6B8D" w:rsidRDefault="00FF6B8D" w:rsidP="00FF6B8D">
      <w:pPr>
        <w:spacing w:after="0" w:line="240" w:lineRule="auto"/>
        <w:contextualSpacing/>
        <w:rPr>
          <w:rFonts w:ascii="Times New Roman" w:eastAsia="Calibri" w:hAnsi="Times New Roman" w:cs="Times New Roman"/>
          <w:b/>
          <w:sz w:val="24"/>
          <w:szCs w:val="24"/>
        </w:rPr>
      </w:pPr>
    </w:p>
    <w:p w:rsidR="00FF6B8D" w:rsidRPr="00FF6B8D" w:rsidRDefault="00FF6B8D" w:rsidP="00FF6B8D">
      <w:pPr>
        <w:spacing w:after="0" w:line="240" w:lineRule="auto"/>
        <w:contextualSpacing/>
        <w:rPr>
          <w:rFonts w:ascii="Times New Roman" w:eastAsia="Calibri" w:hAnsi="Times New Roman" w:cs="Times New Roman"/>
          <w:b/>
          <w:sz w:val="24"/>
          <w:szCs w:val="24"/>
        </w:rPr>
      </w:pPr>
    </w:p>
    <w:p w:rsidR="00FF6B8D" w:rsidRPr="00FF6B8D" w:rsidRDefault="00FF6B8D" w:rsidP="00FF6B8D">
      <w:pPr>
        <w:spacing w:after="0" w:line="240" w:lineRule="auto"/>
        <w:contextualSpacing/>
        <w:rPr>
          <w:rFonts w:ascii="Times New Roman" w:eastAsia="Calibri" w:hAnsi="Times New Roman" w:cs="Times New Roman"/>
          <w:b/>
          <w:sz w:val="24"/>
          <w:szCs w:val="24"/>
        </w:rPr>
      </w:pPr>
    </w:p>
    <w:p w:rsidR="00FF6B8D" w:rsidRPr="00FF6B8D" w:rsidRDefault="00FF6B8D" w:rsidP="00FF6B8D">
      <w:pPr>
        <w:spacing w:after="0" w:line="240" w:lineRule="auto"/>
        <w:contextualSpacing/>
        <w:rPr>
          <w:rFonts w:ascii="Times New Roman" w:eastAsia="Calibri" w:hAnsi="Times New Roman" w:cs="Times New Roman"/>
          <w:b/>
          <w:sz w:val="24"/>
          <w:szCs w:val="24"/>
        </w:rPr>
      </w:pPr>
    </w:p>
    <w:p w:rsidR="00FF6B8D" w:rsidRPr="00FF6B8D" w:rsidRDefault="00FF6B8D" w:rsidP="00FF6B8D">
      <w:pPr>
        <w:spacing w:after="0" w:line="240" w:lineRule="auto"/>
        <w:contextualSpacing/>
        <w:rPr>
          <w:rFonts w:ascii="Times New Roman" w:eastAsia="Calibri" w:hAnsi="Times New Roman" w:cs="Times New Roman"/>
          <w:b/>
          <w:sz w:val="24"/>
          <w:szCs w:val="24"/>
        </w:rPr>
      </w:pPr>
    </w:p>
    <w:p w:rsidR="00FF6B8D" w:rsidRPr="00FF6B8D" w:rsidRDefault="00FF6B8D" w:rsidP="00FF6B8D">
      <w:pPr>
        <w:spacing w:after="0" w:line="240" w:lineRule="auto"/>
        <w:ind w:firstLine="567"/>
        <w:contextualSpacing/>
        <w:jc w:val="center"/>
        <w:rPr>
          <w:rFonts w:ascii="Times New Roman" w:eastAsia="Calibri" w:hAnsi="Times New Roman" w:cs="Times New Roman"/>
          <w:b/>
          <w:sz w:val="28"/>
          <w:szCs w:val="24"/>
        </w:rPr>
      </w:pPr>
    </w:p>
    <w:p w:rsidR="00FF6B8D" w:rsidRPr="00FF6B8D" w:rsidRDefault="00FF6B8D" w:rsidP="00FF6B8D">
      <w:pPr>
        <w:spacing w:after="0" w:line="240" w:lineRule="auto"/>
        <w:ind w:firstLine="567"/>
        <w:contextualSpacing/>
        <w:jc w:val="center"/>
        <w:rPr>
          <w:rFonts w:ascii="Times New Roman" w:eastAsia="Calibri" w:hAnsi="Times New Roman" w:cs="Times New Roman"/>
          <w:b/>
          <w:sz w:val="28"/>
          <w:szCs w:val="24"/>
        </w:rPr>
      </w:pPr>
    </w:p>
    <w:p w:rsidR="00FF6B8D" w:rsidRPr="00FF6B8D" w:rsidRDefault="00FF6B8D" w:rsidP="00FF6B8D">
      <w:pPr>
        <w:spacing w:after="0" w:line="240" w:lineRule="auto"/>
        <w:ind w:firstLine="567"/>
        <w:contextualSpacing/>
        <w:jc w:val="center"/>
        <w:rPr>
          <w:rFonts w:ascii="Times New Roman" w:eastAsia="Calibri" w:hAnsi="Times New Roman" w:cs="Times New Roman"/>
          <w:b/>
          <w:sz w:val="28"/>
          <w:szCs w:val="24"/>
        </w:rPr>
      </w:pPr>
    </w:p>
    <w:p w:rsidR="00FF6B8D" w:rsidRPr="00FF6B8D" w:rsidRDefault="00FF6B8D" w:rsidP="00FF6B8D">
      <w:pPr>
        <w:spacing w:after="0" w:line="240" w:lineRule="auto"/>
        <w:ind w:firstLine="567"/>
        <w:contextualSpacing/>
        <w:jc w:val="center"/>
        <w:rPr>
          <w:rFonts w:ascii="Times New Roman" w:eastAsia="Calibri" w:hAnsi="Times New Roman" w:cs="Times New Roman"/>
          <w:b/>
          <w:sz w:val="28"/>
          <w:szCs w:val="24"/>
        </w:rPr>
      </w:pPr>
    </w:p>
    <w:p w:rsidR="00FF6B8D" w:rsidRPr="00FF6B8D" w:rsidRDefault="00FF6B8D" w:rsidP="00FF6B8D">
      <w:pPr>
        <w:spacing w:after="0" w:line="240" w:lineRule="auto"/>
        <w:ind w:firstLine="567"/>
        <w:contextualSpacing/>
        <w:jc w:val="center"/>
        <w:rPr>
          <w:rFonts w:ascii="Times New Roman" w:eastAsia="Calibri" w:hAnsi="Times New Roman" w:cs="Times New Roman"/>
          <w:b/>
          <w:sz w:val="28"/>
          <w:szCs w:val="24"/>
        </w:rPr>
      </w:pPr>
    </w:p>
    <w:p w:rsidR="00FF6B8D" w:rsidRPr="00FF6B8D" w:rsidRDefault="00FF6B8D" w:rsidP="00FF6B8D">
      <w:pPr>
        <w:spacing w:after="0" w:line="240" w:lineRule="auto"/>
        <w:contextualSpacing/>
        <w:jc w:val="center"/>
        <w:rPr>
          <w:rFonts w:ascii="Times New Roman" w:eastAsia="Calibri" w:hAnsi="Times New Roman" w:cs="Times New Roman"/>
          <w:b/>
          <w:sz w:val="28"/>
          <w:szCs w:val="24"/>
        </w:rPr>
      </w:pPr>
      <w:r w:rsidRPr="00FF6B8D">
        <w:rPr>
          <w:rFonts w:ascii="Times New Roman" w:eastAsia="Calibri" w:hAnsi="Times New Roman" w:cs="Times New Roman"/>
          <w:b/>
          <w:sz w:val="28"/>
          <w:szCs w:val="24"/>
        </w:rPr>
        <w:t>РАБОЧАЯ ПРОГРАММА</w:t>
      </w:r>
    </w:p>
    <w:p w:rsidR="00FF6B8D" w:rsidRPr="00FF6B8D" w:rsidRDefault="00FF6B8D" w:rsidP="00FF6B8D">
      <w:pPr>
        <w:spacing w:after="0" w:line="240" w:lineRule="auto"/>
        <w:contextualSpacing/>
        <w:jc w:val="center"/>
        <w:rPr>
          <w:rFonts w:ascii="Times New Roman" w:eastAsia="Calibri" w:hAnsi="Times New Roman" w:cs="Times New Roman"/>
          <w:sz w:val="28"/>
          <w:szCs w:val="24"/>
        </w:rPr>
      </w:pPr>
      <w:r w:rsidRPr="00FF6B8D">
        <w:rPr>
          <w:rFonts w:ascii="Times New Roman" w:eastAsia="Calibri" w:hAnsi="Times New Roman" w:cs="Times New Roman"/>
          <w:b/>
          <w:sz w:val="28"/>
          <w:szCs w:val="24"/>
        </w:rPr>
        <w:t xml:space="preserve">младшей группы </w:t>
      </w:r>
    </w:p>
    <w:p w:rsidR="00FF6B8D" w:rsidRPr="00FF6B8D" w:rsidRDefault="00FF6B8D" w:rsidP="00FF6B8D">
      <w:pPr>
        <w:spacing w:after="0" w:line="240" w:lineRule="auto"/>
        <w:contextualSpacing/>
        <w:rPr>
          <w:rFonts w:ascii="Times New Roman" w:eastAsia="Calibri" w:hAnsi="Times New Roman" w:cs="Times New Roman"/>
          <w:sz w:val="24"/>
          <w:szCs w:val="24"/>
        </w:rPr>
      </w:pPr>
    </w:p>
    <w:p w:rsidR="00FF6B8D" w:rsidRPr="00FF6B8D" w:rsidRDefault="00FF6B8D" w:rsidP="00FF6B8D">
      <w:pPr>
        <w:spacing w:after="0" w:line="240" w:lineRule="auto"/>
        <w:ind w:firstLine="567"/>
        <w:contextualSpacing/>
        <w:jc w:val="center"/>
        <w:rPr>
          <w:rFonts w:ascii="Times New Roman" w:eastAsia="Calibri" w:hAnsi="Times New Roman" w:cs="Times New Roman"/>
          <w:sz w:val="24"/>
          <w:szCs w:val="24"/>
        </w:rPr>
      </w:pPr>
      <w:r w:rsidRPr="00FF6B8D">
        <w:rPr>
          <w:rFonts w:ascii="Times New Roman" w:eastAsia="Calibri" w:hAnsi="Times New Roman" w:cs="Times New Roman"/>
          <w:sz w:val="24"/>
          <w:szCs w:val="24"/>
        </w:rPr>
        <w:t xml:space="preserve">                                                                   </w:t>
      </w:r>
    </w:p>
    <w:p w:rsidR="00FF6B8D" w:rsidRPr="00FF6B8D" w:rsidRDefault="00FF6B8D" w:rsidP="00FF6B8D">
      <w:pPr>
        <w:spacing w:after="0" w:line="240" w:lineRule="auto"/>
        <w:ind w:firstLine="567"/>
        <w:contextualSpacing/>
        <w:jc w:val="center"/>
        <w:rPr>
          <w:rFonts w:ascii="Times New Roman" w:eastAsia="Calibri" w:hAnsi="Times New Roman" w:cs="Times New Roman"/>
          <w:sz w:val="24"/>
          <w:szCs w:val="24"/>
        </w:rPr>
      </w:pPr>
    </w:p>
    <w:p w:rsidR="00FF6B8D" w:rsidRPr="00FF6B8D" w:rsidRDefault="00FF6B8D" w:rsidP="00FF6B8D">
      <w:pPr>
        <w:spacing w:after="0" w:line="240" w:lineRule="auto"/>
        <w:ind w:firstLine="567"/>
        <w:contextualSpacing/>
        <w:jc w:val="center"/>
        <w:rPr>
          <w:rFonts w:ascii="Times New Roman" w:eastAsia="Calibri" w:hAnsi="Times New Roman" w:cs="Times New Roman"/>
          <w:sz w:val="24"/>
          <w:szCs w:val="24"/>
        </w:rPr>
      </w:pPr>
    </w:p>
    <w:p w:rsidR="00FF6B8D" w:rsidRPr="00FF6B8D" w:rsidRDefault="00FF6B8D" w:rsidP="00FF6B8D">
      <w:pPr>
        <w:spacing w:after="0" w:line="240" w:lineRule="auto"/>
        <w:ind w:firstLine="567"/>
        <w:contextualSpacing/>
        <w:jc w:val="center"/>
        <w:rPr>
          <w:rFonts w:ascii="Times New Roman" w:eastAsia="Calibri" w:hAnsi="Times New Roman" w:cs="Times New Roman"/>
          <w:sz w:val="24"/>
          <w:szCs w:val="24"/>
        </w:rPr>
      </w:pPr>
    </w:p>
    <w:p w:rsidR="00FF6B8D" w:rsidRPr="00FF6B8D" w:rsidRDefault="00FF6B8D" w:rsidP="00FF6B8D">
      <w:pPr>
        <w:spacing w:after="0" w:line="240" w:lineRule="auto"/>
        <w:ind w:firstLine="567"/>
        <w:contextualSpacing/>
        <w:jc w:val="center"/>
        <w:rPr>
          <w:rFonts w:ascii="Times New Roman" w:eastAsia="Calibri" w:hAnsi="Times New Roman" w:cs="Times New Roman"/>
          <w:sz w:val="24"/>
          <w:szCs w:val="24"/>
        </w:rPr>
      </w:pPr>
    </w:p>
    <w:p w:rsidR="00FF6B8D" w:rsidRPr="00FF6B8D" w:rsidRDefault="00FF6B8D" w:rsidP="00FF6B8D">
      <w:pPr>
        <w:spacing w:after="0" w:line="240" w:lineRule="auto"/>
        <w:ind w:firstLine="567"/>
        <w:contextualSpacing/>
        <w:jc w:val="center"/>
        <w:rPr>
          <w:rFonts w:ascii="Times New Roman" w:eastAsia="Calibri" w:hAnsi="Times New Roman" w:cs="Times New Roman"/>
          <w:sz w:val="24"/>
          <w:szCs w:val="24"/>
        </w:rPr>
      </w:pPr>
    </w:p>
    <w:p w:rsidR="00FF6B8D" w:rsidRPr="00FF6B8D" w:rsidRDefault="00FF6B8D" w:rsidP="00FF6B8D">
      <w:pPr>
        <w:spacing w:after="0" w:line="240" w:lineRule="auto"/>
        <w:ind w:firstLine="567"/>
        <w:contextualSpacing/>
        <w:jc w:val="center"/>
        <w:rPr>
          <w:rFonts w:ascii="Times New Roman" w:eastAsia="Calibri" w:hAnsi="Times New Roman" w:cs="Times New Roman"/>
          <w:sz w:val="24"/>
          <w:szCs w:val="24"/>
        </w:rPr>
      </w:pPr>
    </w:p>
    <w:p w:rsidR="00FF6B8D" w:rsidRPr="00FF6B8D" w:rsidRDefault="00FF6B8D" w:rsidP="00FF6B8D">
      <w:pPr>
        <w:spacing w:after="0" w:line="240" w:lineRule="auto"/>
        <w:ind w:firstLine="567"/>
        <w:contextualSpacing/>
        <w:jc w:val="center"/>
        <w:rPr>
          <w:rFonts w:ascii="Times New Roman" w:eastAsia="Calibri" w:hAnsi="Times New Roman" w:cs="Times New Roman"/>
          <w:sz w:val="24"/>
          <w:szCs w:val="24"/>
        </w:rPr>
      </w:pPr>
    </w:p>
    <w:p w:rsidR="00FF6B8D" w:rsidRPr="00FF6B8D" w:rsidRDefault="00FF6B8D" w:rsidP="00FF6B8D">
      <w:pPr>
        <w:spacing w:after="0" w:line="240" w:lineRule="auto"/>
        <w:ind w:firstLine="567"/>
        <w:contextualSpacing/>
        <w:jc w:val="center"/>
        <w:rPr>
          <w:rFonts w:ascii="Times New Roman" w:eastAsia="Calibri" w:hAnsi="Times New Roman" w:cs="Times New Roman"/>
          <w:sz w:val="24"/>
          <w:szCs w:val="24"/>
        </w:rPr>
      </w:pPr>
    </w:p>
    <w:p w:rsidR="00FF6B8D" w:rsidRPr="00FF6B8D" w:rsidRDefault="00FF6B8D" w:rsidP="00FF6B8D">
      <w:pPr>
        <w:spacing w:after="0" w:line="240" w:lineRule="auto"/>
        <w:ind w:firstLine="567"/>
        <w:contextualSpacing/>
        <w:jc w:val="right"/>
        <w:rPr>
          <w:rFonts w:ascii="Times New Roman" w:eastAsia="Calibri" w:hAnsi="Times New Roman" w:cs="Times New Roman"/>
          <w:sz w:val="24"/>
          <w:szCs w:val="24"/>
        </w:rPr>
      </w:pPr>
      <w:r w:rsidRPr="00FF6B8D">
        <w:rPr>
          <w:rFonts w:ascii="Times New Roman" w:eastAsia="Calibri" w:hAnsi="Times New Roman" w:cs="Times New Roman"/>
          <w:sz w:val="24"/>
          <w:szCs w:val="24"/>
        </w:rPr>
        <w:t xml:space="preserve">                                                                                                  </w:t>
      </w:r>
    </w:p>
    <w:p w:rsidR="00FF6B8D" w:rsidRPr="00FF6B8D" w:rsidRDefault="00FF6B8D" w:rsidP="00FF6B8D">
      <w:pPr>
        <w:tabs>
          <w:tab w:val="left" w:pos="4717"/>
        </w:tabs>
        <w:spacing w:after="0" w:line="240" w:lineRule="auto"/>
        <w:contextualSpacing/>
        <w:rPr>
          <w:rFonts w:ascii="Times New Roman" w:eastAsia="Calibri" w:hAnsi="Times New Roman" w:cs="Times New Roman"/>
          <w:sz w:val="28"/>
          <w:szCs w:val="24"/>
        </w:rPr>
      </w:pPr>
    </w:p>
    <w:p w:rsidR="00FF6B8D" w:rsidRPr="00FF6B8D" w:rsidRDefault="00FF6B8D" w:rsidP="00FF6B8D">
      <w:pPr>
        <w:tabs>
          <w:tab w:val="left" w:pos="4717"/>
        </w:tabs>
        <w:spacing w:after="0" w:line="240" w:lineRule="auto"/>
        <w:contextualSpacing/>
        <w:rPr>
          <w:rFonts w:ascii="Times New Roman" w:eastAsia="Calibri" w:hAnsi="Times New Roman" w:cs="Times New Roman"/>
          <w:sz w:val="28"/>
          <w:szCs w:val="24"/>
        </w:rPr>
      </w:pPr>
    </w:p>
    <w:p w:rsidR="00FF6B8D" w:rsidRPr="00FF6B8D" w:rsidRDefault="00FF6B8D" w:rsidP="00FF6B8D">
      <w:pPr>
        <w:tabs>
          <w:tab w:val="left" w:pos="4717"/>
        </w:tabs>
        <w:spacing w:after="0" w:line="240" w:lineRule="auto"/>
        <w:contextualSpacing/>
        <w:rPr>
          <w:rFonts w:ascii="Times New Roman" w:eastAsia="Calibri" w:hAnsi="Times New Roman" w:cs="Times New Roman"/>
          <w:sz w:val="28"/>
          <w:szCs w:val="24"/>
        </w:rPr>
      </w:pPr>
    </w:p>
    <w:p w:rsidR="00FF6B8D" w:rsidRPr="00FF6B8D" w:rsidRDefault="00FF6B8D" w:rsidP="00FF6B8D">
      <w:pPr>
        <w:tabs>
          <w:tab w:val="left" w:pos="4717"/>
        </w:tabs>
        <w:spacing w:after="0" w:line="240" w:lineRule="auto"/>
        <w:contextualSpacing/>
        <w:rPr>
          <w:rFonts w:ascii="Times New Roman" w:eastAsia="Calibri" w:hAnsi="Times New Roman" w:cs="Times New Roman"/>
          <w:sz w:val="28"/>
          <w:szCs w:val="24"/>
        </w:rPr>
      </w:pPr>
    </w:p>
    <w:p w:rsidR="00FF6B8D" w:rsidRPr="00FF6B8D" w:rsidRDefault="00FF6B8D" w:rsidP="00FF6B8D">
      <w:pPr>
        <w:tabs>
          <w:tab w:val="left" w:pos="4717"/>
        </w:tabs>
        <w:spacing w:after="0" w:line="240" w:lineRule="auto"/>
        <w:contextualSpacing/>
        <w:rPr>
          <w:rFonts w:ascii="Times New Roman" w:eastAsia="Calibri" w:hAnsi="Times New Roman" w:cs="Times New Roman"/>
          <w:sz w:val="28"/>
          <w:szCs w:val="24"/>
        </w:rPr>
      </w:pPr>
    </w:p>
    <w:p w:rsidR="00FF6B8D" w:rsidRPr="00FF6B8D" w:rsidRDefault="00FF6B8D" w:rsidP="00FF6B8D">
      <w:pPr>
        <w:tabs>
          <w:tab w:val="left" w:pos="4717"/>
        </w:tabs>
        <w:spacing w:after="0" w:line="240" w:lineRule="auto"/>
        <w:contextualSpacing/>
        <w:rPr>
          <w:rFonts w:ascii="Times New Roman" w:eastAsia="Calibri" w:hAnsi="Times New Roman" w:cs="Times New Roman"/>
          <w:sz w:val="28"/>
          <w:szCs w:val="24"/>
        </w:rPr>
      </w:pPr>
    </w:p>
    <w:p w:rsidR="00FF6B8D" w:rsidRPr="00FF6B8D" w:rsidRDefault="00FF6B8D" w:rsidP="00FF6B8D">
      <w:pPr>
        <w:tabs>
          <w:tab w:val="left" w:pos="4717"/>
        </w:tabs>
        <w:spacing w:after="0" w:line="240" w:lineRule="auto"/>
        <w:contextualSpacing/>
        <w:rPr>
          <w:rFonts w:ascii="Times New Roman" w:eastAsia="Calibri" w:hAnsi="Times New Roman" w:cs="Times New Roman"/>
          <w:sz w:val="24"/>
          <w:szCs w:val="24"/>
        </w:rPr>
      </w:pPr>
    </w:p>
    <w:p w:rsidR="00FF6B8D" w:rsidRPr="00FF6B8D" w:rsidRDefault="00FF6B8D" w:rsidP="00FF6B8D">
      <w:pPr>
        <w:tabs>
          <w:tab w:val="left" w:pos="4717"/>
        </w:tabs>
        <w:spacing w:after="0" w:line="240" w:lineRule="auto"/>
        <w:contextualSpacing/>
        <w:rPr>
          <w:rFonts w:ascii="Times New Roman" w:eastAsia="Calibri" w:hAnsi="Times New Roman" w:cs="Times New Roman"/>
          <w:sz w:val="24"/>
          <w:szCs w:val="24"/>
        </w:rPr>
      </w:pPr>
    </w:p>
    <w:p w:rsidR="00FF6B8D" w:rsidRPr="00FF6B8D" w:rsidRDefault="00FF6B8D" w:rsidP="00FF6B8D">
      <w:pPr>
        <w:tabs>
          <w:tab w:val="left" w:pos="4717"/>
        </w:tabs>
        <w:spacing w:after="0" w:line="240" w:lineRule="auto"/>
        <w:contextualSpacing/>
        <w:jc w:val="center"/>
        <w:rPr>
          <w:rFonts w:ascii="Times New Roman" w:eastAsia="Calibri" w:hAnsi="Times New Roman" w:cs="Times New Roman"/>
          <w:sz w:val="28"/>
          <w:szCs w:val="24"/>
        </w:rPr>
      </w:pPr>
      <w:r w:rsidRPr="00FF6B8D">
        <w:rPr>
          <w:rFonts w:ascii="Times New Roman" w:eastAsia="Calibri" w:hAnsi="Times New Roman" w:cs="Times New Roman"/>
          <w:sz w:val="28"/>
          <w:szCs w:val="24"/>
        </w:rPr>
        <w:t>с.</w:t>
      </w:r>
      <w:r w:rsidR="005B0E5A">
        <w:rPr>
          <w:rFonts w:ascii="Times New Roman" w:eastAsia="Calibri" w:hAnsi="Times New Roman" w:cs="Times New Roman"/>
          <w:sz w:val="28"/>
          <w:szCs w:val="24"/>
        </w:rPr>
        <w:t>Рошни-Чу</w:t>
      </w:r>
      <w:r w:rsidRPr="00FF6B8D">
        <w:rPr>
          <w:rFonts w:ascii="Times New Roman" w:eastAsia="Calibri" w:hAnsi="Times New Roman" w:cs="Times New Roman"/>
          <w:sz w:val="28"/>
          <w:szCs w:val="24"/>
        </w:rPr>
        <w:t>-2022 г.</w:t>
      </w:r>
    </w:p>
    <w:tbl>
      <w:tblPr>
        <w:tblW w:w="102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8"/>
        <w:gridCol w:w="8595"/>
        <w:gridCol w:w="782"/>
      </w:tblGrid>
      <w:tr w:rsidR="00FF6B8D" w:rsidRPr="00FF6B8D" w:rsidTr="005B0E5A">
        <w:tc>
          <w:tcPr>
            <w:tcW w:w="898" w:type="dxa"/>
            <w:tcBorders>
              <w:top w:val="single" w:sz="4" w:space="0" w:color="auto"/>
              <w:left w:val="single" w:sz="4" w:space="0" w:color="auto"/>
              <w:bottom w:val="single" w:sz="4" w:space="0" w:color="auto"/>
              <w:right w:val="single" w:sz="4" w:space="0" w:color="auto"/>
            </w:tcBorders>
            <w:hideMark/>
          </w:tcPr>
          <w:p w:rsidR="00FF6B8D" w:rsidRPr="00FF6B8D" w:rsidRDefault="00FF6B8D" w:rsidP="00FF6B8D">
            <w:pPr>
              <w:spacing w:after="0" w:line="240" w:lineRule="auto"/>
              <w:contextualSpacing/>
              <w:jc w:val="center"/>
              <w:rPr>
                <w:rFonts w:ascii="Times New Roman" w:eastAsia="Times New Roman" w:hAnsi="Times New Roman" w:cs="Times New Roman"/>
                <w:b/>
                <w:sz w:val="24"/>
                <w:szCs w:val="24"/>
                <w:lang w:eastAsia="ru-RU"/>
              </w:rPr>
            </w:pPr>
            <w:r w:rsidRPr="00FF6B8D">
              <w:rPr>
                <w:rFonts w:ascii="Times New Roman" w:eastAsia="Times New Roman" w:hAnsi="Times New Roman" w:cs="Times New Roman"/>
                <w:b/>
                <w:sz w:val="24"/>
                <w:szCs w:val="24"/>
                <w:lang w:eastAsia="ru-RU"/>
              </w:rPr>
              <w:lastRenderedPageBreak/>
              <w:t>№п/п</w:t>
            </w:r>
          </w:p>
        </w:tc>
        <w:tc>
          <w:tcPr>
            <w:tcW w:w="8595" w:type="dxa"/>
            <w:tcBorders>
              <w:top w:val="single" w:sz="4" w:space="0" w:color="auto"/>
              <w:left w:val="single" w:sz="4" w:space="0" w:color="auto"/>
              <w:bottom w:val="single" w:sz="4" w:space="0" w:color="auto"/>
              <w:right w:val="single" w:sz="4" w:space="0" w:color="auto"/>
            </w:tcBorders>
            <w:hideMark/>
          </w:tcPr>
          <w:p w:rsidR="00FF6B8D" w:rsidRPr="00FF6B8D" w:rsidRDefault="00FF6B8D" w:rsidP="00FF6B8D">
            <w:pPr>
              <w:spacing w:after="0" w:line="240" w:lineRule="auto"/>
              <w:contextualSpacing/>
              <w:jc w:val="center"/>
              <w:rPr>
                <w:rFonts w:ascii="Times New Roman" w:eastAsia="Times New Roman" w:hAnsi="Times New Roman" w:cs="Times New Roman"/>
                <w:b/>
                <w:sz w:val="24"/>
                <w:szCs w:val="24"/>
                <w:lang w:eastAsia="ru-RU"/>
              </w:rPr>
            </w:pPr>
            <w:r w:rsidRPr="00FF6B8D">
              <w:rPr>
                <w:rFonts w:ascii="Times New Roman" w:eastAsia="Times New Roman" w:hAnsi="Times New Roman" w:cs="Times New Roman"/>
                <w:b/>
                <w:sz w:val="24"/>
                <w:szCs w:val="24"/>
                <w:lang w:eastAsia="ru-RU"/>
              </w:rPr>
              <w:t>Содержание</w:t>
            </w:r>
          </w:p>
        </w:tc>
        <w:tc>
          <w:tcPr>
            <w:tcW w:w="782" w:type="dxa"/>
            <w:tcBorders>
              <w:top w:val="single" w:sz="4" w:space="0" w:color="auto"/>
              <w:left w:val="single" w:sz="4" w:space="0" w:color="auto"/>
              <w:bottom w:val="single" w:sz="4" w:space="0" w:color="auto"/>
              <w:right w:val="single" w:sz="4" w:space="0" w:color="auto"/>
            </w:tcBorders>
            <w:hideMark/>
          </w:tcPr>
          <w:p w:rsidR="00FF6B8D" w:rsidRPr="00FF6B8D" w:rsidRDefault="00FF6B8D" w:rsidP="00FF6B8D">
            <w:pPr>
              <w:spacing w:after="0" w:line="240" w:lineRule="auto"/>
              <w:contextualSpacing/>
              <w:jc w:val="center"/>
              <w:rPr>
                <w:rFonts w:ascii="Times New Roman" w:eastAsia="Times New Roman" w:hAnsi="Times New Roman" w:cs="Times New Roman"/>
                <w:b/>
                <w:sz w:val="24"/>
                <w:szCs w:val="24"/>
                <w:lang w:eastAsia="ru-RU"/>
              </w:rPr>
            </w:pPr>
            <w:r w:rsidRPr="00FF6B8D">
              <w:rPr>
                <w:rFonts w:ascii="Times New Roman" w:eastAsia="Times New Roman" w:hAnsi="Times New Roman" w:cs="Times New Roman"/>
                <w:b/>
                <w:sz w:val="24"/>
                <w:szCs w:val="24"/>
                <w:lang w:eastAsia="ru-RU"/>
              </w:rPr>
              <w:t>Стр.</w:t>
            </w:r>
          </w:p>
        </w:tc>
      </w:tr>
      <w:tr w:rsidR="00FF6B8D" w:rsidRPr="00FF6B8D" w:rsidTr="005B0E5A">
        <w:tc>
          <w:tcPr>
            <w:tcW w:w="898" w:type="dxa"/>
            <w:tcBorders>
              <w:top w:val="single" w:sz="4" w:space="0" w:color="auto"/>
              <w:left w:val="single" w:sz="4" w:space="0" w:color="auto"/>
              <w:bottom w:val="single" w:sz="4" w:space="0" w:color="auto"/>
              <w:right w:val="single" w:sz="4" w:space="0" w:color="auto"/>
            </w:tcBorders>
          </w:tcPr>
          <w:p w:rsidR="00FF6B8D" w:rsidRPr="00FF6B8D" w:rsidRDefault="00FF6B8D" w:rsidP="00FF6B8D">
            <w:pPr>
              <w:spacing w:after="0" w:line="240" w:lineRule="auto"/>
              <w:contextualSpacing/>
              <w:jc w:val="center"/>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val="en-US" w:eastAsia="ru-RU"/>
              </w:rPr>
              <w:t>I</w:t>
            </w:r>
          </w:p>
        </w:tc>
        <w:tc>
          <w:tcPr>
            <w:tcW w:w="8595" w:type="dxa"/>
            <w:tcBorders>
              <w:top w:val="single" w:sz="4" w:space="0" w:color="auto"/>
              <w:left w:val="single" w:sz="4" w:space="0" w:color="auto"/>
              <w:bottom w:val="single" w:sz="4" w:space="0" w:color="auto"/>
              <w:right w:val="single" w:sz="4" w:space="0" w:color="auto"/>
            </w:tcBorders>
          </w:tcPr>
          <w:p w:rsidR="00FF6B8D" w:rsidRPr="00FF6B8D" w:rsidRDefault="00FF6B8D" w:rsidP="00FF6B8D">
            <w:pPr>
              <w:spacing w:after="0" w:line="240" w:lineRule="auto"/>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 xml:space="preserve"> Целевой раздел</w:t>
            </w:r>
          </w:p>
        </w:tc>
        <w:tc>
          <w:tcPr>
            <w:tcW w:w="782" w:type="dxa"/>
            <w:tcBorders>
              <w:top w:val="single" w:sz="4" w:space="0" w:color="auto"/>
              <w:left w:val="single" w:sz="4" w:space="0" w:color="auto"/>
              <w:bottom w:val="single" w:sz="4" w:space="0" w:color="auto"/>
              <w:right w:val="single" w:sz="4" w:space="0" w:color="auto"/>
            </w:tcBorders>
          </w:tcPr>
          <w:p w:rsidR="00FF6B8D" w:rsidRPr="00FF6B8D" w:rsidRDefault="00FF6B8D" w:rsidP="00FF6B8D">
            <w:pPr>
              <w:spacing w:after="0" w:line="240" w:lineRule="auto"/>
              <w:contextualSpacing/>
              <w:jc w:val="center"/>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3</w:t>
            </w:r>
          </w:p>
        </w:tc>
      </w:tr>
      <w:tr w:rsidR="00FF6B8D" w:rsidRPr="00FF6B8D" w:rsidTr="005B0E5A">
        <w:tc>
          <w:tcPr>
            <w:tcW w:w="898" w:type="dxa"/>
            <w:tcBorders>
              <w:top w:val="single" w:sz="4" w:space="0" w:color="auto"/>
              <w:left w:val="single" w:sz="4" w:space="0" w:color="auto"/>
              <w:bottom w:val="single" w:sz="4" w:space="0" w:color="auto"/>
              <w:right w:val="single" w:sz="4" w:space="0" w:color="auto"/>
            </w:tcBorders>
          </w:tcPr>
          <w:p w:rsidR="00FF6B8D" w:rsidRPr="00FF6B8D" w:rsidRDefault="00FF6B8D" w:rsidP="00FF6B8D">
            <w:pPr>
              <w:spacing w:after="0" w:line="240" w:lineRule="auto"/>
              <w:contextualSpacing/>
              <w:jc w:val="center"/>
              <w:rPr>
                <w:rFonts w:ascii="Times New Roman" w:eastAsia="Times New Roman" w:hAnsi="Times New Roman" w:cs="Times New Roman"/>
                <w:b/>
                <w:sz w:val="24"/>
                <w:szCs w:val="24"/>
                <w:lang w:eastAsia="ru-RU"/>
              </w:rPr>
            </w:pPr>
            <w:r w:rsidRPr="00FF6B8D">
              <w:rPr>
                <w:rFonts w:ascii="Times New Roman" w:eastAsia="Times New Roman" w:hAnsi="Times New Roman" w:cs="Times New Roman"/>
                <w:color w:val="000000"/>
                <w:sz w:val="24"/>
                <w:szCs w:val="24"/>
                <w:lang w:eastAsia="ru-RU"/>
              </w:rPr>
              <w:t>1.1.</w:t>
            </w:r>
          </w:p>
        </w:tc>
        <w:tc>
          <w:tcPr>
            <w:tcW w:w="8595" w:type="dxa"/>
            <w:tcBorders>
              <w:top w:val="single" w:sz="4" w:space="0" w:color="auto"/>
              <w:left w:val="single" w:sz="4" w:space="0" w:color="auto"/>
              <w:bottom w:val="single" w:sz="4" w:space="0" w:color="auto"/>
              <w:right w:val="single" w:sz="4" w:space="0" w:color="auto"/>
            </w:tcBorders>
          </w:tcPr>
          <w:p w:rsidR="00FF6B8D" w:rsidRPr="00FF6B8D" w:rsidRDefault="00FF6B8D" w:rsidP="00FF6B8D">
            <w:pPr>
              <w:spacing w:after="0" w:line="240" w:lineRule="auto"/>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Пояснительная записка</w:t>
            </w:r>
          </w:p>
        </w:tc>
        <w:tc>
          <w:tcPr>
            <w:tcW w:w="782" w:type="dxa"/>
            <w:tcBorders>
              <w:top w:val="single" w:sz="4" w:space="0" w:color="auto"/>
              <w:left w:val="single" w:sz="4" w:space="0" w:color="auto"/>
              <w:bottom w:val="single" w:sz="4" w:space="0" w:color="auto"/>
              <w:right w:val="single" w:sz="4" w:space="0" w:color="auto"/>
            </w:tcBorders>
          </w:tcPr>
          <w:p w:rsidR="00FF6B8D" w:rsidRPr="00FF6B8D" w:rsidRDefault="00FF6B8D" w:rsidP="00FF6B8D">
            <w:pPr>
              <w:spacing w:after="0" w:line="240" w:lineRule="auto"/>
              <w:contextualSpacing/>
              <w:jc w:val="center"/>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3-4</w:t>
            </w:r>
          </w:p>
        </w:tc>
      </w:tr>
      <w:tr w:rsidR="00FF6B8D" w:rsidRPr="00FF6B8D" w:rsidTr="005B0E5A">
        <w:tc>
          <w:tcPr>
            <w:tcW w:w="898" w:type="dxa"/>
            <w:tcBorders>
              <w:top w:val="single" w:sz="4" w:space="0" w:color="auto"/>
              <w:left w:val="single" w:sz="4" w:space="0" w:color="auto"/>
              <w:bottom w:val="single" w:sz="4" w:space="0" w:color="auto"/>
              <w:right w:val="single" w:sz="4" w:space="0" w:color="auto"/>
            </w:tcBorders>
          </w:tcPr>
          <w:p w:rsidR="00FF6B8D" w:rsidRPr="00FF6B8D" w:rsidRDefault="00FF6B8D" w:rsidP="00FF6B8D">
            <w:pPr>
              <w:spacing w:after="0" w:line="240" w:lineRule="auto"/>
              <w:contextualSpacing/>
              <w:jc w:val="center"/>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1.2.</w:t>
            </w:r>
          </w:p>
        </w:tc>
        <w:tc>
          <w:tcPr>
            <w:tcW w:w="8595" w:type="dxa"/>
            <w:tcBorders>
              <w:top w:val="single" w:sz="4" w:space="0" w:color="auto"/>
              <w:left w:val="single" w:sz="4" w:space="0" w:color="auto"/>
              <w:bottom w:val="single" w:sz="4" w:space="0" w:color="auto"/>
              <w:right w:val="single" w:sz="4" w:space="0" w:color="auto"/>
            </w:tcBorders>
          </w:tcPr>
          <w:p w:rsidR="00FF6B8D" w:rsidRPr="00FF6B8D" w:rsidRDefault="00FF6B8D" w:rsidP="00FF6B8D">
            <w:pPr>
              <w:spacing w:after="0" w:line="240" w:lineRule="auto"/>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Цель реализации Программы</w:t>
            </w:r>
          </w:p>
        </w:tc>
        <w:tc>
          <w:tcPr>
            <w:tcW w:w="782" w:type="dxa"/>
            <w:tcBorders>
              <w:top w:val="single" w:sz="4" w:space="0" w:color="auto"/>
              <w:left w:val="single" w:sz="4" w:space="0" w:color="auto"/>
              <w:bottom w:val="single" w:sz="4" w:space="0" w:color="auto"/>
              <w:right w:val="single" w:sz="4" w:space="0" w:color="auto"/>
            </w:tcBorders>
          </w:tcPr>
          <w:p w:rsidR="00FF6B8D" w:rsidRPr="00FF6B8D" w:rsidRDefault="00FF6B8D" w:rsidP="00FF6B8D">
            <w:pPr>
              <w:spacing w:after="0" w:line="240" w:lineRule="auto"/>
              <w:contextualSpacing/>
              <w:jc w:val="center"/>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4-5</w:t>
            </w:r>
          </w:p>
        </w:tc>
      </w:tr>
      <w:tr w:rsidR="00FF6B8D" w:rsidRPr="00FF6B8D" w:rsidTr="005B0E5A">
        <w:tc>
          <w:tcPr>
            <w:tcW w:w="898" w:type="dxa"/>
            <w:tcBorders>
              <w:top w:val="single" w:sz="4" w:space="0" w:color="auto"/>
              <w:left w:val="single" w:sz="4" w:space="0" w:color="auto"/>
              <w:bottom w:val="single" w:sz="4" w:space="0" w:color="auto"/>
              <w:right w:val="single" w:sz="4" w:space="0" w:color="auto"/>
            </w:tcBorders>
          </w:tcPr>
          <w:p w:rsidR="00FF6B8D" w:rsidRPr="00FF6B8D" w:rsidRDefault="00FF6B8D" w:rsidP="00FF6B8D">
            <w:pPr>
              <w:spacing w:after="0" w:line="240" w:lineRule="auto"/>
              <w:contextualSpacing/>
              <w:jc w:val="center"/>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1.3.</w:t>
            </w:r>
          </w:p>
        </w:tc>
        <w:tc>
          <w:tcPr>
            <w:tcW w:w="8595" w:type="dxa"/>
            <w:tcBorders>
              <w:top w:val="single" w:sz="4" w:space="0" w:color="auto"/>
              <w:left w:val="single" w:sz="4" w:space="0" w:color="auto"/>
              <w:bottom w:val="single" w:sz="4" w:space="0" w:color="auto"/>
              <w:right w:val="single" w:sz="4" w:space="0" w:color="auto"/>
            </w:tcBorders>
          </w:tcPr>
          <w:p w:rsidR="00FF6B8D" w:rsidRPr="00FF6B8D" w:rsidRDefault="00FF6B8D" w:rsidP="00FF6B8D">
            <w:pPr>
              <w:spacing w:after="0" w:line="240" w:lineRule="auto"/>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Значимые для разработки Программы характеристики</w:t>
            </w:r>
          </w:p>
        </w:tc>
        <w:tc>
          <w:tcPr>
            <w:tcW w:w="782" w:type="dxa"/>
            <w:tcBorders>
              <w:top w:val="single" w:sz="4" w:space="0" w:color="auto"/>
              <w:left w:val="single" w:sz="4" w:space="0" w:color="auto"/>
              <w:bottom w:val="single" w:sz="4" w:space="0" w:color="auto"/>
              <w:right w:val="single" w:sz="4" w:space="0" w:color="auto"/>
            </w:tcBorders>
          </w:tcPr>
          <w:p w:rsidR="00FF6B8D" w:rsidRPr="00FF6B8D" w:rsidRDefault="00FF6B8D" w:rsidP="00FF6B8D">
            <w:pPr>
              <w:spacing w:after="0" w:line="240" w:lineRule="auto"/>
              <w:contextualSpacing/>
              <w:jc w:val="center"/>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5-7</w:t>
            </w:r>
          </w:p>
        </w:tc>
      </w:tr>
      <w:tr w:rsidR="00FF6B8D" w:rsidRPr="00FF6B8D" w:rsidTr="005B0E5A">
        <w:tc>
          <w:tcPr>
            <w:tcW w:w="898" w:type="dxa"/>
            <w:tcBorders>
              <w:top w:val="single" w:sz="4" w:space="0" w:color="auto"/>
              <w:left w:val="single" w:sz="4" w:space="0" w:color="auto"/>
              <w:bottom w:val="single" w:sz="4" w:space="0" w:color="auto"/>
              <w:right w:val="single" w:sz="4" w:space="0" w:color="auto"/>
            </w:tcBorders>
          </w:tcPr>
          <w:p w:rsidR="00FF6B8D" w:rsidRPr="00FF6B8D" w:rsidRDefault="00FF6B8D" w:rsidP="00FF6B8D">
            <w:pPr>
              <w:spacing w:after="0" w:line="240" w:lineRule="auto"/>
              <w:contextualSpacing/>
              <w:jc w:val="center"/>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1.4.</w:t>
            </w:r>
          </w:p>
        </w:tc>
        <w:tc>
          <w:tcPr>
            <w:tcW w:w="8595" w:type="dxa"/>
            <w:tcBorders>
              <w:top w:val="single" w:sz="4" w:space="0" w:color="auto"/>
              <w:left w:val="single" w:sz="4" w:space="0" w:color="auto"/>
              <w:bottom w:val="single" w:sz="4" w:space="0" w:color="auto"/>
              <w:right w:val="single" w:sz="4" w:space="0" w:color="auto"/>
            </w:tcBorders>
          </w:tcPr>
          <w:p w:rsidR="00FF6B8D" w:rsidRPr="00FF6B8D" w:rsidRDefault="00FF6B8D" w:rsidP="00FF6B8D">
            <w:pPr>
              <w:shd w:val="clear" w:color="auto" w:fill="FFFFFF"/>
              <w:spacing w:after="0" w:line="240" w:lineRule="auto"/>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Планируемые промежуточные результаты освоения образовательной программы младшей группы  3-4 лет)</w:t>
            </w:r>
          </w:p>
        </w:tc>
        <w:tc>
          <w:tcPr>
            <w:tcW w:w="782" w:type="dxa"/>
            <w:tcBorders>
              <w:top w:val="single" w:sz="4" w:space="0" w:color="auto"/>
              <w:left w:val="single" w:sz="4" w:space="0" w:color="auto"/>
              <w:bottom w:val="single" w:sz="4" w:space="0" w:color="auto"/>
              <w:right w:val="single" w:sz="4" w:space="0" w:color="auto"/>
            </w:tcBorders>
          </w:tcPr>
          <w:p w:rsidR="00FF6B8D" w:rsidRPr="00FF6B8D" w:rsidRDefault="00FF6B8D" w:rsidP="00FF6B8D">
            <w:pPr>
              <w:spacing w:after="0" w:line="240" w:lineRule="auto"/>
              <w:contextualSpacing/>
              <w:jc w:val="center"/>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7-10</w:t>
            </w:r>
          </w:p>
        </w:tc>
      </w:tr>
      <w:tr w:rsidR="00FF6B8D" w:rsidRPr="00FF6B8D" w:rsidTr="005B0E5A">
        <w:tc>
          <w:tcPr>
            <w:tcW w:w="898" w:type="dxa"/>
            <w:tcBorders>
              <w:top w:val="single" w:sz="4" w:space="0" w:color="auto"/>
              <w:left w:val="single" w:sz="4" w:space="0" w:color="auto"/>
              <w:bottom w:val="single" w:sz="4" w:space="0" w:color="auto"/>
              <w:right w:val="single" w:sz="4" w:space="0" w:color="auto"/>
            </w:tcBorders>
          </w:tcPr>
          <w:p w:rsidR="00FF6B8D" w:rsidRPr="00FF6B8D" w:rsidRDefault="00FF6B8D" w:rsidP="00FF6B8D">
            <w:pPr>
              <w:spacing w:after="0" w:line="240" w:lineRule="auto"/>
              <w:contextualSpacing/>
              <w:jc w:val="center"/>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1.5.</w:t>
            </w:r>
          </w:p>
        </w:tc>
        <w:tc>
          <w:tcPr>
            <w:tcW w:w="8595" w:type="dxa"/>
            <w:tcBorders>
              <w:top w:val="single" w:sz="4" w:space="0" w:color="auto"/>
              <w:left w:val="single" w:sz="4" w:space="0" w:color="auto"/>
              <w:bottom w:val="single" w:sz="4" w:space="0" w:color="auto"/>
              <w:right w:val="single" w:sz="4" w:space="0" w:color="auto"/>
            </w:tcBorders>
          </w:tcPr>
          <w:p w:rsidR="00FF6B8D" w:rsidRPr="00FF6B8D" w:rsidRDefault="00FF6B8D" w:rsidP="00FF6B8D">
            <w:pPr>
              <w:spacing w:after="0" w:line="240" w:lineRule="auto"/>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Планируемые результаты освоения Программы, (часть Программы, формируемая участниками образовательных отношений)</w:t>
            </w:r>
          </w:p>
        </w:tc>
        <w:tc>
          <w:tcPr>
            <w:tcW w:w="782" w:type="dxa"/>
            <w:tcBorders>
              <w:top w:val="single" w:sz="4" w:space="0" w:color="auto"/>
              <w:left w:val="single" w:sz="4" w:space="0" w:color="auto"/>
              <w:bottom w:val="single" w:sz="4" w:space="0" w:color="auto"/>
              <w:right w:val="single" w:sz="4" w:space="0" w:color="auto"/>
            </w:tcBorders>
          </w:tcPr>
          <w:p w:rsidR="00FF6B8D" w:rsidRPr="00FF6B8D" w:rsidRDefault="00FF6B8D" w:rsidP="00FF6B8D">
            <w:pPr>
              <w:spacing w:after="0" w:line="240" w:lineRule="auto"/>
              <w:contextualSpacing/>
              <w:jc w:val="center"/>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10-11</w:t>
            </w:r>
          </w:p>
        </w:tc>
      </w:tr>
      <w:tr w:rsidR="00FF6B8D" w:rsidRPr="00FF6B8D" w:rsidTr="005B0E5A">
        <w:tc>
          <w:tcPr>
            <w:tcW w:w="898" w:type="dxa"/>
            <w:tcBorders>
              <w:top w:val="single" w:sz="4" w:space="0" w:color="auto"/>
              <w:left w:val="single" w:sz="4" w:space="0" w:color="auto"/>
              <w:bottom w:val="single" w:sz="4" w:space="0" w:color="auto"/>
              <w:right w:val="single" w:sz="4" w:space="0" w:color="auto"/>
            </w:tcBorders>
          </w:tcPr>
          <w:p w:rsidR="00FF6B8D" w:rsidRPr="00FF6B8D" w:rsidRDefault="00FF6B8D" w:rsidP="00FF6B8D">
            <w:pPr>
              <w:spacing w:after="0" w:line="240" w:lineRule="auto"/>
              <w:contextualSpacing/>
              <w:jc w:val="center"/>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1.6.</w:t>
            </w:r>
          </w:p>
        </w:tc>
        <w:tc>
          <w:tcPr>
            <w:tcW w:w="8595" w:type="dxa"/>
            <w:tcBorders>
              <w:top w:val="single" w:sz="4" w:space="0" w:color="auto"/>
              <w:left w:val="single" w:sz="4" w:space="0" w:color="auto"/>
              <w:bottom w:val="single" w:sz="4" w:space="0" w:color="auto"/>
              <w:right w:val="single" w:sz="4" w:space="0" w:color="auto"/>
            </w:tcBorders>
          </w:tcPr>
          <w:p w:rsidR="00FF6B8D" w:rsidRPr="00FF6B8D" w:rsidRDefault="00FF6B8D" w:rsidP="00FF6B8D">
            <w:pPr>
              <w:spacing w:after="0" w:line="240" w:lineRule="auto"/>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Система оценки результатов освоения Программы</w:t>
            </w:r>
          </w:p>
        </w:tc>
        <w:tc>
          <w:tcPr>
            <w:tcW w:w="782" w:type="dxa"/>
            <w:tcBorders>
              <w:top w:val="single" w:sz="4" w:space="0" w:color="auto"/>
              <w:left w:val="single" w:sz="4" w:space="0" w:color="auto"/>
              <w:bottom w:val="single" w:sz="4" w:space="0" w:color="auto"/>
              <w:right w:val="single" w:sz="4" w:space="0" w:color="auto"/>
            </w:tcBorders>
          </w:tcPr>
          <w:p w:rsidR="00FF6B8D" w:rsidRPr="00FF6B8D" w:rsidRDefault="00FF6B8D" w:rsidP="00FF6B8D">
            <w:pPr>
              <w:spacing w:after="0" w:line="240" w:lineRule="auto"/>
              <w:contextualSpacing/>
              <w:jc w:val="center"/>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11-12</w:t>
            </w:r>
          </w:p>
        </w:tc>
      </w:tr>
      <w:tr w:rsidR="00FF6B8D" w:rsidRPr="00FF6B8D" w:rsidTr="005B0E5A">
        <w:tc>
          <w:tcPr>
            <w:tcW w:w="898" w:type="dxa"/>
            <w:tcBorders>
              <w:top w:val="single" w:sz="4" w:space="0" w:color="auto"/>
              <w:left w:val="single" w:sz="4" w:space="0" w:color="auto"/>
              <w:bottom w:val="single" w:sz="4" w:space="0" w:color="auto"/>
              <w:right w:val="single" w:sz="4" w:space="0" w:color="auto"/>
            </w:tcBorders>
          </w:tcPr>
          <w:p w:rsidR="00FF6B8D" w:rsidRPr="00FF6B8D" w:rsidRDefault="00FF6B8D" w:rsidP="00FF6B8D">
            <w:pPr>
              <w:spacing w:after="0" w:line="240" w:lineRule="auto"/>
              <w:contextualSpacing/>
              <w:jc w:val="center"/>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1.7.</w:t>
            </w:r>
          </w:p>
        </w:tc>
        <w:tc>
          <w:tcPr>
            <w:tcW w:w="8595" w:type="dxa"/>
            <w:tcBorders>
              <w:top w:val="single" w:sz="4" w:space="0" w:color="auto"/>
              <w:left w:val="single" w:sz="4" w:space="0" w:color="auto"/>
              <w:bottom w:val="single" w:sz="4" w:space="0" w:color="auto"/>
              <w:right w:val="single" w:sz="4" w:space="0" w:color="auto"/>
            </w:tcBorders>
          </w:tcPr>
          <w:p w:rsidR="00FF6B8D" w:rsidRPr="00FF6B8D" w:rsidRDefault="00FF6B8D" w:rsidP="00FF6B8D">
            <w:pPr>
              <w:spacing w:after="0" w:line="240" w:lineRule="auto"/>
              <w:contextualSpacing/>
              <w:rPr>
                <w:rFonts w:ascii="Times New Roman" w:eastAsia="Calibri" w:hAnsi="Times New Roman" w:cs="Times New Roman"/>
                <w:sz w:val="24"/>
                <w:szCs w:val="24"/>
              </w:rPr>
            </w:pPr>
            <w:r w:rsidRPr="00FF6B8D">
              <w:rPr>
                <w:rFonts w:ascii="Times New Roman" w:eastAsia="Calibri" w:hAnsi="Times New Roman" w:cs="Times New Roman"/>
                <w:sz w:val="24"/>
                <w:szCs w:val="24"/>
              </w:rPr>
              <w:t>Целевые ориентиры и планируемые результаты Программы воспитания</w:t>
            </w:r>
          </w:p>
        </w:tc>
        <w:tc>
          <w:tcPr>
            <w:tcW w:w="782" w:type="dxa"/>
            <w:tcBorders>
              <w:top w:val="single" w:sz="4" w:space="0" w:color="auto"/>
              <w:left w:val="single" w:sz="4" w:space="0" w:color="auto"/>
              <w:bottom w:val="single" w:sz="4" w:space="0" w:color="auto"/>
              <w:right w:val="single" w:sz="4" w:space="0" w:color="auto"/>
            </w:tcBorders>
          </w:tcPr>
          <w:p w:rsidR="00FF6B8D" w:rsidRPr="00FF6B8D" w:rsidRDefault="00FF6B8D" w:rsidP="00FF6B8D">
            <w:pPr>
              <w:spacing w:after="0" w:line="240" w:lineRule="auto"/>
              <w:contextualSpacing/>
              <w:jc w:val="center"/>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12-13</w:t>
            </w:r>
          </w:p>
        </w:tc>
      </w:tr>
      <w:tr w:rsidR="00FF6B8D" w:rsidRPr="00FF6B8D" w:rsidTr="005B0E5A">
        <w:tc>
          <w:tcPr>
            <w:tcW w:w="898" w:type="dxa"/>
            <w:tcBorders>
              <w:top w:val="single" w:sz="4" w:space="0" w:color="auto"/>
              <w:left w:val="single" w:sz="4" w:space="0" w:color="auto"/>
              <w:bottom w:val="single" w:sz="4" w:space="0" w:color="auto"/>
              <w:right w:val="single" w:sz="4" w:space="0" w:color="auto"/>
            </w:tcBorders>
          </w:tcPr>
          <w:p w:rsidR="00FF6B8D" w:rsidRPr="00FF6B8D" w:rsidRDefault="00FF6B8D" w:rsidP="00FF6B8D">
            <w:pPr>
              <w:spacing w:after="0" w:line="240" w:lineRule="auto"/>
              <w:contextualSpacing/>
              <w:jc w:val="center"/>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1.8.</w:t>
            </w:r>
          </w:p>
        </w:tc>
        <w:tc>
          <w:tcPr>
            <w:tcW w:w="8595" w:type="dxa"/>
            <w:tcBorders>
              <w:top w:val="single" w:sz="4" w:space="0" w:color="auto"/>
              <w:left w:val="single" w:sz="4" w:space="0" w:color="auto"/>
              <w:bottom w:val="single" w:sz="4" w:space="0" w:color="auto"/>
              <w:right w:val="single" w:sz="4" w:space="0" w:color="auto"/>
            </w:tcBorders>
          </w:tcPr>
          <w:p w:rsidR="00FF6B8D" w:rsidRPr="00FF6B8D" w:rsidRDefault="00FF6B8D" w:rsidP="00FF6B8D">
            <w:pPr>
              <w:tabs>
                <w:tab w:val="left" w:pos="971"/>
              </w:tabs>
              <w:spacing w:after="0" w:line="240" w:lineRule="auto"/>
              <w:contextualSpacing/>
              <w:rPr>
                <w:rFonts w:ascii="Times New Roman" w:eastAsia="Calibri" w:hAnsi="Times New Roman" w:cs="Times New Roman"/>
                <w:sz w:val="24"/>
                <w:szCs w:val="24"/>
              </w:rPr>
            </w:pPr>
            <w:r w:rsidRPr="00FF6B8D">
              <w:rPr>
                <w:rFonts w:ascii="Times New Roman" w:eastAsia="Calibri" w:hAnsi="Times New Roman" w:cs="Times New Roman"/>
                <w:sz w:val="24"/>
                <w:szCs w:val="24"/>
              </w:rPr>
              <w:t>Требования к планируемым результатам освоения Программы воспитания</w:t>
            </w:r>
          </w:p>
        </w:tc>
        <w:tc>
          <w:tcPr>
            <w:tcW w:w="782" w:type="dxa"/>
            <w:tcBorders>
              <w:top w:val="single" w:sz="4" w:space="0" w:color="auto"/>
              <w:left w:val="single" w:sz="4" w:space="0" w:color="auto"/>
              <w:bottom w:val="single" w:sz="4" w:space="0" w:color="auto"/>
              <w:right w:val="single" w:sz="4" w:space="0" w:color="auto"/>
            </w:tcBorders>
          </w:tcPr>
          <w:p w:rsidR="00FF6B8D" w:rsidRPr="00FF6B8D" w:rsidRDefault="00FF6B8D" w:rsidP="00FF6B8D">
            <w:pPr>
              <w:spacing w:after="0" w:line="240" w:lineRule="auto"/>
              <w:contextualSpacing/>
              <w:jc w:val="center"/>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13-14</w:t>
            </w:r>
          </w:p>
        </w:tc>
      </w:tr>
      <w:tr w:rsidR="00FF6B8D" w:rsidRPr="00FF6B8D" w:rsidTr="005B0E5A">
        <w:tc>
          <w:tcPr>
            <w:tcW w:w="898" w:type="dxa"/>
            <w:tcBorders>
              <w:top w:val="single" w:sz="4" w:space="0" w:color="auto"/>
              <w:left w:val="single" w:sz="4" w:space="0" w:color="auto"/>
              <w:bottom w:val="single" w:sz="4" w:space="0" w:color="auto"/>
              <w:right w:val="single" w:sz="4" w:space="0" w:color="auto"/>
            </w:tcBorders>
          </w:tcPr>
          <w:p w:rsidR="00FF6B8D" w:rsidRPr="00FF6B8D" w:rsidRDefault="00FF6B8D" w:rsidP="00FF6B8D">
            <w:pPr>
              <w:spacing w:after="0" w:line="240" w:lineRule="auto"/>
              <w:contextualSpacing/>
              <w:jc w:val="center"/>
              <w:rPr>
                <w:rFonts w:ascii="Times New Roman" w:eastAsia="Times New Roman" w:hAnsi="Times New Roman" w:cs="Times New Roman"/>
                <w:b/>
                <w:sz w:val="24"/>
                <w:szCs w:val="24"/>
                <w:lang w:val="en-US" w:eastAsia="ru-RU"/>
              </w:rPr>
            </w:pPr>
            <w:r w:rsidRPr="00FF6B8D">
              <w:rPr>
                <w:rFonts w:ascii="Times New Roman" w:eastAsia="Times New Roman" w:hAnsi="Times New Roman" w:cs="Times New Roman"/>
                <w:b/>
                <w:sz w:val="24"/>
                <w:szCs w:val="24"/>
                <w:lang w:val="en-US" w:eastAsia="ru-RU"/>
              </w:rPr>
              <w:t>II</w:t>
            </w:r>
          </w:p>
        </w:tc>
        <w:tc>
          <w:tcPr>
            <w:tcW w:w="8595" w:type="dxa"/>
            <w:tcBorders>
              <w:top w:val="single" w:sz="4" w:space="0" w:color="auto"/>
              <w:left w:val="single" w:sz="4" w:space="0" w:color="auto"/>
              <w:bottom w:val="single" w:sz="4" w:space="0" w:color="auto"/>
              <w:right w:val="single" w:sz="4" w:space="0" w:color="auto"/>
            </w:tcBorders>
            <w:hideMark/>
          </w:tcPr>
          <w:p w:rsidR="00FF6B8D" w:rsidRPr="00FF6B8D" w:rsidRDefault="00FF6B8D" w:rsidP="00FF6B8D">
            <w:pPr>
              <w:spacing w:after="0" w:line="240" w:lineRule="auto"/>
              <w:contextualSpacing/>
              <w:jc w:val="center"/>
              <w:rPr>
                <w:rFonts w:ascii="Times New Roman" w:eastAsia="Times New Roman" w:hAnsi="Times New Roman" w:cs="Times New Roman"/>
                <w:b/>
                <w:sz w:val="24"/>
                <w:szCs w:val="24"/>
                <w:lang w:eastAsia="ru-RU"/>
              </w:rPr>
            </w:pPr>
            <w:r w:rsidRPr="00FF6B8D">
              <w:rPr>
                <w:rFonts w:ascii="Times New Roman" w:eastAsia="Times New Roman" w:hAnsi="Times New Roman" w:cs="Times New Roman"/>
                <w:b/>
                <w:sz w:val="24"/>
                <w:szCs w:val="24"/>
                <w:lang w:eastAsia="ru-RU"/>
              </w:rPr>
              <w:t>Содержательный раздел</w:t>
            </w:r>
          </w:p>
        </w:tc>
        <w:tc>
          <w:tcPr>
            <w:tcW w:w="782" w:type="dxa"/>
            <w:tcBorders>
              <w:top w:val="single" w:sz="4" w:space="0" w:color="auto"/>
              <w:left w:val="single" w:sz="4" w:space="0" w:color="auto"/>
              <w:bottom w:val="single" w:sz="4" w:space="0" w:color="auto"/>
              <w:right w:val="single" w:sz="4" w:space="0" w:color="auto"/>
            </w:tcBorders>
          </w:tcPr>
          <w:p w:rsidR="00FF6B8D" w:rsidRPr="00FF6B8D" w:rsidRDefault="00FF6B8D" w:rsidP="00FF6B8D">
            <w:pPr>
              <w:spacing w:after="0" w:line="240" w:lineRule="auto"/>
              <w:contextualSpacing/>
              <w:jc w:val="center"/>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14</w:t>
            </w:r>
          </w:p>
        </w:tc>
      </w:tr>
      <w:tr w:rsidR="00FF6B8D" w:rsidRPr="00FF6B8D" w:rsidTr="005B0E5A">
        <w:tc>
          <w:tcPr>
            <w:tcW w:w="898" w:type="dxa"/>
            <w:tcBorders>
              <w:top w:val="single" w:sz="4" w:space="0" w:color="auto"/>
              <w:left w:val="single" w:sz="4" w:space="0" w:color="auto"/>
              <w:bottom w:val="single" w:sz="4" w:space="0" w:color="auto"/>
              <w:right w:val="single" w:sz="4" w:space="0" w:color="auto"/>
            </w:tcBorders>
          </w:tcPr>
          <w:p w:rsidR="00FF6B8D" w:rsidRPr="00FF6B8D" w:rsidRDefault="00FF6B8D" w:rsidP="00FF6B8D">
            <w:pPr>
              <w:spacing w:after="0" w:line="240" w:lineRule="auto"/>
              <w:contextualSpacing/>
              <w:jc w:val="center"/>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2.1.</w:t>
            </w:r>
          </w:p>
        </w:tc>
        <w:tc>
          <w:tcPr>
            <w:tcW w:w="8595" w:type="dxa"/>
            <w:tcBorders>
              <w:top w:val="single" w:sz="4" w:space="0" w:color="auto"/>
              <w:left w:val="single" w:sz="4" w:space="0" w:color="auto"/>
              <w:bottom w:val="single" w:sz="4" w:space="0" w:color="auto"/>
              <w:right w:val="single" w:sz="4" w:space="0" w:color="auto"/>
            </w:tcBorders>
          </w:tcPr>
          <w:p w:rsidR="00FF6B8D" w:rsidRPr="00FF6B8D" w:rsidRDefault="00FF6B8D" w:rsidP="00FF6B8D">
            <w:pPr>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Описание образовательной деятельности в соответствии с направлениями развития ребёнка по пяти образовательным областям</w:t>
            </w:r>
          </w:p>
        </w:tc>
        <w:tc>
          <w:tcPr>
            <w:tcW w:w="782" w:type="dxa"/>
            <w:tcBorders>
              <w:top w:val="single" w:sz="4" w:space="0" w:color="auto"/>
              <w:left w:val="single" w:sz="4" w:space="0" w:color="auto"/>
              <w:bottom w:val="single" w:sz="4" w:space="0" w:color="auto"/>
              <w:right w:val="single" w:sz="4" w:space="0" w:color="auto"/>
            </w:tcBorders>
          </w:tcPr>
          <w:p w:rsidR="00FF6B8D" w:rsidRPr="00FF6B8D" w:rsidRDefault="00FF6B8D" w:rsidP="00FF6B8D">
            <w:pPr>
              <w:spacing w:after="0" w:line="240" w:lineRule="auto"/>
              <w:contextualSpacing/>
              <w:jc w:val="center"/>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14-15</w:t>
            </w:r>
          </w:p>
        </w:tc>
      </w:tr>
      <w:tr w:rsidR="00FF6B8D" w:rsidRPr="00FF6B8D" w:rsidTr="005B0E5A">
        <w:tc>
          <w:tcPr>
            <w:tcW w:w="898" w:type="dxa"/>
            <w:tcBorders>
              <w:top w:val="single" w:sz="4" w:space="0" w:color="auto"/>
              <w:left w:val="single" w:sz="4" w:space="0" w:color="auto"/>
              <w:bottom w:val="single" w:sz="4" w:space="0" w:color="auto"/>
              <w:right w:val="single" w:sz="4" w:space="0" w:color="auto"/>
            </w:tcBorders>
          </w:tcPr>
          <w:p w:rsidR="00FF6B8D" w:rsidRPr="00FF6B8D" w:rsidRDefault="00FF6B8D" w:rsidP="00FF6B8D">
            <w:pPr>
              <w:spacing w:after="0" w:line="240" w:lineRule="auto"/>
              <w:contextualSpacing/>
              <w:jc w:val="center"/>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2.2.</w:t>
            </w:r>
          </w:p>
        </w:tc>
        <w:tc>
          <w:tcPr>
            <w:tcW w:w="8595" w:type="dxa"/>
            <w:tcBorders>
              <w:top w:val="single" w:sz="4" w:space="0" w:color="auto"/>
              <w:left w:val="single" w:sz="4" w:space="0" w:color="auto"/>
              <w:bottom w:val="single" w:sz="4" w:space="0" w:color="auto"/>
              <w:right w:val="single" w:sz="4" w:space="0" w:color="auto"/>
            </w:tcBorders>
          </w:tcPr>
          <w:p w:rsidR="00FF6B8D" w:rsidRPr="00FF6B8D" w:rsidRDefault="00FF6B8D" w:rsidP="00FF6B8D">
            <w:pPr>
              <w:spacing w:after="0" w:line="240" w:lineRule="auto"/>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Содержание образовательной области «Социально-коммуникативное развитие»</w:t>
            </w:r>
          </w:p>
        </w:tc>
        <w:tc>
          <w:tcPr>
            <w:tcW w:w="782" w:type="dxa"/>
            <w:tcBorders>
              <w:top w:val="single" w:sz="4" w:space="0" w:color="auto"/>
              <w:left w:val="single" w:sz="4" w:space="0" w:color="auto"/>
              <w:bottom w:val="single" w:sz="4" w:space="0" w:color="auto"/>
              <w:right w:val="single" w:sz="4" w:space="0" w:color="auto"/>
            </w:tcBorders>
          </w:tcPr>
          <w:p w:rsidR="00FF6B8D" w:rsidRPr="00FF6B8D" w:rsidRDefault="00FF6B8D" w:rsidP="00FF6B8D">
            <w:pPr>
              <w:spacing w:after="0" w:line="240" w:lineRule="auto"/>
              <w:contextualSpacing/>
              <w:jc w:val="center"/>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15-21</w:t>
            </w:r>
          </w:p>
        </w:tc>
      </w:tr>
      <w:tr w:rsidR="00FF6B8D" w:rsidRPr="00FF6B8D" w:rsidTr="005B0E5A">
        <w:tc>
          <w:tcPr>
            <w:tcW w:w="898" w:type="dxa"/>
            <w:tcBorders>
              <w:top w:val="single" w:sz="4" w:space="0" w:color="auto"/>
              <w:left w:val="single" w:sz="4" w:space="0" w:color="auto"/>
              <w:bottom w:val="single" w:sz="4" w:space="0" w:color="auto"/>
              <w:right w:val="single" w:sz="4" w:space="0" w:color="auto"/>
            </w:tcBorders>
          </w:tcPr>
          <w:p w:rsidR="00FF6B8D" w:rsidRPr="00FF6B8D" w:rsidRDefault="00FF6B8D" w:rsidP="00FF6B8D">
            <w:pPr>
              <w:spacing w:after="0" w:line="240" w:lineRule="auto"/>
              <w:contextualSpacing/>
              <w:jc w:val="center"/>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2.3.</w:t>
            </w:r>
          </w:p>
        </w:tc>
        <w:tc>
          <w:tcPr>
            <w:tcW w:w="8595" w:type="dxa"/>
            <w:tcBorders>
              <w:top w:val="single" w:sz="4" w:space="0" w:color="auto"/>
              <w:left w:val="single" w:sz="4" w:space="0" w:color="auto"/>
              <w:bottom w:val="single" w:sz="4" w:space="0" w:color="auto"/>
              <w:right w:val="single" w:sz="4" w:space="0" w:color="auto"/>
            </w:tcBorders>
          </w:tcPr>
          <w:p w:rsidR="00FF6B8D" w:rsidRPr="00FF6B8D" w:rsidRDefault="00FF6B8D" w:rsidP="00FF6B8D">
            <w:pPr>
              <w:spacing w:after="0" w:line="240" w:lineRule="auto"/>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Содержание образовательной области «Познавательное развитие»</w:t>
            </w:r>
          </w:p>
        </w:tc>
        <w:tc>
          <w:tcPr>
            <w:tcW w:w="782" w:type="dxa"/>
            <w:tcBorders>
              <w:top w:val="single" w:sz="4" w:space="0" w:color="auto"/>
              <w:left w:val="single" w:sz="4" w:space="0" w:color="auto"/>
              <w:bottom w:val="single" w:sz="4" w:space="0" w:color="auto"/>
              <w:right w:val="single" w:sz="4" w:space="0" w:color="auto"/>
            </w:tcBorders>
          </w:tcPr>
          <w:p w:rsidR="00FF6B8D" w:rsidRPr="00FF6B8D" w:rsidRDefault="00FF6B8D" w:rsidP="00FF6B8D">
            <w:pPr>
              <w:spacing w:after="0" w:line="240" w:lineRule="auto"/>
              <w:contextualSpacing/>
              <w:jc w:val="center"/>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21-26</w:t>
            </w:r>
          </w:p>
        </w:tc>
      </w:tr>
      <w:tr w:rsidR="00FF6B8D" w:rsidRPr="00FF6B8D" w:rsidTr="005B0E5A">
        <w:tc>
          <w:tcPr>
            <w:tcW w:w="898" w:type="dxa"/>
            <w:tcBorders>
              <w:top w:val="single" w:sz="4" w:space="0" w:color="auto"/>
              <w:left w:val="single" w:sz="4" w:space="0" w:color="auto"/>
              <w:bottom w:val="single" w:sz="4" w:space="0" w:color="auto"/>
              <w:right w:val="single" w:sz="4" w:space="0" w:color="auto"/>
            </w:tcBorders>
          </w:tcPr>
          <w:p w:rsidR="00FF6B8D" w:rsidRPr="00FF6B8D" w:rsidRDefault="00FF6B8D" w:rsidP="00FF6B8D">
            <w:pPr>
              <w:spacing w:after="0" w:line="240" w:lineRule="auto"/>
              <w:contextualSpacing/>
              <w:jc w:val="center"/>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2.4.</w:t>
            </w:r>
          </w:p>
        </w:tc>
        <w:tc>
          <w:tcPr>
            <w:tcW w:w="8595" w:type="dxa"/>
            <w:tcBorders>
              <w:top w:val="single" w:sz="4" w:space="0" w:color="auto"/>
              <w:left w:val="single" w:sz="4" w:space="0" w:color="auto"/>
              <w:bottom w:val="single" w:sz="4" w:space="0" w:color="auto"/>
              <w:right w:val="single" w:sz="4" w:space="0" w:color="auto"/>
            </w:tcBorders>
          </w:tcPr>
          <w:p w:rsidR="00FF6B8D" w:rsidRPr="00FF6B8D" w:rsidRDefault="00FF6B8D" w:rsidP="00FF6B8D">
            <w:pPr>
              <w:spacing w:after="0" w:line="240" w:lineRule="auto"/>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Содержание образовательной области «Речевое развитие»</w:t>
            </w:r>
          </w:p>
        </w:tc>
        <w:tc>
          <w:tcPr>
            <w:tcW w:w="782" w:type="dxa"/>
            <w:tcBorders>
              <w:top w:val="single" w:sz="4" w:space="0" w:color="auto"/>
              <w:left w:val="single" w:sz="4" w:space="0" w:color="auto"/>
              <w:bottom w:val="single" w:sz="4" w:space="0" w:color="auto"/>
              <w:right w:val="single" w:sz="4" w:space="0" w:color="auto"/>
            </w:tcBorders>
          </w:tcPr>
          <w:p w:rsidR="00FF6B8D" w:rsidRPr="00FF6B8D" w:rsidRDefault="00FF6B8D" w:rsidP="00FF6B8D">
            <w:pPr>
              <w:spacing w:after="0" w:line="240" w:lineRule="auto"/>
              <w:contextualSpacing/>
              <w:jc w:val="center"/>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27-30</w:t>
            </w:r>
          </w:p>
        </w:tc>
      </w:tr>
      <w:tr w:rsidR="00FF6B8D" w:rsidRPr="00FF6B8D" w:rsidTr="005B0E5A">
        <w:tc>
          <w:tcPr>
            <w:tcW w:w="898" w:type="dxa"/>
            <w:tcBorders>
              <w:top w:val="single" w:sz="4" w:space="0" w:color="auto"/>
              <w:left w:val="single" w:sz="4" w:space="0" w:color="auto"/>
              <w:bottom w:val="single" w:sz="4" w:space="0" w:color="auto"/>
              <w:right w:val="single" w:sz="4" w:space="0" w:color="auto"/>
            </w:tcBorders>
          </w:tcPr>
          <w:p w:rsidR="00FF6B8D" w:rsidRPr="00FF6B8D" w:rsidRDefault="00FF6B8D" w:rsidP="00FF6B8D">
            <w:pPr>
              <w:spacing w:after="0" w:line="240" w:lineRule="auto"/>
              <w:contextualSpacing/>
              <w:jc w:val="center"/>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2.5.</w:t>
            </w:r>
          </w:p>
        </w:tc>
        <w:tc>
          <w:tcPr>
            <w:tcW w:w="8595" w:type="dxa"/>
            <w:tcBorders>
              <w:top w:val="single" w:sz="4" w:space="0" w:color="auto"/>
              <w:left w:val="single" w:sz="4" w:space="0" w:color="auto"/>
              <w:bottom w:val="single" w:sz="4" w:space="0" w:color="auto"/>
              <w:right w:val="single" w:sz="4" w:space="0" w:color="auto"/>
            </w:tcBorders>
          </w:tcPr>
          <w:p w:rsidR="00FF6B8D" w:rsidRPr="00FF6B8D" w:rsidRDefault="00FF6B8D" w:rsidP="00FF6B8D">
            <w:pPr>
              <w:spacing w:after="0" w:line="240" w:lineRule="auto"/>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Содержание образовательной области «Художественно-эстетическое развитие»</w:t>
            </w:r>
          </w:p>
        </w:tc>
        <w:tc>
          <w:tcPr>
            <w:tcW w:w="782" w:type="dxa"/>
            <w:tcBorders>
              <w:top w:val="single" w:sz="4" w:space="0" w:color="auto"/>
              <w:left w:val="single" w:sz="4" w:space="0" w:color="auto"/>
              <w:bottom w:val="single" w:sz="4" w:space="0" w:color="auto"/>
              <w:right w:val="single" w:sz="4" w:space="0" w:color="auto"/>
            </w:tcBorders>
          </w:tcPr>
          <w:p w:rsidR="00FF6B8D" w:rsidRPr="00FF6B8D" w:rsidRDefault="00FF6B8D" w:rsidP="00FF6B8D">
            <w:pPr>
              <w:spacing w:after="0" w:line="240" w:lineRule="auto"/>
              <w:contextualSpacing/>
              <w:jc w:val="center"/>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31-35</w:t>
            </w:r>
          </w:p>
        </w:tc>
      </w:tr>
      <w:tr w:rsidR="00FF6B8D" w:rsidRPr="00FF6B8D" w:rsidTr="005B0E5A">
        <w:tc>
          <w:tcPr>
            <w:tcW w:w="898" w:type="dxa"/>
            <w:tcBorders>
              <w:top w:val="single" w:sz="4" w:space="0" w:color="auto"/>
              <w:left w:val="single" w:sz="4" w:space="0" w:color="auto"/>
              <w:bottom w:val="single" w:sz="4" w:space="0" w:color="auto"/>
              <w:right w:val="single" w:sz="4" w:space="0" w:color="auto"/>
            </w:tcBorders>
          </w:tcPr>
          <w:p w:rsidR="00FF6B8D" w:rsidRPr="00FF6B8D" w:rsidRDefault="00FF6B8D" w:rsidP="00FF6B8D">
            <w:pPr>
              <w:spacing w:after="0" w:line="240" w:lineRule="auto"/>
              <w:contextualSpacing/>
              <w:jc w:val="center"/>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2.6.</w:t>
            </w:r>
          </w:p>
        </w:tc>
        <w:tc>
          <w:tcPr>
            <w:tcW w:w="8595" w:type="dxa"/>
            <w:tcBorders>
              <w:top w:val="single" w:sz="4" w:space="0" w:color="auto"/>
              <w:left w:val="single" w:sz="4" w:space="0" w:color="auto"/>
              <w:bottom w:val="single" w:sz="4" w:space="0" w:color="auto"/>
              <w:right w:val="single" w:sz="4" w:space="0" w:color="auto"/>
            </w:tcBorders>
          </w:tcPr>
          <w:p w:rsidR="00FF6B8D" w:rsidRPr="00FF6B8D" w:rsidRDefault="00FF6B8D" w:rsidP="00FF6B8D">
            <w:pPr>
              <w:tabs>
                <w:tab w:val="left" w:pos="1103"/>
              </w:tabs>
              <w:spacing w:after="0" w:line="240" w:lineRule="auto"/>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Содержание образовательной области «Физическое развитие»</w:t>
            </w:r>
          </w:p>
        </w:tc>
        <w:tc>
          <w:tcPr>
            <w:tcW w:w="782" w:type="dxa"/>
            <w:tcBorders>
              <w:top w:val="single" w:sz="4" w:space="0" w:color="auto"/>
              <w:left w:val="single" w:sz="4" w:space="0" w:color="auto"/>
              <w:bottom w:val="single" w:sz="4" w:space="0" w:color="auto"/>
              <w:right w:val="single" w:sz="4" w:space="0" w:color="auto"/>
            </w:tcBorders>
          </w:tcPr>
          <w:p w:rsidR="00FF6B8D" w:rsidRPr="00FF6B8D" w:rsidRDefault="00FF6B8D" w:rsidP="00FF6B8D">
            <w:pPr>
              <w:spacing w:after="0" w:line="240" w:lineRule="auto"/>
              <w:contextualSpacing/>
              <w:jc w:val="center"/>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36-39</w:t>
            </w:r>
          </w:p>
        </w:tc>
      </w:tr>
      <w:tr w:rsidR="00FF6B8D" w:rsidRPr="00FF6B8D" w:rsidTr="005B0E5A">
        <w:tc>
          <w:tcPr>
            <w:tcW w:w="898" w:type="dxa"/>
            <w:tcBorders>
              <w:top w:val="single" w:sz="4" w:space="0" w:color="auto"/>
              <w:left w:val="single" w:sz="4" w:space="0" w:color="auto"/>
              <w:bottom w:val="single" w:sz="4" w:space="0" w:color="auto"/>
              <w:right w:val="single" w:sz="4" w:space="0" w:color="auto"/>
            </w:tcBorders>
          </w:tcPr>
          <w:p w:rsidR="00FF6B8D" w:rsidRPr="00FF6B8D" w:rsidRDefault="00FF6B8D" w:rsidP="00FF6B8D">
            <w:pPr>
              <w:spacing w:after="0" w:line="240" w:lineRule="auto"/>
              <w:contextualSpacing/>
              <w:jc w:val="center"/>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2.7.</w:t>
            </w:r>
          </w:p>
        </w:tc>
        <w:tc>
          <w:tcPr>
            <w:tcW w:w="8595" w:type="dxa"/>
            <w:tcBorders>
              <w:top w:val="single" w:sz="4" w:space="0" w:color="auto"/>
              <w:left w:val="single" w:sz="4" w:space="0" w:color="auto"/>
              <w:bottom w:val="single" w:sz="4" w:space="0" w:color="auto"/>
              <w:right w:val="single" w:sz="4" w:space="0" w:color="auto"/>
            </w:tcBorders>
          </w:tcPr>
          <w:p w:rsidR="00FF6B8D" w:rsidRPr="00FF6B8D" w:rsidRDefault="00FF6B8D" w:rsidP="00FF6B8D">
            <w:pPr>
              <w:spacing w:after="0" w:line="240" w:lineRule="auto"/>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Система физкультурно-оздоровительной работы</w:t>
            </w:r>
          </w:p>
        </w:tc>
        <w:tc>
          <w:tcPr>
            <w:tcW w:w="782" w:type="dxa"/>
            <w:tcBorders>
              <w:top w:val="single" w:sz="4" w:space="0" w:color="auto"/>
              <w:left w:val="single" w:sz="4" w:space="0" w:color="auto"/>
              <w:bottom w:val="single" w:sz="4" w:space="0" w:color="auto"/>
              <w:right w:val="single" w:sz="4" w:space="0" w:color="auto"/>
            </w:tcBorders>
          </w:tcPr>
          <w:p w:rsidR="00FF6B8D" w:rsidRPr="00FF6B8D" w:rsidRDefault="00FF6B8D" w:rsidP="00FF6B8D">
            <w:pPr>
              <w:spacing w:after="0" w:line="240" w:lineRule="auto"/>
              <w:contextualSpacing/>
              <w:jc w:val="center"/>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39-45</w:t>
            </w:r>
          </w:p>
        </w:tc>
      </w:tr>
      <w:tr w:rsidR="00FF6B8D" w:rsidRPr="00FF6B8D" w:rsidTr="005B0E5A">
        <w:tc>
          <w:tcPr>
            <w:tcW w:w="898" w:type="dxa"/>
            <w:tcBorders>
              <w:top w:val="single" w:sz="4" w:space="0" w:color="auto"/>
              <w:left w:val="single" w:sz="4" w:space="0" w:color="auto"/>
              <w:bottom w:val="single" w:sz="4" w:space="0" w:color="auto"/>
              <w:right w:val="single" w:sz="4" w:space="0" w:color="auto"/>
            </w:tcBorders>
          </w:tcPr>
          <w:p w:rsidR="00FF6B8D" w:rsidRPr="00FF6B8D" w:rsidRDefault="00FF6B8D" w:rsidP="00FF6B8D">
            <w:pPr>
              <w:spacing w:after="0" w:line="240" w:lineRule="auto"/>
              <w:contextualSpacing/>
              <w:jc w:val="center"/>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2.8.</w:t>
            </w:r>
          </w:p>
        </w:tc>
        <w:tc>
          <w:tcPr>
            <w:tcW w:w="8595" w:type="dxa"/>
            <w:tcBorders>
              <w:top w:val="single" w:sz="4" w:space="0" w:color="auto"/>
              <w:left w:val="single" w:sz="4" w:space="0" w:color="auto"/>
              <w:bottom w:val="single" w:sz="4" w:space="0" w:color="auto"/>
              <w:right w:val="single" w:sz="4" w:space="0" w:color="auto"/>
            </w:tcBorders>
          </w:tcPr>
          <w:p w:rsidR="00FF6B8D" w:rsidRPr="00FF6B8D" w:rsidRDefault="00FF6B8D" w:rsidP="00FF6B8D">
            <w:pPr>
              <w:spacing w:after="0" w:line="240" w:lineRule="auto"/>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Особенности реализации воспитательного процесса</w:t>
            </w:r>
          </w:p>
        </w:tc>
        <w:tc>
          <w:tcPr>
            <w:tcW w:w="782" w:type="dxa"/>
            <w:tcBorders>
              <w:top w:val="single" w:sz="4" w:space="0" w:color="auto"/>
              <w:left w:val="single" w:sz="4" w:space="0" w:color="auto"/>
              <w:bottom w:val="single" w:sz="4" w:space="0" w:color="auto"/>
              <w:right w:val="single" w:sz="4" w:space="0" w:color="auto"/>
            </w:tcBorders>
          </w:tcPr>
          <w:p w:rsidR="00FF6B8D" w:rsidRPr="00FF6B8D" w:rsidRDefault="00FF6B8D" w:rsidP="00FF6B8D">
            <w:pPr>
              <w:spacing w:after="0" w:line="240" w:lineRule="auto"/>
              <w:contextualSpacing/>
              <w:jc w:val="center"/>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45-48</w:t>
            </w:r>
          </w:p>
        </w:tc>
      </w:tr>
      <w:tr w:rsidR="00FF6B8D" w:rsidRPr="00FF6B8D" w:rsidTr="005B0E5A">
        <w:tc>
          <w:tcPr>
            <w:tcW w:w="898" w:type="dxa"/>
            <w:tcBorders>
              <w:top w:val="single" w:sz="4" w:space="0" w:color="auto"/>
              <w:left w:val="single" w:sz="4" w:space="0" w:color="auto"/>
              <w:bottom w:val="single" w:sz="4" w:space="0" w:color="auto"/>
              <w:right w:val="single" w:sz="4" w:space="0" w:color="auto"/>
            </w:tcBorders>
          </w:tcPr>
          <w:p w:rsidR="00FF6B8D" w:rsidRPr="00FF6B8D" w:rsidRDefault="00FF6B8D" w:rsidP="00FF6B8D">
            <w:pPr>
              <w:spacing w:after="0" w:line="240" w:lineRule="auto"/>
              <w:contextualSpacing/>
              <w:jc w:val="center"/>
              <w:rPr>
                <w:rFonts w:ascii="Times New Roman" w:eastAsia="Times New Roman" w:hAnsi="Times New Roman" w:cs="Times New Roman"/>
                <w:b/>
                <w:sz w:val="24"/>
                <w:szCs w:val="24"/>
                <w:lang w:eastAsia="ru-RU"/>
              </w:rPr>
            </w:pPr>
            <w:r w:rsidRPr="00FF6B8D">
              <w:rPr>
                <w:rFonts w:ascii="Times New Roman" w:eastAsia="Times New Roman" w:hAnsi="Times New Roman" w:cs="Times New Roman"/>
                <w:b/>
                <w:color w:val="000000"/>
                <w:sz w:val="24"/>
                <w:szCs w:val="24"/>
                <w:lang w:eastAsia="ru-RU"/>
              </w:rPr>
              <w:t>III</w:t>
            </w:r>
          </w:p>
        </w:tc>
        <w:tc>
          <w:tcPr>
            <w:tcW w:w="8595" w:type="dxa"/>
            <w:tcBorders>
              <w:top w:val="single" w:sz="4" w:space="0" w:color="auto"/>
              <w:left w:val="single" w:sz="4" w:space="0" w:color="auto"/>
              <w:bottom w:val="single" w:sz="4" w:space="0" w:color="auto"/>
              <w:right w:val="single" w:sz="4" w:space="0" w:color="auto"/>
            </w:tcBorders>
            <w:hideMark/>
          </w:tcPr>
          <w:p w:rsidR="00FF6B8D" w:rsidRPr="00FF6B8D" w:rsidRDefault="00FF6B8D" w:rsidP="00FF6B8D">
            <w:pPr>
              <w:spacing w:after="0" w:line="240" w:lineRule="auto"/>
              <w:contextualSpacing/>
              <w:jc w:val="center"/>
              <w:rPr>
                <w:rFonts w:ascii="Times New Roman" w:eastAsia="Times New Roman" w:hAnsi="Times New Roman" w:cs="Times New Roman"/>
                <w:b/>
                <w:sz w:val="24"/>
                <w:szCs w:val="24"/>
                <w:lang w:eastAsia="ru-RU"/>
              </w:rPr>
            </w:pPr>
            <w:r w:rsidRPr="00FF6B8D">
              <w:rPr>
                <w:rFonts w:ascii="Times New Roman" w:eastAsia="Times New Roman" w:hAnsi="Times New Roman" w:cs="Times New Roman"/>
                <w:b/>
                <w:sz w:val="24"/>
                <w:szCs w:val="24"/>
                <w:lang w:eastAsia="ru-RU"/>
              </w:rPr>
              <w:t>Организационный раздел</w:t>
            </w:r>
          </w:p>
        </w:tc>
        <w:tc>
          <w:tcPr>
            <w:tcW w:w="782" w:type="dxa"/>
            <w:tcBorders>
              <w:top w:val="single" w:sz="4" w:space="0" w:color="auto"/>
              <w:left w:val="single" w:sz="4" w:space="0" w:color="auto"/>
              <w:bottom w:val="single" w:sz="4" w:space="0" w:color="auto"/>
              <w:right w:val="single" w:sz="4" w:space="0" w:color="auto"/>
            </w:tcBorders>
          </w:tcPr>
          <w:p w:rsidR="00FF6B8D" w:rsidRPr="00FF6B8D" w:rsidRDefault="00FF6B8D" w:rsidP="00FF6B8D">
            <w:pPr>
              <w:spacing w:after="0" w:line="240" w:lineRule="auto"/>
              <w:contextualSpacing/>
              <w:jc w:val="center"/>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48</w:t>
            </w:r>
          </w:p>
        </w:tc>
      </w:tr>
      <w:tr w:rsidR="00FF6B8D" w:rsidRPr="00FF6B8D" w:rsidTr="005B0E5A">
        <w:tc>
          <w:tcPr>
            <w:tcW w:w="898" w:type="dxa"/>
            <w:tcBorders>
              <w:top w:val="single" w:sz="4" w:space="0" w:color="auto"/>
              <w:left w:val="single" w:sz="4" w:space="0" w:color="auto"/>
              <w:bottom w:val="single" w:sz="4" w:space="0" w:color="auto"/>
              <w:right w:val="single" w:sz="4" w:space="0" w:color="auto"/>
            </w:tcBorders>
          </w:tcPr>
          <w:p w:rsidR="00FF6B8D" w:rsidRPr="00FF6B8D" w:rsidRDefault="00FF6B8D" w:rsidP="00FF6B8D">
            <w:pPr>
              <w:spacing w:after="0" w:line="240" w:lineRule="auto"/>
              <w:contextualSpacing/>
              <w:jc w:val="center"/>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3.1.</w:t>
            </w:r>
          </w:p>
        </w:tc>
        <w:tc>
          <w:tcPr>
            <w:tcW w:w="8595" w:type="dxa"/>
            <w:tcBorders>
              <w:top w:val="single" w:sz="4" w:space="0" w:color="auto"/>
              <w:left w:val="single" w:sz="4" w:space="0" w:color="auto"/>
              <w:bottom w:val="single" w:sz="4" w:space="0" w:color="auto"/>
              <w:right w:val="single" w:sz="4" w:space="0" w:color="auto"/>
            </w:tcBorders>
          </w:tcPr>
          <w:p w:rsidR="00FF6B8D" w:rsidRPr="00FF6B8D" w:rsidRDefault="00FF6B8D" w:rsidP="00FF6B8D">
            <w:pPr>
              <w:tabs>
                <w:tab w:val="left" w:pos="986"/>
              </w:tabs>
              <w:spacing w:after="0" w:line="240" w:lineRule="auto"/>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Материально-техническое обеспечение программы.</w:t>
            </w:r>
          </w:p>
        </w:tc>
        <w:tc>
          <w:tcPr>
            <w:tcW w:w="782" w:type="dxa"/>
            <w:tcBorders>
              <w:top w:val="single" w:sz="4" w:space="0" w:color="auto"/>
              <w:left w:val="single" w:sz="4" w:space="0" w:color="auto"/>
              <w:bottom w:val="single" w:sz="4" w:space="0" w:color="auto"/>
              <w:right w:val="single" w:sz="4" w:space="0" w:color="auto"/>
            </w:tcBorders>
          </w:tcPr>
          <w:p w:rsidR="00FF6B8D" w:rsidRPr="00FF6B8D" w:rsidRDefault="00FF6B8D" w:rsidP="00FF6B8D">
            <w:pPr>
              <w:spacing w:after="0" w:line="240" w:lineRule="auto"/>
              <w:contextualSpacing/>
              <w:jc w:val="center"/>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49</w:t>
            </w:r>
          </w:p>
        </w:tc>
      </w:tr>
      <w:tr w:rsidR="00FF6B8D" w:rsidRPr="00FF6B8D" w:rsidTr="005B0E5A">
        <w:tc>
          <w:tcPr>
            <w:tcW w:w="898" w:type="dxa"/>
            <w:tcBorders>
              <w:top w:val="single" w:sz="4" w:space="0" w:color="auto"/>
              <w:left w:val="single" w:sz="4" w:space="0" w:color="auto"/>
              <w:bottom w:val="single" w:sz="4" w:space="0" w:color="auto"/>
              <w:right w:val="single" w:sz="4" w:space="0" w:color="auto"/>
            </w:tcBorders>
          </w:tcPr>
          <w:p w:rsidR="00FF6B8D" w:rsidRPr="00FF6B8D" w:rsidRDefault="00FF6B8D" w:rsidP="00FF6B8D">
            <w:pPr>
              <w:spacing w:after="0" w:line="240" w:lineRule="auto"/>
              <w:contextualSpacing/>
              <w:jc w:val="center"/>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3.2.</w:t>
            </w:r>
          </w:p>
        </w:tc>
        <w:tc>
          <w:tcPr>
            <w:tcW w:w="8595" w:type="dxa"/>
            <w:tcBorders>
              <w:top w:val="single" w:sz="4" w:space="0" w:color="auto"/>
              <w:left w:val="single" w:sz="4" w:space="0" w:color="auto"/>
              <w:bottom w:val="single" w:sz="4" w:space="0" w:color="auto"/>
              <w:right w:val="single" w:sz="4" w:space="0" w:color="auto"/>
            </w:tcBorders>
          </w:tcPr>
          <w:p w:rsidR="00FF6B8D" w:rsidRPr="00FF6B8D" w:rsidRDefault="00FF6B8D" w:rsidP="00FF6B8D">
            <w:pPr>
              <w:spacing w:after="0" w:line="240" w:lineRule="auto"/>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Организация режима пребывания детей младшей группы в ДОУ</w:t>
            </w:r>
          </w:p>
        </w:tc>
        <w:tc>
          <w:tcPr>
            <w:tcW w:w="782" w:type="dxa"/>
            <w:tcBorders>
              <w:top w:val="single" w:sz="4" w:space="0" w:color="auto"/>
              <w:left w:val="single" w:sz="4" w:space="0" w:color="auto"/>
              <w:bottom w:val="single" w:sz="4" w:space="0" w:color="auto"/>
              <w:right w:val="single" w:sz="4" w:space="0" w:color="auto"/>
            </w:tcBorders>
          </w:tcPr>
          <w:p w:rsidR="00FF6B8D" w:rsidRPr="00FF6B8D" w:rsidRDefault="00FF6B8D" w:rsidP="00FF6B8D">
            <w:pPr>
              <w:spacing w:after="0" w:line="240" w:lineRule="auto"/>
              <w:contextualSpacing/>
              <w:jc w:val="center"/>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49-50</w:t>
            </w:r>
          </w:p>
        </w:tc>
      </w:tr>
      <w:tr w:rsidR="00FF6B8D" w:rsidRPr="00FF6B8D" w:rsidTr="005B0E5A">
        <w:tc>
          <w:tcPr>
            <w:tcW w:w="898" w:type="dxa"/>
            <w:tcBorders>
              <w:top w:val="single" w:sz="4" w:space="0" w:color="auto"/>
              <w:left w:val="single" w:sz="4" w:space="0" w:color="auto"/>
              <w:bottom w:val="single" w:sz="4" w:space="0" w:color="auto"/>
              <w:right w:val="single" w:sz="4" w:space="0" w:color="auto"/>
            </w:tcBorders>
          </w:tcPr>
          <w:p w:rsidR="00FF6B8D" w:rsidRPr="00FF6B8D" w:rsidRDefault="00FF6B8D" w:rsidP="00FF6B8D">
            <w:pPr>
              <w:spacing w:after="0" w:line="240" w:lineRule="auto"/>
              <w:contextualSpacing/>
              <w:jc w:val="center"/>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3.3.</w:t>
            </w:r>
          </w:p>
        </w:tc>
        <w:tc>
          <w:tcPr>
            <w:tcW w:w="8595" w:type="dxa"/>
            <w:tcBorders>
              <w:top w:val="single" w:sz="4" w:space="0" w:color="auto"/>
              <w:left w:val="single" w:sz="4" w:space="0" w:color="auto"/>
              <w:bottom w:val="single" w:sz="4" w:space="0" w:color="auto"/>
              <w:right w:val="single" w:sz="4" w:space="0" w:color="auto"/>
            </w:tcBorders>
          </w:tcPr>
          <w:p w:rsidR="00FF6B8D" w:rsidRPr="00FF6B8D" w:rsidRDefault="00FF6B8D" w:rsidP="00FF6B8D">
            <w:pPr>
              <w:spacing w:after="0" w:line="240" w:lineRule="auto"/>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Годовой календарный учебный график</w:t>
            </w:r>
          </w:p>
        </w:tc>
        <w:tc>
          <w:tcPr>
            <w:tcW w:w="782" w:type="dxa"/>
            <w:tcBorders>
              <w:top w:val="single" w:sz="4" w:space="0" w:color="auto"/>
              <w:left w:val="single" w:sz="4" w:space="0" w:color="auto"/>
              <w:bottom w:val="single" w:sz="4" w:space="0" w:color="auto"/>
              <w:right w:val="single" w:sz="4" w:space="0" w:color="auto"/>
            </w:tcBorders>
          </w:tcPr>
          <w:p w:rsidR="00FF6B8D" w:rsidRPr="00FF6B8D" w:rsidRDefault="00FF6B8D" w:rsidP="00FF6B8D">
            <w:pPr>
              <w:spacing w:after="0" w:line="240" w:lineRule="auto"/>
              <w:contextualSpacing/>
              <w:jc w:val="center"/>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50-51</w:t>
            </w:r>
          </w:p>
        </w:tc>
      </w:tr>
      <w:tr w:rsidR="00FF6B8D" w:rsidRPr="00FF6B8D" w:rsidTr="005B0E5A">
        <w:tc>
          <w:tcPr>
            <w:tcW w:w="898" w:type="dxa"/>
            <w:tcBorders>
              <w:top w:val="single" w:sz="4" w:space="0" w:color="auto"/>
              <w:left w:val="single" w:sz="4" w:space="0" w:color="auto"/>
              <w:bottom w:val="single" w:sz="4" w:space="0" w:color="auto"/>
              <w:right w:val="single" w:sz="4" w:space="0" w:color="auto"/>
            </w:tcBorders>
          </w:tcPr>
          <w:p w:rsidR="00FF6B8D" w:rsidRPr="00FF6B8D" w:rsidRDefault="00FF6B8D" w:rsidP="00FF6B8D">
            <w:pPr>
              <w:spacing w:after="0" w:line="240" w:lineRule="auto"/>
              <w:contextualSpacing/>
              <w:jc w:val="center"/>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3.4.</w:t>
            </w:r>
          </w:p>
        </w:tc>
        <w:tc>
          <w:tcPr>
            <w:tcW w:w="8595" w:type="dxa"/>
            <w:tcBorders>
              <w:top w:val="single" w:sz="4" w:space="0" w:color="auto"/>
              <w:left w:val="single" w:sz="4" w:space="0" w:color="auto"/>
              <w:bottom w:val="single" w:sz="4" w:space="0" w:color="auto"/>
              <w:right w:val="single" w:sz="4" w:space="0" w:color="auto"/>
            </w:tcBorders>
          </w:tcPr>
          <w:p w:rsidR="00FF6B8D" w:rsidRPr="00FF6B8D" w:rsidRDefault="00FF6B8D" w:rsidP="00FF6B8D">
            <w:pPr>
              <w:spacing w:after="0" w:line="240" w:lineRule="auto"/>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Учебный план</w:t>
            </w:r>
          </w:p>
        </w:tc>
        <w:tc>
          <w:tcPr>
            <w:tcW w:w="782" w:type="dxa"/>
            <w:tcBorders>
              <w:top w:val="single" w:sz="4" w:space="0" w:color="auto"/>
              <w:left w:val="single" w:sz="4" w:space="0" w:color="auto"/>
              <w:bottom w:val="single" w:sz="4" w:space="0" w:color="auto"/>
              <w:right w:val="single" w:sz="4" w:space="0" w:color="auto"/>
            </w:tcBorders>
          </w:tcPr>
          <w:p w:rsidR="00FF6B8D" w:rsidRPr="00FF6B8D" w:rsidRDefault="00FF6B8D" w:rsidP="00FF6B8D">
            <w:pPr>
              <w:spacing w:after="0" w:line="240" w:lineRule="auto"/>
              <w:contextualSpacing/>
              <w:jc w:val="center"/>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51-53</w:t>
            </w:r>
          </w:p>
        </w:tc>
      </w:tr>
      <w:tr w:rsidR="00FF6B8D" w:rsidRPr="00FF6B8D" w:rsidTr="005B0E5A">
        <w:tc>
          <w:tcPr>
            <w:tcW w:w="898" w:type="dxa"/>
            <w:tcBorders>
              <w:top w:val="single" w:sz="4" w:space="0" w:color="auto"/>
              <w:left w:val="single" w:sz="4" w:space="0" w:color="auto"/>
              <w:bottom w:val="single" w:sz="4" w:space="0" w:color="auto"/>
              <w:right w:val="single" w:sz="4" w:space="0" w:color="auto"/>
            </w:tcBorders>
          </w:tcPr>
          <w:p w:rsidR="00FF6B8D" w:rsidRPr="00FF6B8D" w:rsidRDefault="00FF6B8D" w:rsidP="00FF6B8D">
            <w:pPr>
              <w:spacing w:after="0" w:line="240" w:lineRule="auto"/>
              <w:contextualSpacing/>
              <w:jc w:val="center"/>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3.5.</w:t>
            </w:r>
          </w:p>
        </w:tc>
        <w:tc>
          <w:tcPr>
            <w:tcW w:w="8595" w:type="dxa"/>
            <w:tcBorders>
              <w:top w:val="single" w:sz="4" w:space="0" w:color="auto"/>
              <w:left w:val="single" w:sz="4" w:space="0" w:color="auto"/>
              <w:bottom w:val="single" w:sz="4" w:space="0" w:color="auto"/>
              <w:right w:val="single" w:sz="4" w:space="0" w:color="auto"/>
            </w:tcBorders>
          </w:tcPr>
          <w:p w:rsidR="00FF6B8D" w:rsidRPr="00FF6B8D" w:rsidRDefault="00FF6B8D" w:rsidP="00FF6B8D">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Деятельность  по реализации образовательных областей в совместной деятельности педагога с детьми и самостоятельной деятельности детей</w:t>
            </w:r>
          </w:p>
        </w:tc>
        <w:tc>
          <w:tcPr>
            <w:tcW w:w="782" w:type="dxa"/>
            <w:tcBorders>
              <w:top w:val="single" w:sz="4" w:space="0" w:color="auto"/>
              <w:left w:val="single" w:sz="4" w:space="0" w:color="auto"/>
              <w:bottom w:val="single" w:sz="4" w:space="0" w:color="auto"/>
              <w:right w:val="single" w:sz="4" w:space="0" w:color="auto"/>
            </w:tcBorders>
          </w:tcPr>
          <w:p w:rsidR="00FF6B8D" w:rsidRPr="00FF6B8D" w:rsidRDefault="00FF6B8D" w:rsidP="00FF6B8D">
            <w:pPr>
              <w:spacing w:after="0" w:line="240" w:lineRule="auto"/>
              <w:contextualSpacing/>
              <w:jc w:val="center"/>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53-54</w:t>
            </w:r>
          </w:p>
        </w:tc>
      </w:tr>
      <w:tr w:rsidR="00FF6B8D" w:rsidRPr="00FF6B8D" w:rsidTr="005B0E5A">
        <w:tc>
          <w:tcPr>
            <w:tcW w:w="898" w:type="dxa"/>
            <w:tcBorders>
              <w:top w:val="single" w:sz="4" w:space="0" w:color="auto"/>
              <w:left w:val="single" w:sz="4" w:space="0" w:color="auto"/>
              <w:bottom w:val="single" w:sz="4" w:space="0" w:color="auto"/>
              <w:right w:val="single" w:sz="4" w:space="0" w:color="auto"/>
            </w:tcBorders>
          </w:tcPr>
          <w:p w:rsidR="00FF6B8D" w:rsidRPr="00FF6B8D" w:rsidRDefault="00FF6B8D" w:rsidP="00FF6B8D">
            <w:pPr>
              <w:spacing w:after="0" w:line="240" w:lineRule="auto"/>
              <w:contextualSpacing/>
              <w:jc w:val="center"/>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3.6.</w:t>
            </w:r>
          </w:p>
        </w:tc>
        <w:tc>
          <w:tcPr>
            <w:tcW w:w="8595" w:type="dxa"/>
            <w:tcBorders>
              <w:top w:val="single" w:sz="4" w:space="0" w:color="auto"/>
              <w:left w:val="single" w:sz="4" w:space="0" w:color="auto"/>
              <w:bottom w:val="single" w:sz="4" w:space="0" w:color="auto"/>
              <w:right w:val="single" w:sz="4" w:space="0" w:color="auto"/>
            </w:tcBorders>
          </w:tcPr>
          <w:p w:rsidR="00FF6B8D" w:rsidRPr="00FF6B8D" w:rsidRDefault="00FF6B8D" w:rsidP="00FF6B8D">
            <w:pPr>
              <w:spacing w:after="0" w:line="240" w:lineRule="auto"/>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Особенности традиционных событий, праздников, мероприятий</w:t>
            </w:r>
          </w:p>
        </w:tc>
        <w:tc>
          <w:tcPr>
            <w:tcW w:w="782" w:type="dxa"/>
            <w:tcBorders>
              <w:top w:val="single" w:sz="4" w:space="0" w:color="auto"/>
              <w:left w:val="single" w:sz="4" w:space="0" w:color="auto"/>
              <w:bottom w:val="single" w:sz="4" w:space="0" w:color="auto"/>
              <w:right w:val="single" w:sz="4" w:space="0" w:color="auto"/>
            </w:tcBorders>
          </w:tcPr>
          <w:p w:rsidR="00FF6B8D" w:rsidRPr="00FF6B8D" w:rsidRDefault="00FF6B8D" w:rsidP="00FF6B8D">
            <w:pPr>
              <w:spacing w:after="0" w:line="240" w:lineRule="auto"/>
              <w:contextualSpacing/>
              <w:jc w:val="center"/>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54-55</w:t>
            </w:r>
          </w:p>
        </w:tc>
      </w:tr>
      <w:tr w:rsidR="00FF6B8D" w:rsidRPr="00FF6B8D" w:rsidTr="005B0E5A">
        <w:tc>
          <w:tcPr>
            <w:tcW w:w="898" w:type="dxa"/>
            <w:tcBorders>
              <w:top w:val="single" w:sz="4" w:space="0" w:color="auto"/>
              <w:left w:val="single" w:sz="4" w:space="0" w:color="auto"/>
              <w:bottom w:val="single" w:sz="4" w:space="0" w:color="auto"/>
              <w:right w:val="single" w:sz="4" w:space="0" w:color="auto"/>
            </w:tcBorders>
          </w:tcPr>
          <w:p w:rsidR="00FF6B8D" w:rsidRPr="00FF6B8D" w:rsidRDefault="00FF6B8D" w:rsidP="00FF6B8D">
            <w:pPr>
              <w:spacing w:after="0" w:line="240" w:lineRule="auto"/>
              <w:contextualSpacing/>
              <w:jc w:val="center"/>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3.7.</w:t>
            </w:r>
          </w:p>
        </w:tc>
        <w:tc>
          <w:tcPr>
            <w:tcW w:w="8595" w:type="dxa"/>
            <w:tcBorders>
              <w:top w:val="single" w:sz="4" w:space="0" w:color="auto"/>
              <w:left w:val="single" w:sz="4" w:space="0" w:color="auto"/>
              <w:bottom w:val="single" w:sz="4" w:space="0" w:color="auto"/>
              <w:right w:val="single" w:sz="4" w:space="0" w:color="auto"/>
            </w:tcBorders>
          </w:tcPr>
          <w:p w:rsidR="00FF6B8D" w:rsidRPr="00FF6B8D" w:rsidRDefault="00FF6B8D" w:rsidP="00FF6B8D">
            <w:pPr>
              <w:spacing w:after="0" w:line="240" w:lineRule="auto"/>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Примерный календарный план воспитательной работы</w:t>
            </w:r>
          </w:p>
        </w:tc>
        <w:tc>
          <w:tcPr>
            <w:tcW w:w="782" w:type="dxa"/>
            <w:tcBorders>
              <w:top w:val="single" w:sz="4" w:space="0" w:color="auto"/>
              <w:left w:val="single" w:sz="4" w:space="0" w:color="auto"/>
              <w:bottom w:val="single" w:sz="4" w:space="0" w:color="auto"/>
              <w:right w:val="single" w:sz="4" w:space="0" w:color="auto"/>
            </w:tcBorders>
          </w:tcPr>
          <w:p w:rsidR="00FF6B8D" w:rsidRPr="00FF6B8D" w:rsidRDefault="00FF6B8D" w:rsidP="00FF6B8D">
            <w:pPr>
              <w:spacing w:after="0" w:line="240" w:lineRule="auto"/>
              <w:contextualSpacing/>
              <w:jc w:val="center"/>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55-57</w:t>
            </w:r>
          </w:p>
        </w:tc>
      </w:tr>
      <w:tr w:rsidR="00FF6B8D" w:rsidRPr="00FF6B8D" w:rsidTr="005B0E5A">
        <w:tc>
          <w:tcPr>
            <w:tcW w:w="898" w:type="dxa"/>
            <w:tcBorders>
              <w:top w:val="single" w:sz="4" w:space="0" w:color="auto"/>
              <w:left w:val="single" w:sz="4" w:space="0" w:color="auto"/>
              <w:bottom w:val="single" w:sz="4" w:space="0" w:color="auto"/>
              <w:right w:val="single" w:sz="4" w:space="0" w:color="auto"/>
            </w:tcBorders>
          </w:tcPr>
          <w:p w:rsidR="00FF6B8D" w:rsidRPr="00FF6B8D" w:rsidRDefault="00FF6B8D" w:rsidP="00FF6B8D">
            <w:pPr>
              <w:spacing w:after="0" w:line="240" w:lineRule="auto"/>
              <w:contextualSpacing/>
              <w:jc w:val="center"/>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3.8.</w:t>
            </w:r>
          </w:p>
        </w:tc>
        <w:tc>
          <w:tcPr>
            <w:tcW w:w="8595" w:type="dxa"/>
            <w:tcBorders>
              <w:top w:val="single" w:sz="4" w:space="0" w:color="auto"/>
              <w:left w:val="single" w:sz="4" w:space="0" w:color="auto"/>
              <w:bottom w:val="single" w:sz="4" w:space="0" w:color="auto"/>
              <w:right w:val="single" w:sz="4" w:space="0" w:color="auto"/>
            </w:tcBorders>
          </w:tcPr>
          <w:p w:rsidR="00FF6B8D" w:rsidRPr="00FF6B8D" w:rsidRDefault="00FF6B8D" w:rsidP="00FF6B8D">
            <w:pPr>
              <w:spacing w:after="0" w:line="240" w:lineRule="auto"/>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Примерная модель организации образовательного процесса в ДОУ на год</w:t>
            </w:r>
          </w:p>
        </w:tc>
        <w:tc>
          <w:tcPr>
            <w:tcW w:w="782" w:type="dxa"/>
            <w:tcBorders>
              <w:top w:val="single" w:sz="4" w:space="0" w:color="auto"/>
              <w:left w:val="single" w:sz="4" w:space="0" w:color="auto"/>
              <w:bottom w:val="single" w:sz="4" w:space="0" w:color="auto"/>
              <w:right w:val="single" w:sz="4" w:space="0" w:color="auto"/>
            </w:tcBorders>
          </w:tcPr>
          <w:p w:rsidR="00FF6B8D" w:rsidRPr="00FF6B8D" w:rsidRDefault="00FF6B8D" w:rsidP="00FF6B8D">
            <w:pPr>
              <w:spacing w:after="0" w:line="240" w:lineRule="auto"/>
              <w:contextualSpacing/>
              <w:jc w:val="center"/>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57-58</w:t>
            </w:r>
          </w:p>
        </w:tc>
      </w:tr>
      <w:tr w:rsidR="00FF6B8D" w:rsidRPr="00FF6B8D" w:rsidTr="005B0E5A">
        <w:tc>
          <w:tcPr>
            <w:tcW w:w="898" w:type="dxa"/>
            <w:tcBorders>
              <w:top w:val="single" w:sz="4" w:space="0" w:color="auto"/>
              <w:left w:val="single" w:sz="4" w:space="0" w:color="auto"/>
              <w:bottom w:val="single" w:sz="4" w:space="0" w:color="auto"/>
              <w:right w:val="single" w:sz="4" w:space="0" w:color="auto"/>
            </w:tcBorders>
          </w:tcPr>
          <w:p w:rsidR="00FF6B8D" w:rsidRPr="00FF6B8D" w:rsidRDefault="00FF6B8D" w:rsidP="00FF6B8D">
            <w:pPr>
              <w:spacing w:after="0" w:line="240" w:lineRule="auto"/>
              <w:contextualSpacing/>
              <w:jc w:val="center"/>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3.9.</w:t>
            </w:r>
          </w:p>
        </w:tc>
        <w:tc>
          <w:tcPr>
            <w:tcW w:w="8595" w:type="dxa"/>
            <w:tcBorders>
              <w:top w:val="single" w:sz="4" w:space="0" w:color="auto"/>
              <w:left w:val="single" w:sz="4" w:space="0" w:color="auto"/>
              <w:bottom w:val="single" w:sz="4" w:space="0" w:color="auto"/>
              <w:right w:val="single" w:sz="4" w:space="0" w:color="auto"/>
            </w:tcBorders>
          </w:tcPr>
          <w:p w:rsidR="00FF6B8D" w:rsidRPr="00FF6B8D" w:rsidRDefault="00FF6B8D" w:rsidP="00FF6B8D">
            <w:pPr>
              <w:spacing w:after="0" w:line="240" w:lineRule="auto"/>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Организация развивающей предметно-пространственной среды</w:t>
            </w:r>
          </w:p>
        </w:tc>
        <w:tc>
          <w:tcPr>
            <w:tcW w:w="782" w:type="dxa"/>
            <w:tcBorders>
              <w:top w:val="single" w:sz="4" w:space="0" w:color="auto"/>
              <w:left w:val="single" w:sz="4" w:space="0" w:color="auto"/>
              <w:bottom w:val="single" w:sz="4" w:space="0" w:color="auto"/>
              <w:right w:val="single" w:sz="4" w:space="0" w:color="auto"/>
            </w:tcBorders>
          </w:tcPr>
          <w:p w:rsidR="00FF6B8D" w:rsidRPr="00FF6B8D" w:rsidRDefault="00FF6B8D" w:rsidP="00FF6B8D">
            <w:pPr>
              <w:spacing w:after="0" w:line="240" w:lineRule="auto"/>
              <w:contextualSpacing/>
              <w:jc w:val="center"/>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58-60</w:t>
            </w:r>
          </w:p>
        </w:tc>
      </w:tr>
      <w:tr w:rsidR="00FF6B8D" w:rsidRPr="00FF6B8D" w:rsidTr="005B0E5A">
        <w:tc>
          <w:tcPr>
            <w:tcW w:w="898" w:type="dxa"/>
            <w:tcBorders>
              <w:top w:val="single" w:sz="4" w:space="0" w:color="auto"/>
              <w:left w:val="single" w:sz="4" w:space="0" w:color="auto"/>
              <w:bottom w:val="single" w:sz="4" w:space="0" w:color="auto"/>
              <w:right w:val="single" w:sz="4" w:space="0" w:color="auto"/>
            </w:tcBorders>
          </w:tcPr>
          <w:p w:rsidR="00FF6B8D" w:rsidRPr="00FF6B8D" w:rsidRDefault="00FF6B8D" w:rsidP="00FF6B8D">
            <w:pPr>
              <w:spacing w:after="0" w:line="240" w:lineRule="auto"/>
              <w:contextualSpacing/>
              <w:jc w:val="center"/>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3.10.</w:t>
            </w:r>
          </w:p>
        </w:tc>
        <w:tc>
          <w:tcPr>
            <w:tcW w:w="8595" w:type="dxa"/>
            <w:tcBorders>
              <w:top w:val="single" w:sz="4" w:space="0" w:color="auto"/>
              <w:left w:val="single" w:sz="4" w:space="0" w:color="auto"/>
              <w:bottom w:val="single" w:sz="4" w:space="0" w:color="auto"/>
              <w:right w:val="single" w:sz="4" w:space="0" w:color="auto"/>
            </w:tcBorders>
          </w:tcPr>
          <w:p w:rsidR="00FF6B8D" w:rsidRPr="00FF6B8D" w:rsidRDefault="00FF6B8D" w:rsidP="00FF6B8D">
            <w:pPr>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Предметно-развивающая среда</w:t>
            </w:r>
          </w:p>
        </w:tc>
        <w:tc>
          <w:tcPr>
            <w:tcW w:w="782" w:type="dxa"/>
            <w:tcBorders>
              <w:top w:val="single" w:sz="4" w:space="0" w:color="auto"/>
              <w:left w:val="single" w:sz="4" w:space="0" w:color="auto"/>
              <w:bottom w:val="single" w:sz="4" w:space="0" w:color="auto"/>
              <w:right w:val="single" w:sz="4" w:space="0" w:color="auto"/>
            </w:tcBorders>
          </w:tcPr>
          <w:p w:rsidR="00FF6B8D" w:rsidRPr="00FF6B8D" w:rsidRDefault="00FF6B8D" w:rsidP="00FF6B8D">
            <w:pPr>
              <w:spacing w:after="0" w:line="240" w:lineRule="auto"/>
              <w:contextualSpacing/>
              <w:jc w:val="center"/>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60-63</w:t>
            </w:r>
          </w:p>
        </w:tc>
      </w:tr>
      <w:tr w:rsidR="00FF6B8D" w:rsidRPr="00FF6B8D" w:rsidTr="005B0E5A">
        <w:tc>
          <w:tcPr>
            <w:tcW w:w="898" w:type="dxa"/>
            <w:tcBorders>
              <w:top w:val="single" w:sz="4" w:space="0" w:color="auto"/>
              <w:left w:val="single" w:sz="4" w:space="0" w:color="auto"/>
              <w:bottom w:val="single" w:sz="4" w:space="0" w:color="auto"/>
              <w:right w:val="single" w:sz="4" w:space="0" w:color="auto"/>
            </w:tcBorders>
          </w:tcPr>
          <w:p w:rsidR="00FF6B8D" w:rsidRPr="00FF6B8D" w:rsidRDefault="00FF6B8D" w:rsidP="00FF6B8D">
            <w:pPr>
              <w:spacing w:after="0" w:line="240" w:lineRule="auto"/>
              <w:contextualSpacing/>
              <w:jc w:val="center"/>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4.</w:t>
            </w:r>
          </w:p>
        </w:tc>
        <w:tc>
          <w:tcPr>
            <w:tcW w:w="8595" w:type="dxa"/>
            <w:tcBorders>
              <w:top w:val="single" w:sz="4" w:space="0" w:color="auto"/>
              <w:left w:val="single" w:sz="4" w:space="0" w:color="auto"/>
              <w:bottom w:val="single" w:sz="4" w:space="0" w:color="auto"/>
              <w:right w:val="single" w:sz="4" w:space="0" w:color="auto"/>
            </w:tcBorders>
          </w:tcPr>
          <w:p w:rsidR="00FF6B8D" w:rsidRPr="00FF6B8D" w:rsidRDefault="00FF6B8D" w:rsidP="00FF6B8D">
            <w:pPr>
              <w:spacing w:after="0" w:line="240" w:lineRule="auto"/>
              <w:ind w:right="130"/>
              <w:contextualSpacing/>
              <w:outlineLvl w:val="0"/>
              <w:rPr>
                <w:rFonts w:ascii="Times New Roman" w:eastAsia="Times New Roman" w:hAnsi="Times New Roman" w:cs="Times New Roman"/>
                <w:kern w:val="36"/>
                <w:sz w:val="24"/>
                <w:szCs w:val="24"/>
                <w:lang w:eastAsia="ru-RU"/>
              </w:rPr>
            </w:pPr>
            <w:r w:rsidRPr="00FF6B8D">
              <w:rPr>
                <w:rFonts w:ascii="Times New Roman" w:eastAsia="Times New Roman" w:hAnsi="Times New Roman" w:cs="Times New Roman"/>
                <w:kern w:val="36"/>
                <w:sz w:val="24"/>
                <w:szCs w:val="24"/>
                <w:lang w:eastAsia="ru-RU"/>
              </w:rPr>
              <w:t>Глоссарий</w:t>
            </w:r>
          </w:p>
        </w:tc>
        <w:tc>
          <w:tcPr>
            <w:tcW w:w="782" w:type="dxa"/>
            <w:tcBorders>
              <w:top w:val="single" w:sz="4" w:space="0" w:color="auto"/>
              <w:left w:val="single" w:sz="4" w:space="0" w:color="auto"/>
              <w:bottom w:val="single" w:sz="4" w:space="0" w:color="auto"/>
              <w:right w:val="single" w:sz="4" w:space="0" w:color="auto"/>
            </w:tcBorders>
          </w:tcPr>
          <w:p w:rsidR="00FF6B8D" w:rsidRPr="00FF6B8D" w:rsidRDefault="00FF6B8D" w:rsidP="00FF6B8D">
            <w:pPr>
              <w:spacing w:after="0" w:line="240" w:lineRule="auto"/>
              <w:contextualSpacing/>
              <w:jc w:val="center"/>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63-65</w:t>
            </w:r>
          </w:p>
        </w:tc>
      </w:tr>
      <w:tr w:rsidR="00FF6B8D" w:rsidRPr="00FF6B8D" w:rsidTr="005B0E5A">
        <w:tc>
          <w:tcPr>
            <w:tcW w:w="898" w:type="dxa"/>
            <w:tcBorders>
              <w:top w:val="single" w:sz="4" w:space="0" w:color="auto"/>
              <w:left w:val="single" w:sz="4" w:space="0" w:color="auto"/>
              <w:bottom w:val="single" w:sz="4" w:space="0" w:color="auto"/>
              <w:right w:val="single" w:sz="4" w:space="0" w:color="auto"/>
            </w:tcBorders>
          </w:tcPr>
          <w:p w:rsidR="00FF6B8D" w:rsidRPr="00FF6B8D" w:rsidRDefault="00FF6B8D" w:rsidP="00FF6B8D">
            <w:pPr>
              <w:spacing w:after="0" w:line="240" w:lineRule="auto"/>
              <w:contextualSpacing/>
              <w:jc w:val="center"/>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4.1.</w:t>
            </w:r>
          </w:p>
        </w:tc>
        <w:tc>
          <w:tcPr>
            <w:tcW w:w="8595" w:type="dxa"/>
            <w:tcBorders>
              <w:top w:val="single" w:sz="4" w:space="0" w:color="auto"/>
              <w:left w:val="single" w:sz="4" w:space="0" w:color="auto"/>
              <w:bottom w:val="single" w:sz="4" w:space="0" w:color="auto"/>
              <w:right w:val="single" w:sz="4" w:space="0" w:color="auto"/>
            </w:tcBorders>
          </w:tcPr>
          <w:p w:rsidR="00FF6B8D" w:rsidRPr="00FF6B8D" w:rsidRDefault="00FF6B8D" w:rsidP="00FF6B8D">
            <w:pPr>
              <w:spacing w:after="0" w:line="240" w:lineRule="auto"/>
              <w:ind w:right="139"/>
              <w:contextualSpacing/>
              <w:outlineLvl w:val="0"/>
              <w:rPr>
                <w:rFonts w:ascii="Times New Roman" w:eastAsia="Times New Roman" w:hAnsi="Times New Roman" w:cs="Times New Roman"/>
                <w:kern w:val="36"/>
                <w:sz w:val="24"/>
                <w:szCs w:val="24"/>
                <w:lang w:val="x-none" w:eastAsia="ru-RU"/>
              </w:rPr>
            </w:pPr>
            <w:r w:rsidRPr="00FF6B8D">
              <w:rPr>
                <w:rFonts w:ascii="Times New Roman" w:eastAsia="Times New Roman" w:hAnsi="Times New Roman" w:cs="Times New Roman"/>
                <w:kern w:val="36"/>
                <w:sz w:val="24"/>
                <w:szCs w:val="24"/>
                <w:lang w:val="x-none" w:eastAsia="ru-RU"/>
              </w:rPr>
              <w:t>Основные понятия, используемые в Программе воспитания</w:t>
            </w:r>
          </w:p>
        </w:tc>
        <w:tc>
          <w:tcPr>
            <w:tcW w:w="782" w:type="dxa"/>
            <w:tcBorders>
              <w:top w:val="single" w:sz="4" w:space="0" w:color="auto"/>
              <w:left w:val="single" w:sz="4" w:space="0" w:color="auto"/>
              <w:bottom w:val="single" w:sz="4" w:space="0" w:color="auto"/>
              <w:right w:val="single" w:sz="4" w:space="0" w:color="auto"/>
            </w:tcBorders>
          </w:tcPr>
          <w:p w:rsidR="00FF6B8D" w:rsidRPr="00FF6B8D" w:rsidRDefault="00FF6B8D" w:rsidP="00FF6B8D">
            <w:pPr>
              <w:spacing w:after="0" w:line="240" w:lineRule="auto"/>
              <w:contextualSpacing/>
              <w:jc w:val="center"/>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65-66</w:t>
            </w:r>
          </w:p>
        </w:tc>
      </w:tr>
      <w:tr w:rsidR="00FF6B8D" w:rsidRPr="00FF6B8D" w:rsidTr="005B0E5A">
        <w:tc>
          <w:tcPr>
            <w:tcW w:w="898" w:type="dxa"/>
            <w:tcBorders>
              <w:top w:val="single" w:sz="4" w:space="0" w:color="auto"/>
              <w:left w:val="single" w:sz="4" w:space="0" w:color="auto"/>
              <w:bottom w:val="single" w:sz="4" w:space="0" w:color="auto"/>
              <w:right w:val="single" w:sz="4" w:space="0" w:color="auto"/>
            </w:tcBorders>
          </w:tcPr>
          <w:p w:rsidR="00FF6B8D" w:rsidRPr="00FF6B8D" w:rsidRDefault="00FF6B8D" w:rsidP="00FF6B8D">
            <w:pPr>
              <w:spacing w:after="0" w:line="240" w:lineRule="auto"/>
              <w:contextualSpacing/>
              <w:jc w:val="center"/>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4.2.</w:t>
            </w:r>
          </w:p>
        </w:tc>
        <w:tc>
          <w:tcPr>
            <w:tcW w:w="8595" w:type="dxa"/>
            <w:tcBorders>
              <w:top w:val="single" w:sz="4" w:space="0" w:color="auto"/>
              <w:left w:val="single" w:sz="4" w:space="0" w:color="auto"/>
              <w:bottom w:val="single" w:sz="4" w:space="0" w:color="auto"/>
              <w:right w:val="single" w:sz="4" w:space="0" w:color="auto"/>
            </w:tcBorders>
          </w:tcPr>
          <w:p w:rsidR="00FF6B8D" w:rsidRPr="00FF6B8D" w:rsidRDefault="00FF6B8D" w:rsidP="00FF6B8D">
            <w:pPr>
              <w:spacing w:after="0" w:line="240" w:lineRule="auto"/>
              <w:ind w:right="135"/>
              <w:contextualSpacing/>
              <w:outlineLvl w:val="0"/>
              <w:rPr>
                <w:rFonts w:ascii="Times New Roman" w:eastAsia="Times New Roman" w:hAnsi="Times New Roman" w:cs="Times New Roman"/>
                <w:kern w:val="36"/>
                <w:sz w:val="24"/>
                <w:szCs w:val="24"/>
                <w:lang w:val="x-none" w:eastAsia="ru-RU"/>
              </w:rPr>
            </w:pPr>
            <w:r w:rsidRPr="00FF6B8D">
              <w:rPr>
                <w:rFonts w:ascii="Times New Roman" w:eastAsia="Times New Roman" w:hAnsi="Times New Roman" w:cs="Times New Roman"/>
                <w:kern w:val="36"/>
                <w:sz w:val="24"/>
                <w:szCs w:val="24"/>
                <w:lang w:val="x-none" w:eastAsia="ru-RU"/>
              </w:rPr>
              <w:t>Список использованной литературы</w:t>
            </w:r>
          </w:p>
        </w:tc>
        <w:tc>
          <w:tcPr>
            <w:tcW w:w="782" w:type="dxa"/>
            <w:tcBorders>
              <w:top w:val="single" w:sz="4" w:space="0" w:color="auto"/>
              <w:left w:val="single" w:sz="4" w:space="0" w:color="auto"/>
              <w:bottom w:val="single" w:sz="4" w:space="0" w:color="auto"/>
              <w:right w:val="single" w:sz="4" w:space="0" w:color="auto"/>
            </w:tcBorders>
          </w:tcPr>
          <w:p w:rsidR="00FF6B8D" w:rsidRPr="00FF6B8D" w:rsidRDefault="00FF6B8D" w:rsidP="00FF6B8D">
            <w:pPr>
              <w:spacing w:after="0" w:line="240" w:lineRule="auto"/>
              <w:contextualSpacing/>
              <w:jc w:val="center"/>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67</w:t>
            </w:r>
          </w:p>
        </w:tc>
      </w:tr>
    </w:tbl>
    <w:p w:rsidR="00FF6B8D" w:rsidRPr="00FF6B8D" w:rsidRDefault="00FF6B8D" w:rsidP="00FF6B8D">
      <w:pPr>
        <w:spacing w:after="0" w:line="240" w:lineRule="auto"/>
        <w:ind w:right="4020" w:firstLine="701"/>
        <w:contextualSpacing/>
        <w:rPr>
          <w:rFonts w:ascii="Times New Roman" w:eastAsia="Times New Roman" w:hAnsi="Times New Roman" w:cs="Times New Roman"/>
          <w:b/>
          <w:color w:val="000000"/>
          <w:sz w:val="24"/>
          <w:szCs w:val="24"/>
          <w:lang w:eastAsia="ru-RU"/>
        </w:rPr>
      </w:pPr>
    </w:p>
    <w:p w:rsidR="00FF6B8D" w:rsidRPr="00FF6B8D" w:rsidRDefault="00FF6B8D" w:rsidP="00FF6B8D">
      <w:pPr>
        <w:spacing w:after="0" w:line="240" w:lineRule="auto"/>
        <w:ind w:left="717" w:right="653" w:hanging="10"/>
        <w:contextualSpacing/>
        <w:jc w:val="center"/>
        <w:rPr>
          <w:rFonts w:ascii="Times New Roman" w:eastAsia="Times New Roman" w:hAnsi="Times New Roman" w:cs="Times New Roman"/>
          <w:b/>
          <w:color w:val="000000"/>
          <w:sz w:val="24"/>
          <w:szCs w:val="24"/>
          <w:lang w:eastAsia="ru-RU"/>
        </w:rPr>
      </w:pPr>
    </w:p>
    <w:p w:rsidR="00FF6B8D" w:rsidRPr="00FF6B8D" w:rsidRDefault="00FF6B8D" w:rsidP="00FF6B8D">
      <w:pPr>
        <w:spacing w:after="0" w:line="240" w:lineRule="auto"/>
        <w:ind w:left="717" w:right="653" w:hanging="10"/>
        <w:contextualSpacing/>
        <w:jc w:val="center"/>
        <w:rPr>
          <w:rFonts w:ascii="Times New Roman" w:eastAsia="Times New Roman" w:hAnsi="Times New Roman" w:cs="Times New Roman"/>
          <w:b/>
          <w:color w:val="000000"/>
          <w:sz w:val="24"/>
          <w:szCs w:val="24"/>
          <w:lang w:eastAsia="ru-RU"/>
        </w:rPr>
      </w:pPr>
    </w:p>
    <w:p w:rsidR="00FF6B8D" w:rsidRPr="00FF6B8D" w:rsidRDefault="00FF6B8D" w:rsidP="00FF6B8D">
      <w:pPr>
        <w:spacing w:after="0" w:line="240" w:lineRule="auto"/>
        <w:contextualSpacing/>
        <w:rPr>
          <w:rFonts w:ascii="Times New Roman" w:eastAsia="Times New Roman" w:hAnsi="Times New Roman" w:cs="Times New Roman"/>
          <w:color w:val="000000"/>
          <w:sz w:val="24"/>
          <w:szCs w:val="24"/>
          <w:lang w:eastAsia="ru-RU"/>
        </w:rPr>
      </w:pPr>
    </w:p>
    <w:p w:rsidR="00FF6B8D" w:rsidRPr="00FF6B8D" w:rsidRDefault="00FF6B8D" w:rsidP="00FF6B8D">
      <w:pPr>
        <w:spacing w:after="0" w:line="240" w:lineRule="auto"/>
        <w:contextualSpacing/>
        <w:rPr>
          <w:rFonts w:ascii="Times New Roman" w:eastAsia="Times New Roman" w:hAnsi="Times New Roman" w:cs="Times New Roman"/>
          <w:color w:val="000000"/>
          <w:sz w:val="24"/>
          <w:szCs w:val="24"/>
          <w:lang w:eastAsia="ru-RU"/>
        </w:rPr>
      </w:pPr>
    </w:p>
    <w:p w:rsidR="00FF6B8D" w:rsidRPr="00FF6B8D" w:rsidRDefault="00FF6B8D" w:rsidP="00FF6B8D">
      <w:pPr>
        <w:spacing w:after="0" w:line="240" w:lineRule="auto"/>
        <w:contextualSpacing/>
        <w:rPr>
          <w:rFonts w:ascii="Times New Roman" w:eastAsia="Times New Roman" w:hAnsi="Times New Roman" w:cs="Times New Roman"/>
          <w:color w:val="000000"/>
          <w:sz w:val="24"/>
          <w:szCs w:val="24"/>
          <w:lang w:eastAsia="ru-RU"/>
        </w:rPr>
      </w:pPr>
    </w:p>
    <w:p w:rsidR="00FF6B8D" w:rsidRPr="00FF6B8D" w:rsidRDefault="00FF6B8D" w:rsidP="00FF6B8D">
      <w:pPr>
        <w:spacing w:after="0" w:line="240" w:lineRule="auto"/>
        <w:contextualSpacing/>
        <w:rPr>
          <w:rFonts w:ascii="Times New Roman" w:eastAsia="Times New Roman" w:hAnsi="Times New Roman" w:cs="Times New Roman"/>
          <w:color w:val="000000"/>
          <w:sz w:val="24"/>
          <w:szCs w:val="24"/>
          <w:lang w:eastAsia="ru-RU"/>
        </w:rPr>
      </w:pPr>
    </w:p>
    <w:p w:rsidR="00FF6B8D" w:rsidRPr="00FF6B8D" w:rsidRDefault="00FF6B8D" w:rsidP="00FF6B8D">
      <w:pPr>
        <w:spacing w:after="0" w:line="240" w:lineRule="auto"/>
        <w:contextualSpacing/>
        <w:rPr>
          <w:rFonts w:ascii="Times New Roman" w:eastAsia="Times New Roman" w:hAnsi="Times New Roman" w:cs="Times New Roman"/>
          <w:color w:val="000000"/>
          <w:sz w:val="24"/>
          <w:szCs w:val="24"/>
          <w:lang w:eastAsia="ru-RU"/>
        </w:rPr>
      </w:pPr>
    </w:p>
    <w:p w:rsidR="00FF6B8D" w:rsidRPr="00FF6B8D" w:rsidRDefault="00FF6B8D" w:rsidP="00FF6B8D">
      <w:pPr>
        <w:spacing w:after="0" w:line="240" w:lineRule="auto"/>
        <w:contextualSpacing/>
        <w:rPr>
          <w:rFonts w:ascii="Times New Roman" w:eastAsia="Times New Roman" w:hAnsi="Times New Roman" w:cs="Times New Roman"/>
          <w:color w:val="000000"/>
          <w:sz w:val="24"/>
          <w:szCs w:val="24"/>
          <w:lang w:eastAsia="ru-RU"/>
        </w:rPr>
      </w:pPr>
    </w:p>
    <w:p w:rsidR="00FF6B8D" w:rsidRPr="00FF6B8D" w:rsidRDefault="00FF6B8D" w:rsidP="00FF6B8D">
      <w:pPr>
        <w:spacing w:after="0" w:line="240" w:lineRule="auto"/>
        <w:contextualSpacing/>
        <w:rPr>
          <w:rFonts w:ascii="Times New Roman" w:eastAsia="Times New Roman" w:hAnsi="Times New Roman" w:cs="Times New Roman"/>
          <w:color w:val="000000"/>
          <w:sz w:val="24"/>
          <w:szCs w:val="24"/>
          <w:lang w:eastAsia="ru-RU"/>
        </w:rPr>
      </w:pPr>
    </w:p>
    <w:p w:rsidR="00FF6B8D" w:rsidRPr="00FF6B8D" w:rsidRDefault="00FF6B8D" w:rsidP="00FF6B8D">
      <w:pPr>
        <w:spacing w:after="0" w:line="240" w:lineRule="auto"/>
        <w:contextualSpacing/>
        <w:rPr>
          <w:rFonts w:ascii="Times New Roman" w:eastAsia="Times New Roman" w:hAnsi="Times New Roman" w:cs="Times New Roman"/>
          <w:color w:val="000000"/>
          <w:sz w:val="24"/>
          <w:szCs w:val="24"/>
          <w:lang w:eastAsia="ru-RU"/>
        </w:rPr>
      </w:pPr>
    </w:p>
    <w:p w:rsidR="00FF6B8D" w:rsidRPr="00FF6B8D" w:rsidRDefault="00FF6B8D" w:rsidP="00FF6B8D">
      <w:pPr>
        <w:spacing w:after="0" w:line="240" w:lineRule="auto"/>
        <w:contextualSpacing/>
        <w:rPr>
          <w:rFonts w:ascii="Times New Roman" w:eastAsia="Times New Roman" w:hAnsi="Times New Roman" w:cs="Times New Roman"/>
          <w:color w:val="000000"/>
          <w:sz w:val="24"/>
          <w:szCs w:val="24"/>
          <w:lang w:eastAsia="ru-RU"/>
        </w:rPr>
      </w:pPr>
    </w:p>
    <w:p w:rsidR="00FF6B8D" w:rsidRPr="00FF6B8D" w:rsidRDefault="00FF6B8D" w:rsidP="00FF6B8D">
      <w:pPr>
        <w:spacing w:after="0" w:line="240" w:lineRule="auto"/>
        <w:contextualSpacing/>
        <w:rPr>
          <w:rFonts w:ascii="Times New Roman" w:eastAsia="Times New Roman" w:hAnsi="Times New Roman" w:cs="Times New Roman"/>
          <w:color w:val="000000"/>
          <w:sz w:val="24"/>
          <w:szCs w:val="24"/>
          <w:lang w:eastAsia="ru-RU"/>
        </w:rPr>
      </w:pPr>
    </w:p>
    <w:p w:rsidR="00FF6B8D" w:rsidRPr="00FF6B8D" w:rsidRDefault="00FF6B8D" w:rsidP="00FF6B8D">
      <w:pPr>
        <w:spacing w:after="0" w:line="240" w:lineRule="auto"/>
        <w:contextualSpacing/>
        <w:rPr>
          <w:rFonts w:ascii="Times New Roman" w:eastAsia="Times New Roman" w:hAnsi="Times New Roman" w:cs="Times New Roman"/>
          <w:color w:val="000000"/>
          <w:sz w:val="24"/>
          <w:szCs w:val="24"/>
          <w:lang w:eastAsia="ru-RU"/>
        </w:rPr>
      </w:pPr>
    </w:p>
    <w:p w:rsidR="00FF6B8D" w:rsidRPr="00FF6B8D" w:rsidRDefault="00FF6B8D" w:rsidP="00FF6B8D">
      <w:pPr>
        <w:spacing w:after="0" w:line="240" w:lineRule="auto"/>
        <w:ind w:right="4618"/>
        <w:contextualSpacing/>
        <w:jc w:val="right"/>
        <w:rPr>
          <w:rFonts w:ascii="Times New Roman" w:eastAsia="Times New Roman" w:hAnsi="Times New Roman" w:cs="Times New Roman"/>
          <w:b/>
          <w:color w:val="000000"/>
          <w:sz w:val="24"/>
          <w:szCs w:val="24"/>
          <w:lang w:eastAsia="ru-RU"/>
        </w:rPr>
      </w:pPr>
      <w:r w:rsidRPr="00FF6B8D">
        <w:rPr>
          <w:rFonts w:ascii="Times New Roman" w:eastAsia="Times New Roman" w:hAnsi="Times New Roman" w:cs="Times New Roman"/>
          <w:b/>
          <w:color w:val="000000"/>
          <w:sz w:val="24"/>
          <w:szCs w:val="24"/>
          <w:lang w:eastAsia="ru-RU"/>
        </w:rPr>
        <w:lastRenderedPageBreak/>
        <w:t xml:space="preserve"> I. Целевой раздел </w:t>
      </w:r>
    </w:p>
    <w:p w:rsidR="00FF6B8D" w:rsidRPr="00FF6B8D" w:rsidRDefault="00FF6B8D" w:rsidP="00FF6B8D">
      <w:pPr>
        <w:keepNext/>
        <w:keepLines/>
        <w:spacing w:after="0" w:line="240" w:lineRule="auto"/>
        <w:ind w:left="706" w:hanging="10"/>
        <w:contextualSpacing/>
        <w:jc w:val="both"/>
        <w:outlineLvl w:val="2"/>
        <w:rPr>
          <w:rFonts w:ascii="Times New Roman" w:eastAsia="Times New Roman" w:hAnsi="Times New Roman" w:cs="Times New Roman"/>
          <w:b/>
          <w:color w:val="000000"/>
          <w:sz w:val="24"/>
          <w:szCs w:val="24"/>
          <w:lang w:eastAsia="ru-RU"/>
        </w:rPr>
      </w:pPr>
      <w:r w:rsidRPr="00FF6B8D">
        <w:rPr>
          <w:rFonts w:ascii="Times New Roman" w:eastAsia="Times New Roman" w:hAnsi="Times New Roman" w:cs="Times New Roman"/>
          <w:b/>
          <w:color w:val="000000"/>
          <w:sz w:val="24"/>
          <w:szCs w:val="24"/>
          <w:lang w:eastAsia="ru-RU"/>
        </w:rPr>
        <w:t xml:space="preserve">1.1. Пояснительная записка </w:t>
      </w:r>
    </w:p>
    <w:p w:rsidR="00FF6B8D" w:rsidRPr="00FF6B8D" w:rsidRDefault="00FF6B8D" w:rsidP="00FF6B8D">
      <w:pPr>
        <w:tabs>
          <w:tab w:val="left" w:pos="1020"/>
        </w:tabs>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ab/>
        <w:t xml:space="preserve">Рабочая программа младшей группы разработана воспитателями младшей группы </w:t>
      </w:r>
      <w:r w:rsidRPr="00FF6B8D">
        <w:rPr>
          <w:rFonts w:ascii="Times New Roman" w:eastAsia="Calibri" w:hAnsi="Times New Roman" w:cs="Times New Roman"/>
          <w:sz w:val="24"/>
          <w:szCs w:val="24"/>
        </w:rPr>
        <w:t>муниципального бюджетного дошкольного образовательного учреждения «Детский сад №1 «</w:t>
      </w:r>
      <w:r w:rsidR="005B0E5A">
        <w:rPr>
          <w:rFonts w:ascii="Times New Roman" w:eastAsia="Calibri" w:hAnsi="Times New Roman" w:cs="Times New Roman"/>
          <w:sz w:val="24"/>
          <w:szCs w:val="24"/>
        </w:rPr>
        <w:t>Деши</w:t>
      </w:r>
      <w:r w:rsidRPr="00FF6B8D">
        <w:rPr>
          <w:rFonts w:ascii="Times New Roman" w:eastAsia="Calibri" w:hAnsi="Times New Roman" w:cs="Times New Roman"/>
          <w:sz w:val="24"/>
          <w:szCs w:val="24"/>
        </w:rPr>
        <w:t xml:space="preserve">» с. </w:t>
      </w:r>
      <w:r w:rsidR="005B0E5A">
        <w:rPr>
          <w:rFonts w:ascii="Times New Roman" w:eastAsia="Calibri" w:hAnsi="Times New Roman" w:cs="Times New Roman"/>
          <w:sz w:val="24"/>
          <w:szCs w:val="24"/>
        </w:rPr>
        <w:t>Рошни-Чу</w:t>
      </w:r>
      <w:r w:rsidRPr="00FF6B8D">
        <w:rPr>
          <w:rFonts w:ascii="Times New Roman" w:eastAsia="Calibri" w:hAnsi="Times New Roman" w:cs="Times New Roman"/>
          <w:sz w:val="24"/>
          <w:szCs w:val="24"/>
        </w:rPr>
        <w:t>Урус-Мартановского муниципального района» (далее ДОУ)</w:t>
      </w:r>
      <w:r w:rsidRPr="00FF6B8D">
        <w:rPr>
          <w:rFonts w:ascii="Times New Roman" w:eastAsia="Times New Roman" w:hAnsi="Times New Roman" w:cs="Times New Roman"/>
          <w:sz w:val="24"/>
          <w:szCs w:val="24"/>
          <w:lang w:eastAsia="ru-RU"/>
        </w:rPr>
        <w:t>.</w:t>
      </w:r>
    </w:p>
    <w:p w:rsidR="00FF6B8D" w:rsidRPr="00FF6B8D" w:rsidRDefault="00FF6B8D" w:rsidP="00FF6B8D">
      <w:pPr>
        <w:tabs>
          <w:tab w:val="left" w:pos="1020"/>
        </w:tabs>
        <w:spacing w:after="0" w:line="240" w:lineRule="auto"/>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ab/>
        <w:t xml:space="preserve">Рабочая программа младшей группы муниципального бюджетного дошкольного образовательного учреждения </w:t>
      </w:r>
      <w:r w:rsidR="005B0E5A" w:rsidRPr="00FF6B8D">
        <w:rPr>
          <w:rFonts w:ascii="Times New Roman" w:eastAsia="Calibri" w:hAnsi="Times New Roman" w:cs="Times New Roman"/>
          <w:sz w:val="24"/>
          <w:szCs w:val="24"/>
        </w:rPr>
        <w:t>«Детский сад №1 «</w:t>
      </w:r>
      <w:r w:rsidR="005B0E5A">
        <w:rPr>
          <w:rFonts w:ascii="Times New Roman" w:eastAsia="Calibri" w:hAnsi="Times New Roman" w:cs="Times New Roman"/>
          <w:sz w:val="24"/>
          <w:szCs w:val="24"/>
        </w:rPr>
        <w:t>Деши</w:t>
      </w:r>
      <w:r w:rsidR="005B0E5A" w:rsidRPr="00FF6B8D">
        <w:rPr>
          <w:rFonts w:ascii="Times New Roman" w:eastAsia="Calibri" w:hAnsi="Times New Roman" w:cs="Times New Roman"/>
          <w:sz w:val="24"/>
          <w:szCs w:val="24"/>
        </w:rPr>
        <w:t xml:space="preserve">» с. </w:t>
      </w:r>
      <w:r w:rsidR="005B0E5A">
        <w:rPr>
          <w:rFonts w:ascii="Times New Roman" w:eastAsia="Calibri" w:hAnsi="Times New Roman" w:cs="Times New Roman"/>
          <w:sz w:val="24"/>
          <w:szCs w:val="24"/>
        </w:rPr>
        <w:t>Рошни-Чу</w:t>
      </w:r>
      <w:r w:rsidR="005B0E5A" w:rsidRPr="00FF6B8D">
        <w:rPr>
          <w:rFonts w:ascii="Times New Roman" w:eastAsia="Calibri" w:hAnsi="Times New Roman" w:cs="Times New Roman"/>
          <w:sz w:val="24"/>
          <w:szCs w:val="24"/>
        </w:rPr>
        <w:t xml:space="preserve">Урус-Мартановского муниципального района» </w:t>
      </w:r>
      <w:r w:rsidRPr="00FF6B8D">
        <w:rPr>
          <w:rFonts w:ascii="Times New Roman" w:eastAsia="Times New Roman" w:hAnsi="Times New Roman" w:cs="Times New Roman"/>
          <w:color w:val="000000"/>
          <w:sz w:val="24"/>
          <w:szCs w:val="24"/>
          <w:lang w:eastAsia="ru-RU"/>
        </w:rPr>
        <w:t>разработана на основе:</w:t>
      </w:r>
    </w:p>
    <w:p w:rsidR="00FF6B8D" w:rsidRPr="00FF6B8D" w:rsidRDefault="00FF6B8D" w:rsidP="00FF6B8D">
      <w:pPr>
        <w:tabs>
          <w:tab w:val="left" w:pos="1020"/>
        </w:tabs>
        <w:spacing w:after="0" w:line="240" w:lineRule="auto"/>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-ООП ДО МБДОУ </w:t>
      </w:r>
      <w:r w:rsidR="005B0E5A" w:rsidRPr="00FF6B8D">
        <w:rPr>
          <w:rFonts w:ascii="Times New Roman" w:eastAsia="Calibri" w:hAnsi="Times New Roman" w:cs="Times New Roman"/>
          <w:sz w:val="24"/>
          <w:szCs w:val="24"/>
        </w:rPr>
        <w:t>«Детский сад №1 «</w:t>
      </w:r>
      <w:r w:rsidR="005B0E5A">
        <w:rPr>
          <w:rFonts w:ascii="Times New Roman" w:eastAsia="Calibri" w:hAnsi="Times New Roman" w:cs="Times New Roman"/>
          <w:sz w:val="24"/>
          <w:szCs w:val="24"/>
        </w:rPr>
        <w:t>Деши</w:t>
      </w:r>
      <w:r w:rsidR="005B0E5A" w:rsidRPr="00FF6B8D">
        <w:rPr>
          <w:rFonts w:ascii="Times New Roman" w:eastAsia="Calibri" w:hAnsi="Times New Roman" w:cs="Times New Roman"/>
          <w:sz w:val="24"/>
          <w:szCs w:val="24"/>
        </w:rPr>
        <w:t xml:space="preserve">» с. </w:t>
      </w:r>
      <w:r w:rsidR="005B0E5A">
        <w:rPr>
          <w:rFonts w:ascii="Times New Roman" w:eastAsia="Calibri" w:hAnsi="Times New Roman" w:cs="Times New Roman"/>
          <w:sz w:val="24"/>
          <w:szCs w:val="24"/>
        </w:rPr>
        <w:t>Рошни-Чу</w:t>
      </w:r>
      <w:r w:rsidR="005B0E5A" w:rsidRPr="00FF6B8D">
        <w:rPr>
          <w:rFonts w:ascii="Times New Roman" w:eastAsia="Calibri" w:hAnsi="Times New Roman" w:cs="Times New Roman"/>
          <w:sz w:val="24"/>
          <w:szCs w:val="24"/>
        </w:rPr>
        <w:t>Урус-Мартановского муниципального района»</w:t>
      </w:r>
      <w:r w:rsidRPr="00FF6B8D">
        <w:rPr>
          <w:rFonts w:ascii="Times New Roman" w:eastAsia="Times New Roman" w:hAnsi="Times New Roman" w:cs="Times New Roman"/>
          <w:color w:val="000000"/>
          <w:sz w:val="24"/>
          <w:szCs w:val="24"/>
          <w:lang w:eastAsia="ru-RU"/>
        </w:rPr>
        <w:t>;</w:t>
      </w:r>
    </w:p>
    <w:p w:rsidR="00FF6B8D" w:rsidRPr="00FF6B8D" w:rsidRDefault="00FF6B8D" w:rsidP="00FF6B8D">
      <w:pPr>
        <w:spacing w:after="0" w:line="240" w:lineRule="auto"/>
        <w:ind w:left="19" w:right="15" w:hanging="1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-Федерального закона «Об образовании в Российской Федерации» от 29.12.2012 № 273ФЗ;  </w:t>
      </w:r>
    </w:p>
    <w:p w:rsidR="00FF6B8D" w:rsidRPr="00FF6B8D" w:rsidRDefault="00FF6B8D" w:rsidP="00FF6B8D">
      <w:pPr>
        <w:spacing w:after="0" w:line="240" w:lineRule="auto"/>
        <w:ind w:right="15"/>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-Международной Конвенции о правах ребенка; </w:t>
      </w:r>
    </w:p>
    <w:p w:rsidR="00FF6B8D" w:rsidRPr="00FF6B8D" w:rsidRDefault="00FF6B8D" w:rsidP="00FF6B8D">
      <w:pPr>
        <w:spacing w:after="0" w:line="240" w:lineRule="auto"/>
        <w:ind w:left="19" w:right="15" w:hanging="1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-Приказа Минобрнауки РФ от 17 октября 2013 г. № 1155 «Об утверждении федерального государственного образовательного стандарта дошкольного образования»), (Зарегистрировано в Минюсте РФ 14 ноября 2013 г. № 30384);  </w:t>
      </w:r>
    </w:p>
    <w:p w:rsidR="00FF6B8D" w:rsidRPr="00FF6B8D" w:rsidRDefault="00FF6B8D" w:rsidP="00FF6B8D">
      <w:pPr>
        <w:spacing w:after="0" w:line="240" w:lineRule="auto"/>
        <w:ind w:left="19" w:right="15" w:hanging="1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-«Постановление Главного государственного санитарного врача Российской Федерации от 28.09.2020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p w:rsidR="00FF6B8D" w:rsidRPr="00FF6B8D" w:rsidRDefault="00FF6B8D" w:rsidP="00FF6B8D">
      <w:pPr>
        <w:spacing w:after="0" w:line="240" w:lineRule="auto"/>
        <w:ind w:left="19" w:right="15" w:hanging="1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w:t>
      </w:r>
      <w:r w:rsidRPr="00FF6B8D">
        <w:rPr>
          <w:rFonts w:ascii="Calibri" w:eastAsia="Calibri" w:hAnsi="Calibri" w:cs="Times New Roman"/>
          <w:sz w:val="24"/>
          <w:szCs w:val="24"/>
        </w:rPr>
        <w:t xml:space="preserve"> </w:t>
      </w:r>
      <w:r w:rsidRPr="00FF6B8D">
        <w:rPr>
          <w:rFonts w:ascii="Times New Roman" w:eastAsia="Times New Roman" w:hAnsi="Times New Roman" w:cs="Times New Roman"/>
          <w:color w:val="000000"/>
          <w:sz w:val="24"/>
          <w:szCs w:val="24"/>
          <w:lang w:eastAsia="ru-RU"/>
        </w:rPr>
        <w:t xml:space="preserve">Приказ от 31 июля 2020 г. n 373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w:t>
      </w:r>
    </w:p>
    <w:p w:rsidR="00FF6B8D" w:rsidRPr="00FF6B8D" w:rsidRDefault="00FF6B8D" w:rsidP="00FF6B8D">
      <w:pPr>
        <w:spacing w:after="0" w:line="240" w:lineRule="auto"/>
        <w:ind w:left="19" w:right="15" w:hanging="1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-Устава муниципального бюджетного дошкольного образовательного учреждения </w:t>
      </w:r>
      <w:r w:rsidR="005B0E5A" w:rsidRPr="00FF6B8D">
        <w:rPr>
          <w:rFonts w:ascii="Times New Roman" w:eastAsia="Calibri" w:hAnsi="Times New Roman" w:cs="Times New Roman"/>
          <w:sz w:val="24"/>
          <w:szCs w:val="24"/>
        </w:rPr>
        <w:t>«Детский сад №1 «</w:t>
      </w:r>
      <w:r w:rsidR="005B0E5A">
        <w:rPr>
          <w:rFonts w:ascii="Times New Roman" w:eastAsia="Calibri" w:hAnsi="Times New Roman" w:cs="Times New Roman"/>
          <w:sz w:val="24"/>
          <w:szCs w:val="24"/>
        </w:rPr>
        <w:t>Деши</w:t>
      </w:r>
      <w:r w:rsidR="005B0E5A" w:rsidRPr="00FF6B8D">
        <w:rPr>
          <w:rFonts w:ascii="Times New Roman" w:eastAsia="Calibri" w:hAnsi="Times New Roman" w:cs="Times New Roman"/>
          <w:sz w:val="24"/>
          <w:szCs w:val="24"/>
        </w:rPr>
        <w:t xml:space="preserve">» с. </w:t>
      </w:r>
      <w:r w:rsidR="005B0E5A">
        <w:rPr>
          <w:rFonts w:ascii="Times New Roman" w:eastAsia="Calibri" w:hAnsi="Times New Roman" w:cs="Times New Roman"/>
          <w:sz w:val="24"/>
          <w:szCs w:val="24"/>
        </w:rPr>
        <w:t>Рошни-Чу</w:t>
      </w:r>
      <w:r w:rsidR="005B0E5A" w:rsidRPr="00FF6B8D">
        <w:rPr>
          <w:rFonts w:ascii="Times New Roman" w:eastAsia="Calibri" w:hAnsi="Times New Roman" w:cs="Times New Roman"/>
          <w:sz w:val="24"/>
          <w:szCs w:val="24"/>
        </w:rPr>
        <w:t>Урус-Мартановского муниципального района»</w:t>
      </w:r>
      <w:r w:rsidRPr="00FF6B8D">
        <w:rPr>
          <w:rFonts w:ascii="Times New Roman" w:eastAsia="Times New Roman" w:hAnsi="Times New Roman" w:cs="Times New Roman"/>
          <w:color w:val="000000"/>
          <w:sz w:val="24"/>
          <w:szCs w:val="24"/>
          <w:lang w:eastAsia="ru-RU"/>
        </w:rPr>
        <w:t>;</w:t>
      </w:r>
    </w:p>
    <w:p w:rsidR="00FF6B8D" w:rsidRPr="00FF6B8D" w:rsidRDefault="00FF6B8D" w:rsidP="00FF6B8D">
      <w:pPr>
        <w:spacing w:after="0" w:line="240" w:lineRule="auto"/>
        <w:ind w:left="19" w:right="15" w:hanging="1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-Методических рекомендаций по использованию примерной Основной Образовательной Программы Дошкольного Образования при разработке Образовательной Программы Дошкольного Образования в образовательной организации;</w:t>
      </w:r>
    </w:p>
    <w:p w:rsidR="00FF6B8D" w:rsidRPr="00FF6B8D" w:rsidRDefault="00FF6B8D" w:rsidP="00FF6B8D">
      <w:pPr>
        <w:spacing w:after="0" w:line="240" w:lineRule="auto"/>
        <w:ind w:left="19" w:right="15" w:hanging="1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Письмом МО РФ N АФ-150/06 от 18 апреля 2008 г. о создании условий для получения образования детьми с ограниченными возможностями здоровья и детьми-инвалидами;</w:t>
      </w:r>
    </w:p>
    <w:p w:rsidR="00FF6B8D" w:rsidRPr="00FF6B8D" w:rsidRDefault="00FF6B8D" w:rsidP="00FF6B8D">
      <w:pPr>
        <w:spacing w:after="0" w:line="240" w:lineRule="auto"/>
        <w:ind w:left="19" w:right="15" w:hanging="1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w:t>
      </w:r>
      <w:r w:rsidRPr="00FF6B8D">
        <w:rPr>
          <w:rFonts w:ascii="Times New Roman" w:eastAsia="Times New Roman" w:hAnsi="Times New Roman" w:cs="Times New Roman"/>
          <w:color w:val="000000"/>
          <w:sz w:val="24"/>
          <w:lang w:eastAsia="ru-RU"/>
        </w:rPr>
        <w:t xml:space="preserve"> </w:t>
      </w:r>
      <w:r w:rsidRPr="00FF6B8D">
        <w:rPr>
          <w:rFonts w:ascii="Times New Roman" w:eastAsia="Times New Roman" w:hAnsi="Times New Roman" w:cs="Times New Roman"/>
          <w:color w:val="000000"/>
          <w:sz w:val="24"/>
          <w:szCs w:val="24"/>
          <w:lang w:eastAsia="ru-RU"/>
        </w:rPr>
        <w:t>Приказ Министерство образования и науки Российской Федерации от 9 ноября 2015 г. № 1309 "Об утверждении Порядка обеспечения условий доступности для инвалидов объектов и предоставляемых услуг в сфере образования, а также оказания им при этом необходимой помощи".</w:t>
      </w:r>
    </w:p>
    <w:p w:rsidR="00FF6B8D" w:rsidRPr="00FF6B8D" w:rsidRDefault="00FF6B8D" w:rsidP="00FF6B8D">
      <w:pPr>
        <w:spacing w:after="0" w:line="240" w:lineRule="auto"/>
        <w:ind w:left="19" w:right="15" w:hanging="1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         Содержание обязательной части выстроено в соответствии с Программой «От рождения до школы» под редакцией Н.Е. Вераксы, Т.С. Комаровой, М.А. Васильевой и с Программой «От рождения до школы». Инновационная программа дошкольного образования. Под ред. Н.Е. Вераксы, Т.С. Комаровой, Э.М. Дорофеевой. </w:t>
      </w:r>
    </w:p>
    <w:p w:rsidR="00FF6B8D" w:rsidRPr="00FF6B8D" w:rsidRDefault="00FF6B8D" w:rsidP="00FF6B8D">
      <w:pPr>
        <w:spacing w:after="0" w:line="240" w:lineRule="auto"/>
        <w:ind w:left="19" w:right="15" w:hanging="1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Содержание вариативной (формируемой участниками образовательного процесса) части выстроена в соответствии с парциальными программами: </w:t>
      </w:r>
    </w:p>
    <w:p w:rsidR="00FF6B8D" w:rsidRPr="00FF6B8D" w:rsidRDefault="00FF6B8D" w:rsidP="00FF6B8D">
      <w:pPr>
        <w:spacing w:after="0" w:line="240" w:lineRule="auto"/>
        <w:ind w:right="15"/>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Юный эколог. Программа экологического воспитания в детском саду/ под ред. Николаевой С.Н.;</w:t>
      </w:r>
    </w:p>
    <w:p w:rsidR="00FF6B8D" w:rsidRPr="00FF6B8D" w:rsidRDefault="00FF6B8D" w:rsidP="00FF6B8D">
      <w:pPr>
        <w:spacing w:after="0" w:line="240" w:lineRule="auto"/>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Масаева З.В. Развивающая программа для дошкольников от 3 до 7 лет «Мой край родной»;</w:t>
      </w:r>
    </w:p>
    <w:p w:rsidR="00FF6B8D" w:rsidRPr="00FF6B8D" w:rsidRDefault="00FF6B8D" w:rsidP="00FF6B8D">
      <w:pPr>
        <w:spacing w:after="0" w:line="240" w:lineRule="auto"/>
        <w:contextualSpacing/>
        <w:jc w:val="both"/>
        <w:rPr>
          <w:rFonts w:ascii="Times New Roman" w:eastAsia="Times New Roman" w:hAnsi="Times New Roman" w:cs="Times New Roman"/>
          <w:b/>
          <w:color w:val="FF0000"/>
          <w:sz w:val="24"/>
          <w:szCs w:val="24"/>
          <w:lang w:eastAsia="ru-RU"/>
        </w:rPr>
      </w:pPr>
      <w:r w:rsidRPr="00FF6B8D">
        <w:rPr>
          <w:rFonts w:ascii="Times New Roman" w:eastAsia="Times New Roman" w:hAnsi="Times New Roman" w:cs="Times New Roman"/>
          <w:color w:val="000000"/>
          <w:sz w:val="24"/>
          <w:szCs w:val="24"/>
          <w:lang w:eastAsia="ru-RU"/>
        </w:rPr>
        <w:t>-Программа эколого-оздоровительного воспитания дошкольника «В стране здоровья» В.Т. Лободин, А.Д. Федоренко, Г.В. Александрова.</w:t>
      </w:r>
      <w:r w:rsidRPr="00FF6B8D">
        <w:rPr>
          <w:rFonts w:ascii="Times New Roman" w:eastAsia="Times New Roman" w:hAnsi="Times New Roman" w:cs="Times New Roman"/>
          <w:b/>
          <w:color w:val="FF0000"/>
          <w:sz w:val="24"/>
          <w:szCs w:val="24"/>
          <w:lang w:eastAsia="ru-RU"/>
        </w:rPr>
        <w:t xml:space="preserve"> </w:t>
      </w:r>
    </w:p>
    <w:p w:rsidR="00FF6B8D" w:rsidRPr="00FF6B8D" w:rsidRDefault="00FF6B8D" w:rsidP="00FF6B8D">
      <w:pPr>
        <w:spacing w:after="0" w:line="240" w:lineRule="auto"/>
        <w:ind w:left="-15" w:right="10" w:firstLine="701"/>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Все части Программы являются взаимодополняющими и целесообразными с точки зрения реализации требований ФГОС ДО. Программа реализуется в течение пяти лет пребывания детей в ДОУ. Программа может корректироваться в связи с изменениями:  </w:t>
      </w:r>
    </w:p>
    <w:p w:rsidR="00FF6B8D" w:rsidRPr="00FF6B8D" w:rsidRDefault="00FF6B8D" w:rsidP="00FF6B8D">
      <w:pPr>
        <w:numPr>
          <w:ilvl w:val="0"/>
          <w:numId w:val="2"/>
        </w:numPr>
        <w:spacing w:after="0" w:line="240" w:lineRule="auto"/>
        <w:ind w:right="10" w:hanging="144"/>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нормативно-правовой базы ДОУ,  </w:t>
      </w:r>
    </w:p>
    <w:p w:rsidR="00FF6B8D" w:rsidRPr="00FF6B8D" w:rsidRDefault="00FF6B8D" w:rsidP="00FF6B8D">
      <w:pPr>
        <w:numPr>
          <w:ilvl w:val="0"/>
          <w:numId w:val="2"/>
        </w:numPr>
        <w:spacing w:after="0" w:line="240" w:lineRule="auto"/>
        <w:ind w:right="10" w:hanging="144"/>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образовательного запроса родителей,  </w:t>
      </w:r>
    </w:p>
    <w:p w:rsidR="00FF6B8D" w:rsidRPr="00FF6B8D" w:rsidRDefault="00FF6B8D" w:rsidP="00FF6B8D">
      <w:pPr>
        <w:numPr>
          <w:ilvl w:val="0"/>
          <w:numId w:val="2"/>
        </w:numPr>
        <w:spacing w:after="0" w:line="240" w:lineRule="auto"/>
        <w:ind w:right="10" w:hanging="144"/>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видовой структуры групп,  </w:t>
      </w:r>
    </w:p>
    <w:p w:rsidR="00FF6B8D" w:rsidRPr="00FF6B8D" w:rsidRDefault="00FF6B8D" w:rsidP="00FF6B8D">
      <w:pPr>
        <w:numPr>
          <w:ilvl w:val="0"/>
          <w:numId w:val="2"/>
        </w:numPr>
        <w:spacing w:after="0" w:line="240" w:lineRule="auto"/>
        <w:ind w:right="10" w:hanging="144"/>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выходом примерных основных образовательных программ. </w:t>
      </w:r>
    </w:p>
    <w:p w:rsidR="00FF6B8D" w:rsidRPr="00FF6B8D" w:rsidRDefault="00FF6B8D" w:rsidP="00FF6B8D">
      <w:pPr>
        <w:spacing w:after="0" w:line="240" w:lineRule="auto"/>
        <w:ind w:firstLine="708"/>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u w:color="000000"/>
          <w:lang w:eastAsia="ru-RU"/>
        </w:rPr>
        <w:t>Рабочая программа направлена на:</w:t>
      </w:r>
      <w:r w:rsidRPr="00FF6B8D">
        <w:rPr>
          <w:rFonts w:ascii="Times New Roman" w:eastAsia="Times New Roman" w:hAnsi="Times New Roman" w:cs="Times New Roman"/>
          <w:b/>
          <w:color w:val="000000"/>
          <w:sz w:val="24"/>
          <w:szCs w:val="24"/>
          <w:lang w:eastAsia="ru-RU"/>
        </w:rPr>
        <w:t xml:space="preserve"> </w:t>
      </w:r>
    </w:p>
    <w:p w:rsidR="00FF6B8D" w:rsidRPr="00FF6B8D" w:rsidRDefault="00FF6B8D" w:rsidP="00FF6B8D">
      <w:pPr>
        <w:spacing w:after="0" w:line="240" w:lineRule="auto"/>
        <w:ind w:right="15"/>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lastRenderedPageBreak/>
        <w:t xml:space="preserve">-создание условий развития ребенка,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со взрослыми и сверстниками и соответствующим возрасту видам деятельности; </w:t>
      </w:r>
    </w:p>
    <w:p w:rsidR="00FF6B8D" w:rsidRPr="00FF6B8D" w:rsidRDefault="00FF6B8D" w:rsidP="00FF6B8D">
      <w:pPr>
        <w:spacing w:after="0" w:line="240" w:lineRule="auto"/>
        <w:ind w:right="15"/>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-на создание развивающей образовательной среды, которая представляет собой </w:t>
      </w:r>
    </w:p>
    <w:p w:rsidR="00FF6B8D" w:rsidRPr="00FF6B8D" w:rsidRDefault="00FF6B8D" w:rsidP="00FF6B8D">
      <w:pPr>
        <w:spacing w:after="0" w:line="240" w:lineRule="auto"/>
        <w:ind w:left="19" w:right="15" w:hanging="1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систему условий социализации и индивидуализации детей. </w:t>
      </w:r>
      <w:r w:rsidRPr="00FF6B8D">
        <w:rPr>
          <w:rFonts w:ascii="Times New Roman" w:eastAsia="Calibri" w:hAnsi="Times New Roman" w:cs="Times New Roman"/>
          <w:color w:val="000000"/>
          <w:sz w:val="24"/>
          <w:szCs w:val="24"/>
          <w:lang w:eastAsia="ru-RU"/>
        </w:rPr>
        <w:t xml:space="preserve">      </w:t>
      </w:r>
    </w:p>
    <w:p w:rsidR="00FF6B8D" w:rsidRPr="00FF6B8D" w:rsidRDefault="00FF6B8D" w:rsidP="00FF6B8D">
      <w:pPr>
        <w:spacing w:after="0" w:line="240" w:lineRule="auto"/>
        <w:ind w:left="9" w:right="15" w:firstLine="499"/>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Содержание Рабочей программы обеспечивает развитие личности, мотивации и способностей детей в различных видах деятельности и охватывает следующие структурные единицы, представляющие определенные направления развития и образования детей (далее - образовательные области): «Социально-коммуникативное развитие», «Познавательное развитие», «Речевое развитие» «Художественно-эстетическое развитие», «Физическое развитие».</w:t>
      </w:r>
    </w:p>
    <w:p w:rsidR="00FF6B8D" w:rsidRPr="00FF6B8D" w:rsidRDefault="00FF6B8D" w:rsidP="00FF6B8D">
      <w:pPr>
        <w:spacing w:after="0" w:line="240" w:lineRule="auto"/>
        <w:ind w:left="19" w:right="15" w:hanging="1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 </w:t>
      </w:r>
      <w:r w:rsidRPr="00FF6B8D">
        <w:rPr>
          <w:rFonts w:ascii="Times New Roman" w:eastAsia="Times New Roman" w:hAnsi="Times New Roman" w:cs="Times New Roman"/>
          <w:color w:val="000000"/>
          <w:sz w:val="24"/>
          <w:szCs w:val="24"/>
          <w:lang w:eastAsia="ru-RU"/>
        </w:rPr>
        <w:tab/>
        <w:t xml:space="preserve">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ФГОС ДО. </w:t>
      </w:r>
    </w:p>
    <w:p w:rsidR="00FF6B8D" w:rsidRPr="00FF6B8D" w:rsidRDefault="00FF6B8D" w:rsidP="00FF6B8D">
      <w:pPr>
        <w:spacing w:after="0" w:line="240" w:lineRule="auto"/>
        <w:ind w:left="9" w:right="15" w:firstLine="571"/>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Обязательная часть Программы предполагает комплексность подхода, обеспечивая развитие детей во всех пяти взаимодополняющих образовательных областях (пункт 2.5 ФГОС ДО). </w:t>
      </w:r>
    </w:p>
    <w:p w:rsidR="00FF6B8D" w:rsidRPr="00FF6B8D" w:rsidRDefault="00FF6B8D" w:rsidP="00FF6B8D">
      <w:pPr>
        <w:spacing w:after="0" w:line="240" w:lineRule="auto"/>
        <w:ind w:left="19" w:right="15" w:hanging="1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         Часть Программы, формируемая участниками образовательных отношений, может включать различные направления, выбранными участниками образовательных отношений из числа парциальных и иных программ, создаваемых ими самостоятельно. </w:t>
      </w:r>
    </w:p>
    <w:p w:rsidR="00FF6B8D" w:rsidRPr="00FF6B8D" w:rsidRDefault="00FF6B8D" w:rsidP="00FF6B8D">
      <w:pPr>
        <w:spacing w:after="0" w:line="240" w:lineRule="auto"/>
        <w:ind w:left="19" w:right="15" w:hanging="1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Объем обязательной части Программы рекомендуется не менее 60% от ее общего объема; части, формируемой участниками образовательных отношений, не более 40%.  </w:t>
      </w:r>
    </w:p>
    <w:p w:rsidR="00FF6B8D" w:rsidRPr="00FF6B8D" w:rsidRDefault="00FF6B8D" w:rsidP="00FF6B8D">
      <w:pPr>
        <w:spacing w:after="0" w:line="240" w:lineRule="auto"/>
        <w:ind w:left="-15" w:right="10" w:firstLine="701"/>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 Образовательная деятельность в ДОУ осуществляется на государственном языке Российской Федерации – русском, на родном языке из числа языков народов РФ-чеченском.</w:t>
      </w:r>
    </w:p>
    <w:p w:rsidR="00FF6B8D" w:rsidRPr="00FF6B8D" w:rsidRDefault="00FF6B8D" w:rsidP="00FF6B8D">
      <w:pPr>
        <w:spacing w:after="0" w:line="240" w:lineRule="auto"/>
        <w:ind w:firstLine="711"/>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b/>
          <w:color w:val="000000"/>
          <w:sz w:val="24"/>
          <w:szCs w:val="24"/>
          <w:lang w:eastAsia="ru-RU"/>
        </w:rPr>
        <w:t>1.2. Цель реализации Программы</w:t>
      </w:r>
    </w:p>
    <w:p w:rsidR="00FF6B8D" w:rsidRPr="00FF6B8D" w:rsidRDefault="00FF6B8D" w:rsidP="00FF6B8D">
      <w:pPr>
        <w:spacing w:after="0" w:line="240" w:lineRule="auto"/>
        <w:ind w:left="-15" w:right="10" w:firstLine="701"/>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Создание благоприятных условий для полноценного проживания ребенком дошкольного детства, формирование основ базовой культуры личности, всестороннее развитие психических и физических качеств в соответствии возрастными и индивидуальными особенностями, подготовка к жизни в современном обществе, формирование предпосылок к учебной деятельности, обеспечение безопасности жизнедеятельности дошкольника.  </w:t>
      </w:r>
    </w:p>
    <w:p w:rsidR="00FF6B8D" w:rsidRPr="00FF6B8D" w:rsidRDefault="00FF6B8D" w:rsidP="00FF6B8D">
      <w:pPr>
        <w:spacing w:after="0" w:line="240" w:lineRule="auto"/>
        <w:ind w:left="711" w:right="1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Достижение поставленной цели предусматривает решение следующих задач:  </w:t>
      </w:r>
    </w:p>
    <w:p w:rsidR="00FF6B8D" w:rsidRPr="00FF6B8D" w:rsidRDefault="00FF6B8D" w:rsidP="00FF6B8D">
      <w:pPr>
        <w:spacing w:after="0" w:line="240" w:lineRule="auto"/>
        <w:ind w:right="1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-обеспечение </w:t>
      </w:r>
      <w:r w:rsidRPr="00FF6B8D">
        <w:rPr>
          <w:rFonts w:ascii="Times New Roman" w:eastAsia="Times New Roman" w:hAnsi="Times New Roman" w:cs="Times New Roman"/>
          <w:color w:val="000000"/>
          <w:sz w:val="24"/>
          <w:szCs w:val="24"/>
          <w:lang w:eastAsia="ru-RU"/>
        </w:rPr>
        <w:tab/>
        <w:t xml:space="preserve">оптимального </w:t>
      </w:r>
      <w:r w:rsidRPr="00FF6B8D">
        <w:rPr>
          <w:rFonts w:ascii="Times New Roman" w:eastAsia="Times New Roman" w:hAnsi="Times New Roman" w:cs="Times New Roman"/>
          <w:color w:val="000000"/>
          <w:sz w:val="24"/>
          <w:szCs w:val="24"/>
          <w:lang w:eastAsia="ru-RU"/>
        </w:rPr>
        <w:tab/>
        <w:t xml:space="preserve">сочетания </w:t>
      </w:r>
      <w:r w:rsidRPr="00FF6B8D">
        <w:rPr>
          <w:rFonts w:ascii="Times New Roman" w:eastAsia="Times New Roman" w:hAnsi="Times New Roman" w:cs="Times New Roman"/>
          <w:color w:val="000000"/>
          <w:sz w:val="24"/>
          <w:szCs w:val="24"/>
          <w:lang w:eastAsia="ru-RU"/>
        </w:rPr>
        <w:tab/>
        <w:t xml:space="preserve">классического </w:t>
      </w:r>
      <w:r w:rsidRPr="00FF6B8D">
        <w:rPr>
          <w:rFonts w:ascii="Times New Roman" w:eastAsia="Times New Roman" w:hAnsi="Times New Roman" w:cs="Times New Roman"/>
          <w:color w:val="000000"/>
          <w:sz w:val="24"/>
          <w:szCs w:val="24"/>
          <w:lang w:eastAsia="ru-RU"/>
        </w:rPr>
        <w:tab/>
        <w:t xml:space="preserve">дошкольного образования и современных образовательных технологий;  </w:t>
      </w:r>
    </w:p>
    <w:p w:rsidR="00FF6B8D" w:rsidRPr="00FF6B8D" w:rsidRDefault="00FF6B8D" w:rsidP="00FF6B8D">
      <w:pPr>
        <w:spacing w:after="0" w:line="240" w:lineRule="auto"/>
        <w:ind w:right="1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-охрану и укрепление физического и психического здоровья детей, в том числе их эмоционального благополучия;  </w:t>
      </w:r>
    </w:p>
    <w:p w:rsidR="00FF6B8D" w:rsidRPr="00FF6B8D" w:rsidRDefault="00FF6B8D" w:rsidP="00FF6B8D">
      <w:pPr>
        <w:spacing w:after="0" w:line="240" w:lineRule="auto"/>
        <w:ind w:right="1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-обеспечение равных возможностей для полноценного развития каждого ребѐнка в период дошкольного детства независимо от места проживания, пола, нации, языка, социального статуса, психофизиологических и других особенностей (в том числе ограниченных возможностей здоровья);  </w:t>
      </w:r>
    </w:p>
    <w:p w:rsidR="00FF6B8D" w:rsidRPr="00FF6B8D" w:rsidRDefault="00FF6B8D" w:rsidP="00FF6B8D">
      <w:pPr>
        <w:spacing w:after="0" w:line="240" w:lineRule="auto"/>
        <w:ind w:right="1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-обеспечение преемственности целей, задач и содержания образования, реализуемых в рамках образовательных программ дошкольного и начального общего образования;  </w:t>
      </w:r>
    </w:p>
    <w:p w:rsidR="00FF6B8D" w:rsidRPr="00FF6B8D" w:rsidRDefault="00FF6B8D" w:rsidP="00FF6B8D">
      <w:pPr>
        <w:spacing w:after="0" w:line="240" w:lineRule="auto"/>
        <w:ind w:right="1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ребѐнка как субъекта отношений с самим собой, другими детьми, взрослыми и миром;  </w:t>
      </w:r>
    </w:p>
    <w:p w:rsidR="00FF6B8D" w:rsidRPr="00FF6B8D" w:rsidRDefault="00FF6B8D" w:rsidP="00FF6B8D">
      <w:pPr>
        <w:spacing w:after="0" w:line="240" w:lineRule="auto"/>
        <w:ind w:right="1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  </w:t>
      </w:r>
    </w:p>
    <w:p w:rsidR="00FF6B8D" w:rsidRPr="00FF6B8D" w:rsidRDefault="00FF6B8D" w:rsidP="00FF6B8D">
      <w:pPr>
        <w:spacing w:after="0" w:line="240" w:lineRule="auto"/>
        <w:ind w:right="1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-формирование общей культуры личности детей, развитие их социальных, нравственных, эстетических, интеллектуальных, физических качеств, инициативности, самостоятельности и ответственности ребѐнка, формирование предпосылок учебной деятельности;  </w:t>
      </w:r>
    </w:p>
    <w:p w:rsidR="00FF6B8D" w:rsidRPr="00FF6B8D" w:rsidRDefault="00FF6B8D" w:rsidP="00FF6B8D">
      <w:pPr>
        <w:spacing w:after="0" w:line="240" w:lineRule="auto"/>
        <w:ind w:right="1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lastRenderedPageBreak/>
        <w:t xml:space="preserve">-обеспечение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учѐтом образовательных потребностей и способностей детей;  </w:t>
      </w:r>
    </w:p>
    <w:p w:rsidR="00FF6B8D" w:rsidRPr="00FF6B8D" w:rsidRDefault="00FF6B8D" w:rsidP="00FF6B8D">
      <w:pPr>
        <w:spacing w:after="0" w:line="240" w:lineRule="auto"/>
        <w:ind w:right="1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-формирование социокультурной среды, соответствующей возрастным, индивидуальным, психологическим и физиологическим особенностям детей;  </w:t>
      </w:r>
    </w:p>
    <w:p w:rsidR="00FF6B8D" w:rsidRPr="00FF6B8D" w:rsidRDefault="00FF6B8D" w:rsidP="00FF6B8D">
      <w:pPr>
        <w:spacing w:after="0" w:line="240" w:lineRule="auto"/>
        <w:ind w:right="1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-обеспечение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 </w:t>
      </w:r>
    </w:p>
    <w:p w:rsidR="00FF6B8D" w:rsidRPr="00FF6B8D" w:rsidRDefault="00FF6B8D" w:rsidP="00FF6B8D">
      <w:pPr>
        <w:spacing w:after="0" w:line="240" w:lineRule="auto"/>
        <w:ind w:left="-15" w:right="10" w:firstLine="701"/>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Инновационная Программа «От рождения до школы» строится на принципе единства развития, воспитания и образования. </w:t>
      </w:r>
    </w:p>
    <w:p w:rsidR="00FF6B8D" w:rsidRPr="00FF6B8D" w:rsidRDefault="00FF6B8D" w:rsidP="00FF6B8D">
      <w:pPr>
        <w:spacing w:after="0" w:line="240" w:lineRule="auto"/>
        <w:ind w:right="1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Развитие ребенка, его воспитание и образование не могут рассматриваться как изолированные друг от друга процессы. Образование является всеобщей формой детского развития. </w:t>
      </w:r>
    </w:p>
    <w:p w:rsidR="00FF6B8D" w:rsidRPr="00FF6B8D" w:rsidRDefault="00FF6B8D" w:rsidP="00FF6B8D">
      <w:pPr>
        <w:spacing w:after="0" w:line="240" w:lineRule="auto"/>
        <w:ind w:right="1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Программа «ОТ РОЖДЕНИЕЯ ДО ШКОЛЫ» базируется на семи основополагающих принципах дошкольной психологии и педагогики. </w:t>
      </w:r>
    </w:p>
    <w:p w:rsidR="00FF6B8D" w:rsidRPr="00FF6B8D" w:rsidRDefault="00FF6B8D" w:rsidP="00FF6B8D">
      <w:pPr>
        <w:spacing w:after="0" w:line="240" w:lineRule="auto"/>
        <w:ind w:right="1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«Семь золотых принципах дошкольной педагогики»:</w:t>
      </w:r>
    </w:p>
    <w:p w:rsidR="00FF6B8D" w:rsidRPr="00FF6B8D" w:rsidRDefault="00FF6B8D" w:rsidP="00FF6B8D">
      <w:pPr>
        <w:spacing w:after="0" w:line="240" w:lineRule="auto"/>
        <w:ind w:right="1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1.Зона ближайшего развития (ЗБР) (Л.С, Выготский). Развивающее обучение в зоне ближайшего развития ребенка определяется содержанием предлагаемых взрослым задач, которые ребенок не может решить самостоятельно, </w:t>
      </w:r>
    </w:p>
    <w:p w:rsidR="00FF6B8D" w:rsidRPr="00FF6B8D" w:rsidRDefault="00FF6B8D" w:rsidP="00FF6B8D">
      <w:pPr>
        <w:spacing w:after="0" w:line="240" w:lineRule="auto"/>
        <w:ind w:left="-15" w:right="1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но способен выполнить в совместной со взрослыми деятельности. </w:t>
      </w:r>
    </w:p>
    <w:p w:rsidR="00FF6B8D" w:rsidRPr="00FF6B8D" w:rsidRDefault="00FF6B8D" w:rsidP="00FF6B8D">
      <w:pPr>
        <w:spacing w:after="0" w:line="240" w:lineRule="auto"/>
        <w:ind w:right="1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2.Принцип культуросообразности (К.Д.Ушинский). Воспитание и обучение ребенка должно строиться на основе духовных ценностей народов России, исторических и национально - культурных традиций. </w:t>
      </w:r>
    </w:p>
    <w:p w:rsidR="00FF6B8D" w:rsidRPr="00FF6B8D" w:rsidRDefault="00FF6B8D" w:rsidP="00FF6B8D">
      <w:pPr>
        <w:spacing w:after="0" w:line="240" w:lineRule="auto"/>
        <w:ind w:right="1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3.Деятельностный подход (А, Н. Леонтьев). Обучение должно строиться на базе характерных для дошкольного возраста видах деятельности. Ребенок развивается тогда, когда он является активным участником, субъектом процесса обучения, занимается важным и интересным для него делом. </w:t>
      </w:r>
    </w:p>
    <w:p w:rsidR="00FF6B8D" w:rsidRPr="00FF6B8D" w:rsidRDefault="00FF6B8D" w:rsidP="00FF6B8D">
      <w:pPr>
        <w:spacing w:after="0" w:line="240" w:lineRule="auto"/>
        <w:ind w:right="1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4.Периодизация развития (Д.Б. Эльконин). Программа дошкольного образования должна строиться с учетом возрастных возможностей детей с опорой на ведущий вид деятельности. </w:t>
      </w:r>
    </w:p>
    <w:p w:rsidR="00FF6B8D" w:rsidRPr="00FF6B8D" w:rsidRDefault="00FF6B8D" w:rsidP="00FF6B8D">
      <w:pPr>
        <w:spacing w:after="0" w:line="240" w:lineRule="auto"/>
        <w:ind w:right="1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5.Амплификация детского развития (А. В. Запорожец). Признание уникальности дошкольного детства, как важнейшего этапа в общем развитии человека, ориентируемого на обеспечения предельно полного проживания детьми дошкольного детства как самоценного, значимого по себе этапа жизни каждого ребенка. </w:t>
      </w:r>
    </w:p>
    <w:p w:rsidR="00FF6B8D" w:rsidRPr="00FF6B8D" w:rsidRDefault="00FF6B8D" w:rsidP="00FF6B8D">
      <w:pPr>
        <w:spacing w:after="0" w:line="240" w:lineRule="auto"/>
        <w:ind w:right="1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6. Развивающее обучение (В.В.Давыдов). Ориентировано на понимание ребенком обобщенных отношений и причинно - следственных связей между </w:t>
      </w:r>
    </w:p>
    <w:p w:rsidR="00FF6B8D" w:rsidRPr="00FF6B8D" w:rsidRDefault="00FF6B8D" w:rsidP="00FF6B8D">
      <w:pPr>
        <w:spacing w:after="0" w:line="240" w:lineRule="auto"/>
        <w:ind w:left="-15" w:right="1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фактами. </w:t>
      </w:r>
    </w:p>
    <w:p w:rsidR="00FF6B8D" w:rsidRPr="00FF6B8D" w:rsidRDefault="00FF6B8D" w:rsidP="00FF6B8D">
      <w:pPr>
        <w:spacing w:after="0" w:line="240" w:lineRule="auto"/>
        <w:ind w:right="547"/>
        <w:contextualSpacing/>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7.Пространство детской реализации(ПДР) Создание необходимых условий развития индивидуальности и формирования личности ребенка. Поддержание инициативы ребенка на всех этапах, во всех видах деятельности. </w:t>
      </w:r>
    </w:p>
    <w:p w:rsidR="00FF6B8D" w:rsidRPr="00FF6B8D" w:rsidRDefault="00FF6B8D" w:rsidP="00FF6B8D">
      <w:pPr>
        <w:spacing w:after="0" w:line="240" w:lineRule="auto"/>
        <w:contextualSpacing/>
        <w:jc w:val="both"/>
        <w:rPr>
          <w:rFonts w:ascii="Times New Roman" w:eastAsia="Calibri" w:hAnsi="Times New Roman" w:cs="Times New Roman"/>
          <w:b/>
          <w:sz w:val="24"/>
          <w:szCs w:val="24"/>
        </w:rPr>
      </w:pPr>
      <w:r w:rsidRPr="00FF6B8D">
        <w:rPr>
          <w:rFonts w:ascii="Times New Roman" w:eastAsia="Calibri" w:hAnsi="Times New Roman" w:cs="Times New Roman"/>
          <w:b/>
          <w:sz w:val="24"/>
          <w:szCs w:val="24"/>
        </w:rPr>
        <w:t>Разработанная программа  предусматривает включение воспитанников в процесс ознакомления с региональными особенностями Чеченской  республики.</w:t>
      </w:r>
    </w:p>
    <w:p w:rsidR="00FF6B8D" w:rsidRPr="00FF6B8D" w:rsidRDefault="00FF6B8D" w:rsidP="00FF6B8D">
      <w:pPr>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Calibri" w:hAnsi="Times New Roman" w:cs="Times New Roman"/>
          <w:b/>
          <w:sz w:val="24"/>
          <w:szCs w:val="24"/>
        </w:rPr>
        <w:t xml:space="preserve">Основной целью </w:t>
      </w:r>
      <w:r w:rsidRPr="00FF6B8D">
        <w:rPr>
          <w:rFonts w:ascii="Times New Roman" w:eastAsia="Calibri" w:hAnsi="Times New Roman" w:cs="Times New Roman"/>
          <w:sz w:val="24"/>
          <w:szCs w:val="24"/>
        </w:rPr>
        <w:t>работы является</w:t>
      </w:r>
      <w:r w:rsidRPr="00FF6B8D">
        <w:rPr>
          <w:rFonts w:ascii="Times New Roman" w:eastAsia="Times New Roman" w:hAnsi="Times New Roman" w:cs="Times New Roman"/>
          <w:sz w:val="24"/>
          <w:szCs w:val="24"/>
          <w:lang w:eastAsia="ru-RU"/>
        </w:rPr>
        <w:t xml:space="preserve"> формирование целостных представлений о родном крае через решение следующих задач:</w:t>
      </w:r>
    </w:p>
    <w:p w:rsidR="00FF6B8D" w:rsidRPr="00FF6B8D" w:rsidRDefault="00FF6B8D" w:rsidP="00FF6B8D">
      <w:pPr>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 xml:space="preserve">-приобщение к истории родного края; </w:t>
      </w:r>
    </w:p>
    <w:p w:rsidR="00FF6B8D" w:rsidRPr="00FF6B8D" w:rsidRDefault="00FF6B8D" w:rsidP="00FF6B8D">
      <w:pPr>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-знакомство со знаменитыми земляками и людьми, прославившими Чеченскую Республику;</w:t>
      </w:r>
    </w:p>
    <w:p w:rsidR="00FF6B8D" w:rsidRPr="00FF6B8D" w:rsidRDefault="00FF6B8D" w:rsidP="00FF6B8D">
      <w:pPr>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-формирование представлений о достопримечательностях родного края его государственных символах.</w:t>
      </w:r>
    </w:p>
    <w:p w:rsidR="00FF6B8D" w:rsidRPr="00FF6B8D" w:rsidRDefault="00FF6B8D" w:rsidP="00FF6B8D">
      <w:pPr>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-воспитание любви к родному дому, семье, уважения к родителям и их труду.</w:t>
      </w:r>
    </w:p>
    <w:p w:rsidR="00FF6B8D" w:rsidRPr="00FF6B8D" w:rsidRDefault="00FF6B8D" w:rsidP="00FF6B8D">
      <w:pPr>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-формирование и развитие познавательного интереса к народному творчеству и миру ремесел своего народа;</w:t>
      </w:r>
    </w:p>
    <w:p w:rsidR="00FF6B8D" w:rsidRPr="00FF6B8D" w:rsidRDefault="00FF6B8D" w:rsidP="00FF6B8D">
      <w:pPr>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 xml:space="preserve">-формирование представлений о животном и растительном мире родного края. </w:t>
      </w:r>
    </w:p>
    <w:p w:rsidR="00FF6B8D" w:rsidRPr="00FF6B8D" w:rsidRDefault="00FF6B8D" w:rsidP="00FF6B8D">
      <w:pPr>
        <w:spacing w:after="0" w:line="240" w:lineRule="auto"/>
        <w:ind w:left="-15" w:right="10" w:firstLine="701"/>
        <w:contextualSpacing/>
        <w:jc w:val="both"/>
        <w:rPr>
          <w:rFonts w:ascii="Times New Roman" w:eastAsia="Times New Roman" w:hAnsi="Times New Roman" w:cs="Times New Roman"/>
          <w:b/>
          <w:color w:val="000000"/>
          <w:sz w:val="24"/>
          <w:szCs w:val="24"/>
          <w:lang w:eastAsia="ru-RU"/>
        </w:rPr>
      </w:pPr>
      <w:r w:rsidRPr="00FF6B8D">
        <w:rPr>
          <w:rFonts w:ascii="Times New Roman" w:eastAsia="Times New Roman" w:hAnsi="Times New Roman" w:cs="Times New Roman"/>
          <w:b/>
          <w:color w:val="000000"/>
          <w:sz w:val="24"/>
          <w:szCs w:val="24"/>
          <w:lang w:eastAsia="ru-RU"/>
        </w:rPr>
        <w:t>1.3. Значимые для разработки Программы характеристики</w:t>
      </w:r>
    </w:p>
    <w:p w:rsidR="00FF6B8D" w:rsidRPr="00FF6B8D" w:rsidRDefault="00FF6B8D" w:rsidP="00FF6B8D">
      <w:pPr>
        <w:spacing w:after="0" w:line="240" w:lineRule="auto"/>
        <w:ind w:left="-15" w:right="10" w:firstLine="701"/>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lastRenderedPageBreak/>
        <w:t xml:space="preserve">Режим работы ДОУ представляет годовой цикл: с сентября по май – воспитательно - образовательная работа; с июня по август – летняя оздоровительная работа. </w:t>
      </w:r>
    </w:p>
    <w:p w:rsidR="00FF6B8D" w:rsidRPr="00FF6B8D" w:rsidRDefault="00FF6B8D" w:rsidP="00FF6B8D">
      <w:pPr>
        <w:spacing w:after="0" w:line="240" w:lineRule="auto"/>
        <w:ind w:left="-15" w:right="10" w:firstLine="701"/>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Пятидневная рабочая неделя с 12 часовым пребыванием детей с 7.00 до 19.00 часов</w:t>
      </w:r>
      <w:r w:rsidRPr="00FF6B8D">
        <w:rPr>
          <w:rFonts w:ascii="Times New Roman" w:eastAsia="Times New Roman" w:hAnsi="Times New Roman" w:cs="Times New Roman"/>
          <w:color w:val="FF0000"/>
          <w:sz w:val="24"/>
          <w:szCs w:val="24"/>
          <w:lang w:eastAsia="ru-RU"/>
        </w:rPr>
        <w:t xml:space="preserve">. </w:t>
      </w:r>
    </w:p>
    <w:p w:rsidR="00FF6B8D" w:rsidRPr="00FF6B8D" w:rsidRDefault="00FF6B8D" w:rsidP="00FF6B8D">
      <w:pPr>
        <w:spacing w:after="0" w:line="240" w:lineRule="auto"/>
        <w:ind w:left="711" w:right="1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Выходные дни – суббота, воскресенье, праздничные дни. </w:t>
      </w:r>
    </w:p>
    <w:p w:rsidR="00FF6B8D" w:rsidRPr="00FF6B8D" w:rsidRDefault="00FF6B8D" w:rsidP="00FF6B8D">
      <w:pPr>
        <w:spacing w:after="0" w:line="240" w:lineRule="auto"/>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Основными участниками реализации программы  являются: дети дошкольного возраста, родители (законные представители), педагоги.</w:t>
      </w:r>
    </w:p>
    <w:p w:rsidR="00FF6B8D" w:rsidRPr="00FF6B8D" w:rsidRDefault="00FF6B8D" w:rsidP="00FF6B8D">
      <w:pPr>
        <w:spacing w:after="0" w:line="240" w:lineRule="auto"/>
        <w:ind w:left="-15" w:right="10" w:firstLine="701"/>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Особенности осуществления образовательной деятельности (национально-культурные, демографические, климатические и др.)  </w:t>
      </w:r>
    </w:p>
    <w:p w:rsidR="00FF6B8D" w:rsidRPr="00FF6B8D" w:rsidRDefault="00FF6B8D" w:rsidP="00FF6B8D">
      <w:pPr>
        <w:spacing w:after="0" w:line="240" w:lineRule="auto"/>
        <w:ind w:left="711" w:right="717"/>
        <w:contextualSpacing/>
        <w:jc w:val="both"/>
        <w:rPr>
          <w:rFonts w:ascii="Times New Roman" w:eastAsia="Times New Roman" w:hAnsi="Times New Roman" w:cs="Times New Roman"/>
          <w:b/>
          <w:color w:val="000000"/>
          <w:sz w:val="24"/>
          <w:szCs w:val="24"/>
          <w:lang w:eastAsia="ru-RU"/>
        </w:rPr>
      </w:pPr>
      <w:r w:rsidRPr="00FF6B8D">
        <w:rPr>
          <w:rFonts w:ascii="Times New Roman" w:eastAsia="Times New Roman" w:hAnsi="Times New Roman" w:cs="Times New Roman"/>
          <w:b/>
          <w:color w:val="000000"/>
          <w:sz w:val="24"/>
          <w:szCs w:val="24"/>
          <w:lang w:eastAsia="ru-RU"/>
        </w:rPr>
        <w:t xml:space="preserve">Возрастные особенности развития детей младшей группы(3-4 года) </w:t>
      </w:r>
    </w:p>
    <w:p w:rsidR="00FF6B8D" w:rsidRPr="00FF6B8D" w:rsidRDefault="00FF6B8D" w:rsidP="00FF6B8D">
      <w:pPr>
        <w:spacing w:after="0" w:line="240" w:lineRule="auto"/>
        <w:ind w:left="711" w:right="717"/>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В возрасте 3–4 лет ребенок постепенно выходит за пределы семейного круга. </w:t>
      </w:r>
    </w:p>
    <w:p w:rsidR="00FF6B8D" w:rsidRPr="00FF6B8D" w:rsidRDefault="00FF6B8D" w:rsidP="00FF6B8D">
      <w:pPr>
        <w:spacing w:after="0" w:line="240" w:lineRule="auto"/>
        <w:ind w:left="-15" w:right="10" w:firstLine="701"/>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Его общение становится внеситуативным. Взрослый становится для ребенка не только членом семьи, но и носителем определенной общественной функции. </w:t>
      </w:r>
    </w:p>
    <w:p w:rsidR="00FF6B8D" w:rsidRPr="00FF6B8D" w:rsidRDefault="00FF6B8D" w:rsidP="00FF6B8D">
      <w:pPr>
        <w:spacing w:after="0" w:line="240" w:lineRule="auto"/>
        <w:ind w:left="-15" w:right="10" w:firstLine="701"/>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Желание ребенка выполнять такую же функцию приводит к противоречию с его реальными возможностями. Это противоречие разрешается через развитие игры, которая становится ведущим видом деятельности в дошкольном возрасте. </w:t>
      </w:r>
    </w:p>
    <w:p w:rsidR="00FF6B8D" w:rsidRPr="00FF6B8D" w:rsidRDefault="00FF6B8D" w:rsidP="00FF6B8D">
      <w:pPr>
        <w:spacing w:after="0" w:line="240" w:lineRule="auto"/>
        <w:ind w:left="-15" w:right="10" w:firstLine="701"/>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Главной особенностью игры является ее условность: выполнение одних действий с одними предметами предполагает их отнесенность к другим действиям с другими предметами. Основным содержанием игры младших дошкольников являются действия с игрушками и предметами-заместителями. Продолжительность игры небольшая. Младшие дошкольники ограничиваются игрой с одной-двумя ролями и простыми, неразвернутыми сюжетами. Игры с правилами в этом возрасте только начинают формироваться. Изобразительная деятельность ребенка зависит от его представлений о предмете. В этом возрасте они только начинают формироваться. Графические образы бедны. У одних детей в изображениях отсутствуют детали, у других рисунки могут быть более детализированы. Дети уже могут использовать цвет. </w:t>
      </w:r>
    </w:p>
    <w:p w:rsidR="00FF6B8D" w:rsidRPr="00FF6B8D" w:rsidRDefault="00FF6B8D" w:rsidP="00FF6B8D">
      <w:pPr>
        <w:spacing w:after="0" w:line="240" w:lineRule="auto"/>
        <w:ind w:left="-15" w:right="10" w:firstLine="701"/>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Большое значение для развития мелкой моторики имеет лепка. Младшие дошкольники способны под руководством взрослого вылепить простые предметы. </w:t>
      </w:r>
    </w:p>
    <w:p w:rsidR="00FF6B8D" w:rsidRPr="00FF6B8D" w:rsidRDefault="00FF6B8D" w:rsidP="00FF6B8D">
      <w:pPr>
        <w:spacing w:after="0" w:line="240" w:lineRule="auto"/>
        <w:ind w:left="-15" w:right="10" w:firstLine="701"/>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Известно, что аппликация оказывает положительное влияние на развитие восприятия. </w:t>
      </w:r>
    </w:p>
    <w:p w:rsidR="00FF6B8D" w:rsidRPr="00FF6B8D" w:rsidRDefault="00FF6B8D" w:rsidP="00FF6B8D">
      <w:pPr>
        <w:spacing w:after="0" w:line="240" w:lineRule="auto"/>
        <w:ind w:left="711" w:right="1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В этом возрасте детям доступны простейшие виды аппликации. </w:t>
      </w:r>
    </w:p>
    <w:p w:rsidR="00FF6B8D" w:rsidRPr="00FF6B8D" w:rsidRDefault="00FF6B8D" w:rsidP="00FF6B8D">
      <w:pPr>
        <w:spacing w:after="0" w:line="240" w:lineRule="auto"/>
        <w:ind w:left="-15" w:right="10" w:firstLine="701"/>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Конструктивная деятельность в младшем дошкольном возрасте ограничена возведением несложных построек по образцу и по замыслу. </w:t>
      </w:r>
    </w:p>
    <w:p w:rsidR="00FF6B8D" w:rsidRPr="00FF6B8D" w:rsidRDefault="00FF6B8D" w:rsidP="00FF6B8D">
      <w:pPr>
        <w:spacing w:after="0" w:line="240" w:lineRule="auto"/>
        <w:ind w:left="711" w:right="1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В младшем дошкольном возрасте развивается перцептивная деятельность. </w:t>
      </w:r>
    </w:p>
    <w:p w:rsidR="00FF6B8D" w:rsidRPr="00FF6B8D" w:rsidRDefault="00FF6B8D" w:rsidP="00FF6B8D">
      <w:pPr>
        <w:spacing w:after="0" w:line="240" w:lineRule="auto"/>
        <w:ind w:left="-15" w:right="10" w:firstLine="701"/>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Дети от использования предэталонов — индивидуальных единиц восприятия, переходят к сенсорным эталонам — культурно-выработанным средствам восприятия. К концу младшего дошкольного возраста дети могут воспринимать до 5 и более форм предметов и до 7 и более цветов, способны дифференцировать предметы по величине, ориентироваться в пространстве группы детского сада, а при определенной организации образовательного процесса — и в помещении всего дошкольного учреждения. </w:t>
      </w:r>
    </w:p>
    <w:p w:rsidR="00FF6B8D" w:rsidRPr="00FF6B8D" w:rsidRDefault="00FF6B8D" w:rsidP="00FF6B8D">
      <w:pPr>
        <w:spacing w:after="0" w:line="240" w:lineRule="auto"/>
        <w:ind w:left="-15" w:right="10" w:firstLine="701"/>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Развиваются память и внимание. По просьбе взрослого дети могут запомнить 3–4 слова и 5–6 названий предметов. К концу младшего дошкольного возраста они способны запомнить значительные отрывки из любимых произведений. </w:t>
      </w:r>
    </w:p>
    <w:p w:rsidR="00FF6B8D" w:rsidRPr="00FF6B8D" w:rsidRDefault="00FF6B8D" w:rsidP="00FF6B8D">
      <w:pPr>
        <w:spacing w:after="0" w:line="240" w:lineRule="auto"/>
        <w:ind w:left="-15" w:right="10" w:firstLine="701"/>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Продолжает развиваться наглядно-действенное мышление. При этом преобразования ситуаций в ряде случаев осуществляются на основе целенаправленных проб с учетом желаемого результата. Дошкольники способны установить некоторые скрытые связи и отношения между предметами. </w:t>
      </w:r>
    </w:p>
    <w:p w:rsidR="00FF6B8D" w:rsidRPr="00FF6B8D" w:rsidRDefault="00FF6B8D" w:rsidP="00FF6B8D">
      <w:pPr>
        <w:spacing w:after="0" w:line="240" w:lineRule="auto"/>
        <w:ind w:left="-15" w:right="10" w:firstLine="701"/>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В младшем дошкольном возрасте начинает развиваться воображение, которое особенно наглядно проявляется в игре, когда одни объекты выступают в качестве заместителей других. </w:t>
      </w:r>
    </w:p>
    <w:p w:rsidR="00FF6B8D" w:rsidRPr="00FF6B8D" w:rsidRDefault="00FF6B8D" w:rsidP="00FF6B8D">
      <w:pPr>
        <w:spacing w:after="0" w:line="240" w:lineRule="auto"/>
        <w:ind w:left="-15" w:right="10" w:firstLine="701"/>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Взаимоотношения детей обусловлены нормами и правилами. В результате целенаправленного воздействия они могут усвоить относительно большое количество норм, которые выступают основанием для оценки собственных действий и действий других детей.  </w:t>
      </w:r>
    </w:p>
    <w:p w:rsidR="00FF6B8D" w:rsidRPr="00FF6B8D" w:rsidRDefault="00FF6B8D" w:rsidP="00FF6B8D">
      <w:pPr>
        <w:spacing w:after="0" w:line="240" w:lineRule="auto"/>
        <w:ind w:left="-15" w:right="10" w:firstLine="701"/>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Взаимоотношения детей ярко проявляются в игровой деятельности. Они скорее играют рядом, чем активно вступают во взаимодействие. Однако уже в этом возрасте могут наблюдаться устойчивые избирательные взаимоотношения. Конфликты между детьми возникают </w:t>
      </w:r>
      <w:r w:rsidRPr="00FF6B8D">
        <w:rPr>
          <w:rFonts w:ascii="Times New Roman" w:eastAsia="Times New Roman" w:hAnsi="Times New Roman" w:cs="Times New Roman"/>
          <w:color w:val="000000"/>
          <w:sz w:val="24"/>
          <w:szCs w:val="24"/>
          <w:lang w:eastAsia="ru-RU"/>
        </w:rPr>
        <w:lastRenderedPageBreak/>
        <w:t xml:space="preserve">преимущественно по поводу игрушек. Положение ребенка в группе сверстников во многом определяется мнением воспитателя. </w:t>
      </w:r>
    </w:p>
    <w:p w:rsidR="00FF6B8D" w:rsidRPr="00FF6B8D" w:rsidRDefault="00FF6B8D" w:rsidP="00FF6B8D">
      <w:pPr>
        <w:spacing w:after="0" w:line="240" w:lineRule="auto"/>
        <w:ind w:left="-15" w:right="10" w:firstLine="701"/>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В младшем дошкольном возрасте можно наблюдать соподчинение мотивов поведения в относительно простых ситуациях. Сознательное управление поведением только начинает складываться; во многом поведение ребенка еще ситуативно. Вместе с тем можно наблюдать и случаи ограничения собственных побуждений самим ребенком, сопровождаемые словесными указаниями. Начинает развиваться самооценка, при этом дети в значительной мере ориентируются на оценку воспитателя. Продолжает развиваться также их половая идентификация, что проявляется в характере выбираемых игрушек и сюжетов. </w:t>
      </w:r>
    </w:p>
    <w:p w:rsidR="00FF6B8D" w:rsidRPr="00FF6B8D" w:rsidRDefault="00FF6B8D" w:rsidP="00FF6B8D">
      <w:pPr>
        <w:spacing w:after="0" w:line="240" w:lineRule="auto"/>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b/>
          <w:color w:val="000000"/>
          <w:sz w:val="24"/>
          <w:szCs w:val="24"/>
          <w:lang w:eastAsia="ru-RU"/>
        </w:rPr>
        <w:t xml:space="preserve">1.4. Планируемые промежуточные результаты освоения образовательной программы младшей группы  3-4 лет) </w:t>
      </w:r>
    </w:p>
    <w:p w:rsidR="00FF6B8D" w:rsidRPr="00FF6B8D" w:rsidRDefault="00FF6B8D" w:rsidP="00FF6B8D">
      <w:pPr>
        <w:spacing w:after="0" w:line="240" w:lineRule="auto"/>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b/>
          <w:color w:val="000000"/>
          <w:sz w:val="24"/>
          <w:szCs w:val="24"/>
          <w:lang w:eastAsia="ru-RU"/>
        </w:rPr>
        <w:t xml:space="preserve">Образовательная область «Познавательное развитие». «Формирование элементарных математических представлений»  </w:t>
      </w:r>
    </w:p>
    <w:p w:rsidR="00FF6B8D" w:rsidRPr="00FF6B8D" w:rsidRDefault="00FF6B8D" w:rsidP="00FF6B8D">
      <w:pPr>
        <w:spacing w:after="0" w:line="240" w:lineRule="auto"/>
        <w:ind w:right="1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1.К 3 годам имеет представление о 5-6 формах (круг, овал, квадрат, прямоугольник, треугольник, многоугольник), 8 цветах (красный, оранжевый, желтый, зеленый, синий, фиолетовый, белый, черный).  </w:t>
      </w:r>
    </w:p>
    <w:p w:rsidR="00FF6B8D" w:rsidRPr="00FF6B8D" w:rsidRDefault="00FF6B8D" w:rsidP="00FF6B8D">
      <w:pPr>
        <w:spacing w:after="0" w:line="240" w:lineRule="auto"/>
        <w:ind w:right="1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2.С помощью взрослого сооружает разнообразные постройки, используя большинство форм.  </w:t>
      </w:r>
    </w:p>
    <w:p w:rsidR="00FF6B8D" w:rsidRPr="00FF6B8D" w:rsidRDefault="00FF6B8D" w:rsidP="00FF6B8D">
      <w:pPr>
        <w:spacing w:after="0" w:line="240" w:lineRule="auto"/>
        <w:ind w:right="1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3.Разворачивает игру вокруг собственной постройки.  </w:t>
      </w:r>
    </w:p>
    <w:p w:rsidR="00FF6B8D" w:rsidRPr="00FF6B8D" w:rsidRDefault="00FF6B8D" w:rsidP="00FF6B8D">
      <w:pPr>
        <w:spacing w:after="0" w:line="240" w:lineRule="auto"/>
        <w:ind w:right="1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4.Различает один и много предметов.  </w:t>
      </w:r>
    </w:p>
    <w:p w:rsidR="00FF6B8D" w:rsidRPr="00FF6B8D" w:rsidRDefault="00FF6B8D" w:rsidP="00FF6B8D">
      <w:pPr>
        <w:spacing w:after="0" w:line="240" w:lineRule="auto"/>
        <w:ind w:right="1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5.Различает большие и маленькие предметы, называет их размер. Узнает шар и куб.  </w:t>
      </w:r>
    </w:p>
    <w:p w:rsidR="00FF6B8D" w:rsidRPr="00FF6B8D" w:rsidRDefault="00FF6B8D" w:rsidP="00FF6B8D">
      <w:pPr>
        <w:spacing w:after="0" w:line="240" w:lineRule="auto"/>
        <w:ind w:left="711" w:right="1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Ознакомление с окружающим миром  </w:t>
      </w:r>
    </w:p>
    <w:p w:rsidR="00FF6B8D" w:rsidRPr="00FF6B8D" w:rsidRDefault="00FF6B8D" w:rsidP="00FF6B8D">
      <w:pPr>
        <w:spacing w:after="0" w:line="240" w:lineRule="auto"/>
        <w:ind w:right="1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1.Различает и называет предметы ближайшего окружения. </w:t>
      </w:r>
    </w:p>
    <w:p w:rsidR="00FF6B8D" w:rsidRPr="00FF6B8D" w:rsidRDefault="00FF6B8D" w:rsidP="00FF6B8D">
      <w:pPr>
        <w:spacing w:after="0" w:line="240" w:lineRule="auto"/>
        <w:ind w:right="1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2.Называет имена членов своей семьи и воспитателей. </w:t>
      </w:r>
    </w:p>
    <w:p w:rsidR="00FF6B8D" w:rsidRPr="00FF6B8D" w:rsidRDefault="00FF6B8D" w:rsidP="00FF6B8D">
      <w:pPr>
        <w:spacing w:after="0" w:line="240" w:lineRule="auto"/>
        <w:ind w:right="1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3.Узнает и называет некоторых домашних и диких животных, их детенышей.  </w:t>
      </w:r>
    </w:p>
    <w:p w:rsidR="00FF6B8D" w:rsidRPr="00FF6B8D" w:rsidRDefault="00FF6B8D" w:rsidP="00FF6B8D">
      <w:pPr>
        <w:spacing w:after="0" w:line="240" w:lineRule="auto"/>
        <w:ind w:right="1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4.Различает некоторые овощи, фрукты (1-2 вида). </w:t>
      </w:r>
    </w:p>
    <w:p w:rsidR="00FF6B8D" w:rsidRPr="00FF6B8D" w:rsidRDefault="00FF6B8D" w:rsidP="00FF6B8D">
      <w:pPr>
        <w:spacing w:after="0" w:line="240" w:lineRule="auto"/>
        <w:ind w:right="1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5.Различает некоторые деревья ближайшего окружения (1-2 вида).  </w:t>
      </w:r>
    </w:p>
    <w:p w:rsidR="00FF6B8D" w:rsidRPr="00FF6B8D" w:rsidRDefault="00FF6B8D" w:rsidP="00FF6B8D">
      <w:pPr>
        <w:spacing w:after="0" w:line="240" w:lineRule="auto"/>
        <w:ind w:right="1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6.Имеет элементарные представления о природных сезонных явлениях. Образовательная область «Речевое развитие»  </w:t>
      </w:r>
    </w:p>
    <w:p w:rsidR="00FF6B8D" w:rsidRPr="00FF6B8D" w:rsidRDefault="00FF6B8D" w:rsidP="00FF6B8D">
      <w:pPr>
        <w:spacing w:after="0" w:line="240" w:lineRule="auto"/>
        <w:ind w:right="1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7.Говорит предложениями в 2-4 слова; начинает использовать сложные предложения.  </w:t>
      </w:r>
    </w:p>
    <w:p w:rsidR="00FF6B8D" w:rsidRPr="00FF6B8D" w:rsidRDefault="00FF6B8D" w:rsidP="00FF6B8D">
      <w:pPr>
        <w:spacing w:after="0" w:line="240" w:lineRule="auto"/>
        <w:ind w:right="1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8.Понимает несложные рассказы по сюжетной картинке.  </w:t>
      </w:r>
    </w:p>
    <w:p w:rsidR="00FF6B8D" w:rsidRPr="00FF6B8D" w:rsidRDefault="00FF6B8D" w:rsidP="00FF6B8D">
      <w:pPr>
        <w:spacing w:after="0" w:line="240" w:lineRule="auto"/>
        <w:ind w:right="1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9.Способен узнать то, что видел, слышал несколько недель тому назад; избегает общения с незнакомыми взрослыми.  </w:t>
      </w:r>
    </w:p>
    <w:p w:rsidR="00FF6B8D" w:rsidRPr="00FF6B8D" w:rsidRDefault="00FF6B8D" w:rsidP="00FF6B8D">
      <w:pPr>
        <w:spacing w:after="0" w:line="240" w:lineRule="auto"/>
        <w:ind w:right="1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10.Правильно реагирует на словесные указания; получает удовольствие от общения со сверстниками.  </w:t>
      </w:r>
    </w:p>
    <w:p w:rsidR="00FF6B8D" w:rsidRPr="00FF6B8D" w:rsidRDefault="00FF6B8D" w:rsidP="00FF6B8D">
      <w:pPr>
        <w:spacing w:after="0" w:line="240" w:lineRule="auto"/>
        <w:ind w:right="1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11.Может по просьбе взрослого или по собственной инициативе рассказать об изображенном на картинке, об игрушке, о событии из личного опыта.  </w:t>
      </w:r>
    </w:p>
    <w:p w:rsidR="00FF6B8D" w:rsidRPr="00FF6B8D" w:rsidRDefault="00FF6B8D" w:rsidP="00FF6B8D">
      <w:pPr>
        <w:spacing w:after="0" w:line="240" w:lineRule="auto"/>
        <w:ind w:right="1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12.Речь становится полноценным средством общения с другими детьми.  </w:t>
      </w:r>
    </w:p>
    <w:p w:rsidR="00FF6B8D" w:rsidRPr="00FF6B8D" w:rsidRDefault="00FF6B8D" w:rsidP="00FF6B8D">
      <w:pPr>
        <w:spacing w:after="0" w:line="240" w:lineRule="auto"/>
        <w:ind w:right="1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13.Может поделиться информацией («Ворону видел»), пожаловаться на неудобство (замерз, устал) и действия сверстника (отнимает). Сопровождает речью игровые и бытовые действия.  </w:t>
      </w:r>
    </w:p>
    <w:p w:rsidR="00FF6B8D" w:rsidRPr="00FF6B8D" w:rsidRDefault="00FF6B8D" w:rsidP="00FF6B8D">
      <w:pPr>
        <w:keepNext/>
        <w:keepLines/>
        <w:spacing w:after="0" w:line="240" w:lineRule="auto"/>
        <w:ind w:left="10" w:hanging="10"/>
        <w:contextualSpacing/>
        <w:jc w:val="both"/>
        <w:outlineLvl w:val="1"/>
        <w:rPr>
          <w:rFonts w:ascii="Times New Roman" w:eastAsia="Times New Roman" w:hAnsi="Times New Roman" w:cs="Times New Roman"/>
          <w:b/>
          <w:color w:val="000000"/>
          <w:sz w:val="24"/>
          <w:szCs w:val="24"/>
          <w:lang w:eastAsia="ru-RU"/>
        </w:rPr>
      </w:pPr>
      <w:r w:rsidRPr="00FF6B8D">
        <w:rPr>
          <w:rFonts w:ascii="Times New Roman" w:eastAsia="Times New Roman" w:hAnsi="Times New Roman" w:cs="Times New Roman"/>
          <w:b/>
          <w:color w:val="000000"/>
          <w:sz w:val="24"/>
          <w:szCs w:val="24"/>
          <w:lang w:eastAsia="ru-RU"/>
        </w:rPr>
        <w:t xml:space="preserve">Образовательная </w:t>
      </w:r>
      <w:r w:rsidRPr="00FF6B8D">
        <w:rPr>
          <w:rFonts w:ascii="Times New Roman" w:eastAsia="Times New Roman" w:hAnsi="Times New Roman" w:cs="Times New Roman"/>
          <w:b/>
          <w:color w:val="000000"/>
          <w:sz w:val="24"/>
          <w:szCs w:val="24"/>
          <w:lang w:eastAsia="ru-RU"/>
        </w:rPr>
        <w:tab/>
        <w:t xml:space="preserve">область </w:t>
      </w:r>
      <w:r w:rsidRPr="00FF6B8D">
        <w:rPr>
          <w:rFonts w:ascii="Times New Roman" w:eastAsia="Times New Roman" w:hAnsi="Times New Roman" w:cs="Times New Roman"/>
          <w:b/>
          <w:color w:val="000000"/>
          <w:sz w:val="24"/>
          <w:szCs w:val="24"/>
          <w:lang w:eastAsia="ru-RU"/>
        </w:rPr>
        <w:tab/>
        <w:t xml:space="preserve">«Художественно </w:t>
      </w:r>
      <w:r w:rsidRPr="00FF6B8D">
        <w:rPr>
          <w:rFonts w:ascii="Times New Roman" w:eastAsia="Times New Roman" w:hAnsi="Times New Roman" w:cs="Times New Roman"/>
          <w:b/>
          <w:color w:val="000000"/>
          <w:sz w:val="24"/>
          <w:szCs w:val="24"/>
          <w:lang w:eastAsia="ru-RU"/>
        </w:rPr>
        <w:tab/>
        <w:t xml:space="preserve">– </w:t>
      </w:r>
      <w:r w:rsidRPr="00FF6B8D">
        <w:rPr>
          <w:rFonts w:ascii="Times New Roman" w:eastAsia="Times New Roman" w:hAnsi="Times New Roman" w:cs="Times New Roman"/>
          <w:b/>
          <w:color w:val="000000"/>
          <w:sz w:val="24"/>
          <w:szCs w:val="24"/>
          <w:lang w:eastAsia="ru-RU"/>
        </w:rPr>
        <w:tab/>
        <w:t xml:space="preserve">эстетическое </w:t>
      </w:r>
      <w:r w:rsidRPr="00FF6B8D">
        <w:rPr>
          <w:rFonts w:ascii="Times New Roman" w:eastAsia="Times New Roman" w:hAnsi="Times New Roman" w:cs="Times New Roman"/>
          <w:b/>
          <w:color w:val="000000"/>
          <w:sz w:val="24"/>
          <w:szCs w:val="24"/>
          <w:lang w:eastAsia="ru-RU"/>
        </w:rPr>
        <w:tab/>
        <w:t xml:space="preserve">развитие» «Музыка, рисование, лепка, аппликация, конструирование» </w:t>
      </w:r>
    </w:p>
    <w:p w:rsidR="00FF6B8D" w:rsidRPr="00FF6B8D" w:rsidRDefault="00FF6B8D" w:rsidP="00FF6B8D">
      <w:pPr>
        <w:spacing w:after="0" w:line="240" w:lineRule="auto"/>
        <w:ind w:right="1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1.Знает, что карандашами, фломастерами, красками и кистью можно рисовать.  </w:t>
      </w:r>
    </w:p>
    <w:p w:rsidR="00FF6B8D" w:rsidRPr="00FF6B8D" w:rsidRDefault="00FF6B8D" w:rsidP="00FF6B8D">
      <w:pPr>
        <w:spacing w:after="0" w:line="240" w:lineRule="auto"/>
        <w:ind w:right="1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2.Различает красный, синий, зеленый, желтый, белый, черный цвета.  </w:t>
      </w:r>
    </w:p>
    <w:p w:rsidR="00FF6B8D" w:rsidRPr="00FF6B8D" w:rsidRDefault="00FF6B8D" w:rsidP="00FF6B8D">
      <w:pPr>
        <w:spacing w:after="0" w:line="240" w:lineRule="auto"/>
        <w:ind w:right="1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3.Умеет раскатывать комок пластилина прямыми и круговыми движениями кистей рук; отламывать от большого комка пластилина маленькие комочки, сплющивает их ладонями; соединять концы раскатанной палочки, плотно прижимая, их друг к другу. </w:t>
      </w:r>
    </w:p>
    <w:p w:rsidR="00FF6B8D" w:rsidRPr="00FF6B8D" w:rsidRDefault="00FF6B8D" w:rsidP="00FF6B8D">
      <w:pPr>
        <w:spacing w:after="0" w:line="240" w:lineRule="auto"/>
        <w:ind w:right="1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4.Лепит несложные предметы. </w:t>
      </w:r>
    </w:p>
    <w:p w:rsidR="00FF6B8D" w:rsidRPr="00FF6B8D" w:rsidRDefault="00FF6B8D" w:rsidP="00FF6B8D">
      <w:pPr>
        <w:spacing w:after="0" w:line="240" w:lineRule="auto"/>
        <w:ind w:right="1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5. Сооружает элементарные постройки по образцу, проявляет желание строить самостоятельно.  </w:t>
      </w:r>
    </w:p>
    <w:p w:rsidR="00FF6B8D" w:rsidRPr="00FF6B8D" w:rsidRDefault="00FF6B8D" w:rsidP="00FF6B8D">
      <w:pPr>
        <w:spacing w:after="0" w:line="240" w:lineRule="auto"/>
        <w:ind w:right="1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6. эмоционально отзываются на музыку;  </w:t>
      </w:r>
    </w:p>
    <w:p w:rsidR="00FF6B8D" w:rsidRPr="00FF6B8D" w:rsidRDefault="00FF6B8D" w:rsidP="00FF6B8D">
      <w:pPr>
        <w:spacing w:after="0" w:line="240" w:lineRule="auto"/>
        <w:ind w:right="1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7.развит музыкальный слух; ходит, бегает, прыгает;  знаком с элементами плясовых движений;  соотносит движения с музыкой;  развиты элементарные пространственные представления.  </w:t>
      </w:r>
    </w:p>
    <w:p w:rsidR="00FF6B8D" w:rsidRPr="00FF6B8D" w:rsidRDefault="00FF6B8D" w:rsidP="00FF6B8D">
      <w:pPr>
        <w:spacing w:after="0" w:line="240" w:lineRule="auto"/>
        <w:ind w:right="1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lastRenderedPageBreak/>
        <w:t xml:space="preserve">Развитие чувства ритма: слышит начало и окончание звучания музыки; марширует и хлопает в ладоши.  </w:t>
      </w:r>
    </w:p>
    <w:p w:rsidR="00FF6B8D" w:rsidRPr="00FF6B8D" w:rsidRDefault="00FF6B8D" w:rsidP="00FF6B8D">
      <w:pPr>
        <w:spacing w:after="0" w:line="240" w:lineRule="auto"/>
        <w:ind w:right="1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Пальчиковые игры:  выполняет простые пальчиковые игры с текстом;  координирует движения пальцев, кисти руки;  соотносит движения с содержанием потешек, стихов.  </w:t>
      </w:r>
    </w:p>
    <w:p w:rsidR="00FF6B8D" w:rsidRPr="00FF6B8D" w:rsidRDefault="00FF6B8D" w:rsidP="00FF6B8D">
      <w:pPr>
        <w:spacing w:after="0" w:line="240" w:lineRule="auto"/>
        <w:ind w:right="1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Слушание музыки: эмоционально отзывается на музыку;  сформированы представления об окружающем мире;  расширен словарный запас.  </w:t>
      </w:r>
    </w:p>
    <w:p w:rsidR="00FF6B8D" w:rsidRPr="00FF6B8D" w:rsidRDefault="00FF6B8D" w:rsidP="00FF6B8D">
      <w:pPr>
        <w:spacing w:after="0" w:line="240" w:lineRule="auto"/>
        <w:ind w:right="1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Подпевание: активно подпевает;  эмоционально отзывается на музыку различного характера; выполняет движения в соответствии с текстом песен.  </w:t>
      </w:r>
    </w:p>
    <w:p w:rsidR="00FF6B8D" w:rsidRPr="00FF6B8D" w:rsidRDefault="00FF6B8D" w:rsidP="00FF6B8D">
      <w:pPr>
        <w:spacing w:after="0" w:line="240" w:lineRule="auto"/>
        <w:ind w:right="10"/>
        <w:contextualSpacing/>
        <w:jc w:val="both"/>
        <w:rPr>
          <w:rFonts w:ascii="Times New Roman" w:eastAsia="Times New Roman" w:hAnsi="Times New Roman" w:cs="Times New Roman"/>
          <w:b/>
          <w:color w:val="000000"/>
          <w:sz w:val="24"/>
          <w:szCs w:val="24"/>
          <w:lang w:eastAsia="ru-RU"/>
        </w:rPr>
      </w:pPr>
      <w:r w:rsidRPr="00FF6B8D">
        <w:rPr>
          <w:rFonts w:ascii="Times New Roman" w:eastAsia="Times New Roman" w:hAnsi="Times New Roman" w:cs="Times New Roman"/>
          <w:color w:val="000000"/>
          <w:sz w:val="24"/>
          <w:szCs w:val="24"/>
          <w:lang w:eastAsia="ru-RU"/>
        </w:rPr>
        <w:t>Пляски, игры: активен в играх, плясках;  чувствует ритм;  проявляет элементарные плясовые навыки; координирует движения</w:t>
      </w:r>
      <w:r w:rsidRPr="00FF6B8D">
        <w:rPr>
          <w:rFonts w:ascii="Times New Roman" w:eastAsia="Times New Roman" w:hAnsi="Times New Roman" w:cs="Times New Roman"/>
          <w:b/>
          <w:color w:val="000000"/>
          <w:sz w:val="24"/>
          <w:szCs w:val="24"/>
          <w:lang w:eastAsia="ru-RU"/>
        </w:rPr>
        <w:t>.</w:t>
      </w:r>
    </w:p>
    <w:p w:rsidR="00FF6B8D" w:rsidRPr="00FF6B8D" w:rsidRDefault="00FF6B8D" w:rsidP="00FF6B8D">
      <w:pPr>
        <w:spacing w:after="0" w:line="240" w:lineRule="auto"/>
        <w:ind w:right="10"/>
        <w:contextualSpacing/>
        <w:jc w:val="both"/>
        <w:rPr>
          <w:rFonts w:ascii="Times New Roman" w:eastAsia="Times New Roman" w:hAnsi="Times New Roman" w:cs="Times New Roman"/>
          <w:b/>
          <w:color w:val="000000"/>
          <w:sz w:val="24"/>
          <w:szCs w:val="24"/>
          <w:lang w:eastAsia="ru-RU"/>
        </w:rPr>
      </w:pPr>
      <w:r w:rsidRPr="00FF6B8D">
        <w:rPr>
          <w:rFonts w:ascii="Times New Roman" w:eastAsia="Times New Roman" w:hAnsi="Times New Roman" w:cs="Times New Roman"/>
          <w:b/>
          <w:color w:val="000000"/>
          <w:sz w:val="24"/>
          <w:szCs w:val="24"/>
          <w:lang w:eastAsia="ru-RU"/>
        </w:rPr>
        <w:t xml:space="preserve">Образовательная область «Социально-коммуникативное развитие» </w:t>
      </w:r>
    </w:p>
    <w:p w:rsidR="00FF6B8D" w:rsidRPr="00FF6B8D" w:rsidRDefault="00FF6B8D" w:rsidP="00FF6B8D">
      <w:pPr>
        <w:spacing w:after="0" w:line="240" w:lineRule="auto"/>
        <w:ind w:right="1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1.Подражает многим действиям взрослых с бытовыми предметами; в игре действует взаимосвязано и последовательно (будит куклу, одевает, кормит, ведет на прогулку и т.д.).  </w:t>
      </w:r>
    </w:p>
    <w:p w:rsidR="00FF6B8D" w:rsidRPr="00FF6B8D" w:rsidRDefault="00FF6B8D" w:rsidP="00FF6B8D">
      <w:pPr>
        <w:spacing w:after="0" w:line="240" w:lineRule="auto"/>
        <w:ind w:right="1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2.Одевается, при помощи взрослого.  </w:t>
      </w:r>
    </w:p>
    <w:p w:rsidR="00FF6B8D" w:rsidRPr="00FF6B8D" w:rsidRDefault="00FF6B8D" w:rsidP="00FF6B8D">
      <w:pPr>
        <w:spacing w:after="0" w:line="240" w:lineRule="auto"/>
        <w:ind w:right="1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3.Умеет самостоятельно есть.  </w:t>
      </w:r>
    </w:p>
    <w:p w:rsidR="00FF6B8D" w:rsidRPr="00FF6B8D" w:rsidRDefault="00FF6B8D" w:rsidP="00FF6B8D">
      <w:pPr>
        <w:spacing w:after="0" w:line="240" w:lineRule="auto"/>
        <w:ind w:left="-15" w:right="1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4.Проявляет навыки опрятности (замечает непорядок в одежде, устраняет его при небольшой помощи взрослых).  </w:t>
      </w:r>
    </w:p>
    <w:p w:rsidR="00FF6B8D" w:rsidRPr="00FF6B8D" w:rsidRDefault="00FF6B8D" w:rsidP="00FF6B8D">
      <w:pPr>
        <w:spacing w:after="0" w:line="240" w:lineRule="auto"/>
        <w:ind w:left="-15" w:right="1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5.При небольшой помощи взрослого пользуется индивидуальными предметами (носовым платком, салфеткой, полотенцем, расческой, горшком).  </w:t>
      </w:r>
    </w:p>
    <w:p w:rsidR="00FF6B8D" w:rsidRPr="00FF6B8D" w:rsidRDefault="00FF6B8D" w:rsidP="00FF6B8D">
      <w:pPr>
        <w:spacing w:after="0" w:line="240" w:lineRule="auto"/>
        <w:ind w:left="-15" w:right="1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6.Самостоятельно или после напоминания взрослого соблюдает элементарные правила поведения во время еды, умывания.  </w:t>
      </w:r>
    </w:p>
    <w:p w:rsidR="00FF6B8D" w:rsidRPr="00FF6B8D" w:rsidRDefault="00FF6B8D" w:rsidP="00FF6B8D">
      <w:pPr>
        <w:spacing w:after="0" w:line="240" w:lineRule="auto"/>
        <w:ind w:left="-15" w:right="1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7.Получает положительные эмоции от похвалы и одобрения со стороны взрослых; понимает психологическое состояние других людей.  </w:t>
      </w:r>
    </w:p>
    <w:p w:rsidR="00FF6B8D" w:rsidRPr="00FF6B8D" w:rsidRDefault="00FF6B8D" w:rsidP="00FF6B8D">
      <w:pPr>
        <w:spacing w:after="0" w:line="240" w:lineRule="auto"/>
        <w:ind w:left="-15" w:right="1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8.Проявляет эмоциональную отзывчивость на доступные возрасту литературно - художественные произведения (потешки, песенки, сказки, стихотворения).  </w:t>
      </w:r>
    </w:p>
    <w:p w:rsidR="00FF6B8D" w:rsidRPr="00FF6B8D" w:rsidRDefault="00FF6B8D" w:rsidP="00FF6B8D">
      <w:pPr>
        <w:spacing w:after="0" w:line="240" w:lineRule="auto"/>
        <w:ind w:left="-15" w:right="1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9.Эмоционально и заинтересованно следит за развитием действия в играх - драматизациях и кукольных спектаклях, созданных силами взрослых и старших детей.  </w:t>
      </w:r>
    </w:p>
    <w:p w:rsidR="00FF6B8D" w:rsidRPr="00FF6B8D" w:rsidRDefault="00FF6B8D" w:rsidP="00FF6B8D">
      <w:pPr>
        <w:spacing w:after="0" w:line="240" w:lineRule="auto"/>
        <w:ind w:left="-15" w:right="1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10.Принимает участие в играх (подвижных, театрализованных, сюжетно-ролевых), проявляет интерес к игровым действиям сверстников. 11.Имеет первичные представления об элементарных правилах поведения в детском саду, дома, на улице (не бегать, не кричать, выполнять просьбы взрослого) соблюдает их  </w:t>
      </w:r>
    </w:p>
    <w:p w:rsidR="00FF6B8D" w:rsidRPr="00FF6B8D" w:rsidRDefault="00FF6B8D" w:rsidP="00FF6B8D">
      <w:pPr>
        <w:spacing w:after="0" w:line="240" w:lineRule="auto"/>
        <w:ind w:left="-15" w:right="1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12.Соблюдает правила элементарной вежливости. Самостоятельно или по напоминанию говорит «спасибо», «здравствуйте», «до свидания», «спокойной ночи» (в семье, в группе).  </w:t>
      </w:r>
    </w:p>
    <w:p w:rsidR="00FF6B8D" w:rsidRPr="00FF6B8D" w:rsidRDefault="00FF6B8D" w:rsidP="00FF6B8D">
      <w:pPr>
        <w:spacing w:after="0" w:line="240" w:lineRule="auto"/>
        <w:ind w:right="1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13.Проявляет отрицательное отношение к грубости, жадности.  </w:t>
      </w:r>
    </w:p>
    <w:p w:rsidR="00FF6B8D" w:rsidRPr="00FF6B8D" w:rsidRDefault="00FF6B8D" w:rsidP="00FF6B8D">
      <w:pPr>
        <w:spacing w:after="0" w:line="240" w:lineRule="auto"/>
        <w:ind w:right="1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14.Может играть рядом, не мешать другим детям, подражать действиям сверстника.  </w:t>
      </w:r>
    </w:p>
    <w:p w:rsidR="00FF6B8D" w:rsidRPr="00FF6B8D" w:rsidRDefault="00FF6B8D" w:rsidP="00FF6B8D">
      <w:pPr>
        <w:spacing w:after="0" w:line="240" w:lineRule="auto"/>
        <w:ind w:left="-15" w:right="1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15.Эмоционально откликается на игру, предложенную взрослым, подражает его действиям, принимает игровую задачу.  </w:t>
      </w:r>
    </w:p>
    <w:p w:rsidR="00FF6B8D" w:rsidRPr="00FF6B8D" w:rsidRDefault="00FF6B8D" w:rsidP="00FF6B8D">
      <w:pPr>
        <w:spacing w:after="0" w:line="240" w:lineRule="auto"/>
        <w:ind w:right="1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16.Общается в диалоге с воспитателем.  </w:t>
      </w:r>
    </w:p>
    <w:p w:rsidR="00FF6B8D" w:rsidRPr="00FF6B8D" w:rsidRDefault="00FF6B8D" w:rsidP="00FF6B8D">
      <w:pPr>
        <w:spacing w:after="0" w:line="240" w:lineRule="auto"/>
        <w:ind w:left="-15" w:right="1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17.В самостоятельной игре сопровождает речью свои действия. Следит за действиями героев кукольного театра.  </w:t>
      </w:r>
    </w:p>
    <w:p w:rsidR="00FF6B8D" w:rsidRPr="00FF6B8D" w:rsidRDefault="00FF6B8D" w:rsidP="00FF6B8D">
      <w:pPr>
        <w:spacing w:after="0" w:line="240" w:lineRule="auto"/>
        <w:ind w:left="-15" w:right="10"/>
        <w:contextualSpacing/>
        <w:jc w:val="both"/>
        <w:rPr>
          <w:rFonts w:ascii="Times New Roman" w:eastAsia="Times New Roman" w:hAnsi="Times New Roman" w:cs="Times New Roman"/>
          <w:b/>
          <w:color w:val="000000"/>
          <w:sz w:val="24"/>
          <w:szCs w:val="24"/>
          <w:lang w:eastAsia="ru-RU"/>
        </w:rPr>
      </w:pPr>
      <w:r w:rsidRPr="00FF6B8D">
        <w:rPr>
          <w:rFonts w:ascii="Times New Roman" w:eastAsia="Times New Roman" w:hAnsi="Times New Roman" w:cs="Times New Roman"/>
          <w:color w:val="000000"/>
          <w:sz w:val="24"/>
          <w:szCs w:val="24"/>
          <w:lang w:eastAsia="ru-RU"/>
        </w:rPr>
        <w:t>18.Имеет элементарные представления</w:t>
      </w:r>
      <w:r w:rsidRPr="00FF6B8D">
        <w:rPr>
          <w:rFonts w:ascii="Times New Roman" w:eastAsia="Times New Roman" w:hAnsi="Times New Roman" w:cs="Times New Roman"/>
          <w:b/>
          <w:color w:val="000000"/>
          <w:sz w:val="24"/>
          <w:szCs w:val="24"/>
          <w:lang w:eastAsia="ru-RU"/>
        </w:rPr>
        <w:t xml:space="preserve"> </w:t>
      </w:r>
      <w:r w:rsidRPr="00FF6B8D">
        <w:rPr>
          <w:rFonts w:ascii="Times New Roman" w:eastAsia="Times New Roman" w:hAnsi="Times New Roman" w:cs="Times New Roman"/>
          <w:color w:val="000000"/>
          <w:sz w:val="24"/>
          <w:szCs w:val="24"/>
          <w:lang w:eastAsia="ru-RU"/>
        </w:rPr>
        <w:t>о правилах дорожного движения.</w:t>
      </w:r>
      <w:r w:rsidRPr="00FF6B8D">
        <w:rPr>
          <w:rFonts w:ascii="Times New Roman" w:eastAsia="Times New Roman" w:hAnsi="Times New Roman" w:cs="Times New Roman"/>
          <w:b/>
          <w:color w:val="000000"/>
          <w:sz w:val="24"/>
          <w:szCs w:val="24"/>
          <w:lang w:eastAsia="ru-RU"/>
        </w:rPr>
        <w:t xml:space="preserve"> </w:t>
      </w:r>
    </w:p>
    <w:p w:rsidR="00FF6B8D" w:rsidRPr="00FF6B8D" w:rsidRDefault="00FF6B8D" w:rsidP="00FF6B8D">
      <w:pPr>
        <w:spacing w:after="0" w:line="240" w:lineRule="auto"/>
        <w:ind w:left="-15" w:right="1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b/>
          <w:color w:val="000000"/>
          <w:sz w:val="24"/>
          <w:szCs w:val="24"/>
          <w:lang w:eastAsia="ru-RU"/>
        </w:rPr>
        <w:t xml:space="preserve">Образовательная область «Физическое развитие»  </w:t>
      </w:r>
    </w:p>
    <w:p w:rsidR="00FF6B8D" w:rsidRPr="00FF6B8D" w:rsidRDefault="00FF6B8D" w:rsidP="00FF6B8D">
      <w:pPr>
        <w:spacing w:after="0" w:line="240" w:lineRule="auto"/>
        <w:ind w:right="1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1.Подпрыгивает, одновременно отрывая от земли обе ноги, с поддержкой; перешагивает через несколько препятствий; нагибается за предметом.  </w:t>
      </w:r>
    </w:p>
    <w:p w:rsidR="00FF6B8D" w:rsidRPr="00FF6B8D" w:rsidRDefault="00FF6B8D" w:rsidP="00FF6B8D">
      <w:pPr>
        <w:spacing w:after="0" w:line="240" w:lineRule="auto"/>
        <w:ind w:right="1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2.Поднимается вверх по лестнице в 10 ступеней высотой 12-15 см, поочередно ставя ноги на каждую ступеньку; подпрыгивает на обеих ногах без поддержки; стоит на одной ноге в течение 10 с; уверенно бегает; может ездить на трехколесном велосипеде.  </w:t>
      </w:r>
    </w:p>
    <w:p w:rsidR="00FF6B8D" w:rsidRPr="00FF6B8D" w:rsidRDefault="00FF6B8D" w:rsidP="00FF6B8D">
      <w:pPr>
        <w:spacing w:after="0" w:line="240" w:lineRule="auto"/>
        <w:ind w:right="1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3.Умеет ходить и бегать, не наталкиваясь на других детей.  </w:t>
      </w:r>
    </w:p>
    <w:p w:rsidR="00FF6B8D" w:rsidRPr="00FF6B8D" w:rsidRDefault="00FF6B8D" w:rsidP="00FF6B8D">
      <w:pPr>
        <w:spacing w:after="0" w:line="240" w:lineRule="auto"/>
        <w:ind w:right="1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4.Может прыгать на двух ногах на месте, с продвижением вперед и т. д. Умеет брать, держать, переносить, класть, бросать, катать мяч.  </w:t>
      </w:r>
    </w:p>
    <w:p w:rsidR="00FF6B8D" w:rsidRPr="00FF6B8D" w:rsidRDefault="00FF6B8D" w:rsidP="00FF6B8D">
      <w:pPr>
        <w:spacing w:after="0" w:line="240" w:lineRule="auto"/>
        <w:ind w:right="1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5.Умеет ползать, подлезать под натянутую веревку, перелезать через бревно, лежащее на полу.  </w:t>
      </w:r>
    </w:p>
    <w:p w:rsidR="00FF6B8D" w:rsidRPr="00FF6B8D" w:rsidRDefault="00FF6B8D" w:rsidP="00FF6B8D">
      <w:pPr>
        <w:spacing w:after="0" w:line="240" w:lineRule="auto"/>
        <w:ind w:right="1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lastRenderedPageBreak/>
        <w:t xml:space="preserve">6.Имеет первичные представления о себе как о человеке, знает названия основных частей тела, их функции.  </w:t>
      </w:r>
    </w:p>
    <w:p w:rsidR="00FF6B8D" w:rsidRPr="00FF6B8D" w:rsidRDefault="00FF6B8D" w:rsidP="00FF6B8D">
      <w:pPr>
        <w:spacing w:after="0" w:line="240" w:lineRule="auto"/>
        <w:ind w:right="1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7.Проявляет умения самостоятельно решать задачи, связанные с поддержанием и укреплением здоровья (с удовольствием делает зарядку, ленивую гимнастику)  Планируемые промежуточные результаты освоения образовательной программы в младшей группе (от 3 до 4 лет)  </w:t>
      </w:r>
    </w:p>
    <w:p w:rsidR="00FF6B8D" w:rsidRPr="00FF6B8D" w:rsidRDefault="00FF6B8D" w:rsidP="00FF6B8D">
      <w:pPr>
        <w:spacing w:after="0" w:line="240" w:lineRule="auto"/>
        <w:ind w:right="-3"/>
        <w:contextualSpacing/>
        <w:jc w:val="both"/>
        <w:rPr>
          <w:rFonts w:ascii="Times New Roman" w:eastAsia="Times New Roman" w:hAnsi="Times New Roman" w:cs="Times New Roman"/>
          <w:b/>
          <w:color w:val="000000"/>
          <w:sz w:val="24"/>
          <w:szCs w:val="24"/>
          <w:lang w:eastAsia="ru-RU"/>
        </w:rPr>
      </w:pPr>
      <w:r w:rsidRPr="00FF6B8D">
        <w:rPr>
          <w:rFonts w:ascii="Times New Roman" w:eastAsia="Times New Roman" w:hAnsi="Times New Roman" w:cs="Times New Roman"/>
          <w:b/>
          <w:color w:val="000000"/>
          <w:sz w:val="24"/>
          <w:szCs w:val="24"/>
          <w:lang w:eastAsia="ru-RU"/>
        </w:rPr>
        <w:t xml:space="preserve">Образовательная область «Познавательное развитие» «Ознакомление миром природы, с предметным окружением»  </w:t>
      </w:r>
    </w:p>
    <w:p w:rsidR="00FF6B8D" w:rsidRPr="00FF6B8D" w:rsidRDefault="00FF6B8D" w:rsidP="00FF6B8D">
      <w:pPr>
        <w:spacing w:after="0" w:line="240" w:lineRule="auto"/>
        <w:ind w:right="1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-Имеет представление о растениях и животных.  </w:t>
      </w:r>
    </w:p>
    <w:p w:rsidR="00FF6B8D" w:rsidRPr="00FF6B8D" w:rsidRDefault="00FF6B8D" w:rsidP="00FF6B8D">
      <w:pPr>
        <w:spacing w:after="0" w:line="240" w:lineRule="auto"/>
        <w:ind w:right="1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-Называет домашних животных и их детенышей, имеет представление об особенностях их поведения и питания.  </w:t>
      </w:r>
    </w:p>
    <w:p w:rsidR="00FF6B8D" w:rsidRPr="00FF6B8D" w:rsidRDefault="00FF6B8D" w:rsidP="00FF6B8D">
      <w:pPr>
        <w:spacing w:after="0" w:line="240" w:lineRule="auto"/>
        <w:ind w:right="1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-Имеет представление о диких животных, насекомых; владеет навыками наблюдения за птицами, прилетающими на участок.  </w:t>
      </w:r>
    </w:p>
    <w:p w:rsidR="00FF6B8D" w:rsidRPr="00FF6B8D" w:rsidRDefault="00FF6B8D" w:rsidP="00FF6B8D">
      <w:pPr>
        <w:spacing w:after="0" w:line="240" w:lineRule="auto"/>
        <w:ind w:right="1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-Отличает и называет по внешнему виду: овощи, фрукты, ягоды.  </w:t>
      </w:r>
    </w:p>
    <w:p w:rsidR="00FF6B8D" w:rsidRPr="00FF6B8D" w:rsidRDefault="00FF6B8D" w:rsidP="00FF6B8D">
      <w:pPr>
        <w:spacing w:after="0" w:line="240" w:lineRule="auto"/>
        <w:ind w:right="1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-Имеет представление о некоторых растениях Ставропольского края, о комнатных растениях.  </w:t>
      </w:r>
    </w:p>
    <w:p w:rsidR="00FF6B8D" w:rsidRPr="00FF6B8D" w:rsidRDefault="00FF6B8D" w:rsidP="00FF6B8D">
      <w:pPr>
        <w:spacing w:after="0" w:line="240" w:lineRule="auto"/>
        <w:ind w:right="1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-Знает характерные особенностями времен года. Имеет представление об изменениях, которые происходят в связи с этим в жизни и деятельности взрослых и детей.  </w:t>
      </w:r>
    </w:p>
    <w:p w:rsidR="00FF6B8D" w:rsidRPr="00FF6B8D" w:rsidRDefault="00FF6B8D" w:rsidP="00FF6B8D">
      <w:pPr>
        <w:spacing w:after="0" w:line="240" w:lineRule="auto"/>
        <w:ind w:right="1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-Имеет представление о свойствах воды (льется, переливается, нагревается, охлаждается), песка (сухой — рассыпается, влажный — лепится), снега (холодный, белый, от тепла — тает).  </w:t>
      </w:r>
    </w:p>
    <w:p w:rsidR="00FF6B8D" w:rsidRPr="00FF6B8D" w:rsidRDefault="00FF6B8D" w:rsidP="00FF6B8D">
      <w:pPr>
        <w:spacing w:after="0" w:line="240" w:lineRule="auto"/>
        <w:ind w:right="1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-Отражает полученные впечатления в речи и продуктивных видах деятельности.  </w:t>
      </w:r>
    </w:p>
    <w:p w:rsidR="00FF6B8D" w:rsidRPr="00FF6B8D" w:rsidRDefault="00FF6B8D" w:rsidP="00FF6B8D">
      <w:pPr>
        <w:spacing w:after="0" w:line="240" w:lineRule="auto"/>
        <w:ind w:right="1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-Имеет простейшие представления о взаимосвязи в природе; знает основные правила поведения в природе.  </w:t>
      </w:r>
    </w:p>
    <w:p w:rsidR="00FF6B8D" w:rsidRPr="00FF6B8D" w:rsidRDefault="00FF6B8D" w:rsidP="00FF6B8D">
      <w:pPr>
        <w:spacing w:after="0" w:line="240" w:lineRule="auto"/>
        <w:ind w:right="1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-Замечает изменения в природе, определяет по внешнему виду, вкусу, форме наиболее распространенные овощи и фрукты и называет их, имеет представление о труде взрослых осенью.  </w:t>
      </w:r>
    </w:p>
    <w:p w:rsidR="00FF6B8D" w:rsidRPr="00FF6B8D" w:rsidRDefault="00FF6B8D" w:rsidP="00FF6B8D">
      <w:pPr>
        <w:spacing w:after="0" w:line="240" w:lineRule="auto"/>
        <w:ind w:right="1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-Имеет представление о характерных особенностях зимней природы.  </w:t>
      </w:r>
    </w:p>
    <w:p w:rsidR="00FF6B8D" w:rsidRPr="00FF6B8D" w:rsidRDefault="00FF6B8D" w:rsidP="00FF6B8D">
      <w:pPr>
        <w:spacing w:after="0" w:line="240" w:lineRule="auto"/>
        <w:ind w:right="1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-Имеет представление о характерных особенностях весенней природы, имеет представление о простейших связях в природе.  </w:t>
      </w:r>
    </w:p>
    <w:p w:rsidR="00FF6B8D" w:rsidRPr="00FF6B8D" w:rsidRDefault="00FF6B8D" w:rsidP="00FF6B8D">
      <w:pPr>
        <w:spacing w:after="0" w:line="240" w:lineRule="auto"/>
        <w:ind w:right="1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-Имеет представление о семенах цветочных растений и овощей, о способах их посадки на грядки.  </w:t>
      </w:r>
    </w:p>
    <w:p w:rsidR="00FF6B8D" w:rsidRPr="00FF6B8D" w:rsidRDefault="00FF6B8D" w:rsidP="00FF6B8D">
      <w:pPr>
        <w:spacing w:after="0" w:line="240" w:lineRule="auto"/>
        <w:ind w:right="1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-Имеет представление о летних изменениях в природе.  </w:t>
      </w:r>
    </w:p>
    <w:p w:rsidR="00FF6B8D" w:rsidRPr="00FF6B8D" w:rsidRDefault="00FF6B8D" w:rsidP="00FF6B8D">
      <w:pPr>
        <w:spacing w:after="0" w:line="240" w:lineRule="auto"/>
        <w:ind w:right="1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-Имеет представление о садовых и огородных растениях.  </w:t>
      </w:r>
    </w:p>
    <w:p w:rsidR="00FF6B8D" w:rsidRPr="00FF6B8D" w:rsidRDefault="00FF6B8D" w:rsidP="00FF6B8D">
      <w:pPr>
        <w:spacing w:after="0" w:line="240" w:lineRule="auto"/>
        <w:ind w:right="1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-Знает предметы ближайшего окружения, их функции и назначение.  </w:t>
      </w:r>
    </w:p>
    <w:p w:rsidR="00FF6B8D" w:rsidRPr="00FF6B8D" w:rsidRDefault="00FF6B8D" w:rsidP="00FF6B8D">
      <w:pPr>
        <w:spacing w:after="0" w:line="240" w:lineRule="auto"/>
        <w:ind w:right="1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-Определяет некоторые особенности предметов домашнего обихода (части, размер, форма, цвет), устанавливает связи между строением и функцией.  </w:t>
      </w:r>
    </w:p>
    <w:p w:rsidR="00FF6B8D" w:rsidRPr="00FF6B8D" w:rsidRDefault="00FF6B8D" w:rsidP="00FF6B8D">
      <w:pPr>
        <w:spacing w:after="0" w:line="240" w:lineRule="auto"/>
        <w:ind w:right="1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-Имеет представление о свойствах материала, владеет способами обследования предмета.  </w:t>
      </w:r>
    </w:p>
    <w:p w:rsidR="00FF6B8D" w:rsidRPr="00FF6B8D" w:rsidRDefault="00FF6B8D" w:rsidP="00FF6B8D">
      <w:pPr>
        <w:spacing w:after="0" w:line="240" w:lineRule="auto"/>
        <w:ind w:right="1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-Группирует и квалифицирует хорошо знакомые предметы.  </w:t>
      </w:r>
    </w:p>
    <w:p w:rsidR="00FF6B8D" w:rsidRPr="00FF6B8D" w:rsidRDefault="00FF6B8D" w:rsidP="00FF6B8D">
      <w:pPr>
        <w:spacing w:after="0" w:line="240" w:lineRule="auto"/>
        <w:ind w:right="1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-Имеет представление о рукотворных и природных предметах. «Ознакомление с социальным миром»  </w:t>
      </w:r>
    </w:p>
    <w:p w:rsidR="00FF6B8D" w:rsidRPr="00FF6B8D" w:rsidRDefault="00FF6B8D" w:rsidP="00FF6B8D">
      <w:pPr>
        <w:spacing w:after="0" w:line="240" w:lineRule="auto"/>
        <w:ind w:right="1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-Имеет представление о театре.  </w:t>
      </w:r>
    </w:p>
    <w:p w:rsidR="00FF6B8D" w:rsidRPr="00FF6B8D" w:rsidRDefault="00FF6B8D" w:rsidP="00FF6B8D">
      <w:pPr>
        <w:spacing w:after="0" w:line="240" w:lineRule="auto"/>
        <w:ind w:right="1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-Знает основные объекты города: дом, улица, магазин, поликлиника, парикмахерская.  </w:t>
      </w:r>
    </w:p>
    <w:p w:rsidR="00FF6B8D" w:rsidRPr="00FF6B8D" w:rsidRDefault="00FF6B8D" w:rsidP="00FF6B8D">
      <w:pPr>
        <w:spacing w:after="0" w:line="240" w:lineRule="auto"/>
        <w:ind w:right="1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-Имеет первичные представления о малой родине: называет город в котором живет, любимые места.  </w:t>
      </w:r>
    </w:p>
    <w:p w:rsidR="00FF6B8D" w:rsidRPr="00FF6B8D" w:rsidRDefault="00FF6B8D" w:rsidP="00FF6B8D">
      <w:pPr>
        <w:spacing w:after="0" w:line="240" w:lineRule="auto"/>
        <w:ind w:right="1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-Имеет представление о понятных им профессиях (воспитатель, строитель, врач и др.), об их трудовых действиях, результатах труда.  </w:t>
      </w:r>
    </w:p>
    <w:p w:rsidR="00FF6B8D" w:rsidRPr="00FF6B8D" w:rsidRDefault="00FF6B8D" w:rsidP="00FF6B8D">
      <w:pPr>
        <w:keepNext/>
        <w:keepLines/>
        <w:spacing w:after="0" w:line="240" w:lineRule="auto"/>
        <w:ind w:left="10" w:hanging="10"/>
        <w:contextualSpacing/>
        <w:jc w:val="both"/>
        <w:outlineLvl w:val="1"/>
        <w:rPr>
          <w:rFonts w:ascii="Times New Roman" w:eastAsia="Times New Roman" w:hAnsi="Times New Roman" w:cs="Times New Roman"/>
          <w:b/>
          <w:color w:val="000000"/>
          <w:sz w:val="24"/>
          <w:szCs w:val="24"/>
          <w:lang w:eastAsia="ru-RU"/>
        </w:rPr>
      </w:pPr>
      <w:r w:rsidRPr="00FF6B8D">
        <w:rPr>
          <w:rFonts w:ascii="Times New Roman" w:eastAsia="Times New Roman" w:hAnsi="Times New Roman" w:cs="Times New Roman"/>
          <w:b/>
          <w:color w:val="000000"/>
          <w:sz w:val="24"/>
          <w:szCs w:val="24"/>
          <w:lang w:eastAsia="ru-RU"/>
        </w:rPr>
        <w:t xml:space="preserve">Образовательная область «Речевое развитие» </w:t>
      </w:r>
    </w:p>
    <w:p w:rsidR="00FF6B8D" w:rsidRPr="00FF6B8D" w:rsidRDefault="00FF6B8D" w:rsidP="00FF6B8D">
      <w:pPr>
        <w:spacing w:after="0" w:line="240" w:lineRule="auto"/>
        <w:ind w:right="1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-Общается со взрослыми и сверстниками посредством поручений.  </w:t>
      </w:r>
    </w:p>
    <w:p w:rsidR="00FF6B8D" w:rsidRPr="00FF6B8D" w:rsidRDefault="00FF6B8D" w:rsidP="00FF6B8D">
      <w:pPr>
        <w:spacing w:after="0" w:line="240" w:lineRule="auto"/>
        <w:ind w:right="1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-Называет предметы одежды, обуви, головных уборов, посуды, мебели, видов транспорта.  </w:t>
      </w:r>
    </w:p>
    <w:p w:rsidR="00FF6B8D" w:rsidRPr="00FF6B8D" w:rsidRDefault="00FF6B8D" w:rsidP="00FF6B8D">
      <w:pPr>
        <w:spacing w:after="0" w:line="240" w:lineRule="auto"/>
        <w:ind w:right="1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-Различает и называет существенные детали и части предметов, качества, особенности поверхности, некоторые материалы и их свойства.  </w:t>
      </w:r>
    </w:p>
    <w:p w:rsidR="00FF6B8D" w:rsidRPr="00FF6B8D" w:rsidRDefault="00FF6B8D" w:rsidP="00FF6B8D">
      <w:pPr>
        <w:spacing w:after="0" w:line="240" w:lineRule="auto"/>
        <w:ind w:right="1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-Называет предметы сходные по назначению.  </w:t>
      </w:r>
    </w:p>
    <w:p w:rsidR="00FF6B8D" w:rsidRPr="00FF6B8D" w:rsidRDefault="00FF6B8D" w:rsidP="00FF6B8D">
      <w:pPr>
        <w:spacing w:after="0" w:line="240" w:lineRule="auto"/>
        <w:ind w:right="1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-Понимает обобщенные слова (одежда, посуда и др.), называет части суток, домашних животных и их детенышей, овощи, фрукты.  </w:t>
      </w:r>
    </w:p>
    <w:p w:rsidR="00FF6B8D" w:rsidRPr="00FF6B8D" w:rsidRDefault="00FF6B8D" w:rsidP="00FF6B8D">
      <w:pPr>
        <w:spacing w:after="0" w:line="240" w:lineRule="auto"/>
        <w:ind w:right="1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-Внятно произносит в словах гласные (а, у, и, о, э) и некоторые согласные (п-б-тд-к-г; ф- в; т-с-з-ц).  </w:t>
      </w:r>
    </w:p>
    <w:p w:rsidR="00FF6B8D" w:rsidRPr="00FF6B8D" w:rsidRDefault="00FF6B8D" w:rsidP="00FF6B8D">
      <w:pPr>
        <w:spacing w:after="0" w:line="240" w:lineRule="auto"/>
        <w:ind w:right="1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lastRenderedPageBreak/>
        <w:t xml:space="preserve">-Отчетливо произносит слова и короткие фразы.  </w:t>
      </w:r>
    </w:p>
    <w:p w:rsidR="00FF6B8D" w:rsidRPr="00FF6B8D" w:rsidRDefault="00FF6B8D" w:rsidP="00FF6B8D">
      <w:pPr>
        <w:spacing w:after="0" w:line="240" w:lineRule="auto"/>
        <w:ind w:right="1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-Умеет согласовывать прилагательные с существительными в роде, числе, падеже; употребляет существительные с предлогами (в, на, под, за, около). 9. Употребляет в речи имена существительные в форме единственного и множественного числа, обозначающие животных и их детенышей; употребляет форму множественного числа существительных в родительном падеже.  </w:t>
      </w:r>
    </w:p>
    <w:p w:rsidR="00FF6B8D" w:rsidRPr="00FF6B8D" w:rsidRDefault="00FF6B8D" w:rsidP="00FF6B8D">
      <w:pPr>
        <w:spacing w:after="0" w:line="240" w:lineRule="auto"/>
        <w:ind w:right="1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-Преобразовывает из нераспространенных простых предложений распространенные путем введения в них определений, дополнений, обстоятельств; составляет предложения с однородными членами.  </w:t>
      </w:r>
    </w:p>
    <w:p w:rsidR="00FF6B8D" w:rsidRPr="00FF6B8D" w:rsidRDefault="00FF6B8D" w:rsidP="00FF6B8D">
      <w:pPr>
        <w:spacing w:after="0" w:line="240" w:lineRule="auto"/>
        <w:ind w:right="1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-Участвует в разговоре во время рассматривания предметов, картин, иллюстраций.  </w:t>
      </w:r>
    </w:p>
    <w:p w:rsidR="00FF6B8D" w:rsidRPr="00FF6B8D" w:rsidRDefault="00FF6B8D" w:rsidP="00FF6B8D">
      <w:pPr>
        <w:spacing w:after="0" w:line="240" w:lineRule="auto"/>
        <w:ind w:right="1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-Умеет вести диалог с педагогом, слушает и понимает заданный вопрос, понятно отвечает на него, говорит в нормальном темпе, не перебивая говорящего взрослого.  </w:t>
      </w:r>
    </w:p>
    <w:p w:rsidR="00FF6B8D" w:rsidRPr="00FF6B8D" w:rsidRDefault="00FF6B8D" w:rsidP="00FF6B8D">
      <w:pPr>
        <w:spacing w:after="0" w:line="240" w:lineRule="auto"/>
        <w:ind w:right="1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-Употребляет в речи слова «спасибо», «здравствуйте», «до свидания», «спокойной ночи».  </w:t>
      </w:r>
    </w:p>
    <w:p w:rsidR="00FF6B8D" w:rsidRPr="00FF6B8D" w:rsidRDefault="00FF6B8D" w:rsidP="00FF6B8D">
      <w:pPr>
        <w:spacing w:after="0" w:line="240" w:lineRule="auto"/>
        <w:ind w:right="1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-Делится своими впечатлениями с воспитателем и родителями.  </w:t>
      </w:r>
    </w:p>
    <w:p w:rsidR="00FF6B8D" w:rsidRPr="00FF6B8D" w:rsidRDefault="00FF6B8D" w:rsidP="00FF6B8D">
      <w:pPr>
        <w:spacing w:after="0" w:line="240" w:lineRule="auto"/>
        <w:ind w:right="1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-Слушает новые сказки, рассказы, стихи; следит за развитием действия; сопереживает героям произведения. Понимает поступки персонажей и их последствия.  </w:t>
      </w:r>
    </w:p>
    <w:p w:rsidR="00FF6B8D" w:rsidRPr="00FF6B8D" w:rsidRDefault="00FF6B8D" w:rsidP="00FF6B8D">
      <w:pPr>
        <w:spacing w:after="0" w:line="240" w:lineRule="auto"/>
        <w:ind w:right="1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-С помощью воспитателя инсценирует и драматизирует небольшие отрывки из народных сказок.  </w:t>
      </w:r>
    </w:p>
    <w:p w:rsidR="00FF6B8D" w:rsidRPr="00FF6B8D" w:rsidRDefault="00FF6B8D" w:rsidP="00FF6B8D">
      <w:pPr>
        <w:spacing w:after="0" w:line="240" w:lineRule="auto"/>
        <w:ind w:right="1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-Читает наизусть потешки и небольшие стихотворения.  </w:t>
      </w:r>
    </w:p>
    <w:p w:rsidR="00FF6B8D" w:rsidRPr="00FF6B8D" w:rsidRDefault="00FF6B8D" w:rsidP="00FF6B8D">
      <w:pPr>
        <w:spacing w:after="0" w:line="240" w:lineRule="auto"/>
        <w:ind w:right="1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-Проявляет интерес к книгам.  </w:t>
      </w:r>
    </w:p>
    <w:p w:rsidR="00FF6B8D" w:rsidRPr="00FF6B8D" w:rsidRDefault="00FF6B8D" w:rsidP="00FF6B8D">
      <w:pPr>
        <w:shd w:val="clear" w:color="auto" w:fill="FFFFFF"/>
        <w:spacing w:after="0" w:line="240" w:lineRule="auto"/>
        <w:contextualSpacing/>
        <w:jc w:val="both"/>
        <w:rPr>
          <w:rFonts w:ascii="Times New Roman" w:eastAsia="Times New Roman" w:hAnsi="Times New Roman" w:cs="Times New Roman"/>
          <w:b/>
          <w:sz w:val="24"/>
          <w:szCs w:val="24"/>
          <w:lang w:eastAsia="ru-RU"/>
        </w:rPr>
      </w:pPr>
      <w:r w:rsidRPr="00FF6B8D">
        <w:rPr>
          <w:rFonts w:ascii="Times New Roman" w:eastAsia="Times New Roman" w:hAnsi="Times New Roman" w:cs="Times New Roman"/>
          <w:b/>
          <w:sz w:val="24"/>
          <w:szCs w:val="24"/>
          <w:lang w:eastAsia="ru-RU"/>
        </w:rPr>
        <w:t>1.5. Планируемые результаты освоения Программы, (часть Программы, формируемая участниками образовательных отношений)</w:t>
      </w:r>
    </w:p>
    <w:p w:rsidR="00FF6B8D" w:rsidRPr="00FF6B8D" w:rsidRDefault="00FF6B8D" w:rsidP="00FF6B8D">
      <w:pPr>
        <w:shd w:val="clear" w:color="auto" w:fill="FFFFFF"/>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1. Масаева З.В. Развивающая программа для дошкольников от 3 до 7 лет. «Мой родной край»</w:t>
      </w:r>
    </w:p>
    <w:p w:rsidR="00FF6B8D" w:rsidRPr="00FF6B8D" w:rsidRDefault="00FF6B8D" w:rsidP="00FF6B8D">
      <w:pPr>
        <w:shd w:val="clear" w:color="auto" w:fill="FFFFFF"/>
        <w:spacing w:after="0" w:line="240" w:lineRule="auto"/>
        <w:ind w:firstLine="708"/>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Ребенок имеет первичные представления о своей семье, родном селе (ближайшем социуме), природе  родной республики, истории, о людях, прославивших Чеченскую землю. Может рассказать о своем родном городе, назвать его, знает государственную символику Чеченской республики. Имеет представление о карте родного края. Проявляет интерес к народному творчеству, узнает и называет изделия народного промысла вайнахов. Знает представителей растительного и животного мира своей республики. Имеет первичные представления о правилах поведения дома, на улице, в транспорте, знает правила обращения с опасными предметами, элементарные правила поведения на дороге, в лесу, парке. У ребенка развито фонематическое восприятие, навыки первоначального звукового анализа и синтеза, владеет элементарными навыками письма и чтения. Воспитание любви к родному дому, семье, уважения к родителям и их труду. Укрепление физического и психического здоровья детей, закрепление и обучение двигательным действиям более высокого порядка. Обучение элементам современной хореографии, укрепление мышц тела, выработка правильной осанки, эмоциональное выражение своих чувств в движении. Реализация парциальной программы Масаева З.В. Развивающая программа для дошкольников от 3 до 7 лет. «Мой одной край» проходит на чеченском и на русском языках.</w:t>
      </w:r>
    </w:p>
    <w:p w:rsidR="00FF6B8D" w:rsidRPr="00FF6B8D" w:rsidRDefault="00FF6B8D" w:rsidP="00FF6B8D">
      <w:pPr>
        <w:shd w:val="clear" w:color="auto" w:fill="FFFFFF"/>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 xml:space="preserve">2.Юный эколог. Программа экологического воспитания в детском саду под ред. Николаевой С.Н. </w:t>
      </w:r>
    </w:p>
    <w:p w:rsidR="00FF6B8D" w:rsidRPr="00FF6B8D" w:rsidRDefault="00FF6B8D" w:rsidP="00FF6B8D">
      <w:pPr>
        <w:shd w:val="clear" w:color="auto" w:fill="FFFFFF"/>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ab/>
        <w:t xml:space="preserve">Ребенок имеет представление осознанно-правильного отношения к природным явлениям и объектам, которые окружают его и с которыми он знакомится в дошкольном детстве. Ребенок знает особенности жизни, роста и развития отдельных живых существ, умеет вести самостоятельные наблюдения, рассказывать о переживаниях и впечатлениях, обсуждать их, воплощать в различной деятельности (отражать в игре, создавать изопродукцию, ухаживать за животными и растениями). </w:t>
      </w:r>
    </w:p>
    <w:p w:rsidR="00FF6B8D" w:rsidRPr="00FF6B8D" w:rsidRDefault="00FF6B8D" w:rsidP="00FF6B8D">
      <w:pPr>
        <w:shd w:val="clear" w:color="auto" w:fill="FFFFFF"/>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3. «В стране здоровья» Программа эколого-оздоровительного воспитания дошкольников под редакцией В.Т. Лободин, А.Д. Федоренко, Г.В. Александрова. Программа посвящена экологическому воспитанию и оздоровлению детей дошкольного возраста. Программа направлена на то, чтобы развитие ребенка было гармоничным благодаря здоровьесберегающим технологиям воспитанников.</w:t>
      </w:r>
    </w:p>
    <w:p w:rsidR="00FF6B8D" w:rsidRPr="00FF6B8D" w:rsidRDefault="00FF6B8D" w:rsidP="00FF6B8D">
      <w:pPr>
        <w:shd w:val="clear" w:color="auto" w:fill="FFFFFF"/>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b/>
          <w:sz w:val="24"/>
          <w:szCs w:val="24"/>
          <w:lang w:eastAsia="ru-RU"/>
        </w:rPr>
        <w:t xml:space="preserve">Планируемые промежуточные результаты освоения детьми вариативной части программы </w:t>
      </w:r>
    </w:p>
    <w:p w:rsidR="00FF6B8D" w:rsidRPr="00FF6B8D" w:rsidRDefault="00FF6B8D" w:rsidP="00FF6B8D">
      <w:pPr>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1.Имеют элементарные представления:</w:t>
      </w:r>
    </w:p>
    <w:p w:rsidR="00FF6B8D" w:rsidRPr="00FF6B8D" w:rsidRDefault="00FF6B8D" w:rsidP="00FF6B8D">
      <w:pPr>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-о прошлом и настоящем некоторых предметов быта (утварь, жилище, одежда);</w:t>
      </w:r>
    </w:p>
    <w:p w:rsidR="00FF6B8D" w:rsidRPr="00FF6B8D" w:rsidRDefault="00FF6B8D" w:rsidP="00FF6B8D">
      <w:pPr>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lastRenderedPageBreak/>
        <w:t>-о жанрах фольклора (колыбельные песни, сказки);</w:t>
      </w:r>
    </w:p>
    <w:p w:rsidR="00FF6B8D" w:rsidRPr="00FF6B8D" w:rsidRDefault="00FF6B8D" w:rsidP="00FF6B8D">
      <w:pPr>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-о жанре чеченских сказок (сказки о животных);</w:t>
      </w:r>
    </w:p>
    <w:p w:rsidR="00FF6B8D" w:rsidRPr="00FF6B8D" w:rsidRDefault="00FF6B8D" w:rsidP="00FF6B8D">
      <w:pPr>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-о некоторых народных этикетных традициях – уважение к старшим;</w:t>
      </w:r>
    </w:p>
    <w:p w:rsidR="00FF6B8D" w:rsidRPr="00FF6B8D" w:rsidRDefault="00FF6B8D" w:rsidP="00FF6B8D">
      <w:pPr>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-о комнатных растениях;</w:t>
      </w:r>
    </w:p>
    <w:p w:rsidR="00FF6B8D" w:rsidRPr="00FF6B8D" w:rsidRDefault="00FF6B8D" w:rsidP="00FF6B8D">
      <w:pPr>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-о жизни животных и растений;</w:t>
      </w:r>
    </w:p>
    <w:p w:rsidR="00FF6B8D" w:rsidRPr="00FF6B8D" w:rsidRDefault="00FF6B8D" w:rsidP="00FF6B8D">
      <w:pPr>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-о живой и неживой природе.</w:t>
      </w:r>
    </w:p>
    <w:p w:rsidR="00FF6B8D" w:rsidRPr="00FF6B8D" w:rsidRDefault="00FF6B8D" w:rsidP="00FF6B8D">
      <w:pPr>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2.Знают и называют:</w:t>
      </w:r>
    </w:p>
    <w:p w:rsidR="00FF6B8D" w:rsidRPr="00FF6B8D" w:rsidRDefault="00FF6B8D" w:rsidP="00FF6B8D">
      <w:pPr>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-улицу, на которой живут и на которой расположен детский сад;</w:t>
      </w:r>
    </w:p>
    <w:p w:rsidR="00FF6B8D" w:rsidRPr="00FF6B8D" w:rsidRDefault="00FF6B8D" w:rsidP="00FF6B8D">
      <w:pPr>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-свое имя и фамилию;</w:t>
      </w:r>
    </w:p>
    <w:p w:rsidR="00FF6B8D" w:rsidRPr="00FF6B8D" w:rsidRDefault="00FF6B8D" w:rsidP="00FF6B8D">
      <w:pPr>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-имя, отчество родителей;</w:t>
      </w:r>
    </w:p>
    <w:p w:rsidR="00FF6B8D" w:rsidRPr="00FF6B8D" w:rsidRDefault="00FF6B8D" w:rsidP="00FF6B8D">
      <w:pPr>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-значение своего имени;</w:t>
      </w:r>
    </w:p>
    <w:p w:rsidR="00FF6B8D" w:rsidRPr="00FF6B8D" w:rsidRDefault="00FF6B8D" w:rsidP="00FF6B8D">
      <w:pPr>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-предметы домашнего быта, их названия;</w:t>
      </w:r>
    </w:p>
    <w:p w:rsidR="00FF6B8D" w:rsidRPr="00FF6B8D" w:rsidRDefault="00FF6B8D" w:rsidP="00FF6B8D">
      <w:pPr>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-традиционные блюда чеченской кухни;</w:t>
      </w:r>
    </w:p>
    <w:p w:rsidR="00FF6B8D" w:rsidRPr="00FF6B8D" w:rsidRDefault="00FF6B8D" w:rsidP="00FF6B8D">
      <w:pPr>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-элементы национальной одежды, характерные детали;</w:t>
      </w:r>
    </w:p>
    <w:p w:rsidR="00FF6B8D" w:rsidRPr="00FF6B8D" w:rsidRDefault="00FF6B8D" w:rsidP="00FF6B8D">
      <w:pPr>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-колыбельные песни, прибаутки, сказки;</w:t>
      </w:r>
    </w:p>
    <w:p w:rsidR="00FF6B8D" w:rsidRPr="00FF6B8D" w:rsidRDefault="00FF6B8D" w:rsidP="00FF6B8D">
      <w:pPr>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-произведения (стихи, рассказы) чеченских писателей, поэтов;</w:t>
      </w:r>
    </w:p>
    <w:p w:rsidR="00FF6B8D" w:rsidRPr="00FF6B8D" w:rsidRDefault="00FF6B8D" w:rsidP="00FF6B8D">
      <w:pPr>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-названия народных игр;</w:t>
      </w:r>
    </w:p>
    <w:p w:rsidR="00FF6B8D" w:rsidRPr="00FF6B8D" w:rsidRDefault="00FF6B8D" w:rsidP="00FF6B8D">
      <w:pPr>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-народные праздники;</w:t>
      </w:r>
    </w:p>
    <w:p w:rsidR="00FF6B8D" w:rsidRPr="00FF6B8D" w:rsidRDefault="00FF6B8D" w:rsidP="00FF6B8D">
      <w:pPr>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-некоторые растения;</w:t>
      </w:r>
    </w:p>
    <w:p w:rsidR="00FF6B8D" w:rsidRPr="00FF6B8D" w:rsidRDefault="00FF6B8D" w:rsidP="00FF6B8D">
      <w:pPr>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-растения родного края;</w:t>
      </w:r>
    </w:p>
    <w:p w:rsidR="00FF6B8D" w:rsidRPr="00FF6B8D" w:rsidRDefault="00FF6B8D" w:rsidP="00FF6B8D">
      <w:pPr>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-домашние животные;</w:t>
      </w:r>
    </w:p>
    <w:p w:rsidR="00FF6B8D" w:rsidRPr="00FF6B8D" w:rsidRDefault="00FF6B8D" w:rsidP="00FF6B8D">
      <w:pPr>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-дикие животные;</w:t>
      </w:r>
    </w:p>
    <w:p w:rsidR="00FF6B8D" w:rsidRPr="00FF6B8D" w:rsidRDefault="00FF6B8D" w:rsidP="00FF6B8D">
      <w:pPr>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-водоемы своей местности;</w:t>
      </w:r>
    </w:p>
    <w:p w:rsidR="00FF6B8D" w:rsidRPr="00FF6B8D" w:rsidRDefault="00FF6B8D" w:rsidP="00FF6B8D">
      <w:pPr>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-перелетные и зимующие птицы;</w:t>
      </w:r>
    </w:p>
    <w:p w:rsidR="00FF6B8D" w:rsidRPr="00FF6B8D" w:rsidRDefault="00FF6B8D" w:rsidP="00FF6B8D">
      <w:pPr>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-растения на участке детского сада.</w:t>
      </w:r>
    </w:p>
    <w:p w:rsidR="00FF6B8D" w:rsidRPr="00FF6B8D" w:rsidRDefault="00FF6B8D" w:rsidP="00FF6B8D">
      <w:pPr>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3.Умеют:</w:t>
      </w:r>
    </w:p>
    <w:p w:rsidR="00FF6B8D" w:rsidRPr="00FF6B8D" w:rsidRDefault="00FF6B8D" w:rsidP="00FF6B8D">
      <w:pPr>
        <w:tabs>
          <w:tab w:val="left" w:pos="1134"/>
        </w:tabs>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-использовать предметы быта в сюжетно-ролевых играх;</w:t>
      </w:r>
    </w:p>
    <w:p w:rsidR="00FF6B8D" w:rsidRPr="00FF6B8D" w:rsidRDefault="00FF6B8D" w:rsidP="00FF6B8D">
      <w:pPr>
        <w:tabs>
          <w:tab w:val="left" w:pos="1134"/>
        </w:tabs>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-отражать полученные художественные умения и впечатления в рисунках, аппликациях, конструировании;</w:t>
      </w:r>
    </w:p>
    <w:p w:rsidR="00FF6B8D" w:rsidRPr="00FF6B8D" w:rsidRDefault="00FF6B8D" w:rsidP="00FF6B8D">
      <w:pPr>
        <w:tabs>
          <w:tab w:val="left" w:pos="1134"/>
        </w:tabs>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-описывать предметы быта;</w:t>
      </w:r>
    </w:p>
    <w:p w:rsidR="00FF6B8D" w:rsidRPr="00FF6B8D" w:rsidRDefault="00FF6B8D" w:rsidP="00FF6B8D">
      <w:pPr>
        <w:tabs>
          <w:tab w:val="left" w:pos="1134"/>
        </w:tabs>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-проявлять интерес к предметам материальной культуры;</w:t>
      </w:r>
    </w:p>
    <w:p w:rsidR="00FF6B8D" w:rsidRPr="00FF6B8D" w:rsidRDefault="00FF6B8D" w:rsidP="00FF6B8D">
      <w:pPr>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-организовывать игры (игры-драматизации, сюжетно-ролевые по сюжетам сказок и произведений художественной литературы ЧР);</w:t>
      </w:r>
    </w:p>
    <w:p w:rsidR="00FF6B8D" w:rsidRPr="00FF6B8D" w:rsidRDefault="00FF6B8D" w:rsidP="00FF6B8D">
      <w:pPr>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-играть в подвижные народные игры;</w:t>
      </w:r>
    </w:p>
    <w:p w:rsidR="00FF6B8D" w:rsidRPr="00FF6B8D" w:rsidRDefault="00FF6B8D" w:rsidP="00FF6B8D">
      <w:pPr>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-организовывать и играть в дидактические игры с региональным содержанием;</w:t>
      </w:r>
    </w:p>
    <w:p w:rsidR="00FF6B8D" w:rsidRPr="00FF6B8D" w:rsidRDefault="00FF6B8D" w:rsidP="00FF6B8D">
      <w:pPr>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-организовывать театрализованную деятельность;</w:t>
      </w:r>
    </w:p>
    <w:p w:rsidR="00FF6B8D" w:rsidRPr="00FF6B8D" w:rsidRDefault="00FF6B8D" w:rsidP="00FF6B8D">
      <w:pPr>
        <w:tabs>
          <w:tab w:val="left" w:pos="1134"/>
        </w:tabs>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-проявлять интерес к произведениям народного творчества, декоративно-прикладного искусства Чеченской Республики;</w:t>
      </w:r>
    </w:p>
    <w:p w:rsidR="00FF6B8D" w:rsidRPr="00FF6B8D" w:rsidRDefault="00FF6B8D" w:rsidP="00FF6B8D">
      <w:pPr>
        <w:tabs>
          <w:tab w:val="left" w:pos="1134"/>
        </w:tabs>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-ухаживать за комнатными растениями;</w:t>
      </w:r>
    </w:p>
    <w:p w:rsidR="00FF6B8D" w:rsidRPr="00FF6B8D" w:rsidRDefault="00FF6B8D" w:rsidP="00FF6B8D">
      <w:pPr>
        <w:tabs>
          <w:tab w:val="left" w:pos="1134"/>
        </w:tabs>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-бережно обращаться с природой;</w:t>
      </w:r>
    </w:p>
    <w:p w:rsidR="00FF6B8D" w:rsidRPr="00FF6B8D" w:rsidRDefault="00FF6B8D" w:rsidP="00FF6B8D">
      <w:pPr>
        <w:tabs>
          <w:tab w:val="left" w:pos="1134"/>
        </w:tabs>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-кормить птиц.</w:t>
      </w:r>
    </w:p>
    <w:p w:rsidR="00FF6B8D" w:rsidRPr="00FF6B8D" w:rsidRDefault="00FF6B8D" w:rsidP="00FF6B8D">
      <w:pPr>
        <w:keepNext/>
        <w:keepLines/>
        <w:spacing w:after="0" w:line="240" w:lineRule="auto"/>
        <w:ind w:left="10" w:hanging="10"/>
        <w:contextualSpacing/>
        <w:jc w:val="both"/>
        <w:outlineLvl w:val="1"/>
        <w:rPr>
          <w:rFonts w:ascii="Times New Roman" w:eastAsia="Times New Roman" w:hAnsi="Times New Roman" w:cs="Times New Roman"/>
          <w:b/>
          <w:color w:val="000000"/>
          <w:sz w:val="24"/>
          <w:szCs w:val="24"/>
          <w:lang w:eastAsia="ru-RU"/>
        </w:rPr>
      </w:pPr>
      <w:r w:rsidRPr="00FF6B8D">
        <w:rPr>
          <w:rFonts w:ascii="Times New Roman" w:eastAsia="Times New Roman" w:hAnsi="Times New Roman" w:cs="Times New Roman"/>
          <w:b/>
          <w:color w:val="000000"/>
          <w:sz w:val="24"/>
          <w:szCs w:val="24"/>
          <w:lang w:eastAsia="ru-RU"/>
        </w:rPr>
        <w:t xml:space="preserve">1.6. Система оценки результатов освоения Программы </w:t>
      </w:r>
    </w:p>
    <w:p w:rsidR="00FF6B8D" w:rsidRPr="00FF6B8D" w:rsidRDefault="00FF6B8D" w:rsidP="00FF6B8D">
      <w:pPr>
        <w:spacing w:after="0" w:line="240" w:lineRule="auto"/>
        <w:ind w:left="-15" w:right="10" w:firstLine="701"/>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В соответствии с ФГОС ДО, 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Освоение образовательной программы не сопровождается проведением промежуточных аттестаций и итоговой аттестации воспитанников. </w:t>
      </w:r>
    </w:p>
    <w:p w:rsidR="00FF6B8D" w:rsidRPr="00FF6B8D" w:rsidRDefault="00FF6B8D" w:rsidP="00FF6B8D">
      <w:pPr>
        <w:spacing w:after="0" w:line="240" w:lineRule="auto"/>
        <w:ind w:left="-15" w:right="10" w:firstLine="701"/>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Программой предусмотрена оценка индивидуального развития ребенка, динамика его образовательных достижений для выстраивания индивидуальной траектории развития каждого ребенка. Для этого педагогу необходим инструментарий оценки своей работы, который позволит ему оптимальным образом выстраивать взаимодействие с детьми. Непосредственное наблюдение строится в основном на анализе реального поведения ребенка. Информация фиксируется </w:t>
      </w:r>
      <w:r w:rsidRPr="00FF6B8D">
        <w:rPr>
          <w:rFonts w:ascii="Times New Roman" w:eastAsia="Times New Roman" w:hAnsi="Times New Roman" w:cs="Times New Roman"/>
          <w:color w:val="000000"/>
          <w:sz w:val="24"/>
          <w:szCs w:val="24"/>
          <w:lang w:eastAsia="ru-RU"/>
        </w:rPr>
        <w:lastRenderedPageBreak/>
        <w:t xml:space="preserve">посредством прямого наблюдения за поведением ребенка. Результаты наблюдения педагог получает в естественной среде: в игровых ситуациях, в ходе режимных моментов, на организованной образовательной деятельности: </w:t>
      </w:r>
    </w:p>
    <w:p w:rsidR="00FF6B8D" w:rsidRPr="00FF6B8D" w:rsidRDefault="00FF6B8D" w:rsidP="00FF6B8D">
      <w:pPr>
        <w:spacing w:after="0" w:line="240" w:lineRule="auto"/>
        <w:ind w:left="-15" w:right="1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-педагогические наблюдения, педагогическую диагностику, связанную с целью оптимизации и эффективности педагогической деятельности; </w:t>
      </w:r>
    </w:p>
    <w:p w:rsidR="00FF6B8D" w:rsidRPr="00FF6B8D" w:rsidRDefault="00FF6B8D" w:rsidP="00FF6B8D">
      <w:pPr>
        <w:spacing w:after="0" w:line="240" w:lineRule="auto"/>
        <w:ind w:right="1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-детские портфолио, фиксирующие достижения детей в ходе образовательной деятельности; </w:t>
      </w:r>
    </w:p>
    <w:p w:rsidR="00FF6B8D" w:rsidRPr="00FF6B8D" w:rsidRDefault="00FF6B8D" w:rsidP="00FF6B8D">
      <w:pPr>
        <w:spacing w:after="0" w:line="240" w:lineRule="auto"/>
        <w:ind w:right="1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-ведение карт наблюдений (карт развития). </w:t>
      </w:r>
    </w:p>
    <w:p w:rsidR="00FF6B8D" w:rsidRPr="00FF6B8D" w:rsidRDefault="00FF6B8D" w:rsidP="00FF6B8D">
      <w:pPr>
        <w:spacing w:after="0" w:line="240" w:lineRule="auto"/>
        <w:ind w:right="244"/>
        <w:contextualSpacing/>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Инструментарий для педагогической диагностики — карты наблюдений детского развития (результаты фиксируются в журнале Развития группы), позволяющие фиксировать индивидуальную динамику и перспективы развития каждого ребенка в ходе: </w:t>
      </w:r>
    </w:p>
    <w:p w:rsidR="00FF6B8D" w:rsidRPr="00FF6B8D" w:rsidRDefault="00FF6B8D" w:rsidP="00FF6B8D">
      <w:pPr>
        <w:spacing w:after="0" w:line="240" w:lineRule="auto"/>
        <w:ind w:right="1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-коммуникации со сверстниками и взрослыми (как меняются способы установления и поддержания контакта, принятия совместных решений, разрешения конфликтов, лидерства и пр.); </w:t>
      </w:r>
    </w:p>
    <w:p w:rsidR="00FF6B8D" w:rsidRPr="00FF6B8D" w:rsidRDefault="00FF6B8D" w:rsidP="00FF6B8D">
      <w:pPr>
        <w:spacing w:after="0" w:line="240" w:lineRule="auto"/>
        <w:ind w:right="1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-игровой деятельности; </w:t>
      </w:r>
    </w:p>
    <w:p w:rsidR="00FF6B8D" w:rsidRPr="00FF6B8D" w:rsidRDefault="00FF6B8D" w:rsidP="00FF6B8D">
      <w:pPr>
        <w:spacing w:after="0" w:line="240" w:lineRule="auto"/>
        <w:ind w:right="1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-познавательной деятельности (как идет развитие детских способностей, познавательной активности); </w:t>
      </w:r>
    </w:p>
    <w:p w:rsidR="00FF6B8D" w:rsidRPr="00FF6B8D" w:rsidRDefault="00FF6B8D" w:rsidP="00FF6B8D">
      <w:pPr>
        <w:spacing w:after="0" w:line="240" w:lineRule="auto"/>
        <w:ind w:right="1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-проектной деятельности (как идет развитие детской инициативности, ответственности и автономии, как развивается умение планировать и организовывать свою деятельность); </w:t>
      </w:r>
    </w:p>
    <w:p w:rsidR="00FF6B8D" w:rsidRPr="00FF6B8D" w:rsidRDefault="00FF6B8D" w:rsidP="00FF6B8D">
      <w:pPr>
        <w:spacing w:after="0" w:line="240" w:lineRule="auto"/>
        <w:ind w:right="10"/>
        <w:contextualSpacing/>
        <w:jc w:val="both"/>
        <w:rPr>
          <w:rFonts w:ascii="Segoe UI Symbol" w:eastAsia="Segoe UI Symbol" w:hAnsi="Segoe UI Symbol" w:cs="Segoe UI Symbol"/>
          <w:color w:val="000000"/>
          <w:sz w:val="24"/>
          <w:szCs w:val="24"/>
          <w:lang w:eastAsia="ru-RU"/>
        </w:rPr>
      </w:pPr>
      <w:r w:rsidRPr="00FF6B8D">
        <w:rPr>
          <w:rFonts w:ascii="Segoe UI Symbol" w:eastAsia="Segoe UI Symbol" w:hAnsi="Segoe UI Symbol" w:cs="Segoe UI Symbol"/>
          <w:color w:val="000000"/>
          <w:sz w:val="24"/>
          <w:szCs w:val="24"/>
          <w:lang w:eastAsia="ru-RU"/>
        </w:rPr>
        <w:t>-</w:t>
      </w:r>
      <w:r w:rsidRPr="00FF6B8D">
        <w:rPr>
          <w:rFonts w:ascii="Times New Roman" w:eastAsia="Times New Roman" w:hAnsi="Times New Roman" w:cs="Times New Roman"/>
          <w:color w:val="000000"/>
          <w:sz w:val="24"/>
          <w:szCs w:val="24"/>
          <w:lang w:eastAsia="ru-RU"/>
        </w:rPr>
        <w:t xml:space="preserve">художественной деятельности; </w:t>
      </w:r>
    </w:p>
    <w:p w:rsidR="00FF6B8D" w:rsidRPr="00FF6B8D" w:rsidRDefault="00FF6B8D" w:rsidP="00FF6B8D">
      <w:pPr>
        <w:spacing w:after="0" w:line="240" w:lineRule="auto"/>
        <w:ind w:right="10"/>
        <w:contextualSpacing/>
        <w:jc w:val="both"/>
        <w:rPr>
          <w:rFonts w:ascii="Times New Roman" w:eastAsia="Times New Roman" w:hAnsi="Times New Roman" w:cs="Times New Roman"/>
          <w:color w:val="000000"/>
          <w:sz w:val="24"/>
          <w:szCs w:val="24"/>
          <w:lang w:eastAsia="ru-RU"/>
        </w:rPr>
      </w:pPr>
      <w:r w:rsidRPr="00FF6B8D">
        <w:rPr>
          <w:rFonts w:ascii="Calibri" w:eastAsia="Segoe UI Symbol" w:hAnsi="Calibri" w:cs="Segoe UI Symbol"/>
          <w:color w:val="000000"/>
          <w:sz w:val="24"/>
          <w:szCs w:val="24"/>
          <w:lang w:eastAsia="ru-RU"/>
        </w:rPr>
        <w:t>-</w:t>
      </w:r>
      <w:r w:rsidRPr="00FF6B8D">
        <w:rPr>
          <w:rFonts w:ascii="Times New Roman" w:eastAsia="Times New Roman" w:hAnsi="Times New Roman" w:cs="Times New Roman"/>
          <w:color w:val="000000"/>
          <w:sz w:val="24"/>
          <w:szCs w:val="24"/>
          <w:lang w:eastAsia="ru-RU"/>
        </w:rPr>
        <w:t xml:space="preserve">физического развития. </w:t>
      </w:r>
    </w:p>
    <w:p w:rsidR="00FF6B8D" w:rsidRPr="00FF6B8D" w:rsidRDefault="00FF6B8D" w:rsidP="00FF6B8D">
      <w:pPr>
        <w:spacing w:after="0" w:line="240" w:lineRule="auto"/>
        <w:ind w:left="-15" w:right="10" w:firstLine="701"/>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Результаты педагогической диагностики могут использоваться исключительно для решения следующих образовательных задач: </w:t>
      </w:r>
    </w:p>
    <w:p w:rsidR="00FF6B8D" w:rsidRPr="00FF6B8D" w:rsidRDefault="00FF6B8D" w:rsidP="00FF6B8D">
      <w:pPr>
        <w:spacing w:after="0" w:line="240" w:lineRule="auto"/>
        <w:ind w:right="1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-индивидуализации образования (в том числе поддержки ребенка); </w:t>
      </w:r>
    </w:p>
    <w:p w:rsidR="00FF6B8D" w:rsidRPr="00FF6B8D" w:rsidRDefault="00FF6B8D" w:rsidP="00FF6B8D">
      <w:pPr>
        <w:spacing w:after="0" w:line="240" w:lineRule="auto"/>
        <w:ind w:left="-15" w:right="1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-построения его образовательной траектории или профессиональной коррекции особенностей его развития); </w:t>
      </w:r>
    </w:p>
    <w:p w:rsidR="00FF6B8D" w:rsidRPr="00FF6B8D" w:rsidRDefault="00FF6B8D" w:rsidP="00FF6B8D">
      <w:pPr>
        <w:spacing w:after="0" w:line="240" w:lineRule="auto"/>
        <w:ind w:right="1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-оптимизации работы с группой детей; </w:t>
      </w:r>
    </w:p>
    <w:p w:rsidR="00FF6B8D" w:rsidRPr="00FF6B8D" w:rsidRDefault="00FF6B8D" w:rsidP="00FF6B8D">
      <w:pPr>
        <w:spacing w:after="0" w:line="240" w:lineRule="auto"/>
        <w:ind w:right="5" w:firstLine="701"/>
        <w:contextualSpacing/>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В ходе образовательной деятельности педагоги должны создавать диагностические ситуации, чтобы оценить индивидуальную динамику детей и скорректировать свои действия. </w:t>
      </w:r>
    </w:p>
    <w:p w:rsidR="00FF6B8D" w:rsidRPr="00FF6B8D" w:rsidRDefault="00FF6B8D" w:rsidP="00FF6B8D">
      <w:pPr>
        <w:keepNext/>
        <w:keepLines/>
        <w:spacing w:after="0" w:line="240" w:lineRule="auto"/>
        <w:ind w:left="3467" w:right="139" w:hanging="2838"/>
        <w:contextualSpacing/>
        <w:jc w:val="both"/>
        <w:outlineLvl w:val="0"/>
        <w:rPr>
          <w:rFonts w:ascii="Times New Roman" w:eastAsia="Times New Roman" w:hAnsi="Times New Roman" w:cs="Times New Roman"/>
          <w:b/>
          <w:color w:val="000000"/>
          <w:sz w:val="24"/>
          <w:szCs w:val="24"/>
          <w:lang w:eastAsia="ru-RU"/>
        </w:rPr>
      </w:pPr>
      <w:r w:rsidRPr="00FF6B8D">
        <w:rPr>
          <w:rFonts w:ascii="Times New Roman" w:eastAsia="Times New Roman" w:hAnsi="Times New Roman" w:cs="Times New Roman"/>
          <w:b/>
          <w:color w:val="000000"/>
          <w:sz w:val="24"/>
          <w:szCs w:val="24"/>
          <w:lang w:eastAsia="ru-RU"/>
        </w:rPr>
        <w:t>1.7. Целевые ориентиры и планируемые результаты Программы воспитания</w:t>
      </w:r>
    </w:p>
    <w:p w:rsidR="00FF6B8D" w:rsidRPr="00FF6B8D" w:rsidRDefault="00FF6B8D" w:rsidP="00FF6B8D">
      <w:pPr>
        <w:keepNext/>
        <w:keepLines/>
        <w:spacing w:after="0" w:line="240" w:lineRule="auto"/>
        <w:ind w:right="139"/>
        <w:contextualSpacing/>
        <w:outlineLvl w:val="0"/>
        <w:rPr>
          <w:rFonts w:ascii="Times New Roman" w:eastAsia="Times New Roman" w:hAnsi="Times New Roman" w:cs="Times New Roman"/>
          <w:b/>
          <w:color w:val="000000"/>
          <w:sz w:val="24"/>
          <w:szCs w:val="24"/>
          <w:lang w:eastAsia="ru-RU"/>
        </w:rPr>
      </w:pPr>
      <w:r w:rsidRPr="00FF6B8D">
        <w:rPr>
          <w:rFonts w:ascii="Times New Roman" w:eastAsia="Times New Roman" w:hAnsi="Times New Roman" w:cs="Times New Roman"/>
          <w:b/>
          <w:color w:val="000000"/>
          <w:sz w:val="24"/>
          <w:szCs w:val="24"/>
          <w:lang w:eastAsia="ru-RU"/>
        </w:rPr>
        <w:t>Цели Программы воспитания:</w:t>
      </w:r>
      <w:r w:rsidRPr="00FF6B8D">
        <w:rPr>
          <w:rFonts w:ascii="Calibri" w:eastAsia="Calibri" w:hAnsi="Calibri" w:cs="Calibri"/>
          <w:color w:val="2F5496"/>
          <w:sz w:val="24"/>
          <w:szCs w:val="24"/>
          <w:lang w:eastAsia="ru-RU"/>
        </w:rPr>
        <w:t xml:space="preserve"> </w:t>
      </w:r>
    </w:p>
    <w:p w:rsidR="00FF6B8D" w:rsidRPr="00FF6B8D" w:rsidRDefault="00FF6B8D" w:rsidP="00FF6B8D">
      <w:p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-Социально-педагогическая поддержка становления и развития высоконравственного, ответственного, творческого, инициативного, компетентного гражданина России, который принимает судьбу Отечества как свою личную, осознает ответственность за настоящее и будущее своей страны и укоренен в духовных и культурных традициях многонационального народа Российской Федерации;</w:t>
      </w:r>
    </w:p>
    <w:p w:rsidR="00FF6B8D" w:rsidRPr="00FF6B8D" w:rsidRDefault="00FF6B8D" w:rsidP="00FF6B8D">
      <w:pPr>
        <w:shd w:val="clear" w:color="auto" w:fill="FFFFFF"/>
        <w:spacing w:after="0" w:line="240" w:lineRule="auto"/>
        <w:contextualSpacing/>
        <w:jc w:val="both"/>
        <w:rPr>
          <w:rFonts w:ascii="Times New Roman" w:eastAsia="Times New Roman" w:hAnsi="Times New Roman" w:cs="Times New Roman"/>
          <w:b/>
          <w:bCs/>
          <w:color w:val="000000"/>
          <w:sz w:val="24"/>
          <w:szCs w:val="24"/>
          <w:lang w:eastAsia="ru-RU"/>
        </w:rPr>
      </w:pPr>
      <w:r w:rsidRPr="00FF6B8D">
        <w:rPr>
          <w:rFonts w:ascii="Times New Roman" w:eastAsia="Times New Roman" w:hAnsi="Times New Roman" w:cs="Times New Roman"/>
          <w:b/>
          <w:bCs/>
          <w:color w:val="000000"/>
          <w:sz w:val="24"/>
          <w:szCs w:val="24"/>
          <w:lang w:eastAsia="ru-RU"/>
        </w:rPr>
        <w:t>-</w:t>
      </w:r>
      <w:r w:rsidRPr="00FF6B8D">
        <w:rPr>
          <w:rFonts w:ascii="Times New Roman" w:eastAsia="Times New Roman" w:hAnsi="Times New Roman" w:cs="Times New Roman"/>
          <w:color w:val="000000"/>
          <w:sz w:val="24"/>
          <w:szCs w:val="24"/>
          <w:lang w:eastAsia="ru-RU"/>
        </w:rPr>
        <w:t>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FF6B8D" w:rsidRPr="00FF6B8D" w:rsidRDefault="00FF6B8D" w:rsidP="00FF6B8D">
      <w:p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-Формирование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w:t>
      </w:r>
    </w:p>
    <w:p w:rsidR="00FF6B8D" w:rsidRPr="00FF6B8D" w:rsidRDefault="00FF6B8D" w:rsidP="00FF6B8D">
      <w:pPr>
        <w:spacing w:after="0" w:line="240" w:lineRule="auto"/>
        <w:ind w:left="-15" w:right="129" w:firstLine="70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 Задачи воспитания:</w:t>
      </w:r>
    </w:p>
    <w:p w:rsidR="00FF6B8D" w:rsidRPr="00FF6B8D" w:rsidRDefault="00FF6B8D" w:rsidP="00FF6B8D">
      <w:pPr>
        <w:spacing w:after="0" w:line="240" w:lineRule="auto"/>
        <w:ind w:left="-15" w:right="129" w:firstLine="70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w:t>
      </w:r>
    </w:p>
    <w:p w:rsidR="00FF6B8D" w:rsidRPr="00FF6B8D" w:rsidRDefault="00FF6B8D" w:rsidP="00FF6B8D">
      <w:pPr>
        <w:spacing w:after="0" w:line="240" w:lineRule="auto"/>
        <w:ind w:left="-15" w:right="129" w:firstLine="70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традициям и обычаям чеченского народа, природе и окружающей среде.</w:t>
      </w:r>
    </w:p>
    <w:p w:rsidR="00FF6B8D" w:rsidRPr="00FF6B8D" w:rsidRDefault="00FF6B8D" w:rsidP="00FF6B8D">
      <w:pPr>
        <w:spacing w:after="0" w:line="240" w:lineRule="auto"/>
        <w:ind w:left="-15" w:right="129" w:firstLine="70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-объединение обучения и воспитания в целостный образовательный процесс;</w:t>
      </w:r>
    </w:p>
    <w:p w:rsidR="00FF6B8D" w:rsidRPr="00FF6B8D" w:rsidRDefault="00FF6B8D" w:rsidP="00FF6B8D">
      <w:pPr>
        <w:spacing w:after="0" w:line="240" w:lineRule="auto"/>
        <w:ind w:left="-15" w:right="129" w:firstLine="70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lastRenderedPageBreak/>
        <w:t>-формирование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FF6B8D" w:rsidRPr="00FF6B8D" w:rsidRDefault="00FF6B8D" w:rsidP="00FF6B8D">
      <w:pPr>
        <w:keepNext/>
        <w:keepLines/>
        <w:spacing w:after="0" w:line="240" w:lineRule="auto"/>
        <w:ind w:left="1014" w:right="139" w:hanging="10"/>
        <w:contextualSpacing/>
        <w:outlineLvl w:val="0"/>
        <w:rPr>
          <w:rFonts w:ascii="Times New Roman" w:eastAsia="Times New Roman" w:hAnsi="Times New Roman" w:cs="Times New Roman"/>
          <w:b/>
          <w:color w:val="000000"/>
          <w:sz w:val="24"/>
          <w:szCs w:val="24"/>
          <w:lang w:eastAsia="ru-RU"/>
        </w:rPr>
      </w:pPr>
      <w:r w:rsidRPr="00FF6B8D">
        <w:rPr>
          <w:rFonts w:ascii="Times New Roman" w:eastAsia="Times New Roman" w:hAnsi="Times New Roman" w:cs="Times New Roman"/>
          <w:b/>
          <w:color w:val="000000"/>
          <w:sz w:val="24"/>
          <w:szCs w:val="24"/>
          <w:lang w:eastAsia="ru-RU"/>
        </w:rPr>
        <w:t>Методологические основы и принципы построения Программы воспитания</w:t>
      </w:r>
      <w:r w:rsidRPr="00FF6B8D">
        <w:rPr>
          <w:rFonts w:ascii="Times New Roman" w:eastAsia="Times New Roman" w:hAnsi="Times New Roman" w:cs="Times New Roman"/>
          <w:color w:val="000000"/>
          <w:sz w:val="24"/>
          <w:szCs w:val="24"/>
          <w:lang w:eastAsia="ru-RU"/>
        </w:rPr>
        <w:t xml:space="preserve"> </w:t>
      </w:r>
    </w:p>
    <w:p w:rsidR="00FF6B8D" w:rsidRPr="00FF6B8D" w:rsidRDefault="00FF6B8D" w:rsidP="00FF6B8D">
      <w:pPr>
        <w:spacing w:after="0" w:line="240" w:lineRule="auto"/>
        <w:ind w:left="-15" w:right="129" w:firstLine="70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Программа воспитания основывается  на базовых ценностях воспитания, заложенных в определении воспитания, содержащемся  в Федеральном законе от 29 декабря 2012 г. № 273-ФЗ «Об образовании  в Российской Федерации». </w:t>
      </w:r>
    </w:p>
    <w:p w:rsidR="00FF6B8D" w:rsidRPr="00FF6B8D" w:rsidRDefault="00FF6B8D" w:rsidP="00FF6B8D">
      <w:pPr>
        <w:spacing w:after="0" w:line="240" w:lineRule="auto"/>
        <w:ind w:left="-15" w:right="129" w:firstLine="70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Методологическими ориентирами воспитания также выступают следующие идеи отечественной педагогики и психологии: развитие личного субъективного мнения и личности ребенка в деятельности; духовно-нравственное, ценностное и смысловое содержание воспитания; идея о сущности детства как сенситивного периода воспитания; амплификация (обогащение) развития ребёнка средствами разных «специфически детских видов деятельности». </w:t>
      </w:r>
    </w:p>
    <w:p w:rsidR="00FF6B8D" w:rsidRPr="00FF6B8D" w:rsidRDefault="00FF6B8D" w:rsidP="00FF6B8D">
      <w:pPr>
        <w:spacing w:after="0" w:line="240" w:lineRule="auto"/>
        <w:ind w:left="82" w:right="185" w:hanging="1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Программа воспитания руководствуется принципами ДО, определенными ФГОС ДО. </w:t>
      </w:r>
    </w:p>
    <w:p w:rsidR="00FF6B8D" w:rsidRPr="00FF6B8D" w:rsidRDefault="00FF6B8D" w:rsidP="00FF6B8D">
      <w:pPr>
        <w:spacing w:after="0" w:line="240" w:lineRule="auto"/>
        <w:ind w:left="-15" w:right="129" w:firstLine="70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Программа воспитания построена на основе духовно-нравственных и социокультурных ценностей и принятых в обществе правил и норм поведения в интересах человека, семьи, общества и опирается на следующие принципы: </w:t>
      </w:r>
    </w:p>
    <w:p w:rsidR="00FF6B8D" w:rsidRPr="00FF6B8D" w:rsidRDefault="00FF6B8D" w:rsidP="00FF6B8D">
      <w:pPr>
        <w:spacing w:after="0" w:line="240" w:lineRule="auto"/>
        <w:ind w:right="129"/>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b/>
          <w:color w:val="000000"/>
          <w:sz w:val="24"/>
          <w:szCs w:val="24"/>
          <w:lang w:eastAsia="ru-RU"/>
        </w:rPr>
        <w:t xml:space="preserve">-принцип гуманизма. </w:t>
      </w:r>
      <w:r w:rsidRPr="00FF6B8D">
        <w:rPr>
          <w:rFonts w:ascii="Times New Roman" w:eastAsia="Times New Roman" w:hAnsi="Times New Roman" w:cs="Times New Roman"/>
          <w:color w:val="000000"/>
          <w:sz w:val="24"/>
          <w:szCs w:val="24"/>
          <w:lang w:eastAsia="ru-RU"/>
        </w:rPr>
        <w:t xml:space="preserve">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w:t>
      </w:r>
      <w:r w:rsidRPr="00FF6B8D">
        <w:rPr>
          <w:rFonts w:ascii="Times New Roman" w:eastAsia="Times New Roman" w:hAnsi="Times New Roman" w:cs="Times New Roman"/>
          <w:color w:val="000000"/>
          <w:sz w:val="24"/>
          <w:szCs w:val="24"/>
          <w:lang w:eastAsia="ru-RU"/>
        </w:rPr>
        <w:tab/>
        <w:t xml:space="preserve">ответственности, правовой </w:t>
      </w:r>
      <w:r w:rsidRPr="00FF6B8D">
        <w:rPr>
          <w:rFonts w:ascii="Times New Roman" w:eastAsia="Times New Roman" w:hAnsi="Times New Roman" w:cs="Times New Roman"/>
          <w:color w:val="000000"/>
          <w:sz w:val="24"/>
          <w:szCs w:val="24"/>
          <w:lang w:eastAsia="ru-RU"/>
        </w:rPr>
        <w:tab/>
        <w:t xml:space="preserve">культуры, </w:t>
      </w:r>
      <w:r w:rsidRPr="00FF6B8D">
        <w:rPr>
          <w:rFonts w:ascii="Times New Roman" w:eastAsia="Times New Roman" w:hAnsi="Times New Roman" w:cs="Times New Roman"/>
          <w:color w:val="000000"/>
          <w:sz w:val="24"/>
          <w:szCs w:val="24"/>
          <w:lang w:eastAsia="ru-RU"/>
        </w:rPr>
        <w:tab/>
        <w:t xml:space="preserve">бережного </w:t>
      </w:r>
      <w:r w:rsidRPr="00FF6B8D">
        <w:rPr>
          <w:rFonts w:ascii="Times New Roman" w:eastAsia="Times New Roman" w:hAnsi="Times New Roman" w:cs="Times New Roman"/>
          <w:color w:val="000000"/>
          <w:sz w:val="24"/>
          <w:szCs w:val="24"/>
          <w:lang w:eastAsia="ru-RU"/>
        </w:rPr>
        <w:tab/>
        <w:t xml:space="preserve">отношения к природе и окружающей среде, рационального природопользования; </w:t>
      </w:r>
    </w:p>
    <w:p w:rsidR="00FF6B8D" w:rsidRPr="00FF6B8D" w:rsidRDefault="00FF6B8D" w:rsidP="00FF6B8D">
      <w:pPr>
        <w:spacing w:after="0" w:line="240" w:lineRule="auto"/>
        <w:ind w:right="129"/>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b/>
          <w:color w:val="000000"/>
          <w:sz w:val="24"/>
          <w:szCs w:val="24"/>
          <w:lang w:eastAsia="ru-RU"/>
        </w:rPr>
        <w:t>-принцип ценностного единства и совместности.</w:t>
      </w:r>
      <w:r w:rsidRPr="00FF6B8D">
        <w:rPr>
          <w:rFonts w:ascii="Times New Roman" w:eastAsia="Times New Roman" w:hAnsi="Times New Roman" w:cs="Times New Roman"/>
          <w:color w:val="000000"/>
          <w:sz w:val="24"/>
          <w:szCs w:val="24"/>
          <w:lang w:eastAsia="ru-RU"/>
        </w:rPr>
        <w:t xml:space="preserve"> Единство ценностей и смыслов воспитания, разделяемых всеми участниками образовательных отношений, содействие, сотворчество и сопереживание, взаимопонимание и взаимное уважение; </w:t>
      </w:r>
    </w:p>
    <w:p w:rsidR="00FF6B8D" w:rsidRPr="00FF6B8D" w:rsidRDefault="00FF6B8D" w:rsidP="00FF6B8D">
      <w:pPr>
        <w:spacing w:after="0" w:line="240" w:lineRule="auto"/>
        <w:ind w:right="129"/>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b/>
          <w:color w:val="000000"/>
          <w:sz w:val="24"/>
          <w:szCs w:val="24"/>
          <w:lang w:eastAsia="ru-RU"/>
        </w:rPr>
        <w:t xml:space="preserve">-принцип общего культурного образования. </w:t>
      </w:r>
      <w:r w:rsidRPr="00FF6B8D">
        <w:rPr>
          <w:rFonts w:ascii="Times New Roman" w:eastAsia="Times New Roman" w:hAnsi="Times New Roman" w:cs="Times New Roman"/>
          <w:color w:val="000000"/>
          <w:sz w:val="24"/>
          <w:szCs w:val="24"/>
          <w:lang w:eastAsia="ru-RU"/>
        </w:rPr>
        <w:t xml:space="preserve">Воспитание основывается на культуре  и традициях России, на обычаях и традициях чеченского народа; </w:t>
      </w:r>
    </w:p>
    <w:p w:rsidR="00FF6B8D" w:rsidRPr="00FF6B8D" w:rsidRDefault="00FF6B8D" w:rsidP="00FF6B8D">
      <w:pPr>
        <w:spacing w:after="0" w:line="240" w:lineRule="auto"/>
        <w:ind w:right="129"/>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b/>
          <w:color w:val="000000"/>
          <w:sz w:val="24"/>
          <w:szCs w:val="24"/>
          <w:lang w:eastAsia="ru-RU"/>
        </w:rPr>
        <w:t>-принцип следования нравственному примеру.</w:t>
      </w:r>
      <w:r w:rsidRPr="00FF6B8D">
        <w:rPr>
          <w:rFonts w:ascii="Times New Roman" w:eastAsia="Times New Roman" w:hAnsi="Times New Roman" w:cs="Times New Roman"/>
          <w:color w:val="000000"/>
          <w:sz w:val="24"/>
          <w:szCs w:val="24"/>
          <w:lang w:eastAsia="ru-RU"/>
        </w:rPr>
        <w:t xml:space="preserve"> Пример как метод воспитания позволяет расширить нравственный опыт ребенка, побудить его к открытому внутреннему диалогу, пробудить в нем нравственную рефлексию, обеспечить возможность выбора при построении собственной системы ценностных отношений, продемонстрировать ребенку реальную возможность следования идеалу в жизни; </w:t>
      </w:r>
    </w:p>
    <w:p w:rsidR="00FF6B8D" w:rsidRPr="00FF6B8D" w:rsidRDefault="00FF6B8D" w:rsidP="00FF6B8D">
      <w:pPr>
        <w:spacing w:after="0" w:line="240" w:lineRule="auto"/>
        <w:ind w:right="129"/>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b/>
          <w:color w:val="000000"/>
          <w:sz w:val="24"/>
          <w:szCs w:val="24"/>
          <w:lang w:eastAsia="ru-RU"/>
        </w:rPr>
        <w:t>-принципы безопасной жизнедеятельности.</w:t>
      </w:r>
      <w:r w:rsidRPr="00FF6B8D">
        <w:rPr>
          <w:rFonts w:ascii="Times New Roman" w:eastAsia="Times New Roman" w:hAnsi="Times New Roman" w:cs="Times New Roman"/>
          <w:color w:val="000000"/>
          <w:sz w:val="24"/>
          <w:szCs w:val="24"/>
          <w:lang w:eastAsia="ru-RU"/>
        </w:rPr>
        <w:t xml:space="preserve"> Защищенность важных интересов личности от внутренних и внешних угроз, воспитание через призму безопасности и безопасного поведения; </w:t>
      </w:r>
    </w:p>
    <w:p w:rsidR="00FF6B8D" w:rsidRPr="00FF6B8D" w:rsidRDefault="00FF6B8D" w:rsidP="00FF6B8D">
      <w:pPr>
        <w:spacing w:after="0" w:line="240" w:lineRule="auto"/>
        <w:ind w:right="129"/>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b/>
          <w:color w:val="000000"/>
          <w:sz w:val="24"/>
          <w:szCs w:val="24"/>
          <w:lang w:eastAsia="ru-RU"/>
        </w:rPr>
        <w:t>-принцип совместной деятельности ребенка и взрослого.</w:t>
      </w:r>
      <w:r w:rsidRPr="00FF6B8D">
        <w:rPr>
          <w:rFonts w:ascii="Times New Roman" w:eastAsia="Times New Roman" w:hAnsi="Times New Roman" w:cs="Times New Roman"/>
          <w:color w:val="000000"/>
          <w:sz w:val="24"/>
          <w:szCs w:val="24"/>
          <w:lang w:eastAsia="ru-RU"/>
        </w:rPr>
        <w:t xml:space="preserve"> Значимость совместной деятельности взрослого и ребенка на основе приобщения к культурным ценностям и их освоения; </w:t>
      </w:r>
    </w:p>
    <w:p w:rsidR="00FF6B8D" w:rsidRPr="00FF6B8D" w:rsidRDefault="00FF6B8D" w:rsidP="00FF6B8D">
      <w:pPr>
        <w:spacing w:after="0" w:line="240" w:lineRule="auto"/>
        <w:ind w:right="129"/>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b/>
          <w:color w:val="000000"/>
          <w:sz w:val="24"/>
          <w:szCs w:val="24"/>
          <w:lang w:eastAsia="ru-RU"/>
        </w:rPr>
        <w:t xml:space="preserve">-принцип инклюзивности. </w:t>
      </w:r>
      <w:r w:rsidRPr="00FF6B8D">
        <w:rPr>
          <w:rFonts w:ascii="Times New Roman" w:eastAsia="Times New Roman" w:hAnsi="Times New Roman" w:cs="Times New Roman"/>
          <w:color w:val="000000"/>
          <w:sz w:val="24"/>
          <w:szCs w:val="24"/>
          <w:lang w:eastAsia="ru-RU"/>
        </w:rPr>
        <w:t xml:space="preserve">Организация образовательного процесса, при котором все дети, независимо от их физических, психических, интеллектуальных, культурно-этнических, языковых и иных особенностей, включены в общую систему образования. </w:t>
      </w:r>
    </w:p>
    <w:p w:rsidR="00FF6B8D" w:rsidRPr="00FF6B8D" w:rsidRDefault="00FF6B8D" w:rsidP="00FF6B8D">
      <w:pPr>
        <w:keepNext/>
        <w:keepLines/>
        <w:spacing w:after="0" w:line="240" w:lineRule="auto"/>
        <w:ind w:right="139" w:hanging="10"/>
        <w:contextualSpacing/>
        <w:jc w:val="both"/>
        <w:outlineLvl w:val="0"/>
        <w:rPr>
          <w:rFonts w:ascii="Times New Roman" w:eastAsia="Times New Roman" w:hAnsi="Times New Roman" w:cs="Times New Roman"/>
          <w:b/>
          <w:color w:val="000000"/>
          <w:sz w:val="24"/>
          <w:szCs w:val="24"/>
          <w:lang w:eastAsia="ru-RU"/>
        </w:rPr>
      </w:pPr>
      <w:r w:rsidRPr="00FF6B8D">
        <w:rPr>
          <w:rFonts w:ascii="Times New Roman" w:eastAsia="Times New Roman" w:hAnsi="Times New Roman" w:cs="Times New Roman"/>
          <w:b/>
          <w:color w:val="000000"/>
          <w:sz w:val="24"/>
          <w:szCs w:val="24"/>
          <w:lang w:eastAsia="ru-RU"/>
        </w:rPr>
        <w:t>1.8. Требования к планируемым результатам освоения Программы воспитания</w:t>
      </w:r>
    </w:p>
    <w:p w:rsidR="00FF6B8D" w:rsidRPr="00FF6B8D" w:rsidRDefault="00FF6B8D" w:rsidP="00FF6B8D">
      <w:pPr>
        <w:spacing w:after="0" w:line="240" w:lineRule="auto"/>
        <w:ind w:left="-15" w:right="129" w:firstLine="70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Планируемые результаты воспитания носят отсроченный характер, но деятельность воспитателя нацелена на перспективу развития и становления личности ребенка.  Поэтому результаты достижения цели воспитания даны в виде целевых ориентиров, представленных в виде обобщенных портретов ребенка к концу раннего и дошкольного возрастов. Основы личности закладываются в дошкольном детстве, и, если какие-либо линии развития не получат своего становления в детстве, это может отрицательно сказаться на гармоничном развитии человека в будущем. </w:t>
      </w:r>
    </w:p>
    <w:p w:rsidR="00FF6B8D" w:rsidRPr="00FF6B8D" w:rsidRDefault="00FF6B8D" w:rsidP="00FF6B8D">
      <w:pPr>
        <w:spacing w:after="0" w:line="240" w:lineRule="auto"/>
        <w:ind w:left="-15" w:right="129" w:firstLine="70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На уровне ДО не осуществляется оценка результатов воспитательной работы  в соответствии с ФГОС ДО, так как «целевые ориентиры основной образовательной 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w:t>
      </w:r>
    </w:p>
    <w:p w:rsidR="00FF6B8D" w:rsidRPr="00FF6B8D" w:rsidRDefault="00FF6B8D" w:rsidP="00FF6B8D">
      <w:pPr>
        <w:spacing w:after="0" w:line="240" w:lineRule="auto"/>
        <w:ind w:right="90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b/>
          <w:color w:val="000000"/>
          <w:sz w:val="24"/>
          <w:szCs w:val="24"/>
          <w:lang w:eastAsia="ru-RU"/>
        </w:rPr>
        <w:t>Целевые ориентиры воспитательной работы для детей возраста до 3 лет</w:t>
      </w:r>
    </w:p>
    <w:p w:rsidR="00FF6B8D" w:rsidRPr="00FF6B8D" w:rsidRDefault="00FF6B8D" w:rsidP="00FF6B8D">
      <w:pPr>
        <w:keepNext/>
        <w:keepLines/>
        <w:spacing w:after="0" w:line="240" w:lineRule="auto"/>
        <w:ind w:left="10" w:right="130" w:hanging="10"/>
        <w:contextualSpacing/>
        <w:jc w:val="center"/>
        <w:outlineLvl w:val="0"/>
        <w:rPr>
          <w:rFonts w:ascii="Times New Roman" w:eastAsia="Times New Roman" w:hAnsi="Times New Roman" w:cs="Times New Roman"/>
          <w:b/>
          <w:color w:val="000000"/>
          <w:sz w:val="24"/>
          <w:szCs w:val="24"/>
          <w:lang w:eastAsia="ru-RU"/>
        </w:rPr>
      </w:pPr>
      <w:r w:rsidRPr="00FF6B8D">
        <w:rPr>
          <w:rFonts w:ascii="Times New Roman" w:eastAsia="Times New Roman" w:hAnsi="Times New Roman" w:cs="Times New Roman"/>
          <w:b/>
          <w:color w:val="000000"/>
          <w:sz w:val="24"/>
          <w:szCs w:val="24"/>
          <w:lang w:eastAsia="ru-RU"/>
        </w:rPr>
        <w:lastRenderedPageBreak/>
        <w:t>Портрет ребенка младенческого и раннего возраста (к 3-м годам)</w:t>
      </w:r>
      <w:r w:rsidRPr="00FF6B8D">
        <w:rPr>
          <w:rFonts w:ascii="Times New Roman" w:eastAsia="Times New Roman" w:hAnsi="Times New Roman" w:cs="Times New Roman"/>
          <w:color w:val="000000"/>
          <w:sz w:val="24"/>
          <w:szCs w:val="24"/>
          <w:lang w:eastAsia="ru-RU"/>
        </w:rPr>
        <w:t xml:space="preserve"> </w:t>
      </w:r>
    </w:p>
    <w:tbl>
      <w:tblPr>
        <w:tblStyle w:val="TableGrid"/>
        <w:tblW w:w="10340" w:type="dxa"/>
        <w:tblInd w:w="-139" w:type="dxa"/>
        <w:tblLayout w:type="fixed"/>
        <w:tblCellMar>
          <w:top w:w="50" w:type="dxa"/>
          <w:left w:w="106" w:type="dxa"/>
        </w:tblCellMar>
        <w:tblLook w:val="04A0" w:firstRow="1" w:lastRow="0" w:firstColumn="1" w:lastColumn="0" w:noHBand="0" w:noVBand="1"/>
      </w:tblPr>
      <w:tblGrid>
        <w:gridCol w:w="2511"/>
        <w:gridCol w:w="1451"/>
        <w:gridCol w:w="6378"/>
      </w:tblGrid>
      <w:tr w:rsidR="00FF6B8D" w:rsidRPr="00FF6B8D" w:rsidTr="005B0E5A">
        <w:trPr>
          <w:trHeight w:val="648"/>
        </w:trPr>
        <w:tc>
          <w:tcPr>
            <w:tcW w:w="2511" w:type="dxa"/>
            <w:tcBorders>
              <w:top w:val="single" w:sz="4" w:space="0" w:color="000000"/>
              <w:left w:val="single" w:sz="4" w:space="0" w:color="000000"/>
              <w:bottom w:val="single" w:sz="4" w:space="0" w:color="000000"/>
              <w:right w:val="single" w:sz="4" w:space="0" w:color="000000"/>
            </w:tcBorders>
          </w:tcPr>
          <w:p w:rsidR="00FF6B8D" w:rsidRPr="00FF6B8D" w:rsidRDefault="00FF6B8D" w:rsidP="00FF6B8D">
            <w:pPr>
              <w:contextualSpacing/>
              <w:jc w:val="center"/>
              <w:rPr>
                <w:rFonts w:ascii="Times New Roman" w:hAnsi="Times New Roman" w:cs="Times New Roman"/>
                <w:color w:val="000000"/>
                <w:sz w:val="24"/>
                <w:szCs w:val="24"/>
              </w:rPr>
            </w:pPr>
            <w:r w:rsidRPr="00FF6B8D">
              <w:rPr>
                <w:rFonts w:ascii="Times New Roman" w:hAnsi="Times New Roman" w:cs="Times New Roman"/>
                <w:color w:val="000000"/>
                <w:sz w:val="24"/>
                <w:szCs w:val="24"/>
              </w:rPr>
              <w:t xml:space="preserve">Направление воспитания </w:t>
            </w:r>
          </w:p>
        </w:tc>
        <w:tc>
          <w:tcPr>
            <w:tcW w:w="1451" w:type="dxa"/>
            <w:tcBorders>
              <w:top w:val="single" w:sz="4" w:space="0" w:color="000000"/>
              <w:left w:val="single" w:sz="4" w:space="0" w:color="000000"/>
              <w:bottom w:val="single" w:sz="4" w:space="0" w:color="000000"/>
              <w:right w:val="single" w:sz="4" w:space="0" w:color="000000"/>
            </w:tcBorders>
            <w:vAlign w:val="center"/>
          </w:tcPr>
          <w:p w:rsidR="00FF6B8D" w:rsidRPr="00FF6B8D" w:rsidRDefault="00FF6B8D" w:rsidP="00FF6B8D">
            <w:pPr>
              <w:ind w:left="2"/>
              <w:contextualSpacing/>
              <w:jc w:val="center"/>
              <w:rPr>
                <w:rFonts w:ascii="Times New Roman" w:hAnsi="Times New Roman" w:cs="Times New Roman"/>
                <w:color w:val="000000"/>
                <w:sz w:val="24"/>
                <w:szCs w:val="24"/>
              </w:rPr>
            </w:pPr>
            <w:r w:rsidRPr="00FF6B8D">
              <w:rPr>
                <w:rFonts w:ascii="Times New Roman" w:hAnsi="Times New Roman" w:cs="Times New Roman"/>
                <w:color w:val="000000"/>
                <w:sz w:val="24"/>
                <w:szCs w:val="24"/>
              </w:rPr>
              <w:t xml:space="preserve">Ценности </w:t>
            </w:r>
          </w:p>
        </w:tc>
        <w:tc>
          <w:tcPr>
            <w:tcW w:w="6378" w:type="dxa"/>
            <w:tcBorders>
              <w:top w:val="single" w:sz="4" w:space="0" w:color="000000"/>
              <w:left w:val="single" w:sz="4" w:space="0" w:color="000000"/>
              <w:bottom w:val="single" w:sz="4" w:space="0" w:color="000000"/>
              <w:right w:val="single" w:sz="4" w:space="0" w:color="000000"/>
            </w:tcBorders>
            <w:vAlign w:val="center"/>
          </w:tcPr>
          <w:p w:rsidR="00FF6B8D" w:rsidRPr="00FF6B8D" w:rsidRDefault="00FF6B8D" w:rsidP="00FF6B8D">
            <w:pPr>
              <w:ind w:right="2"/>
              <w:contextualSpacing/>
              <w:jc w:val="center"/>
              <w:rPr>
                <w:rFonts w:ascii="Times New Roman" w:hAnsi="Times New Roman" w:cs="Times New Roman"/>
                <w:color w:val="000000"/>
                <w:sz w:val="24"/>
                <w:szCs w:val="24"/>
              </w:rPr>
            </w:pPr>
            <w:r w:rsidRPr="00FF6B8D">
              <w:rPr>
                <w:rFonts w:ascii="Times New Roman" w:hAnsi="Times New Roman" w:cs="Times New Roman"/>
                <w:color w:val="000000"/>
                <w:sz w:val="24"/>
                <w:szCs w:val="24"/>
              </w:rPr>
              <w:t xml:space="preserve">Показатели </w:t>
            </w:r>
          </w:p>
        </w:tc>
      </w:tr>
      <w:tr w:rsidR="00FF6B8D" w:rsidRPr="00FF6B8D" w:rsidTr="005B0E5A">
        <w:trPr>
          <w:trHeight w:val="643"/>
        </w:trPr>
        <w:tc>
          <w:tcPr>
            <w:tcW w:w="2511" w:type="dxa"/>
            <w:tcBorders>
              <w:top w:val="single" w:sz="4" w:space="0" w:color="000000"/>
              <w:left w:val="single" w:sz="4" w:space="0" w:color="000000"/>
              <w:bottom w:val="single" w:sz="4" w:space="0" w:color="000000"/>
              <w:right w:val="single" w:sz="4" w:space="0" w:color="000000"/>
            </w:tcBorders>
          </w:tcPr>
          <w:p w:rsidR="00FF6B8D" w:rsidRPr="00FF6B8D" w:rsidRDefault="00FF6B8D" w:rsidP="00FF6B8D">
            <w:pPr>
              <w:ind w:left="5"/>
              <w:contextualSpacing/>
              <w:rPr>
                <w:rFonts w:ascii="Times New Roman" w:hAnsi="Times New Roman" w:cs="Times New Roman"/>
                <w:color w:val="000000"/>
                <w:sz w:val="24"/>
                <w:szCs w:val="24"/>
              </w:rPr>
            </w:pPr>
            <w:r w:rsidRPr="00FF6B8D">
              <w:rPr>
                <w:rFonts w:ascii="Times New Roman" w:hAnsi="Times New Roman" w:cs="Times New Roman"/>
                <w:b/>
                <w:color w:val="000000"/>
                <w:sz w:val="24"/>
                <w:szCs w:val="24"/>
              </w:rPr>
              <w:t>Патриотическое</w:t>
            </w:r>
            <w:r w:rsidRPr="00FF6B8D">
              <w:rPr>
                <w:rFonts w:ascii="Times New Roman" w:hAnsi="Times New Roman" w:cs="Times New Roman"/>
                <w:color w:val="000000"/>
                <w:sz w:val="24"/>
                <w:szCs w:val="24"/>
              </w:rPr>
              <w:t xml:space="preserve"> </w:t>
            </w:r>
          </w:p>
        </w:tc>
        <w:tc>
          <w:tcPr>
            <w:tcW w:w="1451" w:type="dxa"/>
            <w:tcBorders>
              <w:top w:val="single" w:sz="4" w:space="0" w:color="000000"/>
              <w:left w:val="single" w:sz="4" w:space="0" w:color="000000"/>
              <w:bottom w:val="single" w:sz="4" w:space="0" w:color="000000"/>
              <w:right w:val="single" w:sz="4" w:space="0" w:color="000000"/>
            </w:tcBorders>
          </w:tcPr>
          <w:p w:rsidR="00FF6B8D" w:rsidRPr="00FF6B8D" w:rsidRDefault="00FF6B8D" w:rsidP="00FF6B8D">
            <w:pPr>
              <w:ind w:left="5"/>
              <w:contextualSpacing/>
              <w:rPr>
                <w:rFonts w:ascii="Times New Roman" w:hAnsi="Times New Roman" w:cs="Times New Roman"/>
                <w:color w:val="000000"/>
                <w:sz w:val="24"/>
                <w:szCs w:val="24"/>
              </w:rPr>
            </w:pPr>
            <w:r w:rsidRPr="00FF6B8D">
              <w:rPr>
                <w:rFonts w:ascii="Times New Roman" w:hAnsi="Times New Roman" w:cs="Times New Roman"/>
                <w:color w:val="000000"/>
                <w:sz w:val="24"/>
                <w:szCs w:val="24"/>
              </w:rPr>
              <w:t xml:space="preserve">Родина, природа </w:t>
            </w:r>
          </w:p>
        </w:tc>
        <w:tc>
          <w:tcPr>
            <w:tcW w:w="6378" w:type="dxa"/>
            <w:tcBorders>
              <w:top w:val="single" w:sz="4" w:space="0" w:color="000000"/>
              <w:left w:val="single" w:sz="4" w:space="0" w:color="000000"/>
              <w:bottom w:val="single" w:sz="4" w:space="0" w:color="000000"/>
              <w:right w:val="single" w:sz="4" w:space="0" w:color="000000"/>
            </w:tcBorders>
          </w:tcPr>
          <w:p w:rsidR="00FF6B8D" w:rsidRPr="00FF6B8D" w:rsidRDefault="00FF6B8D" w:rsidP="00FF6B8D">
            <w:pPr>
              <w:contextualSpacing/>
              <w:jc w:val="both"/>
              <w:rPr>
                <w:rFonts w:ascii="Times New Roman" w:hAnsi="Times New Roman" w:cs="Times New Roman"/>
                <w:color w:val="000000"/>
                <w:sz w:val="24"/>
                <w:szCs w:val="24"/>
              </w:rPr>
            </w:pPr>
            <w:r w:rsidRPr="00FF6B8D">
              <w:rPr>
                <w:rFonts w:ascii="Times New Roman" w:hAnsi="Times New Roman" w:cs="Times New Roman"/>
                <w:color w:val="000000"/>
                <w:sz w:val="24"/>
                <w:szCs w:val="24"/>
              </w:rPr>
              <w:t xml:space="preserve">Проявляющий привязанность, любовь к семье, близким, окружающему миру </w:t>
            </w:r>
          </w:p>
        </w:tc>
      </w:tr>
      <w:tr w:rsidR="00FF6B8D" w:rsidRPr="00FF6B8D" w:rsidTr="005B0E5A">
        <w:trPr>
          <w:trHeight w:val="3238"/>
        </w:trPr>
        <w:tc>
          <w:tcPr>
            <w:tcW w:w="2511" w:type="dxa"/>
            <w:tcBorders>
              <w:top w:val="single" w:sz="4" w:space="0" w:color="000000"/>
              <w:left w:val="single" w:sz="4" w:space="0" w:color="000000"/>
              <w:bottom w:val="single" w:sz="4" w:space="0" w:color="000000"/>
              <w:right w:val="single" w:sz="4" w:space="0" w:color="000000"/>
            </w:tcBorders>
          </w:tcPr>
          <w:p w:rsidR="00FF6B8D" w:rsidRPr="00FF6B8D" w:rsidRDefault="00FF6B8D" w:rsidP="00FF6B8D">
            <w:pPr>
              <w:ind w:left="5"/>
              <w:contextualSpacing/>
              <w:rPr>
                <w:rFonts w:ascii="Times New Roman" w:hAnsi="Times New Roman" w:cs="Times New Roman"/>
                <w:color w:val="000000"/>
                <w:sz w:val="24"/>
                <w:szCs w:val="24"/>
              </w:rPr>
            </w:pPr>
            <w:r w:rsidRPr="00FF6B8D">
              <w:rPr>
                <w:rFonts w:ascii="Times New Roman" w:hAnsi="Times New Roman" w:cs="Times New Roman"/>
                <w:b/>
                <w:color w:val="000000"/>
                <w:sz w:val="24"/>
                <w:szCs w:val="24"/>
              </w:rPr>
              <w:t>Социальное</w:t>
            </w:r>
            <w:r w:rsidRPr="00FF6B8D">
              <w:rPr>
                <w:rFonts w:ascii="Times New Roman" w:hAnsi="Times New Roman" w:cs="Times New Roman"/>
                <w:color w:val="000000"/>
                <w:sz w:val="24"/>
                <w:szCs w:val="24"/>
              </w:rPr>
              <w:t xml:space="preserve"> </w:t>
            </w:r>
          </w:p>
        </w:tc>
        <w:tc>
          <w:tcPr>
            <w:tcW w:w="1451" w:type="dxa"/>
            <w:tcBorders>
              <w:top w:val="single" w:sz="4" w:space="0" w:color="000000"/>
              <w:left w:val="single" w:sz="4" w:space="0" w:color="000000"/>
              <w:bottom w:val="single" w:sz="4" w:space="0" w:color="000000"/>
              <w:right w:val="single" w:sz="4" w:space="0" w:color="000000"/>
            </w:tcBorders>
          </w:tcPr>
          <w:p w:rsidR="00FF6B8D" w:rsidRPr="00FF6B8D" w:rsidRDefault="00FF6B8D" w:rsidP="00FF6B8D">
            <w:pPr>
              <w:ind w:left="5"/>
              <w:contextualSpacing/>
              <w:rPr>
                <w:rFonts w:ascii="Times New Roman" w:hAnsi="Times New Roman" w:cs="Times New Roman"/>
                <w:color w:val="000000"/>
                <w:sz w:val="24"/>
                <w:szCs w:val="24"/>
              </w:rPr>
            </w:pPr>
            <w:r w:rsidRPr="00FF6B8D">
              <w:rPr>
                <w:rFonts w:ascii="Times New Roman" w:hAnsi="Times New Roman" w:cs="Times New Roman"/>
                <w:color w:val="000000"/>
                <w:sz w:val="24"/>
                <w:szCs w:val="24"/>
              </w:rPr>
              <w:t xml:space="preserve">Человек, семья, дружба, сотрудничество </w:t>
            </w:r>
          </w:p>
        </w:tc>
        <w:tc>
          <w:tcPr>
            <w:tcW w:w="6378" w:type="dxa"/>
            <w:tcBorders>
              <w:top w:val="single" w:sz="4" w:space="0" w:color="000000"/>
              <w:left w:val="single" w:sz="4" w:space="0" w:color="000000"/>
              <w:bottom w:val="single" w:sz="4" w:space="0" w:color="000000"/>
              <w:right w:val="single" w:sz="4" w:space="0" w:color="000000"/>
            </w:tcBorders>
          </w:tcPr>
          <w:p w:rsidR="00FF6B8D" w:rsidRPr="00FF6B8D" w:rsidRDefault="00FF6B8D" w:rsidP="00FF6B8D">
            <w:pPr>
              <w:contextualSpacing/>
              <w:jc w:val="both"/>
              <w:rPr>
                <w:rFonts w:ascii="Times New Roman" w:hAnsi="Times New Roman" w:cs="Times New Roman"/>
                <w:color w:val="000000"/>
                <w:sz w:val="24"/>
                <w:szCs w:val="24"/>
              </w:rPr>
            </w:pPr>
            <w:r w:rsidRPr="00FF6B8D">
              <w:rPr>
                <w:rFonts w:ascii="Times New Roman" w:hAnsi="Times New Roman" w:cs="Times New Roman"/>
                <w:color w:val="000000"/>
                <w:sz w:val="24"/>
                <w:szCs w:val="24"/>
              </w:rPr>
              <w:t xml:space="preserve">Способный понять и принять, что такое «хорошо» и «плохо». </w:t>
            </w:r>
          </w:p>
          <w:p w:rsidR="00FF6B8D" w:rsidRPr="00FF6B8D" w:rsidRDefault="00FF6B8D" w:rsidP="00FF6B8D">
            <w:pPr>
              <w:contextualSpacing/>
              <w:jc w:val="both"/>
              <w:rPr>
                <w:rFonts w:ascii="Times New Roman" w:hAnsi="Times New Roman" w:cs="Times New Roman"/>
                <w:color w:val="000000"/>
                <w:sz w:val="24"/>
                <w:szCs w:val="24"/>
              </w:rPr>
            </w:pPr>
            <w:r w:rsidRPr="00FF6B8D">
              <w:rPr>
                <w:rFonts w:ascii="Times New Roman" w:hAnsi="Times New Roman" w:cs="Times New Roman"/>
                <w:color w:val="000000"/>
                <w:sz w:val="24"/>
                <w:szCs w:val="24"/>
              </w:rPr>
              <w:t xml:space="preserve">Проявляющий интерес к другим детям и способный бесконфликтно играть рядом с ними. </w:t>
            </w:r>
          </w:p>
          <w:p w:rsidR="00FF6B8D" w:rsidRPr="00FF6B8D" w:rsidRDefault="00FF6B8D" w:rsidP="00FF6B8D">
            <w:pPr>
              <w:contextualSpacing/>
              <w:rPr>
                <w:rFonts w:ascii="Times New Roman" w:hAnsi="Times New Roman" w:cs="Times New Roman"/>
                <w:color w:val="000000"/>
                <w:sz w:val="24"/>
                <w:szCs w:val="24"/>
              </w:rPr>
            </w:pPr>
            <w:r w:rsidRPr="00FF6B8D">
              <w:rPr>
                <w:rFonts w:ascii="Times New Roman" w:hAnsi="Times New Roman" w:cs="Times New Roman"/>
                <w:color w:val="000000"/>
                <w:sz w:val="24"/>
                <w:szCs w:val="24"/>
              </w:rPr>
              <w:t xml:space="preserve">Проявляющий позицию «Я сам!». </w:t>
            </w:r>
          </w:p>
          <w:p w:rsidR="00FF6B8D" w:rsidRPr="00FF6B8D" w:rsidRDefault="00FF6B8D" w:rsidP="00FF6B8D">
            <w:pPr>
              <w:ind w:right="113"/>
              <w:contextualSpacing/>
              <w:jc w:val="both"/>
              <w:rPr>
                <w:rFonts w:ascii="Times New Roman" w:hAnsi="Times New Roman" w:cs="Times New Roman"/>
                <w:color w:val="000000"/>
                <w:sz w:val="24"/>
                <w:szCs w:val="24"/>
              </w:rPr>
            </w:pPr>
            <w:r w:rsidRPr="00FF6B8D">
              <w:rPr>
                <w:rFonts w:ascii="Times New Roman" w:hAnsi="Times New Roman" w:cs="Times New Roman"/>
                <w:color w:val="000000"/>
                <w:sz w:val="24"/>
                <w:szCs w:val="24"/>
              </w:rPr>
              <w:t xml:space="preserve">Доброжелательный, проявляющий сочувствие, доброту. Испытывающий чувство удовольствия в случае одобрения и чувство огорчения в случае неодобрения  со стороны взрослых. </w:t>
            </w:r>
          </w:p>
          <w:p w:rsidR="00FF6B8D" w:rsidRPr="00FF6B8D" w:rsidRDefault="00FF6B8D" w:rsidP="00FF6B8D">
            <w:pPr>
              <w:ind w:right="115"/>
              <w:contextualSpacing/>
              <w:jc w:val="both"/>
              <w:rPr>
                <w:rFonts w:ascii="Times New Roman" w:hAnsi="Times New Roman" w:cs="Times New Roman"/>
                <w:color w:val="000000"/>
                <w:sz w:val="24"/>
                <w:szCs w:val="24"/>
              </w:rPr>
            </w:pPr>
            <w:r w:rsidRPr="00FF6B8D">
              <w:rPr>
                <w:rFonts w:ascii="Times New Roman" w:hAnsi="Times New Roman" w:cs="Times New Roman"/>
                <w:color w:val="000000"/>
                <w:sz w:val="24"/>
                <w:szCs w:val="24"/>
              </w:rPr>
              <w:t xml:space="preserve">Способный к самостоятельным (свободным) активным действиям в общении. Способный общаться с другими людьми с помощью вербальных и невербальных средств общения. </w:t>
            </w:r>
          </w:p>
        </w:tc>
      </w:tr>
      <w:tr w:rsidR="00FF6B8D" w:rsidRPr="00FF6B8D" w:rsidTr="005B0E5A">
        <w:trPr>
          <w:trHeight w:val="643"/>
        </w:trPr>
        <w:tc>
          <w:tcPr>
            <w:tcW w:w="2511" w:type="dxa"/>
            <w:tcBorders>
              <w:top w:val="single" w:sz="4" w:space="0" w:color="000000"/>
              <w:left w:val="single" w:sz="4" w:space="0" w:color="000000"/>
              <w:bottom w:val="single" w:sz="4" w:space="0" w:color="000000"/>
              <w:right w:val="single" w:sz="4" w:space="0" w:color="000000"/>
            </w:tcBorders>
          </w:tcPr>
          <w:p w:rsidR="00FF6B8D" w:rsidRPr="00FF6B8D" w:rsidRDefault="00FF6B8D" w:rsidP="00FF6B8D">
            <w:pPr>
              <w:ind w:left="5"/>
              <w:contextualSpacing/>
              <w:rPr>
                <w:rFonts w:ascii="Times New Roman" w:hAnsi="Times New Roman" w:cs="Times New Roman"/>
                <w:color w:val="000000"/>
                <w:sz w:val="24"/>
                <w:szCs w:val="24"/>
              </w:rPr>
            </w:pPr>
            <w:r w:rsidRPr="00FF6B8D">
              <w:rPr>
                <w:rFonts w:ascii="Times New Roman" w:hAnsi="Times New Roman" w:cs="Times New Roman"/>
                <w:b/>
                <w:color w:val="000000"/>
                <w:sz w:val="24"/>
                <w:szCs w:val="24"/>
              </w:rPr>
              <w:t>Познавательное</w:t>
            </w:r>
            <w:r w:rsidRPr="00FF6B8D">
              <w:rPr>
                <w:rFonts w:ascii="Times New Roman" w:hAnsi="Times New Roman" w:cs="Times New Roman"/>
                <w:color w:val="000000"/>
                <w:sz w:val="24"/>
                <w:szCs w:val="24"/>
              </w:rPr>
              <w:t xml:space="preserve"> </w:t>
            </w:r>
          </w:p>
        </w:tc>
        <w:tc>
          <w:tcPr>
            <w:tcW w:w="1451" w:type="dxa"/>
            <w:tcBorders>
              <w:top w:val="single" w:sz="4" w:space="0" w:color="000000"/>
              <w:left w:val="single" w:sz="4" w:space="0" w:color="000000"/>
              <w:bottom w:val="single" w:sz="4" w:space="0" w:color="000000"/>
              <w:right w:val="single" w:sz="4" w:space="0" w:color="000000"/>
            </w:tcBorders>
          </w:tcPr>
          <w:p w:rsidR="00FF6B8D" w:rsidRPr="00FF6B8D" w:rsidRDefault="00FF6B8D" w:rsidP="00FF6B8D">
            <w:pPr>
              <w:ind w:left="5"/>
              <w:contextualSpacing/>
              <w:rPr>
                <w:rFonts w:ascii="Times New Roman" w:hAnsi="Times New Roman" w:cs="Times New Roman"/>
                <w:color w:val="000000"/>
                <w:sz w:val="24"/>
                <w:szCs w:val="24"/>
              </w:rPr>
            </w:pPr>
            <w:r w:rsidRPr="00FF6B8D">
              <w:rPr>
                <w:rFonts w:ascii="Times New Roman" w:hAnsi="Times New Roman" w:cs="Times New Roman"/>
                <w:color w:val="000000"/>
                <w:sz w:val="24"/>
                <w:szCs w:val="24"/>
              </w:rPr>
              <w:t xml:space="preserve">Знание </w:t>
            </w:r>
          </w:p>
        </w:tc>
        <w:tc>
          <w:tcPr>
            <w:tcW w:w="6378" w:type="dxa"/>
            <w:tcBorders>
              <w:top w:val="single" w:sz="4" w:space="0" w:color="000000"/>
              <w:left w:val="single" w:sz="4" w:space="0" w:color="000000"/>
              <w:bottom w:val="single" w:sz="4" w:space="0" w:color="000000"/>
              <w:right w:val="single" w:sz="4" w:space="0" w:color="000000"/>
            </w:tcBorders>
          </w:tcPr>
          <w:p w:rsidR="00FF6B8D" w:rsidRPr="00FF6B8D" w:rsidRDefault="00FF6B8D" w:rsidP="00FF6B8D">
            <w:pPr>
              <w:contextualSpacing/>
              <w:jc w:val="both"/>
              <w:rPr>
                <w:rFonts w:ascii="Times New Roman" w:hAnsi="Times New Roman" w:cs="Times New Roman"/>
                <w:color w:val="000000"/>
                <w:sz w:val="24"/>
                <w:szCs w:val="24"/>
              </w:rPr>
            </w:pPr>
            <w:r w:rsidRPr="00FF6B8D">
              <w:rPr>
                <w:rFonts w:ascii="Times New Roman" w:hAnsi="Times New Roman" w:cs="Times New Roman"/>
                <w:color w:val="000000"/>
                <w:sz w:val="24"/>
                <w:szCs w:val="24"/>
              </w:rPr>
              <w:t xml:space="preserve">Проявляющий интерес к окружающему миру и активность в поведении и деятельности. </w:t>
            </w:r>
          </w:p>
        </w:tc>
      </w:tr>
      <w:tr w:rsidR="00FF6B8D" w:rsidRPr="00FF6B8D" w:rsidTr="005B0E5A">
        <w:trPr>
          <w:trHeight w:val="508"/>
        </w:trPr>
        <w:tc>
          <w:tcPr>
            <w:tcW w:w="2511" w:type="dxa"/>
            <w:tcBorders>
              <w:top w:val="single" w:sz="4" w:space="0" w:color="000000"/>
              <w:left w:val="single" w:sz="4" w:space="0" w:color="000000"/>
              <w:bottom w:val="single" w:sz="4" w:space="0" w:color="000000"/>
              <w:right w:val="single" w:sz="4" w:space="0" w:color="000000"/>
            </w:tcBorders>
          </w:tcPr>
          <w:p w:rsidR="00FF6B8D" w:rsidRPr="00FF6B8D" w:rsidRDefault="00FF6B8D" w:rsidP="00FF6B8D">
            <w:pPr>
              <w:ind w:left="5" w:right="265"/>
              <w:contextualSpacing/>
              <w:rPr>
                <w:rFonts w:ascii="Times New Roman" w:hAnsi="Times New Roman" w:cs="Times New Roman"/>
                <w:color w:val="000000"/>
                <w:sz w:val="24"/>
                <w:szCs w:val="24"/>
              </w:rPr>
            </w:pPr>
            <w:r w:rsidRPr="00FF6B8D">
              <w:rPr>
                <w:rFonts w:ascii="Times New Roman" w:hAnsi="Times New Roman" w:cs="Times New Roman"/>
                <w:b/>
                <w:color w:val="000000"/>
                <w:sz w:val="24"/>
                <w:szCs w:val="24"/>
              </w:rPr>
              <w:t>Физическое и оздоровительное</w:t>
            </w:r>
            <w:r w:rsidRPr="00FF6B8D">
              <w:rPr>
                <w:rFonts w:ascii="Times New Roman" w:hAnsi="Times New Roman" w:cs="Times New Roman"/>
                <w:color w:val="000000"/>
                <w:sz w:val="24"/>
                <w:szCs w:val="24"/>
              </w:rPr>
              <w:t xml:space="preserve"> </w:t>
            </w:r>
          </w:p>
        </w:tc>
        <w:tc>
          <w:tcPr>
            <w:tcW w:w="1451" w:type="dxa"/>
            <w:tcBorders>
              <w:top w:val="single" w:sz="4" w:space="0" w:color="000000"/>
              <w:left w:val="single" w:sz="4" w:space="0" w:color="000000"/>
              <w:bottom w:val="single" w:sz="4" w:space="0" w:color="000000"/>
              <w:right w:val="single" w:sz="4" w:space="0" w:color="000000"/>
            </w:tcBorders>
          </w:tcPr>
          <w:p w:rsidR="00FF6B8D" w:rsidRPr="00FF6B8D" w:rsidRDefault="00FF6B8D" w:rsidP="00FF6B8D">
            <w:pPr>
              <w:ind w:left="5"/>
              <w:contextualSpacing/>
              <w:rPr>
                <w:rFonts w:ascii="Times New Roman" w:hAnsi="Times New Roman" w:cs="Times New Roman"/>
                <w:color w:val="000000"/>
                <w:sz w:val="24"/>
                <w:szCs w:val="24"/>
              </w:rPr>
            </w:pPr>
            <w:r w:rsidRPr="00FF6B8D">
              <w:rPr>
                <w:rFonts w:ascii="Times New Roman" w:hAnsi="Times New Roman" w:cs="Times New Roman"/>
                <w:color w:val="000000"/>
                <w:sz w:val="24"/>
                <w:szCs w:val="24"/>
              </w:rPr>
              <w:t xml:space="preserve">Здоровье  </w:t>
            </w:r>
          </w:p>
        </w:tc>
        <w:tc>
          <w:tcPr>
            <w:tcW w:w="6378" w:type="dxa"/>
            <w:tcBorders>
              <w:top w:val="single" w:sz="4" w:space="0" w:color="000000"/>
              <w:left w:val="single" w:sz="4" w:space="0" w:color="000000"/>
              <w:bottom w:val="single" w:sz="4" w:space="0" w:color="000000"/>
              <w:right w:val="single" w:sz="4" w:space="0" w:color="000000"/>
            </w:tcBorders>
          </w:tcPr>
          <w:p w:rsidR="00FF6B8D" w:rsidRPr="00FF6B8D" w:rsidRDefault="00FF6B8D" w:rsidP="00FF6B8D">
            <w:pPr>
              <w:contextualSpacing/>
              <w:rPr>
                <w:rFonts w:ascii="Times New Roman" w:hAnsi="Times New Roman" w:cs="Times New Roman"/>
                <w:color w:val="000000"/>
                <w:sz w:val="24"/>
                <w:szCs w:val="24"/>
              </w:rPr>
            </w:pPr>
            <w:r w:rsidRPr="00FF6B8D">
              <w:rPr>
                <w:rFonts w:ascii="Times New Roman" w:hAnsi="Times New Roman" w:cs="Times New Roman"/>
                <w:color w:val="000000"/>
                <w:sz w:val="24"/>
                <w:szCs w:val="24"/>
              </w:rPr>
              <w:t xml:space="preserve">Выполняющий действия по самообслуживанию: моет руки, самостоятельно </w:t>
            </w:r>
            <w:r w:rsidRPr="00FF6B8D">
              <w:rPr>
                <w:rFonts w:ascii="Times New Roman" w:hAnsi="Times New Roman" w:cs="Times New Roman"/>
                <w:color w:val="000000"/>
                <w:sz w:val="24"/>
                <w:szCs w:val="24"/>
              </w:rPr>
              <w:tab/>
              <w:t xml:space="preserve">ест, </w:t>
            </w:r>
            <w:r w:rsidRPr="00FF6B8D">
              <w:rPr>
                <w:rFonts w:ascii="Times New Roman" w:hAnsi="Times New Roman" w:cs="Times New Roman"/>
                <w:color w:val="000000"/>
                <w:sz w:val="24"/>
                <w:szCs w:val="24"/>
              </w:rPr>
              <w:tab/>
              <w:t xml:space="preserve">ложится </w:t>
            </w:r>
            <w:r w:rsidRPr="00FF6B8D">
              <w:rPr>
                <w:rFonts w:ascii="Times New Roman" w:hAnsi="Times New Roman" w:cs="Times New Roman"/>
                <w:color w:val="000000"/>
                <w:sz w:val="24"/>
                <w:szCs w:val="24"/>
              </w:rPr>
              <w:tab/>
              <w:t xml:space="preserve">спать  и т. д. </w:t>
            </w:r>
          </w:p>
          <w:p w:rsidR="00FF6B8D" w:rsidRPr="00FF6B8D" w:rsidRDefault="00FF6B8D" w:rsidP="00FF6B8D">
            <w:pPr>
              <w:contextualSpacing/>
              <w:rPr>
                <w:rFonts w:ascii="Times New Roman" w:hAnsi="Times New Roman" w:cs="Times New Roman"/>
                <w:color w:val="000000"/>
                <w:sz w:val="24"/>
                <w:szCs w:val="24"/>
              </w:rPr>
            </w:pPr>
            <w:r w:rsidRPr="00FF6B8D">
              <w:rPr>
                <w:rFonts w:ascii="Times New Roman" w:hAnsi="Times New Roman" w:cs="Times New Roman"/>
                <w:color w:val="000000"/>
                <w:sz w:val="24"/>
                <w:szCs w:val="24"/>
              </w:rPr>
              <w:t xml:space="preserve">Стремящийся быть опрятным. </w:t>
            </w:r>
          </w:p>
          <w:p w:rsidR="00FF6B8D" w:rsidRPr="00FF6B8D" w:rsidRDefault="00FF6B8D" w:rsidP="00FF6B8D">
            <w:pPr>
              <w:contextualSpacing/>
              <w:rPr>
                <w:rFonts w:ascii="Times New Roman" w:hAnsi="Times New Roman" w:cs="Times New Roman"/>
                <w:color w:val="000000"/>
                <w:sz w:val="24"/>
                <w:szCs w:val="24"/>
              </w:rPr>
            </w:pPr>
            <w:r w:rsidRPr="00FF6B8D">
              <w:rPr>
                <w:rFonts w:ascii="Times New Roman" w:hAnsi="Times New Roman" w:cs="Times New Roman"/>
                <w:color w:val="000000"/>
                <w:sz w:val="24"/>
                <w:szCs w:val="24"/>
              </w:rPr>
              <w:t xml:space="preserve">Проявляющий интерес к физической активности. </w:t>
            </w:r>
          </w:p>
          <w:p w:rsidR="00FF6B8D" w:rsidRPr="00FF6B8D" w:rsidRDefault="00FF6B8D" w:rsidP="00FF6B8D">
            <w:pPr>
              <w:contextualSpacing/>
              <w:rPr>
                <w:rFonts w:ascii="Times New Roman" w:hAnsi="Times New Roman" w:cs="Times New Roman"/>
                <w:color w:val="000000"/>
                <w:sz w:val="24"/>
                <w:szCs w:val="24"/>
              </w:rPr>
            </w:pPr>
            <w:r w:rsidRPr="00FF6B8D">
              <w:rPr>
                <w:rFonts w:ascii="Times New Roman" w:hAnsi="Times New Roman" w:cs="Times New Roman"/>
                <w:color w:val="000000"/>
                <w:sz w:val="24"/>
                <w:szCs w:val="24"/>
              </w:rPr>
              <w:t xml:space="preserve">Соблюдающий элементарные правила безопасности  в быту, в ОО, на природе. </w:t>
            </w:r>
          </w:p>
        </w:tc>
      </w:tr>
      <w:tr w:rsidR="00FF6B8D" w:rsidRPr="00FF6B8D" w:rsidTr="005B0E5A">
        <w:trPr>
          <w:trHeight w:val="1847"/>
        </w:trPr>
        <w:tc>
          <w:tcPr>
            <w:tcW w:w="2511" w:type="dxa"/>
            <w:tcBorders>
              <w:top w:val="single" w:sz="4" w:space="0" w:color="000000"/>
              <w:left w:val="single" w:sz="4" w:space="0" w:color="000000"/>
              <w:bottom w:val="single" w:sz="4" w:space="0" w:color="000000"/>
              <w:right w:val="single" w:sz="4" w:space="0" w:color="000000"/>
            </w:tcBorders>
          </w:tcPr>
          <w:p w:rsidR="00FF6B8D" w:rsidRPr="00FF6B8D" w:rsidRDefault="00FF6B8D" w:rsidP="00FF6B8D">
            <w:pPr>
              <w:ind w:left="5"/>
              <w:contextualSpacing/>
              <w:rPr>
                <w:rFonts w:ascii="Times New Roman" w:hAnsi="Times New Roman" w:cs="Times New Roman"/>
                <w:color w:val="000000"/>
                <w:sz w:val="24"/>
                <w:szCs w:val="24"/>
              </w:rPr>
            </w:pPr>
            <w:r w:rsidRPr="00FF6B8D">
              <w:rPr>
                <w:rFonts w:ascii="Times New Roman" w:hAnsi="Times New Roman" w:cs="Times New Roman"/>
                <w:b/>
                <w:color w:val="000000"/>
                <w:sz w:val="24"/>
                <w:szCs w:val="24"/>
              </w:rPr>
              <w:t>Трудовое</w:t>
            </w:r>
            <w:r w:rsidRPr="00FF6B8D">
              <w:rPr>
                <w:rFonts w:ascii="Times New Roman" w:hAnsi="Times New Roman" w:cs="Times New Roman"/>
                <w:color w:val="000000"/>
                <w:sz w:val="24"/>
                <w:szCs w:val="24"/>
              </w:rPr>
              <w:t xml:space="preserve"> </w:t>
            </w:r>
          </w:p>
        </w:tc>
        <w:tc>
          <w:tcPr>
            <w:tcW w:w="1451" w:type="dxa"/>
            <w:tcBorders>
              <w:top w:val="single" w:sz="4" w:space="0" w:color="000000"/>
              <w:left w:val="single" w:sz="4" w:space="0" w:color="000000"/>
              <w:bottom w:val="single" w:sz="4" w:space="0" w:color="000000"/>
              <w:right w:val="single" w:sz="4" w:space="0" w:color="000000"/>
            </w:tcBorders>
          </w:tcPr>
          <w:p w:rsidR="00FF6B8D" w:rsidRPr="00FF6B8D" w:rsidRDefault="00FF6B8D" w:rsidP="00FF6B8D">
            <w:pPr>
              <w:ind w:left="5"/>
              <w:contextualSpacing/>
              <w:rPr>
                <w:rFonts w:ascii="Times New Roman" w:hAnsi="Times New Roman" w:cs="Times New Roman"/>
                <w:color w:val="000000"/>
                <w:sz w:val="24"/>
                <w:szCs w:val="24"/>
              </w:rPr>
            </w:pPr>
            <w:r w:rsidRPr="00FF6B8D">
              <w:rPr>
                <w:rFonts w:ascii="Times New Roman" w:hAnsi="Times New Roman" w:cs="Times New Roman"/>
                <w:color w:val="000000"/>
                <w:sz w:val="24"/>
                <w:szCs w:val="24"/>
              </w:rPr>
              <w:t xml:space="preserve">Труд  </w:t>
            </w:r>
          </w:p>
        </w:tc>
        <w:tc>
          <w:tcPr>
            <w:tcW w:w="6378" w:type="dxa"/>
            <w:tcBorders>
              <w:top w:val="single" w:sz="4" w:space="0" w:color="000000"/>
              <w:left w:val="single" w:sz="4" w:space="0" w:color="000000"/>
              <w:bottom w:val="single" w:sz="4" w:space="0" w:color="000000"/>
              <w:right w:val="single" w:sz="4" w:space="0" w:color="000000"/>
            </w:tcBorders>
          </w:tcPr>
          <w:p w:rsidR="00FF6B8D" w:rsidRPr="00FF6B8D" w:rsidRDefault="00FF6B8D" w:rsidP="00FF6B8D">
            <w:pPr>
              <w:contextualSpacing/>
              <w:rPr>
                <w:rFonts w:ascii="Times New Roman" w:hAnsi="Times New Roman" w:cs="Times New Roman"/>
                <w:color w:val="000000"/>
                <w:sz w:val="24"/>
                <w:szCs w:val="24"/>
              </w:rPr>
            </w:pPr>
            <w:r w:rsidRPr="00FF6B8D">
              <w:rPr>
                <w:rFonts w:ascii="Times New Roman" w:hAnsi="Times New Roman" w:cs="Times New Roman"/>
                <w:color w:val="000000"/>
                <w:sz w:val="24"/>
                <w:szCs w:val="24"/>
              </w:rPr>
              <w:t xml:space="preserve">Поддерживающий </w:t>
            </w:r>
            <w:r w:rsidRPr="00FF6B8D">
              <w:rPr>
                <w:rFonts w:ascii="Times New Roman" w:hAnsi="Times New Roman" w:cs="Times New Roman"/>
                <w:color w:val="000000"/>
                <w:sz w:val="24"/>
                <w:szCs w:val="24"/>
              </w:rPr>
              <w:tab/>
              <w:t xml:space="preserve">элементарный </w:t>
            </w:r>
            <w:r w:rsidRPr="00FF6B8D">
              <w:rPr>
                <w:rFonts w:ascii="Times New Roman" w:hAnsi="Times New Roman" w:cs="Times New Roman"/>
                <w:color w:val="000000"/>
                <w:sz w:val="24"/>
                <w:szCs w:val="24"/>
              </w:rPr>
              <w:tab/>
              <w:t xml:space="preserve">порядок в окружающей обстановке. </w:t>
            </w:r>
          </w:p>
          <w:p w:rsidR="00FF6B8D" w:rsidRPr="00FF6B8D" w:rsidRDefault="00FF6B8D" w:rsidP="00FF6B8D">
            <w:pPr>
              <w:contextualSpacing/>
              <w:rPr>
                <w:rFonts w:ascii="Times New Roman" w:hAnsi="Times New Roman" w:cs="Times New Roman"/>
                <w:color w:val="000000"/>
                <w:sz w:val="24"/>
                <w:szCs w:val="24"/>
              </w:rPr>
            </w:pPr>
            <w:r w:rsidRPr="00FF6B8D">
              <w:rPr>
                <w:rFonts w:ascii="Times New Roman" w:hAnsi="Times New Roman" w:cs="Times New Roman"/>
                <w:color w:val="000000"/>
                <w:sz w:val="24"/>
                <w:szCs w:val="24"/>
              </w:rPr>
              <w:t xml:space="preserve">Стремящийся </w:t>
            </w:r>
            <w:r w:rsidRPr="00FF6B8D">
              <w:rPr>
                <w:rFonts w:ascii="Times New Roman" w:hAnsi="Times New Roman" w:cs="Times New Roman"/>
                <w:color w:val="000000"/>
                <w:sz w:val="24"/>
                <w:szCs w:val="24"/>
              </w:rPr>
              <w:tab/>
              <w:t xml:space="preserve">помогать </w:t>
            </w:r>
            <w:r w:rsidRPr="00FF6B8D">
              <w:rPr>
                <w:rFonts w:ascii="Times New Roman" w:hAnsi="Times New Roman" w:cs="Times New Roman"/>
                <w:color w:val="000000"/>
                <w:sz w:val="24"/>
                <w:szCs w:val="24"/>
              </w:rPr>
              <w:tab/>
              <w:t xml:space="preserve">взрослому </w:t>
            </w:r>
            <w:r w:rsidRPr="00FF6B8D">
              <w:rPr>
                <w:rFonts w:ascii="Times New Roman" w:hAnsi="Times New Roman" w:cs="Times New Roman"/>
                <w:color w:val="000000"/>
                <w:sz w:val="24"/>
                <w:szCs w:val="24"/>
              </w:rPr>
              <w:tab/>
              <w:t xml:space="preserve">в доступных действиях. </w:t>
            </w:r>
          </w:p>
          <w:p w:rsidR="00FF6B8D" w:rsidRPr="00FF6B8D" w:rsidRDefault="00FF6B8D" w:rsidP="00FF6B8D">
            <w:pPr>
              <w:contextualSpacing/>
              <w:rPr>
                <w:rFonts w:ascii="Times New Roman" w:hAnsi="Times New Roman" w:cs="Times New Roman"/>
                <w:color w:val="000000"/>
                <w:sz w:val="24"/>
                <w:szCs w:val="24"/>
              </w:rPr>
            </w:pPr>
            <w:r w:rsidRPr="00FF6B8D">
              <w:rPr>
                <w:rFonts w:ascii="Times New Roman" w:hAnsi="Times New Roman" w:cs="Times New Roman"/>
                <w:color w:val="000000"/>
                <w:sz w:val="24"/>
                <w:szCs w:val="24"/>
              </w:rPr>
              <w:t xml:space="preserve">Стремящийся </w:t>
            </w:r>
            <w:r w:rsidRPr="00FF6B8D">
              <w:rPr>
                <w:rFonts w:ascii="Times New Roman" w:hAnsi="Times New Roman" w:cs="Times New Roman"/>
                <w:color w:val="000000"/>
                <w:sz w:val="24"/>
                <w:szCs w:val="24"/>
              </w:rPr>
              <w:tab/>
              <w:t xml:space="preserve">к </w:t>
            </w:r>
            <w:r w:rsidRPr="00FF6B8D">
              <w:rPr>
                <w:rFonts w:ascii="Times New Roman" w:hAnsi="Times New Roman" w:cs="Times New Roman"/>
                <w:color w:val="000000"/>
                <w:sz w:val="24"/>
                <w:szCs w:val="24"/>
              </w:rPr>
              <w:tab/>
              <w:t xml:space="preserve">самостоятельности в самообслуживании, в быту, в игре, в продуктивных видах деятельности. </w:t>
            </w:r>
          </w:p>
        </w:tc>
      </w:tr>
      <w:tr w:rsidR="00FF6B8D" w:rsidRPr="00FF6B8D" w:rsidTr="005B0E5A">
        <w:trPr>
          <w:trHeight w:val="960"/>
        </w:trPr>
        <w:tc>
          <w:tcPr>
            <w:tcW w:w="2511" w:type="dxa"/>
            <w:tcBorders>
              <w:top w:val="single" w:sz="4" w:space="0" w:color="000000"/>
              <w:left w:val="single" w:sz="4" w:space="0" w:color="000000"/>
              <w:bottom w:val="single" w:sz="4" w:space="0" w:color="000000"/>
              <w:right w:val="single" w:sz="4" w:space="0" w:color="000000"/>
            </w:tcBorders>
          </w:tcPr>
          <w:p w:rsidR="00FF6B8D" w:rsidRPr="00FF6B8D" w:rsidRDefault="00FF6B8D" w:rsidP="00FF6B8D">
            <w:pPr>
              <w:ind w:left="5"/>
              <w:contextualSpacing/>
              <w:jc w:val="both"/>
              <w:rPr>
                <w:rFonts w:ascii="Times New Roman" w:hAnsi="Times New Roman" w:cs="Times New Roman"/>
                <w:color w:val="000000"/>
                <w:sz w:val="24"/>
                <w:szCs w:val="24"/>
              </w:rPr>
            </w:pPr>
            <w:r w:rsidRPr="00FF6B8D">
              <w:rPr>
                <w:rFonts w:ascii="Times New Roman" w:hAnsi="Times New Roman" w:cs="Times New Roman"/>
                <w:b/>
                <w:color w:val="000000"/>
                <w:sz w:val="24"/>
                <w:szCs w:val="24"/>
              </w:rPr>
              <w:t>Этико-эстетическое</w:t>
            </w:r>
            <w:r w:rsidRPr="00FF6B8D">
              <w:rPr>
                <w:rFonts w:ascii="Times New Roman" w:hAnsi="Times New Roman" w:cs="Times New Roman"/>
                <w:color w:val="000000"/>
                <w:sz w:val="24"/>
                <w:szCs w:val="24"/>
              </w:rPr>
              <w:t xml:space="preserve"> </w:t>
            </w:r>
          </w:p>
        </w:tc>
        <w:tc>
          <w:tcPr>
            <w:tcW w:w="1451" w:type="dxa"/>
            <w:tcBorders>
              <w:top w:val="single" w:sz="4" w:space="0" w:color="000000"/>
              <w:left w:val="single" w:sz="4" w:space="0" w:color="000000"/>
              <w:bottom w:val="single" w:sz="4" w:space="0" w:color="000000"/>
              <w:right w:val="single" w:sz="4" w:space="0" w:color="000000"/>
            </w:tcBorders>
          </w:tcPr>
          <w:p w:rsidR="00FF6B8D" w:rsidRPr="00FF6B8D" w:rsidRDefault="00FF6B8D" w:rsidP="00FF6B8D">
            <w:pPr>
              <w:ind w:left="5"/>
              <w:contextualSpacing/>
              <w:rPr>
                <w:rFonts w:ascii="Times New Roman" w:hAnsi="Times New Roman" w:cs="Times New Roman"/>
                <w:color w:val="000000"/>
                <w:sz w:val="24"/>
                <w:szCs w:val="24"/>
              </w:rPr>
            </w:pPr>
            <w:r w:rsidRPr="00FF6B8D">
              <w:rPr>
                <w:rFonts w:ascii="Times New Roman" w:hAnsi="Times New Roman" w:cs="Times New Roman"/>
                <w:color w:val="000000"/>
                <w:sz w:val="24"/>
                <w:szCs w:val="24"/>
              </w:rPr>
              <w:t xml:space="preserve">Культура и красота </w:t>
            </w:r>
          </w:p>
        </w:tc>
        <w:tc>
          <w:tcPr>
            <w:tcW w:w="6378" w:type="dxa"/>
            <w:tcBorders>
              <w:top w:val="single" w:sz="4" w:space="0" w:color="000000"/>
              <w:left w:val="single" w:sz="4" w:space="0" w:color="000000"/>
              <w:bottom w:val="single" w:sz="4" w:space="0" w:color="000000"/>
              <w:right w:val="single" w:sz="4" w:space="0" w:color="000000"/>
            </w:tcBorders>
          </w:tcPr>
          <w:p w:rsidR="00FF6B8D" w:rsidRPr="00FF6B8D" w:rsidRDefault="00FF6B8D" w:rsidP="00FF6B8D">
            <w:pPr>
              <w:contextualSpacing/>
              <w:rPr>
                <w:rFonts w:ascii="Times New Roman" w:hAnsi="Times New Roman" w:cs="Times New Roman"/>
                <w:color w:val="000000"/>
                <w:sz w:val="24"/>
                <w:szCs w:val="24"/>
              </w:rPr>
            </w:pPr>
            <w:r w:rsidRPr="00FF6B8D">
              <w:rPr>
                <w:rFonts w:ascii="Times New Roman" w:hAnsi="Times New Roman" w:cs="Times New Roman"/>
                <w:color w:val="000000"/>
                <w:sz w:val="24"/>
                <w:szCs w:val="24"/>
              </w:rPr>
              <w:t xml:space="preserve">Эмоционально отзывчивый к красоте. </w:t>
            </w:r>
          </w:p>
          <w:p w:rsidR="00FF6B8D" w:rsidRPr="00FF6B8D" w:rsidRDefault="00FF6B8D" w:rsidP="00FF6B8D">
            <w:pPr>
              <w:contextualSpacing/>
              <w:jc w:val="both"/>
              <w:rPr>
                <w:rFonts w:ascii="Times New Roman" w:hAnsi="Times New Roman" w:cs="Times New Roman"/>
                <w:color w:val="000000"/>
                <w:sz w:val="24"/>
                <w:szCs w:val="24"/>
              </w:rPr>
            </w:pPr>
            <w:r w:rsidRPr="00FF6B8D">
              <w:rPr>
                <w:rFonts w:ascii="Times New Roman" w:hAnsi="Times New Roman" w:cs="Times New Roman"/>
                <w:color w:val="000000"/>
                <w:sz w:val="24"/>
                <w:szCs w:val="24"/>
              </w:rPr>
              <w:t xml:space="preserve">Проявляющий интерес и желание заниматься продуктивными видами деятельности. </w:t>
            </w:r>
          </w:p>
        </w:tc>
      </w:tr>
    </w:tbl>
    <w:p w:rsidR="00FF6B8D" w:rsidRPr="00FF6B8D" w:rsidRDefault="00FF6B8D" w:rsidP="00FF6B8D">
      <w:pPr>
        <w:spacing w:after="0" w:line="240" w:lineRule="auto"/>
        <w:ind w:left="710"/>
        <w:contextualSpacing/>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  </w:t>
      </w:r>
    </w:p>
    <w:p w:rsidR="00FF6B8D" w:rsidRPr="00FF6B8D" w:rsidRDefault="00FF6B8D" w:rsidP="00FF6B8D">
      <w:pPr>
        <w:keepNext/>
        <w:keepLines/>
        <w:spacing w:after="0" w:line="240" w:lineRule="auto"/>
        <w:ind w:left="706" w:hanging="10"/>
        <w:contextualSpacing/>
        <w:jc w:val="center"/>
        <w:outlineLvl w:val="1"/>
        <w:rPr>
          <w:rFonts w:ascii="Times New Roman" w:eastAsia="Times New Roman" w:hAnsi="Times New Roman" w:cs="Times New Roman"/>
          <w:b/>
          <w:color w:val="000000"/>
          <w:sz w:val="24"/>
          <w:szCs w:val="24"/>
          <w:lang w:eastAsia="ru-RU"/>
        </w:rPr>
      </w:pPr>
      <w:r w:rsidRPr="00FF6B8D">
        <w:rPr>
          <w:rFonts w:ascii="Times New Roman" w:eastAsia="Times New Roman" w:hAnsi="Times New Roman" w:cs="Times New Roman"/>
          <w:b/>
          <w:color w:val="000000"/>
          <w:sz w:val="24"/>
          <w:szCs w:val="24"/>
          <w:lang w:eastAsia="ru-RU"/>
        </w:rPr>
        <w:t>II.СОДЕРЖАТЕЛЬНЫЙ РАЗДЕЛ</w:t>
      </w:r>
    </w:p>
    <w:p w:rsidR="00FF6B8D" w:rsidRPr="00FF6B8D" w:rsidRDefault="00FF6B8D" w:rsidP="00FF6B8D">
      <w:pPr>
        <w:spacing w:after="0" w:line="240" w:lineRule="auto"/>
        <w:ind w:left="711"/>
        <w:contextualSpacing/>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b/>
          <w:color w:val="000000"/>
          <w:sz w:val="24"/>
          <w:szCs w:val="24"/>
          <w:lang w:eastAsia="ru-RU"/>
        </w:rPr>
        <w:t xml:space="preserve"> </w:t>
      </w:r>
    </w:p>
    <w:p w:rsidR="00FF6B8D" w:rsidRPr="00FF6B8D" w:rsidRDefault="00FF6B8D" w:rsidP="00FF6B8D">
      <w:pPr>
        <w:spacing w:after="0" w:line="240" w:lineRule="auto"/>
        <w:ind w:firstLine="711"/>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b/>
          <w:color w:val="000000"/>
          <w:sz w:val="24"/>
          <w:szCs w:val="24"/>
          <w:lang w:eastAsia="ru-RU"/>
        </w:rPr>
        <w:t xml:space="preserve">2.1. Описание образовательной деятельности в соответствии с направлениями развития ребёнка по пяти образовательным областям. </w:t>
      </w:r>
    </w:p>
    <w:p w:rsidR="00FF6B8D" w:rsidRPr="00FF6B8D" w:rsidRDefault="00FF6B8D" w:rsidP="00FF6B8D">
      <w:pPr>
        <w:spacing w:after="0" w:line="240" w:lineRule="auto"/>
        <w:ind w:left="711" w:right="1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Содержание Программы включает совокупность образовательных областей, которые обеспечивают разностороннее развитие детей с учетом их возрастных и </w:t>
      </w:r>
    </w:p>
    <w:p w:rsidR="00FF6B8D" w:rsidRPr="00FF6B8D" w:rsidRDefault="00FF6B8D" w:rsidP="00FF6B8D">
      <w:pPr>
        <w:spacing w:after="0" w:line="240" w:lineRule="auto"/>
        <w:ind w:left="10" w:right="5" w:hanging="10"/>
        <w:contextualSpacing/>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индивидуальных особенностей по пяти образовательным областям: «Социально-коммуникативное развитие», «Познавательное развитие», «Речевое развитие», «Художественно-эстетическое развитие», «Физическое развитие». </w:t>
      </w:r>
    </w:p>
    <w:p w:rsidR="00FF6B8D" w:rsidRPr="00FF6B8D" w:rsidRDefault="00FF6B8D" w:rsidP="00FF6B8D">
      <w:pPr>
        <w:spacing w:after="0" w:line="240" w:lineRule="auto"/>
        <w:ind w:left="-15" w:right="10" w:firstLine="701"/>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Отличительной особенностью реализации Программы является интеграция содержания всех образовательных областей с включением регионального компонента как важного элемента в </w:t>
      </w:r>
      <w:r w:rsidRPr="00FF6B8D">
        <w:rPr>
          <w:rFonts w:ascii="Times New Roman" w:eastAsia="Times New Roman" w:hAnsi="Times New Roman" w:cs="Times New Roman"/>
          <w:color w:val="000000"/>
          <w:sz w:val="24"/>
          <w:szCs w:val="24"/>
          <w:lang w:eastAsia="ru-RU"/>
        </w:rPr>
        <w:lastRenderedPageBreak/>
        <w:t>процессе приобщения детей к социокультурным нормам, традициям семьи, общества и государства через реализацию вариативной части.</w:t>
      </w:r>
      <w:r w:rsidRPr="00FF6B8D">
        <w:rPr>
          <w:rFonts w:ascii="Times New Roman" w:eastAsia="Times New Roman" w:hAnsi="Times New Roman" w:cs="Times New Roman"/>
          <w:color w:val="FF0000"/>
          <w:sz w:val="24"/>
          <w:szCs w:val="24"/>
          <w:lang w:eastAsia="ru-RU"/>
        </w:rPr>
        <w:t xml:space="preserve"> </w:t>
      </w:r>
    </w:p>
    <w:p w:rsidR="00FF6B8D" w:rsidRPr="00FF6B8D" w:rsidRDefault="00FF6B8D" w:rsidP="00FF6B8D">
      <w:pPr>
        <w:spacing w:after="0" w:line="240" w:lineRule="auto"/>
        <w:ind w:left="-15" w:right="10" w:firstLine="701"/>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Интеграция содержания образовательных областей обеспечивает создание каждому ребенку условий для наиболее полного раскрытия его возрастных возможностей и </w:t>
      </w:r>
    </w:p>
    <w:p w:rsidR="00FF6B8D" w:rsidRPr="00FF6B8D" w:rsidRDefault="00FF6B8D" w:rsidP="00FF6B8D">
      <w:pPr>
        <w:spacing w:after="0" w:line="240" w:lineRule="auto"/>
        <w:ind w:left="696" w:right="10" w:hanging="711"/>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способностей. Задачи психолого-педагогической работы по формированию физических, интеллектуальных и личностных качеств детей решаются интегрировано в ходе освоения всех образовательных областей наряду с </w:t>
      </w:r>
    </w:p>
    <w:p w:rsidR="00FF6B8D" w:rsidRPr="00FF6B8D" w:rsidRDefault="00FF6B8D" w:rsidP="00FF6B8D">
      <w:pPr>
        <w:spacing w:after="0" w:line="240" w:lineRule="auto"/>
        <w:ind w:left="-15" w:right="1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задачами, отражающими специфику каждой образовательной области. </w:t>
      </w:r>
    </w:p>
    <w:p w:rsidR="00FF6B8D" w:rsidRPr="00FF6B8D" w:rsidRDefault="00FF6B8D" w:rsidP="00FF6B8D">
      <w:pPr>
        <w:spacing w:after="0" w:line="240" w:lineRule="auto"/>
        <w:ind w:left="-15" w:right="10" w:firstLine="701"/>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Освоение содержания Программы реализуется через организацию различных видов детской деятельности или их интеграцию с использованием  разнообразных форм и методов работы, выбор которых осуществляется педагогами самостоятельно в зависимости от контингента детей, уровня освоения Программы и решения конкретных образовательных задач. </w:t>
      </w:r>
    </w:p>
    <w:p w:rsidR="00FF6B8D" w:rsidRPr="00FF6B8D" w:rsidRDefault="00FF6B8D" w:rsidP="00FF6B8D">
      <w:pPr>
        <w:spacing w:after="0" w:line="240" w:lineRule="auto"/>
        <w:ind w:left="706" w:right="5" w:hanging="10"/>
        <w:contextualSpacing/>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Организационной основой реализации Программы является построение образовательного процесса на комплексно-тематическом принципе с учетом интеграции образовательных областей, что обеспечивает: </w:t>
      </w:r>
    </w:p>
    <w:p w:rsidR="00FF6B8D" w:rsidRPr="00FF6B8D" w:rsidRDefault="00FF6B8D" w:rsidP="00FF6B8D">
      <w:pPr>
        <w:spacing w:after="0" w:line="240" w:lineRule="auto"/>
        <w:ind w:right="1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-взаимосвязь всех направлений работы с детьми; </w:t>
      </w:r>
    </w:p>
    <w:p w:rsidR="00FF6B8D" w:rsidRPr="00FF6B8D" w:rsidRDefault="00FF6B8D" w:rsidP="00FF6B8D">
      <w:pPr>
        <w:spacing w:after="0" w:line="240" w:lineRule="auto"/>
        <w:ind w:right="1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-«проживание» ребенком содержания дошкольного образования во всех видах детской деятельности; </w:t>
      </w:r>
    </w:p>
    <w:p w:rsidR="00FF6B8D" w:rsidRPr="00FF6B8D" w:rsidRDefault="00FF6B8D" w:rsidP="00FF6B8D">
      <w:pPr>
        <w:spacing w:after="0" w:line="240" w:lineRule="auto"/>
        <w:ind w:right="1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-социально-личностную ориентированность и мотивацию всех видов детской деятельности; </w:t>
      </w:r>
    </w:p>
    <w:p w:rsidR="00FF6B8D" w:rsidRPr="00FF6B8D" w:rsidRDefault="00FF6B8D" w:rsidP="00FF6B8D">
      <w:pPr>
        <w:spacing w:after="0" w:line="240" w:lineRule="auto"/>
        <w:ind w:right="1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-соблюдение оптимального режима, разумное чередование и сочетание умственных, эмоциональных и физических нагрузок в специально организованной деятельности детей; </w:t>
      </w:r>
    </w:p>
    <w:p w:rsidR="00FF6B8D" w:rsidRPr="00FF6B8D" w:rsidRDefault="00FF6B8D" w:rsidP="00FF6B8D">
      <w:pPr>
        <w:spacing w:after="0" w:line="240" w:lineRule="auto"/>
        <w:ind w:right="1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-поддержание эмоционально-положительного настроя ребенка в течение всего периода освоения Программы. </w:t>
      </w:r>
    </w:p>
    <w:p w:rsidR="00FF6B8D" w:rsidRPr="00FF6B8D" w:rsidRDefault="00FF6B8D" w:rsidP="00FF6B8D">
      <w:pPr>
        <w:spacing w:after="0" w:line="240" w:lineRule="auto"/>
        <w:ind w:left="711" w:right="1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Комплексно-тематическое планирование осуществляется через: </w:t>
      </w:r>
    </w:p>
    <w:p w:rsidR="00FF6B8D" w:rsidRPr="00FF6B8D" w:rsidRDefault="00FF6B8D" w:rsidP="00FF6B8D">
      <w:pPr>
        <w:spacing w:after="0" w:line="240" w:lineRule="auto"/>
        <w:ind w:right="1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-выбор темы недели, которая первоначально рассматривается в организованной образовательной деятельности в первый день недели; </w:t>
      </w:r>
    </w:p>
    <w:p w:rsidR="00FF6B8D" w:rsidRPr="00FF6B8D" w:rsidRDefault="00FF6B8D" w:rsidP="00FF6B8D">
      <w:pPr>
        <w:spacing w:after="0" w:line="240" w:lineRule="auto"/>
        <w:ind w:right="1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-планируемую совместную деятельность взрослых и детей на неделю, которая продолжает предложенную тему (утренние беседы, наблюдения, детское </w:t>
      </w:r>
    </w:p>
    <w:p w:rsidR="00FF6B8D" w:rsidRPr="00FF6B8D" w:rsidRDefault="00FF6B8D" w:rsidP="00FF6B8D">
      <w:pPr>
        <w:spacing w:after="0" w:line="240" w:lineRule="auto"/>
        <w:ind w:left="-15" w:right="1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экспериментирование, чтение художественной литературы, детское проектирование); </w:t>
      </w:r>
    </w:p>
    <w:p w:rsidR="00FF6B8D" w:rsidRPr="00FF6B8D" w:rsidRDefault="00FF6B8D" w:rsidP="00FF6B8D">
      <w:pPr>
        <w:spacing w:after="0" w:line="240" w:lineRule="auto"/>
        <w:ind w:right="1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-совместную деятельность взрослых и детей, строящуюся на понятном и доступном для детей материале, который несет эмоциональную окрашенность; </w:t>
      </w:r>
    </w:p>
    <w:p w:rsidR="00FF6B8D" w:rsidRPr="00FF6B8D" w:rsidRDefault="00FF6B8D" w:rsidP="00FF6B8D">
      <w:pPr>
        <w:spacing w:after="0" w:line="240" w:lineRule="auto"/>
        <w:ind w:right="1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-подбор материалов, находящихся в групповых «центрах» развития, отражающих тему недели; </w:t>
      </w:r>
    </w:p>
    <w:p w:rsidR="00FF6B8D" w:rsidRPr="00FF6B8D" w:rsidRDefault="00FF6B8D" w:rsidP="00FF6B8D">
      <w:pPr>
        <w:spacing w:after="0" w:line="240" w:lineRule="auto"/>
        <w:ind w:right="1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-отражение в продуктивной деятельности и в игре предлагаемого познавательного материала, который является основой для решения практических задач; </w:t>
      </w:r>
    </w:p>
    <w:p w:rsidR="00FF6B8D" w:rsidRPr="00FF6B8D" w:rsidRDefault="00FF6B8D" w:rsidP="00FF6B8D">
      <w:pPr>
        <w:spacing w:after="0" w:line="240" w:lineRule="auto"/>
        <w:ind w:right="1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-«проживание» эмоционально окрашенных событий, связанных с темой недели, позволяет «присвоить» знания и они становятся личным опытом детей. </w:t>
      </w:r>
    </w:p>
    <w:p w:rsidR="00FF6B8D" w:rsidRPr="00FF6B8D" w:rsidRDefault="00FF6B8D" w:rsidP="00FF6B8D">
      <w:pPr>
        <w:spacing w:after="0" w:line="240" w:lineRule="auto"/>
        <w:ind w:left="-15" w:right="10" w:firstLine="701"/>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Построение всего образовательного процесса вокруг одной центральной темы дает большие возможности для развития детей. У дошкольников появляются многочисленные возможности для практики, экспериментирования, развития основных навыков, понятийного мышления, становления целостной картины мира. </w:t>
      </w:r>
    </w:p>
    <w:p w:rsidR="00FF6B8D" w:rsidRPr="00FF6B8D" w:rsidRDefault="00FF6B8D" w:rsidP="00FF6B8D">
      <w:pPr>
        <w:spacing w:after="0" w:line="240" w:lineRule="auto"/>
        <w:ind w:left="-15" w:right="10" w:firstLine="701"/>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Большая часть используемых тем логично и естественно связана с определённым временем (сезоном, месяцем, календарной датой). Введение похожих тем в различных возрастных группах обеспечивает достижение единства образовательных целей и </w:t>
      </w:r>
    </w:p>
    <w:p w:rsidR="00FF6B8D" w:rsidRPr="00FF6B8D" w:rsidRDefault="00FF6B8D" w:rsidP="00FF6B8D">
      <w:pPr>
        <w:spacing w:after="0" w:line="240" w:lineRule="auto"/>
        <w:ind w:left="-15" w:right="1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преемственности в детском развитии на протяжении всего дошкольного возраста </w:t>
      </w:r>
    </w:p>
    <w:p w:rsidR="00FF6B8D" w:rsidRPr="00FF6B8D" w:rsidRDefault="00FF6B8D" w:rsidP="00FF6B8D">
      <w:pPr>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b/>
          <w:sz w:val="24"/>
          <w:szCs w:val="24"/>
          <w:lang w:eastAsia="ru-RU"/>
        </w:rPr>
        <w:t xml:space="preserve">2.2. Содержание образовательной области «Социально-коммуникативное развитие» (обязательная часть) </w:t>
      </w:r>
      <w:r w:rsidRPr="00FF6B8D">
        <w:rPr>
          <w:rFonts w:ascii="Times New Roman" w:eastAsia="Times New Roman" w:hAnsi="Times New Roman" w:cs="Times New Roman"/>
          <w:sz w:val="24"/>
          <w:szCs w:val="24"/>
          <w:lang w:eastAsia="ru-RU"/>
        </w:rPr>
        <w:t>направлено на:</w:t>
      </w:r>
    </w:p>
    <w:p w:rsidR="00FF6B8D" w:rsidRPr="00FF6B8D" w:rsidRDefault="00FF6B8D" w:rsidP="00FF6B8D">
      <w:pPr>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 xml:space="preserve">-усвоение норм и ценностей, принятых в обществе, включая моральные и нравственные ценности; </w:t>
      </w:r>
    </w:p>
    <w:p w:rsidR="00FF6B8D" w:rsidRPr="00FF6B8D" w:rsidRDefault="00FF6B8D" w:rsidP="00FF6B8D">
      <w:pPr>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-развитие общения и взаимодействия ребенка со взрослыми и сверстниками;</w:t>
      </w:r>
    </w:p>
    <w:p w:rsidR="00FF6B8D" w:rsidRPr="00FF6B8D" w:rsidRDefault="00FF6B8D" w:rsidP="00FF6B8D">
      <w:pPr>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 xml:space="preserve">-становление самостоятельности, целенаправленности и саморегуляции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w:t>
      </w:r>
      <w:r w:rsidRPr="00FF6B8D">
        <w:rPr>
          <w:rFonts w:ascii="Times New Roman" w:eastAsia="Times New Roman" w:hAnsi="Times New Roman" w:cs="Times New Roman"/>
          <w:sz w:val="24"/>
          <w:szCs w:val="24"/>
          <w:lang w:eastAsia="ru-RU"/>
        </w:rPr>
        <w:lastRenderedPageBreak/>
        <w:t>формирование уважительного отношения и чувства принадлежности к своей семье и к сообществу детей и взрослых в Организации;</w:t>
      </w:r>
    </w:p>
    <w:p w:rsidR="00FF6B8D" w:rsidRPr="00FF6B8D" w:rsidRDefault="00FF6B8D" w:rsidP="00FF6B8D">
      <w:pPr>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 xml:space="preserve">-формирование позитивных установок к различным видам труда и творчества; </w:t>
      </w:r>
    </w:p>
    <w:p w:rsidR="00FF6B8D" w:rsidRPr="00FF6B8D" w:rsidRDefault="00FF6B8D" w:rsidP="00FF6B8D">
      <w:pPr>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-формирование основ безопасного поведения в быту, социуме, природе.</w:t>
      </w:r>
    </w:p>
    <w:p w:rsidR="00FF6B8D" w:rsidRPr="00FF6B8D" w:rsidRDefault="00FF6B8D" w:rsidP="00FF6B8D">
      <w:pPr>
        <w:shd w:val="clear" w:color="auto" w:fill="FFFFFF"/>
        <w:spacing w:after="0" w:line="240" w:lineRule="auto"/>
        <w:contextualSpacing/>
        <w:jc w:val="both"/>
        <w:rPr>
          <w:rFonts w:ascii="Times New Roman" w:eastAsia="Calibri" w:hAnsi="Times New Roman" w:cs="Times New Roman"/>
          <w:b/>
          <w:sz w:val="24"/>
          <w:szCs w:val="24"/>
        </w:rPr>
      </w:pPr>
      <w:r w:rsidRPr="00FF6B8D">
        <w:rPr>
          <w:rFonts w:ascii="Times New Roman" w:eastAsia="Calibri" w:hAnsi="Times New Roman" w:cs="Times New Roman"/>
          <w:b/>
          <w:sz w:val="24"/>
          <w:szCs w:val="24"/>
        </w:rPr>
        <w:t xml:space="preserve">Содержание психолого-педагогической работы </w:t>
      </w:r>
      <w:r w:rsidRPr="00FF6B8D">
        <w:rPr>
          <w:rFonts w:ascii="Times New Roman" w:eastAsia="Times New Roman" w:hAnsi="Times New Roman" w:cs="Times New Roman"/>
          <w:b/>
          <w:sz w:val="24"/>
          <w:szCs w:val="24"/>
          <w:lang w:eastAsia="ru-RU"/>
        </w:rPr>
        <w:t>3-4 года:</w:t>
      </w:r>
    </w:p>
    <w:p w:rsidR="00FF6B8D" w:rsidRPr="00FF6B8D" w:rsidRDefault="00FF6B8D" w:rsidP="00FF6B8D">
      <w:pPr>
        <w:autoSpaceDE w:val="0"/>
        <w:autoSpaceDN w:val="0"/>
        <w:adjustRightInd w:val="0"/>
        <w:spacing w:after="0" w:line="240" w:lineRule="auto"/>
        <w:contextualSpacing/>
        <w:jc w:val="both"/>
        <w:rPr>
          <w:rFonts w:ascii="Times New Roman" w:eastAsia="Times New Roman" w:hAnsi="Times New Roman" w:cs="Times New Roman"/>
          <w:b/>
          <w:bCs/>
          <w:sz w:val="24"/>
          <w:szCs w:val="24"/>
          <w:lang w:eastAsia="ru-RU"/>
        </w:rPr>
      </w:pPr>
      <w:r w:rsidRPr="00FF6B8D">
        <w:rPr>
          <w:rFonts w:ascii="Times New Roman" w:eastAsia="Times New Roman" w:hAnsi="Times New Roman" w:cs="Times New Roman"/>
          <w:b/>
          <w:bCs/>
          <w:sz w:val="24"/>
          <w:szCs w:val="24"/>
          <w:lang w:eastAsia="ru-RU"/>
        </w:rPr>
        <w:t>Развитие общения и взаимодействия ребенка со взрослыми и сверстниками. Становление самостоятельности, целенаправленности и саморегуляции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-Поощрять участие детей в совместных играх. Развивать интерес к различным видам игр.</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-Помогать детям объединяться для игры в группы по 2-3 человека на основе личных симпатий. Развивать умение соблюдать в ходе игры элементарные правила.</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-В процессе игр с игрушками, природными и строительными материалами развивать у детей интерес к окружающему миру.</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Сюжетно-ролевые игры:</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-Способствовать возникновению игр на темы из окружающей жизни, по мотивам литературных произведений (потешек, песенок, сказок, стихов); обогащению игрового опыта посредством объединения отдельных действий в единую сюжетную линию.</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-Развивать умение выбирать роль, выполнять в игре с игрушками несколько взаимосвязанных действий (готовить обед, накрывать на стол, кормить). Формировать умение взаимодействовать в сюжетах с двумя действующими лицами (шофер—пассажир, мама— дочка, врач — больной); в индивидуальных играх с игрушками-заместителями исполнять роль за себя и за игрушку.</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-Показывать детям способы ролевого поведения, используя обучающие игры.</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-Поощрять попытки детей самостоятельно подбирать атрибуты для той или иной роли; дополнять игровую обстановку недостающими предметами, игрушками.</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-Усложнять, обогащать предметно-игровую среду за счет использования предметов полифункционального назначения и увеличения количества игрушек. Учить детей использовать в играх строительный материал (кубы, бруски, пластины), простейшие деревянные и пластмассовые конструкторы, природный материал (песок, снег, вода); разнообразно действовать с ними (строить горку для кукол, мост, дорогу; лепить из снега заборчик, ломик; пускать по воде игрушки).</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-Развивать умение взаимодействовать и ладить друг с другом в непродолжительной совместной игре.</w:t>
      </w:r>
    </w:p>
    <w:p w:rsidR="00FF6B8D" w:rsidRPr="00FF6B8D" w:rsidRDefault="00FF6B8D" w:rsidP="00FF6B8D">
      <w:pPr>
        <w:autoSpaceDE w:val="0"/>
        <w:autoSpaceDN w:val="0"/>
        <w:adjustRightInd w:val="0"/>
        <w:spacing w:after="0" w:line="240" w:lineRule="auto"/>
        <w:ind w:left="720"/>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Подвижные игры:</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-Развивать активность детей в двигательной деятельности. Организовывать игры со  всеми детьми. Поощрять игры с каталками, автомобилями, тележками, велосипедами; игры, в которых развиваются навыки лазанья, ползания; игры с мячами, шарами, развивающие ловкость движений.</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-Постепенно вводить игры с более сложными правилами и сменой видов движений.</w:t>
      </w:r>
    </w:p>
    <w:p w:rsidR="00FF6B8D" w:rsidRPr="00FF6B8D" w:rsidRDefault="00FF6B8D" w:rsidP="00FF6B8D">
      <w:pPr>
        <w:autoSpaceDE w:val="0"/>
        <w:autoSpaceDN w:val="0"/>
        <w:adjustRightInd w:val="0"/>
        <w:spacing w:after="0" w:line="240" w:lineRule="auto"/>
        <w:ind w:left="720"/>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Театрализованные игры:</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-Пробуждать интерес детей к театрализованной игре, создавать условия для ее проведения. Формировать умение следить за развитием действия в играх-драматизациях и кукольных спектаклях, созданных силами взрослых и старших детей.</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-Развивать умение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-Знакомить детей с приемами вождения настольных кукол. Учить сопровождать движения простой песенкой.</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-Вызывать желание действовать с элементами костюмов (шапочки, воротнички и т. д.) и атрибутами как внешними символами роли.</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-Развивать стремление импровизировать на несложные сюжеты песен, сказок. Вызывать желание выступать перед куклами и сверстниками, обустраивая место для  выступления.</w:t>
      </w:r>
    </w:p>
    <w:p w:rsidR="00FF6B8D" w:rsidRPr="00FF6B8D" w:rsidRDefault="00FF6B8D" w:rsidP="00FF6B8D">
      <w:pPr>
        <w:autoSpaceDE w:val="0"/>
        <w:autoSpaceDN w:val="0"/>
        <w:adjustRightInd w:val="0"/>
        <w:spacing w:after="0" w:line="240" w:lineRule="auto"/>
        <w:ind w:left="720"/>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Дидактические игры:</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 xml:space="preserve">-Закреплять умение подбирать предметы по цвету и величине (большие, средние и маленькие шарики 2-3 цветов), собирать пирамидку из уменьшающихся по размеру колец, чередуя в </w:t>
      </w:r>
      <w:r w:rsidRPr="00FF6B8D">
        <w:rPr>
          <w:rFonts w:ascii="Times New Roman" w:eastAsia="Calibri" w:hAnsi="Times New Roman" w:cs="Times New Roman"/>
          <w:sz w:val="24"/>
          <w:szCs w:val="24"/>
        </w:rPr>
        <w:lastRenderedPageBreak/>
        <w:t>определенной последовательности 2-3 цвета. Учить собирать картинку из 4-6 частей («Наша посуда», «Игрушки» и др.).</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-В совместных дидактических играх развивать умение выполнять постепенно</w:t>
      </w:r>
    </w:p>
    <w:p w:rsidR="00FF6B8D" w:rsidRPr="00FF6B8D" w:rsidRDefault="00FF6B8D" w:rsidP="00FF6B8D">
      <w:p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усложняющиеся правила.</w:t>
      </w:r>
    </w:p>
    <w:p w:rsidR="00FF6B8D" w:rsidRPr="00FF6B8D" w:rsidRDefault="00FF6B8D" w:rsidP="00FF6B8D">
      <w:pPr>
        <w:autoSpaceDE w:val="0"/>
        <w:autoSpaceDN w:val="0"/>
        <w:adjustRightInd w:val="0"/>
        <w:spacing w:after="0" w:line="240" w:lineRule="auto"/>
        <w:contextualSpacing/>
        <w:jc w:val="both"/>
        <w:rPr>
          <w:rFonts w:ascii="Times New Roman" w:eastAsia="Times New Roman" w:hAnsi="Times New Roman" w:cs="Times New Roman"/>
          <w:b/>
          <w:sz w:val="24"/>
          <w:szCs w:val="24"/>
          <w:lang w:eastAsia="ru-RU"/>
        </w:rPr>
      </w:pPr>
      <w:r w:rsidRPr="00FF6B8D">
        <w:rPr>
          <w:rFonts w:ascii="Times New Roman" w:eastAsia="Times New Roman" w:hAnsi="Times New Roman" w:cs="Times New Roman"/>
          <w:b/>
          <w:sz w:val="24"/>
          <w:szCs w:val="24"/>
          <w:lang w:eastAsia="ru-RU"/>
        </w:rPr>
        <w:t>Формирование позитивных установок к различным видам труда и творчества;</w:t>
      </w:r>
    </w:p>
    <w:p w:rsidR="00FF6B8D" w:rsidRPr="00FF6B8D" w:rsidRDefault="00FF6B8D" w:rsidP="00FF6B8D">
      <w:p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Продолжать воспитывать желание участвовать в трудовой деятельности.</w:t>
      </w:r>
    </w:p>
    <w:p w:rsidR="00FF6B8D" w:rsidRPr="00FF6B8D" w:rsidRDefault="00FF6B8D" w:rsidP="00FF6B8D">
      <w:pPr>
        <w:autoSpaceDE w:val="0"/>
        <w:autoSpaceDN w:val="0"/>
        <w:adjustRightInd w:val="0"/>
        <w:spacing w:after="0" w:line="240" w:lineRule="auto"/>
        <w:contextualSpacing/>
        <w:jc w:val="both"/>
        <w:rPr>
          <w:rFonts w:ascii="Times New Roman" w:eastAsia="Times New Roman" w:hAnsi="Times New Roman" w:cs="Times New Roman"/>
          <w:b/>
          <w:bCs/>
          <w:sz w:val="24"/>
          <w:szCs w:val="24"/>
          <w:lang w:eastAsia="ru-RU"/>
        </w:rPr>
      </w:pPr>
      <w:r w:rsidRPr="00FF6B8D">
        <w:rPr>
          <w:rFonts w:ascii="Times New Roman" w:eastAsia="Times New Roman" w:hAnsi="Times New Roman" w:cs="Times New Roman"/>
          <w:b/>
          <w:bCs/>
          <w:sz w:val="24"/>
          <w:szCs w:val="24"/>
          <w:lang w:eastAsia="ru-RU"/>
        </w:rPr>
        <w:t xml:space="preserve">Самообслуживание. </w:t>
      </w:r>
    </w:p>
    <w:p w:rsidR="00FF6B8D" w:rsidRPr="00FF6B8D" w:rsidRDefault="00FF6B8D" w:rsidP="00FF6B8D">
      <w:p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-Развивать умение детей самостоятельно одеваться и раздеваться в определенной последовательности (надевать и снимать одежду, расстегивать и застегивать пуговицы, складывать, вешать предметы одежды и т.п.).</w:t>
      </w:r>
    </w:p>
    <w:p w:rsidR="00FF6B8D" w:rsidRPr="00FF6B8D" w:rsidRDefault="00FF6B8D" w:rsidP="00FF6B8D">
      <w:p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-Воспитывать опрятность, умение замечать непорядок в одежде и устранять его при небольшой помощи взрослых.</w:t>
      </w:r>
    </w:p>
    <w:p w:rsidR="00FF6B8D" w:rsidRPr="00FF6B8D" w:rsidRDefault="00FF6B8D" w:rsidP="00FF6B8D">
      <w:pPr>
        <w:autoSpaceDE w:val="0"/>
        <w:autoSpaceDN w:val="0"/>
        <w:adjustRightInd w:val="0"/>
        <w:spacing w:after="0" w:line="240" w:lineRule="auto"/>
        <w:contextualSpacing/>
        <w:jc w:val="both"/>
        <w:rPr>
          <w:rFonts w:ascii="Times New Roman" w:eastAsia="Times New Roman" w:hAnsi="Times New Roman" w:cs="Times New Roman"/>
          <w:b/>
          <w:bCs/>
          <w:sz w:val="24"/>
          <w:szCs w:val="24"/>
          <w:lang w:eastAsia="ru-RU"/>
        </w:rPr>
      </w:pPr>
      <w:r w:rsidRPr="00FF6B8D">
        <w:rPr>
          <w:rFonts w:ascii="Times New Roman" w:eastAsia="Times New Roman" w:hAnsi="Times New Roman" w:cs="Times New Roman"/>
          <w:b/>
          <w:bCs/>
          <w:sz w:val="24"/>
          <w:szCs w:val="24"/>
          <w:lang w:eastAsia="ru-RU"/>
        </w:rPr>
        <w:t xml:space="preserve">Хозяйственно бытовой труд. </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-Побуждать детей к самостоятельному выполнению элементарных поручений: готовить материалы к занятиям " -  доски для лепки и пр.), после игры убирать на место игрушки, строительный материал.</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-Приучать соблюдать порядок и чистоту в помещении и на участке детского сада.</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-Во второй половине года начинать формировать у детей умения, необходимые при дежурстве по столовой: помогать накрывать стол к обеду (раскладывать ложки, расставлять хлебницы (без хлеба), тарелки, чашки и т. п.).</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-Труд в природе. Воспитывать желание участвовать в уходе за растениями и животными в уголке природы и на участке.</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-Формировать умение обращать внимание на изменения, произошедшие со знакомыми растениями (зацвела сирень, появились плоды на яблоне и т.д.).</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-Приучать с помощью взрослого кормить рыб, птиц, поливать комнатные растения, растения на грядках, сажать лук, собирать овощи, расчищать дорожки от снега, счищать снег со скамеек.</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-Формировать положительное отношение к труду взрослых.</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-Воспитывать желание принимать участие в посильном труде, умение преодолевать небольшие трудности.</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-Продолжать воспитывать уважение к людям знакомых профессий.</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-Побуждать оказывать помощь взрослым, воспитывать бережное отношение к результатам их труда.</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-Формировать бережное отношение к собственным поделкам и поделкам сверстников. Побуждать рассказывать о них.</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-Воспитывать интерес к жизни и труду взрослых.</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-Продолжать знакомить с трудом близких взрослых.</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-Рассказывать детям о понятных им профессиях (воспитатель, помощник воспитателя, музыкальный руководитель, врач, продавец, повар, шофер, строитель), расширять и обогащать представления о трудовых действиях,  результатах труда.</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Times New Roman" w:hAnsi="Times New Roman" w:cs="Times New Roman"/>
          <w:b/>
          <w:bCs/>
          <w:sz w:val="24"/>
          <w:szCs w:val="24"/>
          <w:lang w:eastAsia="ru-RU"/>
        </w:rPr>
        <w:t>Усвоение норм и ценностей, принятых в обществе, включая моральные и нравственные ценности;</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-Закреплять навыки организованного поведения в детском саду, дома, на улице.</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-Продолжать формировать элементарные представления о том, что хорошо и что плохо.</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-Создавать условия для формирования доброжелательности, доброты, дружелюбия.</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-Обеспечивать условия для нравственного воспитания детей. Поощрять попытки пожалеть сверстника, обнять его, помочь. Создавать игровые ситуации, способствующие формированию внимательного, заботливого отношения к окружающим.</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-Развивать умение детей общаться спокойно, без крика. Формировать доброжелательное отношение друг к другу, умение делиться с товарищем, опыт правильной оценки хороших и плохих поступков.</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-Приучать детей к вежливости (учить здороваться, прощаться, благодарить за помощь).</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-Приучать жить дружно, вместе пользоваться игрушками, книгами, помогать друг другу</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lastRenderedPageBreak/>
        <w:t>-Формировать уважительное отношение к окружающим.</w:t>
      </w:r>
    </w:p>
    <w:p w:rsidR="00FF6B8D" w:rsidRPr="00FF6B8D" w:rsidRDefault="00FF6B8D" w:rsidP="00FF6B8D">
      <w:pPr>
        <w:autoSpaceDE w:val="0"/>
        <w:autoSpaceDN w:val="0"/>
        <w:adjustRightInd w:val="0"/>
        <w:spacing w:after="0" w:line="240" w:lineRule="auto"/>
        <w:contextualSpacing/>
        <w:jc w:val="both"/>
        <w:rPr>
          <w:rFonts w:ascii="Times New Roman" w:eastAsia="Times New Roman" w:hAnsi="Times New Roman" w:cs="Times New Roman"/>
          <w:b/>
          <w:bCs/>
          <w:sz w:val="24"/>
          <w:szCs w:val="24"/>
          <w:lang w:eastAsia="ru-RU"/>
        </w:rPr>
      </w:pPr>
      <w:r w:rsidRPr="00FF6B8D">
        <w:rPr>
          <w:rFonts w:ascii="Times New Roman" w:eastAsia="Times New Roman" w:hAnsi="Times New Roman" w:cs="Times New Roman"/>
          <w:b/>
          <w:bCs/>
          <w:sz w:val="24"/>
          <w:szCs w:val="24"/>
          <w:lang w:eastAsia="ru-RU"/>
        </w:rPr>
        <w:t>Формирование уважительного отношения и чувства принадлежности к своей семье и к сообществу детей и взрослых в Организации;</w:t>
      </w:r>
    </w:p>
    <w:p w:rsidR="00FF6B8D" w:rsidRPr="00FF6B8D" w:rsidRDefault="00FF6B8D" w:rsidP="00FF6B8D">
      <w:p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b/>
          <w:bCs/>
          <w:sz w:val="24"/>
          <w:szCs w:val="24"/>
          <w:lang w:eastAsia="ru-RU"/>
        </w:rPr>
        <w:t>Образ Я</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-Продолжать формировать элементарные представления о росте и развитии ребенка, изменении его социального статуса в связи с началом посещения детского сада.</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-Постепенно формировать образ Я. Сообщать детям разнообразные, касающиеся непосредственно  их сведения (ты мальчик, у тебя серые глаза, ты любишь играть и т.п.), в том числе сведения о прошлом (не умел ходить, говорить; ел из бутылки) и о происшедших с ними изменениях (сейчас умеешь правильно вести себя за столом, рисовать, танцевать; знаешь «вежливые» слова). Формировать начальные представления о человеке, Формировать первичные гендерные представления (мальчики сильные, умелые; девочки нежные, женственные).</w:t>
      </w:r>
    </w:p>
    <w:p w:rsidR="00FF6B8D" w:rsidRPr="00FF6B8D" w:rsidRDefault="00FF6B8D" w:rsidP="00FF6B8D">
      <w:pPr>
        <w:autoSpaceDE w:val="0"/>
        <w:autoSpaceDN w:val="0"/>
        <w:adjustRightInd w:val="0"/>
        <w:spacing w:after="0" w:line="240" w:lineRule="auto"/>
        <w:contextualSpacing/>
        <w:jc w:val="both"/>
        <w:rPr>
          <w:rFonts w:ascii="Times New Roman" w:eastAsia="Times New Roman" w:hAnsi="Times New Roman" w:cs="Times New Roman"/>
          <w:b/>
          <w:bCs/>
          <w:sz w:val="24"/>
          <w:szCs w:val="24"/>
          <w:lang w:eastAsia="ru-RU"/>
        </w:rPr>
      </w:pPr>
      <w:r w:rsidRPr="00FF6B8D">
        <w:rPr>
          <w:rFonts w:ascii="Times New Roman" w:eastAsia="Times New Roman" w:hAnsi="Times New Roman" w:cs="Times New Roman"/>
          <w:b/>
          <w:bCs/>
          <w:sz w:val="24"/>
          <w:szCs w:val="24"/>
          <w:lang w:eastAsia="ru-RU"/>
        </w:rPr>
        <w:t>Семья</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-Беседовать с ребенком о членах его семьи, закреплять умение называть их имена.</w:t>
      </w:r>
    </w:p>
    <w:p w:rsidR="00FF6B8D" w:rsidRPr="00FF6B8D" w:rsidRDefault="00FF6B8D" w:rsidP="00FF6B8D">
      <w:pPr>
        <w:autoSpaceDE w:val="0"/>
        <w:autoSpaceDN w:val="0"/>
        <w:adjustRightInd w:val="0"/>
        <w:spacing w:after="0" w:line="240" w:lineRule="auto"/>
        <w:contextualSpacing/>
        <w:jc w:val="both"/>
        <w:rPr>
          <w:rFonts w:ascii="Times New Roman" w:eastAsia="Times New Roman" w:hAnsi="Times New Roman" w:cs="Times New Roman"/>
          <w:b/>
          <w:bCs/>
          <w:sz w:val="24"/>
          <w:szCs w:val="24"/>
          <w:lang w:eastAsia="ru-RU"/>
        </w:rPr>
      </w:pPr>
      <w:r w:rsidRPr="00FF6B8D">
        <w:rPr>
          <w:rFonts w:ascii="Times New Roman" w:eastAsia="Times New Roman" w:hAnsi="Times New Roman" w:cs="Times New Roman"/>
          <w:b/>
          <w:bCs/>
          <w:sz w:val="24"/>
          <w:szCs w:val="24"/>
          <w:lang w:eastAsia="ru-RU"/>
        </w:rPr>
        <w:t xml:space="preserve">Детский сад. </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-Через вовлечение детей в жизнь группы продолжать нормировать чувство общности, значимости каждого ребенка для детского сада. Стимулировать детей (желательно привлекать и родителей) посильному участию в оформлении группы, созданию ее символики и традиций. Знакомить с традициями детского сада. Знакомить с правами (на игру, доброжелательное отношение, новые знания и др.) и обязанностями (самостоятельно кушать, одеваться, убирать игрушки и др.) детей в группе.</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-Напоминать имена и отчества работников детского сада (музыкальный руководитель, медицинская сестра, заведующий, старший воспитатель и др.). Учить здороваться с педагогами и детьми, прощаться с ними.</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Times New Roman" w:hAnsi="Times New Roman" w:cs="Times New Roman"/>
          <w:b/>
          <w:sz w:val="24"/>
          <w:szCs w:val="24"/>
          <w:lang w:eastAsia="ru-RU"/>
        </w:rPr>
        <w:t>Формирование основ безопасного поведения в быту, социуме, природе</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-Продолжать знакомить детей с элементарными правилами поведения в детском саду: играть с детьми, не мешая им и не причиняя боль; уходить из детского сада только с родителями; не разговаривать с незнакомыми людьми и не брать у них угощения и различные предметы, сообщать  воспитателю  о появлении на участке незнакомого человека и т. д.</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-Продолжать объяснять детям, что нельзя брать в рот различные предметы, засовывать их в уши и нос.</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-Учить умение соблюдать правила безопасного передвижения в помещении и осторожно спускаться и подниматься по лестнице; держаться за перила. Формировать представления о том, что следует одеваться по погоде (в солнечную погоду носить панаму, в дождь—надевать резиновые сапоги и т.д.).</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 xml:space="preserve">-О правилах безопасности дорожного движения. </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-Расширять представления детей о правилах дорожного движения: рассказать, что автомобили ездят по дороге (проезжей части), а пешеходы ходят по тротуару; светофор регулирует движение транспорта и пешеходов. Рассказать, что светофор имеет три световых сигнала (красный, желтый, зеленый). Напоминать, что переходить дорогу можно только со взрослыми на зеленый сигнал светофора или по пешеходному переходу «Зебра», обозначенному белыми полосками.</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-Формировать умение различать проезжую часть дороги, тротуар, обочину. Напоминать</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 xml:space="preserve">-детям о том, что необходимо останавливаться, подходя к проезжей части дороги; переходя дорогу, нужно крепко держать взрослых за руку. </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-Знакомить детей со специальными видами транспорта: «Скорая помощь» (едет по вызову к больным людям), пожарная машина (едет тушить пожар).</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-Продолжать формировать элементарные представления о способах взаимодействия с растениями и животными: рассматривать растения не наносить им вред; наблюдать за животными, не беспокоя их и не причиняя им вреда; кормить животных только с  разрешения взрослых.</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-Объяснять детям, что нельзя без разрешения взрослых рвать растения и есть их — они могут оказаться ядовитыми.</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lastRenderedPageBreak/>
        <w:t xml:space="preserve">-Формировать умение понимать простейшие взаимосвязи в природе (если растение не полить, оно может засохнуть и т. п.). Учить закрывать кран </w:t>
      </w:r>
      <w:r w:rsidRPr="00FF6B8D">
        <w:rPr>
          <w:rFonts w:ascii="Times New Roman" w:eastAsia="Calibri" w:hAnsi="Times New Roman" w:cs="Times New Roman"/>
          <w:iCs/>
          <w:sz w:val="24"/>
          <w:szCs w:val="24"/>
        </w:rPr>
        <w:t xml:space="preserve">с </w:t>
      </w:r>
      <w:r w:rsidRPr="00FF6B8D">
        <w:rPr>
          <w:rFonts w:ascii="Times New Roman" w:eastAsia="Calibri" w:hAnsi="Times New Roman" w:cs="Times New Roman"/>
          <w:sz w:val="24"/>
          <w:szCs w:val="24"/>
        </w:rPr>
        <w:t>водой.</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-Знакомить с правилами поведения в природе (не рвать без надобности растения, не ломать ветки деревьев, не трогать животных и др.).</w:t>
      </w:r>
    </w:p>
    <w:p w:rsidR="00FF6B8D" w:rsidRPr="00FF6B8D" w:rsidRDefault="00FF6B8D" w:rsidP="00FF6B8D">
      <w:pPr>
        <w:autoSpaceDE w:val="0"/>
        <w:autoSpaceDN w:val="0"/>
        <w:adjustRightInd w:val="0"/>
        <w:spacing w:after="0" w:line="240" w:lineRule="auto"/>
        <w:contextualSpacing/>
        <w:jc w:val="both"/>
        <w:outlineLvl w:val="0"/>
        <w:rPr>
          <w:rFonts w:ascii="Times New Roman" w:eastAsia="Times New Roman" w:hAnsi="Times New Roman" w:cs="Times New Roman"/>
          <w:b/>
          <w:sz w:val="24"/>
          <w:szCs w:val="24"/>
          <w:lang w:eastAsia="ru-RU"/>
        </w:rPr>
      </w:pPr>
      <w:r w:rsidRPr="00FF6B8D">
        <w:rPr>
          <w:rFonts w:ascii="Times New Roman" w:eastAsia="Times New Roman" w:hAnsi="Times New Roman" w:cs="Times New Roman"/>
          <w:b/>
          <w:sz w:val="24"/>
          <w:szCs w:val="24"/>
          <w:lang w:eastAsia="ru-RU"/>
        </w:rPr>
        <w:t>Младшая группа (от 3 до 4 лет)</w:t>
      </w:r>
    </w:p>
    <w:p w:rsidR="00FF6B8D" w:rsidRPr="00FF6B8D" w:rsidRDefault="00FF6B8D" w:rsidP="00FF6B8D">
      <w:pPr>
        <w:autoSpaceDE w:val="0"/>
        <w:autoSpaceDN w:val="0"/>
        <w:adjustRightInd w:val="0"/>
        <w:spacing w:after="0" w:line="240" w:lineRule="auto"/>
        <w:ind w:firstLine="355"/>
        <w:contextualSpacing/>
        <w:jc w:val="both"/>
        <w:outlineLvl w:val="0"/>
        <w:rPr>
          <w:rFonts w:ascii="Times New Roman" w:eastAsia="Times New Roman" w:hAnsi="Times New Roman" w:cs="Times New Roman"/>
          <w:b/>
          <w:sz w:val="24"/>
          <w:szCs w:val="24"/>
          <w:lang w:eastAsia="ru-RU"/>
        </w:rPr>
      </w:pPr>
      <w:r w:rsidRPr="00FF6B8D">
        <w:rPr>
          <w:rFonts w:ascii="Times New Roman" w:eastAsia="Times New Roman" w:hAnsi="Times New Roman" w:cs="Tahoma"/>
          <w:b/>
          <w:color w:val="000000"/>
          <w:sz w:val="24"/>
          <w:szCs w:val="24"/>
          <w:u w:color="000000"/>
          <w:lang w:eastAsia="ru-RU"/>
        </w:rPr>
        <w:t>Часть, формируемая участниками образовательных отношений в рамках</w:t>
      </w:r>
      <w:r w:rsidRPr="00FF6B8D">
        <w:rPr>
          <w:rFonts w:ascii="Times New Roman" w:eastAsia="Times New Roman" w:hAnsi="Times New Roman" w:cs="Tahoma"/>
          <w:b/>
          <w:color w:val="000000"/>
          <w:sz w:val="24"/>
          <w:szCs w:val="24"/>
          <w:lang w:eastAsia="ru-RU"/>
        </w:rPr>
        <w:t xml:space="preserve"> </w:t>
      </w:r>
      <w:r w:rsidRPr="00FF6B8D">
        <w:rPr>
          <w:rFonts w:ascii="Times New Roman" w:eastAsia="Times New Roman" w:hAnsi="Times New Roman" w:cs="Tahoma"/>
          <w:b/>
          <w:color w:val="000000"/>
          <w:sz w:val="24"/>
          <w:szCs w:val="24"/>
          <w:u w:color="000000"/>
          <w:shd w:val="clear" w:color="auto" w:fill="FFFFFF"/>
          <w:lang w:eastAsia="ru-RU"/>
        </w:rPr>
        <w:t>образовательной области «Социально-коммуникативное развитие»</w:t>
      </w:r>
      <w:r w:rsidRPr="00FF6B8D">
        <w:rPr>
          <w:rFonts w:ascii="Tahoma" w:eastAsia="Calibri" w:hAnsi="Tahoma" w:cs="Calibri"/>
          <w:color w:val="000000"/>
          <w:sz w:val="24"/>
          <w:szCs w:val="24"/>
          <w:lang w:eastAsia="ru-RU"/>
        </w:rPr>
        <w:t xml:space="preserve"> </w:t>
      </w:r>
      <w:r w:rsidRPr="00FF6B8D">
        <w:rPr>
          <w:rFonts w:ascii="Times New Roman" w:eastAsia="Times New Roman" w:hAnsi="Times New Roman" w:cs="Times New Roman"/>
          <w:color w:val="000000"/>
          <w:sz w:val="24"/>
          <w:szCs w:val="24"/>
          <w:lang w:eastAsia="ru-RU"/>
        </w:rPr>
        <w:t>Парциальная программа  Масаева З.В. Развивающая программа для дошкольников от 3 до 7 лет</w:t>
      </w:r>
      <w:r w:rsidRPr="00FF6B8D">
        <w:rPr>
          <w:rFonts w:ascii="Times New Roman" w:eastAsia="Times New Roman" w:hAnsi="Times New Roman" w:cs="Tahoma"/>
          <w:color w:val="000000"/>
          <w:sz w:val="24"/>
          <w:szCs w:val="24"/>
          <w:lang w:eastAsia="ru-RU"/>
        </w:rPr>
        <w:t xml:space="preserve"> «Мой родной край»</w:t>
      </w:r>
      <w:r w:rsidRPr="00FF6B8D">
        <w:rPr>
          <w:rFonts w:ascii="Times New Roman" w:eastAsia="Times New Roman" w:hAnsi="Times New Roman" w:cs="Times New Roman"/>
          <w:color w:val="000000"/>
          <w:sz w:val="24"/>
          <w:szCs w:val="24"/>
          <w:lang w:eastAsia="ru-RU"/>
        </w:rPr>
        <w:t>.</w:t>
      </w:r>
    </w:p>
    <w:p w:rsidR="00FF6B8D" w:rsidRPr="00FF6B8D" w:rsidRDefault="00FF6B8D" w:rsidP="00FF6B8D">
      <w:pPr>
        <w:autoSpaceDE w:val="0"/>
        <w:autoSpaceDN w:val="0"/>
        <w:adjustRightInd w:val="0"/>
        <w:spacing w:after="0" w:line="240" w:lineRule="auto"/>
        <w:ind w:firstLine="708"/>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Воспитывать интерес и доброжелательное отношение к окружающим. Создавать условия для доверительного общения на родном языке. Поддерживать потребность в общении со взрослым как источником разнообразной информации об окружающем мире, событиях в родном городе (селе), республике.</w:t>
      </w:r>
    </w:p>
    <w:p w:rsidR="00FF6B8D" w:rsidRPr="00FF6B8D" w:rsidRDefault="00FF6B8D" w:rsidP="00FF6B8D">
      <w:pPr>
        <w:autoSpaceDE w:val="0"/>
        <w:autoSpaceDN w:val="0"/>
        <w:adjustRightInd w:val="0"/>
        <w:spacing w:after="0" w:line="240" w:lineRule="auto"/>
        <w:ind w:firstLine="708"/>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Воспитывать начала культурного общения (приветливо здороваться и прощаться в зависимости от национальной принадлежности собеседника, доброжелательно обращаться с просьбой, предложением, благодарить за помощь, угощение, называть сверстника по имени, выражать отказ, несогласие в приемлемой форме, не обижая другого).</w:t>
      </w:r>
    </w:p>
    <w:p w:rsidR="00FF6B8D" w:rsidRPr="00FF6B8D" w:rsidRDefault="00FF6B8D" w:rsidP="00FF6B8D">
      <w:pPr>
        <w:autoSpaceDE w:val="0"/>
        <w:autoSpaceDN w:val="0"/>
        <w:adjustRightInd w:val="0"/>
        <w:spacing w:after="0" w:line="240" w:lineRule="auto"/>
        <w:ind w:firstLine="708"/>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Приобщать детей к празднованию основных знаменательных дат республики. Воспитывать чувство сопричастности к жизни детского сада, республики, страны.</w:t>
      </w:r>
    </w:p>
    <w:p w:rsidR="00FF6B8D" w:rsidRPr="00FF6B8D" w:rsidRDefault="00FF6B8D" w:rsidP="00FF6B8D">
      <w:pPr>
        <w:autoSpaceDE w:val="0"/>
        <w:autoSpaceDN w:val="0"/>
        <w:adjustRightInd w:val="0"/>
        <w:spacing w:after="0" w:line="240" w:lineRule="auto"/>
        <w:ind w:firstLine="708"/>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Развивать умения выполнять игровые действия в упражнениях, играть на темы из окружающей жизни и по мотивам чеченских литературных произведений, мультфильмов с двумя-тремя детьми, к которым ребенок испытывает симпатию.</w:t>
      </w:r>
    </w:p>
    <w:p w:rsidR="00FF6B8D" w:rsidRPr="00FF6B8D" w:rsidRDefault="00FF6B8D" w:rsidP="00FF6B8D">
      <w:pPr>
        <w:autoSpaceDE w:val="0"/>
        <w:autoSpaceDN w:val="0"/>
        <w:adjustRightInd w:val="0"/>
        <w:spacing w:after="0" w:line="240" w:lineRule="auto"/>
        <w:ind w:firstLine="708"/>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Создавать условия для возникновения и развития сюжетно-ролевых игр, отражающих быт чеченского и русского народов, обогащая жизненный опыт, предметно-игровую среду, игровую культуру детей. Содействовать желанию детей самостоятельно подбирать национальные игрушки, предметы ряженья (национальный костюм, ювелирные украшения и др.).</w:t>
      </w:r>
    </w:p>
    <w:p w:rsidR="00FF6B8D" w:rsidRPr="00FF6B8D" w:rsidRDefault="00FF6B8D" w:rsidP="00FF6B8D">
      <w:pPr>
        <w:autoSpaceDE w:val="0"/>
        <w:autoSpaceDN w:val="0"/>
        <w:adjustRightInd w:val="0"/>
        <w:spacing w:after="0" w:line="240" w:lineRule="auto"/>
        <w:ind w:firstLine="708"/>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Побуждать интерес к театрализованной игре путем первого опыта общения с персонажем, расширения контактов со взрослым. Организовывать досуговые игры (народные, в том числе игры-забавы), проводимые преимущественно с народными игрушками, персонажами кукольного театра, музыкальными игрушками (дечиг-пондар и др.).</w:t>
      </w:r>
    </w:p>
    <w:p w:rsidR="00FF6B8D" w:rsidRPr="00FF6B8D" w:rsidRDefault="00FF6B8D" w:rsidP="00FF6B8D">
      <w:pPr>
        <w:autoSpaceDE w:val="0"/>
        <w:autoSpaceDN w:val="0"/>
        <w:adjustRightInd w:val="0"/>
        <w:spacing w:after="0" w:line="240" w:lineRule="auto"/>
        <w:ind w:firstLine="708"/>
        <w:contextualSpacing/>
        <w:jc w:val="both"/>
        <w:rPr>
          <w:rFonts w:ascii="Times New Roman" w:eastAsia="Calibri" w:hAnsi="Times New Roman" w:cs="Times New Roman"/>
          <w:b/>
          <w:sz w:val="24"/>
          <w:szCs w:val="24"/>
        </w:rPr>
      </w:pPr>
      <w:r w:rsidRPr="00FF6B8D">
        <w:rPr>
          <w:rFonts w:ascii="Times New Roman" w:eastAsia="Calibri" w:hAnsi="Times New Roman" w:cs="Times New Roman"/>
          <w:sz w:val="24"/>
          <w:szCs w:val="24"/>
        </w:rPr>
        <w:t>Формировать представления о составе семьи (папа, мама, бабушка, дедушка, братья, сестры), именах ее членов, способах проявления заботы членов семьи друг о друге; стимулировать желание выполнять просьбы и поручения взрослых, включаться в совместную деятельность с разными членами семьи. Воспитывать внимательное отношение к родителям и близким людям.</w:t>
      </w:r>
    </w:p>
    <w:p w:rsidR="00FF6B8D" w:rsidRPr="00FF6B8D" w:rsidRDefault="00FF6B8D" w:rsidP="00FF6B8D">
      <w:pPr>
        <w:autoSpaceDE w:val="0"/>
        <w:autoSpaceDN w:val="0"/>
        <w:adjustRightInd w:val="0"/>
        <w:spacing w:after="0" w:line="240" w:lineRule="auto"/>
        <w:ind w:firstLine="708"/>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Формировать некоторые представления детей о трудовой деятельности посредством малых фольклорных жанров. Сопровождать самообслуживание и трудовые операции ребенка чеченскими народными пословицами.</w:t>
      </w:r>
    </w:p>
    <w:p w:rsidR="00FF6B8D" w:rsidRPr="00FF6B8D" w:rsidRDefault="00FF6B8D" w:rsidP="00FF6B8D">
      <w:pPr>
        <w:autoSpaceDE w:val="0"/>
        <w:autoSpaceDN w:val="0"/>
        <w:adjustRightInd w:val="0"/>
        <w:spacing w:after="0" w:line="240" w:lineRule="auto"/>
        <w:ind w:firstLine="708"/>
        <w:contextualSpacing/>
        <w:jc w:val="both"/>
        <w:rPr>
          <w:rFonts w:ascii="Times New Roman" w:eastAsia="Calibri" w:hAnsi="Times New Roman" w:cs="Times New Roman"/>
          <w:b/>
          <w:sz w:val="24"/>
          <w:szCs w:val="24"/>
        </w:rPr>
      </w:pPr>
      <w:r w:rsidRPr="00FF6B8D">
        <w:rPr>
          <w:rFonts w:ascii="Times New Roman" w:eastAsia="Calibri" w:hAnsi="Times New Roman" w:cs="Times New Roman"/>
          <w:sz w:val="24"/>
          <w:szCs w:val="24"/>
        </w:rPr>
        <w:t>Познакомить с доступными пониманию ребенка профессиями родителей.</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 xml:space="preserve">Познакомить детей с элементарными правилами поведения в детском саду. Формировать первичные представления об основных источниках опасности в быту (горячая вода, огонь, острые (режущие, колющие) предметы, электроприборы и др.). </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b/>
          <w:bCs/>
          <w:iCs/>
          <w:sz w:val="24"/>
          <w:szCs w:val="24"/>
        </w:rPr>
      </w:pPr>
      <w:r w:rsidRPr="00FF6B8D">
        <w:rPr>
          <w:rFonts w:ascii="Times New Roman" w:eastAsia="Calibri" w:hAnsi="Times New Roman" w:cs="Times New Roman"/>
          <w:b/>
          <w:bCs/>
          <w:iCs/>
          <w:sz w:val="24"/>
          <w:szCs w:val="24"/>
        </w:rPr>
        <w:t>Формирование безопасного поведения на дорогах</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Познакомить детей с проезжей частью дороги, тротуаром; способствовать пониманию значения зеленого, желтого и красного сигнала светофора. Научить двигаться по зрительным сигналам.</w:t>
      </w:r>
    </w:p>
    <w:p w:rsidR="00FF6B8D" w:rsidRPr="00FF6B8D" w:rsidRDefault="00FF6B8D" w:rsidP="00FF6B8D">
      <w:pPr>
        <w:autoSpaceDE w:val="0"/>
        <w:autoSpaceDN w:val="0"/>
        <w:adjustRightInd w:val="0"/>
        <w:spacing w:after="0" w:line="240" w:lineRule="auto"/>
        <w:ind w:firstLine="708"/>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Формировать целостное представление детей об улице, транспортных средствах с выделением наиболее значимых для обучения правил дорожного движения, ситуаций и объектов.</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 xml:space="preserve"> </w:t>
      </w:r>
      <w:r w:rsidRPr="00FF6B8D">
        <w:rPr>
          <w:rFonts w:ascii="Times New Roman" w:eastAsia="Calibri" w:hAnsi="Times New Roman" w:cs="Times New Roman"/>
          <w:sz w:val="24"/>
          <w:szCs w:val="24"/>
        </w:rPr>
        <w:tab/>
        <w:t>Познакомить с названиями и назначением средств передвижения. Учить находить сходство и различия грузового и легкового автомобиля, называть существенные детали (у автомобиля – кабина, руль, колеса и т. д.), цвет, размер. Обратить внимание на некоторые сходные по назначению средства передвижения (трамвай, троллейбус, автобус), способствовать умению группировать их по выделенным свойствам, назначению.</w:t>
      </w:r>
    </w:p>
    <w:p w:rsidR="00FF6B8D" w:rsidRPr="00FF6B8D" w:rsidRDefault="00FF6B8D" w:rsidP="00FF6B8D">
      <w:pPr>
        <w:autoSpaceDE w:val="0"/>
        <w:autoSpaceDN w:val="0"/>
        <w:adjustRightInd w:val="0"/>
        <w:spacing w:after="0" w:line="240" w:lineRule="auto"/>
        <w:ind w:firstLine="708"/>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Дать первые представления о видах транспорта (наземный, водный, воздушный) и т. д.</w:t>
      </w:r>
    </w:p>
    <w:p w:rsidR="00FF6B8D" w:rsidRPr="00FF6B8D" w:rsidRDefault="00FF6B8D" w:rsidP="00FF6B8D">
      <w:pPr>
        <w:autoSpaceDE w:val="0"/>
        <w:autoSpaceDN w:val="0"/>
        <w:adjustRightInd w:val="0"/>
        <w:spacing w:after="0" w:line="240" w:lineRule="auto"/>
        <w:ind w:firstLine="708"/>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lastRenderedPageBreak/>
        <w:t>Развивать умение определять местонахождение источника звука (звуки движущегося транспорта, сигнал автомобиля, звуковой сигнал при зеленом цвете светофора и т. п.), воспринимать звуки различной громкости, отличать звуки движущегося самолета, поезда, трамвая и т. д. Развивать слуховое внимание.</w:t>
      </w:r>
    </w:p>
    <w:p w:rsidR="00FF6B8D" w:rsidRPr="00FF6B8D" w:rsidRDefault="00FF6B8D" w:rsidP="00FF6B8D">
      <w:pPr>
        <w:autoSpaceDE w:val="0"/>
        <w:autoSpaceDN w:val="0"/>
        <w:adjustRightInd w:val="0"/>
        <w:spacing w:after="0" w:line="240" w:lineRule="auto"/>
        <w:ind w:firstLine="708"/>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Формировать представление о труде взрослых (водитель, инспектор ГИБДД, кондуктор), обратить внимание на их трудовые действия и результат.</w:t>
      </w:r>
    </w:p>
    <w:p w:rsidR="00FF6B8D" w:rsidRPr="00FF6B8D" w:rsidRDefault="00FF6B8D" w:rsidP="00FF6B8D">
      <w:pPr>
        <w:autoSpaceDE w:val="0"/>
        <w:autoSpaceDN w:val="0"/>
        <w:adjustRightInd w:val="0"/>
        <w:spacing w:after="0" w:line="240" w:lineRule="auto"/>
        <w:ind w:firstLine="708"/>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Ставить перед детьми сюжетно-игровые, проблемные задачи, требующие конструирования (построить дорогу, чтобы по ней ездили грузовые машины, и т. д.).</w:t>
      </w:r>
    </w:p>
    <w:p w:rsidR="00FF6B8D" w:rsidRPr="00FF6B8D" w:rsidRDefault="00FF6B8D" w:rsidP="00FF6B8D">
      <w:pPr>
        <w:autoSpaceDE w:val="0"/>
        <w:autoSpaceDN w:val="0"/>
        <w:adjustRightInd w:val="0"/>
        <w:spacing w:after="0" w:line="240" w:lineRule="auto"/>
        <w:ind w:firstLine="708"/>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Создавать предметно-игровую среду для развития сюжетно-ролевых игр «Автобус», «Трамвай», «Такси» и т. д.; обеспечивать детям свободное использование образных игрушек, предметов-заместителей, средообразующих игровых модулей.</w:t>
      </w:r>
    </w:p>
    <w:p w:rsidR="00FF6B8D" w:rsidRPr="00FF6B8D" w:rsidRDefault="00FF6B8D" w:rsidP="00FF6B8D">
      <w:pPr>
        <w:autoSpaceDE w:val="0"/>
        <w:autoSpaceDN w:val="0"/>
        <w:adjustRightInd w:val="0"/>
        <w:spacing w:after="0" w:line="240" w:lineRule="auto"/>
        <w:ind w:firstLine="708"/>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Поддерживать организацию самостоятельных сюжетно-ролевых игр, сохраняющуюся игру рядом или индивидуальную игру; поощрять принятие роли, развертывание ролевого взаимодействия и ролевое общение между детьми; одобрять ролевые реплики, связанные с культурой общения в общественном транспорте.</w:t>
      </w:r>
    </w:p>
    <w:p w:rsidR="00FF6B8D" w:rsidRPr="00FF6B8D" w:rsidRDefault="00FF6B8D" w:rsidP="00FF6B8D">
      <w:pPr>
        <w:autoSpaceDE w:val="0"/>
        <w:autoSpaceDN w:val="0"/>
        <w:adjustRightInd w:val="0"/>
        <w:spacing w:after="0" w:line="240" w:lineRule="auto"/>
        <w:ind w:firstLine="708"/>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Создавать условия для самостоятельных игр детей с дидактическим материалом. Поощрять игры с водой и песком (пускание корабликов, строительство дорог и др.).</w:t>
      </w:r>
    </w:p>
    <w:p w:rsidR="00FF6B8D" w:rsidRPr="00FF6B8D" w:rsidRDefault="00FF6B8D" w:rsidP="00FF6B8D">
      <w:pPr>
        <w:autoSpaceDE w:val="0"/>
        <w:autoSpaceDN w:val="0"/>
        <w:adjustRightInd w:val="0"/>
        <w:spacing w:after="0" w:line="240" w:lineRule="auto"/>
        <w:ind w:firstLine="708"/>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Учить соблюдать правила подвижной игры («Воробушки и автомобиль», «Поезд» и др.).</w:t>
      </w:r>
    </w:p>
    <w:p w:rsidR="00FF6B8D" w:rsidRPr="00FF6B8D" w:rsidRDefault="00FF6B8D" w:rsidP="00FF6B8D">
      <w:pPr>
        <w:autoSpaceDE w:val="0"/>
        <w:autoSpaceDN w:val="0"/>
        <w:adjustRightInd w:val="0"/>
        <w:spacing w:after="0" w:line="240" w:lineRule="auto"/>
        <w:ind w:firstLine="708"/>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Учить езде на трехколесном велосипеде по прямой, по кругу, с поворотами.</w:t>
      </w:r>
    </w:p>
    <w:p w:rsidR="00FF6B8D" w:rsidRPr="00FF6B8D" w:rsidRDefault="00FF6B8D" w:rsidP="00FF6B8D">
      <w:pPr>
        <w:autoSpaceDE w:val="0"/>
        <w:autoSpaceDN w:val="0"/>
        <w:adjustRightInd w:val="0"/>
        <w:spacing w:after="0" w:line="240" w:lineRule="auto"/>
        <w:ind w:firstLine="708"/>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Соотносить содержание литературных произведений с личным опытом детей, с их повседневной жизнью и окружением. Активно реагировать на высказывания ребенка типа «А у меня дома такая машина есть».</w:t>
      </w:r>
    </w:p>
    <w:p w:rsidR="00FF6B8D" w:rsidRPr="00FF6B8D" w:rsidRDefault="00FF6B8D" w:rsidP="00FF6B8D">
      <w:pPr>
        <w:autoSpaceDE w:val="0"/>
        <w:autoSpaceDN w:val="0"/>
        <w:adjustRightInd w:val="0"/>
        <w:spacing w:after="0" w:line="240" w:lineRule="auto"/>
        <w:ind w:firstLine="708"/>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Предоставлять возможность самостоятельно рассматривать картинки, книги, рекламные буклеты, наборы технических игрушек в целях развития инициативной речи, обогащения и уточнения представлений о средствах передвижения; поощрять детские вопросы.</w:t>
      </w:r>
    </w:p>
    <w:p w:rsidR="00FF6B8D" w:rsidRPr="00FF6B8D" w:rsidRDefault="00FF6B8D" w:rsidP="00FF6B8D">
      <w:pPr>
        <w:autoSpaceDE w:val="0"/>
        <w:autoSpaceDN w:val="0"/>
        <w:adjustRightInd w:val="0"/>
        <w:spacing w:after="0" w:line="240" w:lineRule="auto"/>
        <w:ind w:firstLine="708"/>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Обращать внимание на существующие в окружающем мире простые закономерности и зависимости (если темно – нужно зажечь фары, если скользко – посыпать проезжую часть песком).</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b/>
          <w:bCs/>
          <w:iCs/>
          <w:sz w:val="24"/>
          <w:szCs w:val="24"/>
        </w:rPr>
      </w:pPr>
      <w:r w:rsidRPr="00FF6B8D">
        <w:rPr>
          <w:rFonts w:ascii="Times New Roman" w:eastAsia="Calibri" w:hAnsi="Times New Roman" w:cs="Times New Roman"/>
          <w:b/>
          <w:bCs/>
          <w:iCs/>
          <w:sz w:val="24"/>
          <w:szCs w:val="24"/>
        </w:rPr>
        <w:t>Формирование предпосылок экологического сознания</w:t>
      </w:r>
    </w:p>
    <w:p w:rsidR="00FF6B8D" w:rsidRPr="00FF6B8D" w:rsidRDefault="00FF6B8D" w:rsidP="00FF6B8D">
      <w:pPr>
        <w:autoSpaceDE w:val="0"/>
        <w:autoSpaceDN w:val="0"/>
        <w:adjustRightInd w:val="0"/>
        <w:spacing w:after="0" w:line="240" w:lineRule="auto"/>
        <w:ind w:firstLine="355"/>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Познакомить с правилами поведения в природе. Формировать первичные представления об основных источниках опасности в природе (незнакомые животные, насекомые, плоды растений, водоемы и др.).</w:t>
      </w:r>
    </w:p>
    <w:tbl>
      <w:tblPr>
        <w:tblW w:w="15560" w:type="dxa"/>
        <w:tblInd w:w="108" w:type="dxa"/>
        <w:tblLook w:val="01E0" w:firstRow="1" w:lastRow="1" w:firstColumn="1" w:lastColumn="1" w:noHBand="0" w:noVBand="0"/>
      </w:tblPr>
      <w:tblGrid>
        <w:gridCol w:w="15560"/>
      </w:tblGrid>
      <w:tr w:rsidR="00FF6B8D" w:rsidRPr="00FF6B8D" w:rsidTr="005B0E5A">
        <w:trPr>
          <w:trHeight w:val="659"/>
        </w:trPr>
        <w:tc>
          <w:tcPr>
            <w:tcW w:w="15560" w:type="dxa"/>
          </w:tcPr>
          <w:p w:rsidR="00FF6B8D" w:rsidRPr="00FF6B8D" w:rsidRDefault="00FF6B8D" w:rsidP="00FF6B8D">
            <w:pPr>
              <w:spacing w:after="0" w:line="240" w:lineRule="auto"/>
              <w:ind w:right="-391"/>
              <w:contextualSpacing/>
              <w:rPr>
                <w:rFonts w:ascii="Times New Roman" w:eastAsia="Times New Roman" w:hAnsi="Times New Roman" w:cs="Times New Roman"/>
                <w:b/>
                <w:sz w:val="24"/>
                <w:szCs w:val="24"/>
              </w:rPr>
            </w:pPr>
            <w:r w:rsidRPr="00FF6B8D">
              <w:rPr>
                <w:rFonts w:ascii="Times New Roman" w:eastAsia="Times New Roman" w:hAnsi="Times New Roman" w:cs="Times New Roman"/>
                <w:b/>
                <w:sz w:val="24"/>
                <w:szCs w:val="24"/>
              </w:rPr>
              <w:t xml:space="preserve">Программно-методическое обеспечение реализации образовательной области </w:t>
            </w:r>
          </w:p>
          <w:p w:rsidR="00FF6B8D" w:rsidRPr="00FF6B8D" w:rsidRDefault="00FF6B8D" w:rsidP="00FF6B8D">
            <w:pPr>
              <w:spacing w:after="0" w:line="240" w:lineRule="auto"/>
              <w:ind w:right="-391"/>
              <w:contextualSpacing/>
              <w:rPr>
                <w:rFonts w:ascii="Times New Roman" w:eastAsia="Times New Roman" w:hAnsi="Times New Roman" w:cs="Times New Roman"/>
                <w:b/>
                <w:sz w:val="24"/>
                <w:szCs w:val="24"/>
              </w:rPr>
            </w:pPr>
            <w:r w:rsidRPr="00FF6B8D">
              <w:rPr>
                <w:rFonts w:ascii="Times New Roman" w:eastAsia="Times New Roman" w:hAnsi="Times New Roman" w:cs="Times New Roman"/>
                <w:b/>
                <w:sz w:val="24"/>
                <w:szCs w:val="24"/>
              </w:rPr>
              <w:t>«Социально-коммуникативное развитие»</w:t>
            </w:r>
            <w:r w:rsidRPr="00FF6B8D">
              <w:rPr>
                <w:rFonts w:ascii="Times New Roman" w:eastAsia="Times New Roman" w:hAnsi="Times New Roman" w:cs="Times New Roman"/>
                <w:sz w:val="24"/>
                <w:szCs w:val="24"/>
              </w:rPr>
              <w:t xml:space="preserve"> (Обязательная часть ООП ДО)</w:t>
            </w:r>
          </w:p>
          <w:p w:rsidR="00FF6B8D" w:rsidRPr="00FF6B8D" w:rsidRDefault="00FF6B8D" w:rsidP="00FF6B8D">
            <w:pPr>
              <w:spacing w:after="0" w:line="240" w:lineRule="auto"/>
              <w:ind w:right="-391"/>
              <w:contextualSpacing/>
              <w:rPr>
                <w:rFonts w:ascii="Times New Roman" w:eastAsia="Times New Roman" w:hAnsi="Times New Roman" w:cs="Times New Roman"/>
                <w:b/>
                <w:sz w:val="24"/>
                <w:szCs w:val="24"/>
              </w:rPr>
            </w:pPr>
          </w:p>
          <w:tbl>
            <w:tblPr>
              <w:tblW w:w="99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50"/>
              <w:gridCol w:w="4532"/>
            </w:tblGrid>
            <w:tr w:rsidR="00FF6B8D" w:rsidRPr="00FF6B8D" w:rsidTr="005B0E5A">
              <w:trPr>
                <w:trHeight w:val="880"/>
              </w:trPr>
              <w:tc>
                <w:tcPr>
                  <w:tcW w:w="2730" w:type="pct"/>
                </w:tcPr>
                <w:p w:rsidR="00FF6B8D" w:rsidRPr="00FF6B8D" w:rsidRDefault="00FF6B8D" w:rsidP="00FF6B8D">
                  <w:pPr>
                    <w:spacing w:after="0" w:line="240" w:lineRule="auto"/>
                    <w:ind w:left="-364" w:right="-391" w:firstLine="364"/>
                    <w:contextualSpacing/>
                    <w:jc w:val="center"/>
                    <w:rPr>
                      <w:rFonts w:ascii="Times New Roman" w:eastAsia="Times New Roman" w:hAnsi="Times New Roman" w:cs="Times New Roman"/>
                      <w:sz w:val="24"/>
                      <w:szCs w:val="24"/>
                    </w:rPr>
                  </w:pPr>
                  <w:r w:rsidRPr="00FF6B8D">
                    <w:rPr>
                      <w:rFonts w:ascii="Times New Roman" w:eastAsia="Times New Roman" w:hAnsi="Times New Roman" w:cs="Times New Roman"/>
                      <w:sz w:val="24"/>
                      <w:szCs w:val="24"/>
                    </w:rPr>
                    <w:t>Методические пособия для педагогов</w:t>
                  </w:r>
                </w:p>
                <w:p w:rsidR="00FF6B8D" w:rsidRPr="00FF6B8D" w:rsidRDefault="00FF6B8D" w:rsidP="00FF6B8D">
                  <w:pPr>
                    <w:spacing w:after="0" w:line="240" w:lineRule="auto"/>
                    <w:ind w:right="-391"/>
                    <w:contextualSpacing/>
                    <w:jc w:val="center"/>
                    <w:rPr>
                      <w:rFonts w:ascii="Times New Roman" w:eastAsia="Times New Roman" w:hAnsi="Times New Roman" w:cs="Times New Roman"/>
                      <w:sz w:val="24"/>
                      <w:szCs w:val="24"/>
                    </w:rPr>
                  </w:pPr>
                  <w:r w:rsidRPr="00FF6B8D">
                    <w:rPr>
                      <w:rFonts w:ascii="Times New Roman" w:eastAsia="Times New Roman" w:hAnsi="Times New Roman" w:cs="Times New Roman"/>
                      <w:sz w:val="24"/>
                      <w:szCs w:val="24"/>
                    </w:rPr>
                    <w:t>(учебное пособие методические рекомендации, т.д.)</w:t>
                  </w:r>
                </w:p>
              </w:tc>
              <w:tc>
                <w:tcPr>
                  <w:tcW w:w="2270" w:type="pct"/>
                </w:tcPr>
                <w:p w:rsidR="00FF6B8D" w:rsidRPr="00FF6B8D" w:rsidRDefault="00FF6B8D" w:rsidP="00FF6B8D">
                  <w:pPr>
                    <w:spacing w:after="0" w:line="240" w:lineRule="auto"/>
                    <w:ind w:right="-391"/>
                    <w:contextualSpacing/>
                    <w:jc w:val="center"/>
                    <w:rPr>
                      <w:rFonts w:ascii="Times New Roman" w:eastAsia="Times New Roman" w:hAnsi="Times New Roman" w:cs="Times New Roman"/>
                      <w:sz w:val="24"/>
                      <w:szCs w:val="24"/>
                    </w:rPr>
                  </w:pPr>
                  <w:r w:rsidRPr="00FF6B8D">
                    <w:rPr>
                      <w:rFonts w:ascii="Times New Roman" w:eastAsia="Times New Roman" w:hAnsi="Times New Roman" w:cs="Times New Roman"/>
                      <w:sz w:val="24"/>
                      <w:szCs w:val="24"/>
                    </w:rPr>
                    <w:t xml:space="preserve">Демонстрационные и </w:t>
                  </w:r>
                </w:p>
                <w:p w:rsidR="00FF6B8D" w:rsidRPr="00FF6B8D" w:rsidRDefault="00FF6B8D" w:rsidP="00FF6B8D">
                  <w:pPr>
                    <w:spacing w:after="0" w:line="240" w:lineRule="auto"/>
                    <w:ind w:right="-391"/>
                    <w:contextualSpacing/>
                    <w:jc w:val="center"/>
                    <w:rPr>
                      <w:rFonts w:ascii="Times New Roman" w:eastAsia="Times New Roman" w:hAnsi="Times New Roman" w:cs="Times New Roman"/>
                      <w:sz w:val="24"/>
                      <w:szCs w:val="24"/>
                    </w:rPr>
                  </w:pPr>
                  <w:r w:rsidRPr="00FF6B8D">
                    <w:rPr>
                      <w:rFonts w:ascii="Times New Roman" w:eastAsia="Times New Roman" w:hAnsi="Times New Roman" w:cs="Times New Roman"/>
                      <w:sz w:val="24"/>
                      <w:szCs w:val="24"/>
                    </w:rPr>
                    <w:t>раздаточные материалы</w:t>
                  </w:r>
                </w:p>
                <w:p w:rsidR="00FF6B8D" w:rsidRPr="00FF6B8D" w:rsidRDefault="00FF6B8D" w:rsidP="00FF6B8D">
                  <w:pPr>
                    <w:spacing w:after="0" w:line="240" w:lineRule="auto"/>
                    <w:ind w:right="-391"/>
                    <w:contextualSpacing/>
                    <w:jc w:val="center"/>
                    <w:rPr>
                      <w:rFonts w:ascii="Times New Roman" w:eastAsia="Times New Roman" w:hAnsi="Times New Roman" w:cs="Times New Roman"/>
                      <w:sz w:val="24"/>
                      <w:szCs w:val="24"/>
                    </w:rPr>
                  </w:pPr>
                  <w:r w:rsidRPr="00FF6B8D">
                    <w:rPr>
                      <w:rFonts w:ascii="Times New Roman" w:eastAsia="Times New Roman" w:hAnsi="Times New Roman" w:cs="Times New Roman"/>
                      <w:sz w:val="24"/>
                      <w:szCs w:val="24"/>
                    </w:rPr>
                    <w:t>(комплекты плакатов, учебно-наглядных пособий, конструкторов, кубиков и т.д.)</w:t>
                  </w:r>
                </w:p>
              </w:tc>
            </w:tr>
            <w:tr w:rsidR="00FF6B8D" w:rsidRPr="00FF6B8D" w:rsidTr="005B0E5A">
              <w:trPr>
                <w:trHeight w:val="285"/>
              </w:trPr>
              <w:tc>
                <w:tcPr>
                  <w:tcW w:w="2730" w:type="pct"/>
                </w:tcPr>
                <w:p w:rsidR="00FF6B8D" w:rsidRPr="00FF6B8D" w:rsidRDefault="00FF6B8D" w:rsidP="00FF6B8D">
                  <w:pPr>
                    <w:spacing w:after="0" w:line="240" w:lineRule="auto"/>
                    <w:contextualSpacing/>
                    <w:rPr>
                      <w:rFonts w:ascii="Times New Roman" w:eastAsia="Calibri" w:hAnsi="Times New Roman" w:cs="Times New Roman"/>
                      <w:sz w:val="24"/>
                      <w:szCs w:val="24"/>
                    </w:rPr>
                  </w:pPr>
                  <w:r w:rsidRPr="00FF6B8D">
                    <w:rPr>
                      <w:rFonts w:ascii="Times New Roman" w:eastAsia="Calibri" w:hAnsi="Times New Roman" w:cs="Times New Roman"/>
                      <w:sz w:val="24"/>
                      <w:szCs w:val="24"/>
                    </w:rPr>
                    <w:t xml:space="preserve">- -Комплексные занятия по программе «От рождения до школы» под редакцией Н.Е. Вераксы, Т.С. Комаровой, М.А. Васильевой –младшая группа; </w:t>
                  </w:r>
                </w:p>
                <w:p w:rsidR="00FF6B8D" w:rsidRPr="00FF6B8D" w:rsidRDefault="00FF6B8D" w:rsidP="00FF6B8D">
                  <w:pPr>
                    <w:spacing w:after="0" w:line="240" w:lineRule="auto"/>
                    <w:contextualSpacing/>
                    <w:rPr>
                      <w:rFonts w:ascii="Times New Roman" w:eastAsia="Calibri" w:hAnsi="Times New Roman" w:cs="Times New Roman"/>
                      <w:sz w:val="24"/>
                      <w:szCs w:val="24"/>
                    </w:rPr>
                  </w:pPr>
                </w:p>
                <w:p w:rsidR="00FF6B8D" w:rsidRPr="00FF6B8D" w:rsidRDefault="00FF6B8D" w:rsidP="00FF6B8D">
                  <w:pPr>
                    <w:spacing w:after="0" w:line="240" w:lineRule="auto"/>
                    <w:contextualSpacing/>
                    <w:rPr>
                      <w:rFonts w:ascii="Times New Roman" w:eastAsia="Calibri" w:hAnsi="Times New Roman" w:cs="Times New Roman"/>
                      <w:sz w:val="24"/>
                      <w:szCs w:val="24"/>
                    </w:rPr>
                  </w:pPr>
                  <w:r w:rsidRPr="00FF6B8D">
                    <w:rPr>
                      <w:rFonts w:ascii="Times New Roman" w:eastAsia="Calibri" w:hAnsi="Times New Roman" w:cs="Times New Roman"/>
                      <w:sz w:val="24"/>
                      <w:szCs w:val="24"/>
                    </w:rPr>
                    <w:t>-«Ознакомление с предметным и социальным окружением» О.В. Дыбина;</w:t>
                  </w:r>
                </w:p>
                <w:p w:rsidR="00FF6B8D" w:rsidRPr="00FF6B8D" w:rsidRDefault="00FF6B8D" w:rsidP="00FF6B8D">
                  <w:pPr>
                    <w:spacing w:after="0" w:line="240" w:lineRule="auto"/>
                    <w:contextualSpacing/>
                    <w:rPr>
                      <w:rFonts w:ascii="Times New Roman" w:eastAsia="Calibri" w:hAnsi="Times New Roman" w:cs="Times New Roman"/>
                      <w:sz w:val="24"/>
                      <w:szCs w:val="24"/>
                    </w:rPr>
                  </w:pPr>
                  <w:r w:rsidRPr="00FF6B8D">
                    <w:rPr>
                      <w:rFonts w:ascii="Times New Roman" w:eastAsia="Calibri" w:hAnsi="Times New Roman" w:cs="Times New Roman"/>
                      <w:sz w:val="24"/>
                      <w:szCs w:val="24"/>
                    </w:rPr>
                    <w:t>-«Трудовое воспитание в детском саду» Л.В. Куцакова;</w:t>
                  </w:r>
                </w:p>
                <w:p w:rsidR="00FF6B8D" w:rsidRPr="00FF6B8D" w:rsidRDefault="00FF6B8D" w:rsidP="00FF6B8D">
                  <w:pPr>
                    <w:spacing w:after="0" w:line="240" w:lineRule="auto"/>
                    <w:contextualSpacing/>
                    <w:rPr>
                      <w:rFonts w:ascii="Times New Roman" w:eastAsia="Calibri" w:hAnsi="Times New Roman" w:cs="Times New Roman"/>
                      <w:sz w:val="24"/>
                      <w:szCs w:val="24"/>
                    </w:rPr>
                  </w:pPr>
                  <w:r w:rsidRPr="00FF6B8D">
                    <w:rPr>
                      <w:rFonts w:ascii="Times New Roman" w:eastAsia="Calibri" w:hAnsi="Times New Roman" w:cs="Times New Roman"/>
                      <w:sz w:val="24"/>
                      <w:szCs w:val="24"/>
                    </w:rPr>
                    <w:t>-«Знакомим дошкольников с Правилами дорожного движений» Т.Ф. Саулина;</w:t>
                  </w:r>
                </w:p>
                <w:p w:rsidR="00FF6B8D" w:rsidRPr="00FF6B8D" w:rsidRDefault="00FF6B8D" w:rsidP="00FF6B8D">
                  <w:pPr>
                    <w:spacing w:after="0" w:line="240" w:lineRule="auto"/>
                    <w:contextualSpacing/>
                    <w:rPr>
                      <w:rFonts w:ascii="Times New Roman" w:eastAsia="Calibri" w:hAnsi="Times New Roman" w:cs="Times New Roman"/>
                      <w:sz w:val="24"/>
                      <w:szCs w:val="24"/>
                    </w:rPr>
                  </w:pPr>
                  <w:r w:rsidRPr="00FF6B8D">
                    <w:rPr>
                      <w:rFonts w:ascii="Times New Roman" w:eastAsia="Calibri" w:hAnsi="Times New Roman" w:cs="Times New Roman"/>
                      <w:sz w:val="24"/>
                      <w:szCs w:val="24"/>
                    </w:rPr>
                    <w:t>-«Индивидуальная психологическая диагностика дошкольника» А.Н. Веракса;</w:t>
                  </w:r>
                </w:p>
                <w:p w:rsidR="00FF6B8D" w:rsidRPr="00FF6B8D" w:rsidRDefault="00FF6B8D" w:rsidP="00FF6B8D">
                  <w:pPr>
                    <w:spacing w:after="0" w:line="240" w:lineRule="auto"/>
                    <w:contextualSpacing/>
                    <w:rPr>
                      <w:rFonts w:ascii="Times New Roman" w:eastAsia="Calibri" w:hAnsi="Times New Roman" w:cs="Times New Roman"/>
                      <w:sz w:val="24"/>
                      <w:szCs w:val="24"/>
                    </w:rPr>
                  </w:pPr>
                  <w:r w:rsidRPr="00FF6B8D">
                    <w:rPr>
                      <w:rFonts w:ascii="Times New Roman" w:eastAsia="Calibri" w:hAnsi="Times New Roman" w:cs="Times New Roman"/>
                      <w:sz w:val="24"/>
                      <w:szCs w:val="24"/>
                    </w:rPr>
                    <w:lastRenderedPageBreak/>
                    <w:t>-«Игровая деятельность в детском саду» Н.Ф. Губанова;</w:t>
                  </w:r>
                </w:p>
                <w:p w:rsidR="00FF6B8D" w:rsidRPr="00FF6B8D" w:rsidRDefault="00FF6B8D" w:rsidP="00FF6B8D">
                  <w:pPr>
                    <w:spacing w:after="0" w:line="240" w:lineRule="auto"/>
                    <w:contextualSpacing/>
                    <w:rPr>
                      <w:rFonts w:ascii="Times New Roman" w:eastAsia="Calibri" w:hAnsi="Times New Roman" w:cs="Times New Roman"/>
                      <w:sz w:val="24"/>
                      <w:szCs w:val="24"/>
                    </w:rPr>
                  </w:pPr>
                  <w:r w:rsidRPr="00FF6B8D">
                    <w:rPr>
                      <w:rFonts w:ascii="Times New Roman" w:eastAsia="Calibri" w:hAnsi="Times New Roman" w:cs="Times New Roman"/>
                      <w:sz w:val="24"/>
                      <w:szCs w:val="24"/>
                    </w:rPr>
                    <w:t>- Пособие для родителей и педагогов С.Н. Теплюк «Ребенок третьего года жизни»;</w:t>
                  </w:r>
                </w:p>
                <w:p w:rsidR="00FF6B8D" w:rsidRPr="00FF6B8D" w:rsidRDefault="00FF6B8D" w:rsidP="00FF6B8D">
                  <w:pPr>
                    <w:spacing w:after="0" w:line="240" w:lineRule="auto"/>
                    <w:contextualSpacing/>
                    <w:rPr>
                      <w:rFonts w:ascii="Times New Roman" w:eastAsia="Calibri" w:hAnsi="Times New Roman" w:cs="Times New Roman"/>
                      <w:sz w:val="24"/>
                      <w:szCs w:val="24"/>
                    </w:rPr>
                  </w:pPr>
                  <w:r w:rsidRPr="00FF6B8D">
                    <w:rPr>
                      <w:rFonts w:ascii="Times New Roman" w:eastAsia="Calibri" w:hAnsi="Times New Roman" w:cs="Times New Roman"/>
                      <w:sz w:val="24"/>
                      <w:szCs w:val="24"/>
                    </w:rPr>
                    <w:t>-</w:t>
                  </w:r>
                  <w:r w:rsidRPr="00FF6B8D">
                    <w:rPr>
                      <w:rFonts w:ascii="Calibri" w:eastAsia="Calibri" w:hAnsi="Calibri" w:cs="Times New Roman"/>
                      <w:sz w:val="24"/>
                      <w:szCs w:val="24"/>
                    </w:rPr>
                    <w:t xml:space="preserve"> </w:t>
                  </w:r>
                  <w:r w:rsidRPr="00FF6B8D">
                    <w:rPr>
                      <w:rFonts w:ascii="Times New Roman" w:eastAsia="Calibri" w:hAnsi="Times New Roman" w:cs="Times New Roman"/>
                      <w:sz w:val="24"/>
                      <w:szCs w:val="24"/>
                    </w:rPr>
                    <w:t>Пособие «Интеграция в воспитательно-образовательной работе детского сада» Т.С. Комарова, М.Б. Зацепина;</w:t>
                  </w:r>
                </w:p>
                <w:p w:rsidR="00FF6B8D" w:rsidRPr="00FF6B8D" w:rsidRDefault="00FF6B8D" w:rsidP="00FF6B8D">
                  <w:pPr>
                    <w:spacing w:after="0" w:line="240" w:lineRule="auto"/>
                    <w:contextualSpacing/>
                    <w:rPr>
                      <w:rFonts w:ascii="Times New Roman" w:eastAsia="Calibri" w:hAnsi="Times New Roman" w:cs="Times New Roman"/>
                      <w:sz w:val="24"/>
                      <w:szCs w:val="24"/>
                    </w:rPr>
                  </w:pPr>
                  <w:r w:rsidRPr="00FF6B8D">
                    <w:rPr>
                      <w:rFonts w:ascii="Times New Roman" w:eastAsia="Calibri" w:hAnsi="Times New Roman" w:cs="Times New Roman"/>
                      <w:sz w:val="24"/>
                      <w:szCs w:val="24"/>
                    </w:rPr>
                    <w:t>- Теория и методика трудового воспитания «Дошкольник и труд» Р.С. Буре;</w:t>
                  </w:r>
                </w:p>
                <w:p w:rsidR="00FF6B8D" w:rsidRPr="00FF6B8D" w:rsidRDefault="00FF6B8D" w:rsidP="00FF6B8D">
                  <w:pPr>
                    <w:spacing w:after="0" w:line="240" w:lineRule="auto"/>
                    <w:contextualSpacing/>
                    <w:rPr>
                      <w:rFonts w:ascii="Times New Roman" w:eastAsia="Calibri" w:hAnsi="Times New Roman" w:cs="Times New Roman"/>
                      <w:sz w:val="24"/>
                      <w:szCs w:val="24"/>
                    </w:rPr>
                  </w:pPr>
                  <w:r w:rsidRPr="00FF6B8D">
                    <w:rPr>
                      <w:rFonts w:ascii="Times New Roman" w:eastAsia="Calibri" w:hAnsi="Times New Roman" w:cs="Times New Roman"/>
                      <w:sz w:val="24"/>
                      <w:szCs w:val="24"/>
                    </w:rPr>
                    <w:t>-Игры и занятия с детьми раннего возраста «Развитие общения детей со сверстниками»;</w:t>
                  </w:r>
                </w:p>
                <w:p w:rsidR="00FF6B8D" w:rsidRPr="00FF6B8D" w:rsidRDefault="00FF6B8D" w:rsidP="00FF6B8D">
                  <w:pPr>
                    <w:spacing w:after="0" w:line="240" w:lineRule="auto"/>
                    <w:contextualSpacing/>
                    <w:rPr>
                      <w:rFonts w:ascii="Times New Roman" w:eastAsia="Calibri" w:hAnsi="Times New Roman" w:cs="Times New Roman"/>
                      <w:sz w:val="24"/>
                      <w:szCs w:val="24"/>
                    </w:rPr>
                  </w:pPr>
                  <w:r w:rsidRPr="00FF6B8D">
                    <w:rPr>
                      <w:rFonts w:ascii="Times New Roman" w:eastAsia="Calibri" w:hAnsi="Times New Roman" w:cs="Times New Roman"/>
                      <w:sz w:val="24"/>
                      <w:szCs w:val="24"/>
                    </w:rPr>
                    <w:t>-«Социально-коммуникативное развитие дошкольников» Л.В. Абрамова, И.Ф. Слепцова;</w:t>
                  </w:r>
                </w:p>
                <w:p w:rsidR="00FF6B8D" w:rsidRPr="00FF6B8D" w:rsidRDefault="00FF6B8D" w:rsidP="00FF6B8D">
                  <w:pPr>
                    <w:spacing w:after="0" w:line="240" w:lineRule="auto"/>
                    <w:contextualSpacing/>
                    <w:rPr>
                      <w:rFonts w:ascii="Times New Roman" w:eastAsia="Calibri" w:hAnsi="Times New Roman" w:cs="Times New Roman"/>
                      <w:sz w:val="24"/>
                      <w:szCs w:val="24"/>
                    </w:rPr>
                  </w:pPr>
                  <w:r w:rsidRPr="00FF6B8D">
                    <w:rPr>
                      <w:rFonts w:ascii="Times New Roman" w:eastAsia="Calibri" w:hAnsi="Times New Roman" w:cs="Times New Roman"/>
                      <w:sz w:val="24"/>
                      <w:szCs w:val="24"/>
                    </w:rPr>
                    <w:t>-«Новый год у белки» Е.Котова;</w:t>
                  </w:r>
                </w:p>
                <w:p w:rsidR="00FF6B8D" w:rsidRPr="00FF6B8D" w:rsidRDefault="00FF6B8D" w:rsidP="00FF6B8D">
                  <w:pPr>
                    <w:spacing w:after="0" w:line="240" w:lineRule="auto"/>
                    <w:contextualSpacing/>
                    <w:rPr>
                      <w:rFonts w:ascii="Times New Roman" w:eastAsia="Calibri" w:hAnsi="Times New Roman" w:cs="Times New Roman"/>
                      <w:sz w:val="24"/>
                      <w:szCs w:val="24"/>
                    </w:rPr>
                  </w:pPr>
                  <w:r w:rsidRPr="00FF6B8D">
                    <w:rPr>
                      <w:rFonts w:ascii="Times New Roman" w:eastAsia="Calibri" w:hAnsi="Times New Roman" w:cs="Times New Roman"/>
                      <w:sz w:val="24"/>
                      <w:szCs w:val="24"/>
                    </w:rPr>
                    <w:t>-«Уроки воспитания» В.А. Степанов;</w:t>
                  </w:r>
                </w:p>
                <w:p w:rsidR="00FF6B8D" w:rsidRPr="00FF6B8D" w:rsidRDefault="00FF6B8D" w:rsidP="00FF6B8D">
                  <w:pPr>
                    <w:spacing w:after="0" w:line="240" w:lineRule="auto"/>
                    <w:contextualSpacing/>
                    <w:rPr>
                      <w:rFonts w:ascii="Times New Roman" w:eastAsia="Calibri" w:hAnsi="Times New Roman" w:cs="Times New Roman"/>
                      <w:sz w:val="24"/>
                      <w:szCs w:val="24"/>
                    </w:rPr>
                  </w:pPr>
                  <w:r w:rsidRPr="00FF6B8D">
                    <w:rPr>
                      <w:rFonts w:ascii="Times New Roman" w:eastAsia="Calibri" w:hAnsi="Times New Roman" w:cs="Times New Roman"/>
                      <w:sz w:val="24"/>
                      <w:szCs w:val="24"/>
                    </w:rPr>
                    <w:t>-«Все, что нужно знать малышу» А. Бондарович;</w:t>
                  </w:r>
                </w:p>
                <w:p w:rsidR="00FF6B8D" w:rsidRPr="00FF6B8D" w:rsidRDefault="00FF6B8D" w:rsidP="00FF6B8D">
                  <w:pPr>
                    <w:spacing w:after="0" w:line="240" w:lineRule="auto"/>
                    <w:contextualSpacing/>
                    <w:rPr>
                      <w:rFonts w:ascii="Times New Roman" w:eastAsia="Calibri" w:hAnsi="Times New Roman" w:cs="Times New Roman"/>
                      <w:sz w:val="24"/>
                      <w:szCs w:val="24"/>
                    </w:rPr>
                  </w:pPr>
                  <w:r w:rsidRPr="00FF6B8D">
                    <w:rPr>
                      <w:rFonts w:ascii="Times New Roman" w:eastAsia="Calibri" w:hAnsi="Times New Roman" w:cs="Times New Roman"/>
                      <w:sz w:val="24"/>
                      <w:szCs w:val="24"/>
                    </w:rPr>
                    <w:t>-«Раннее развитие и обучение малыша» В. Дмитриева.</w:t>
                  </w:r>
                </w:p>
              </w:tc>
              <w:tc>
                <w:tcPr>
                  <w:tcW w:w="2270" w:type="pct"/>
                </w:tcPr>
                <w:p w:rsidR="00FF6B8D" w:rsidRPr="00FF6B8D" w:rsidRDefault="00FF6B8D" w:rsidP="00FF6B8D">
                  <w:pPr>
                    <w:spacing w:after="0" w:line="240" w:lineRule="auto"/>
                    <w:ind w:right="-109"/>
                    <w:contextualSpacing/>
                    <w:rPr>
                      <w:rFonts w:ascii="Times New Roman" w:eastAsia="Times New Roman" w:hAnsi="Times New Roman" w:cs="Times New Roman"/>
                      <w:sz w:val="24"/>
                      <w:szCs w:val="24"/>
                    </w:rPr>
                  </w:pPr>
                  <w:r w:rsidRPr="00FF6B8D">
                    <w:rPr>
                      <w:rFonts w:ascii="Times New Roman" w:eastAsia="Times New Roman" w:hAnsi="Times New Roman" w:cs="Times New Roman"/>
                      <w:sz w:val="24"/>
                      <w:szCs w:val="24"/>
                    </w:rPr>
                    <w:lastRenderedPageBreak/>
                    <w:t>-Познавательные картинки «Веселые уроки. Первые правила безопасности»;</w:t>
                  </w:r>
                </w:p>
                <w:p w:rsidR="00FF6B8D" w:rsidRPr="00FF6B8D" w:rsidRDefault="00FF6B8D" w:rsidP="00FF6B8D">
                  <w:pPr>
                    <w:spacing w:after="0" w:line="240" w:lineRule="auto"/>
                    <w:ind w:right="-109"/>
                    <w:contextualSpacing/>
                    <w:rPr>
                      <w:rFonts w:ascii="Times New Roman" w:eastAsia="Times New Roman" w:hAnsi="Times New Roman" w:cs="Times New Roman"/>
                      <w:sz w:val="24"/>
                      <w:szCs w:val="24"/>
                    </w:rPr>
                  </w:pPr>
                  <w:r w:rsidRPr="00FF6B8D">
                    <w:rPr>
                      <w:rFonts w:ascii="Times New Roman" w:eastAsia="Times New Roman" w:hAnsi="Times New Roman" w:cs="Times New Roman"/>
                      <w:sz w:val="24"/>
                      <w:szCs w:val="24"/>
                    </w:rPr>
                    <w:t xml:space="preserve">-Наглядно-дидактическое </w:t>
                  </w:r>
                </w:p>
                <w:p w:rsidR="00FF6B8D" w:rsidRPr="00FF6B8D" w:rsidRDefault="00FF6B8D" w:rsidP="00FF6B8D">
                  <w:pPr>
                    <w:spacing w:after="0" w:line="240" w:lineRule="auto"/>
                    <w:ind w:right="-109"/>
                    <w:contextualSpacing/>
                    <w:rPr>
                      <w:rFonts w:ascii="Times New Roman" w:eastAsia="Times New Roman" w:hAnsi="Times New Roman" w:cs="Times New Roman"/>
                      <w:sz w:val="24"/>
                      <w:szCs w:val="24"/>
                    </w:rPr>
                  </w:pPr>
                  <w:r w:rsidRPr="00FF6B8D">
                    <w:rPr>
                      <w:rFonts w:ascii="Times New Roman" w:eastAsia="Times New Roman" w:hAnsi="Times New Roman" w:cs="Times New Roman"/>
                      <w:sz w:val="24"/>
                      <w:szCs w:val="24"/>
                    </w:rPr>
                    <w:t>пособие рассказы по картинкам «Распорядок дня»;</w:t>
                  </w:r>
                </w:p>
                <w:p w:rsidR="00FF6B8D" w:rsidRPr="00FF6B8D" w:rsidRDefault="00FF6B8D" w:rsidP="00FF6B8D">
                  <w:pPr>
                    <w:spacing w:after="0" w:line="240" w:lineRule="auto"/>
                    <w:ind w:right="-109"/>
                    <w:contextualSpacing/>
                    <w:rPr>
                      <w:rFonts w:ascii="Times New Roman" w:eastAsia="Times New Roman" w:hAnsi="Times New Roman" w:cs="Times New Roman"/>
                      <w:sz w:val="24"/>
                      <w:szCs w:val="24"/>
                    </w:rPr>
                  </w:pPr>
                  <w:r w:rsidRPr="00FF6B8D">
                    <w:rPr>
                      <w:rFonts w:ascii="Times New Roman" w:eastAsia="Times New Roman" w:hAnsi="Times New Roman" w:cs="Times New Roman"/>
                      <w:sz w:val="24"/>
                      <w:szCs w:val="24"/>
                    </w:rPr>
                    <w:t>-Книжка-раскраска по безопасности «Осторожно! Огонь!»;</w:t>
                  </w:r>
                </w:p>
                <w:p w:rsidR="00FF6B8D" w:rsidRPr="00FF6B8D" w:rsidRDefault="00FF6B8D" w:rsidP="00FF6B8D">
                  <w:pPr>
                    <w:spacing w:after="0" w:line="240" w:lineRule="auto"/>
                    <w:ind w:right="-109"/>
                    <w:contextualSpacing/>
                    <w:rPr>
                      <w:rFonts w:ascii="Times New Roman" w:eastAsia="Times New Roman" w:hAnsi="Times New Roman" w:cs="Times New Roman"/>
                      <w:sz w:val="24"/>
                      <w:szCs w:val="24"/>
                    </w:rPr>
                  </w:pPr>
                  <w:r w:rsidRPr="00FF6B8D">
                    <w:rPr>
                      <w:rFonts w:ascii="Times New Roman" w:eastAsia="Times New Roman" w:hAnsi="Times New Roman" w:cs="Times New Roman"/>
                      <w:sz w:val="24"/>
                      <w:szCs w:val="24"/>
                    </w:rPr>
                    <w:t>-</w:t>
                  </w:r>
                  <w:r w:rsidRPr="00FF6B8D">
                    <w:rPr>
                      <w:rFonts w:ascii="Calibri" w:eastAsia="Calibri" w:hAnsi="Calibri" w:cs="Times New Roman"/>
                      <w:sz w:val="24"/>
                      <w:szCs w:val="24"/>
                    </w:rPr>
                    <w:t xml:space="preserve"> </w:t>
                  </w:r>
                  <w:r w:rsidRPr="00FF6B8D">
                    <w:rPr>
                      <w:rFonts w:ascii="Times New Roman" w:eastAsia="Times New Roman" w:hAnsi="Times New Roman" w:cs="Times New Roman"/>
                      <w:sz w:val="24"/>
                      <w:szCs w:val="24"/>
                    </w:rPr>
                    <w:t>Наглядно-дидактическое пособие рассказы по картинкам «Мой дом»;</w:t>
                  </w:r>
                </w:p>
                <w:p w:rsidR="00FF6B8D" w:rsidRPr="00FF6B8D" w:rsidRDefault="00FF6B8D" w:rsidP="00FF6B8D">
                  <w:pPr>
                    <w:spacing w:after="0" w:line="240" w:lineRule="auto"/>
                    <w:ind w:right="-109"/>
                    <w:contextualSpacing/>
                    <w:rPr>
                      <w:rFonts w:ascii="Times New Roman" w:eastAsia="Times New Roman" w:hAnsi="Times New Roman" w:cs="Times New Roman"/>
                      <w:sz w:val="24"/>
                      <w:szCs w:val="24"/>
                    </w:rPr>
                  </w:pPr>
                  <w:r w:rsidRPr="00FF6B8D">
                    <w:rPr>
                      <w:rFonts w:ascii="Times New Roman" w:eastAsia="Times New Roman" w:hAnsi="Times New Roman" w:cs="Times New Roman"/>
                      <w:sz w:val="24"/>
                      <w:szCs w:val="24"/>
                    </w:rPr>
                    <w:t>- Обучающие карточки:</w:t>
                  </w:r>
                </w:p>
                <w:p w:rsidR="00FF6B8D" w:rsidRPr="00FF6B8D" w:rsidRDefault="00FF6B8D" w:rsidP="00FF6B8D">
                  <w:pPr>
                    <w:spacing w:after="0" w:line="240" w:lineRule="auto"/>
                    <w:ind w:right="-109"/>
                    <w:contextualSpacing/>
                    <w:rPr>
                      <w:rFonts w:ascii="Times New Roman" w:eastAsia="Times New Roman" w:hAnsi="Times New Roman" w:cs="Times New Roman"/>
                      <w:sz w:val="24"/>
                      <w:szCs w:val="24"/>
                    </w:rPr>
                  </w:pPr>
                  <w:r w:rsidRPr="00FF6B8D">
                    <w:rPr>
                      <w:rFonts w:ascii="Times New Roman" w:eastAsia="Times New Roman" w:hAnsi="Times New Roman" w:cs="Times New Roman"/>
                      <w:sz w:val="24"/>
                      <w:szCs w:val="24"/>
                    </w:rPr>
                    <w:t xml:space="preserve"> «Игрушки», «Цветы», «Посуда», «Инструменты»;</w:t>
                  </w:r>
                </w:p>
                <w:p w:rsidR="00FF6B8D" w:rsidRPr="00FF6B8D" w:rsidRDefault="00FF6B8D" w:rsidP="00FF6B8D">
                  <w:pPr>
                    <w:spacing w:after="0" w:line="240" w:lineRule="auto"/>
                    <w:ind w:right="-109"/>
                    <w:contextualSpacing/>
                    <w:rPr>
                      <w:rFonts w:ascii="Times New Roman" w:eastAsia="Times New Roman" w:hAnsi="Times New Roman" w:cs="Times New Roman"/>
                      <w:sz w:val="24"/>
                      <w:szCs w:val="24"/>
                    </w:rPr>
                  </w:pPr>
                  <w:r w:rsidRPr="00FF6B8D">
                    <w:rPr>
                      <w:rFonts w:ascii="Times New Roman" w:eastAsia="Times New Roman" w:hAnsi="Times New Roman" w:cs="Times New Roman"/>
                      <w:sz w:val="24"/>
                      <w:szCs w:val="24"/>
                    </w:rPr>
                    <w:t xml:space="preserve">-Наглядно-дидактические пособия: </w:t>
                  </w:r>
                  <w:r w:rsidRPr="00FF6B8D">
                    <w:rPr>
                      <w:rFonts w:ascii="Times New Roman" w:eastAsia="Times New Roman" w:hAnsi="Times New Roman" w:cs="Times New Roman"/>
                      <w:sz w:val="24"/>
                      <w:szCs w:val="24"/>
                    </w:rPr>
                    <w:lastRenderedPageBreak/>
                    <w:t>«Мамы и детки», «Транспорт»,.</w:t>
                  </w:r>
                </w:p>
                <w:p w:rsidR="00FF6B8D" w:rsidRPr="00FF6B8D" w:rsidRDefault="00FF6B8D" w:rsidP="00FF6B8D">
                  <w:pPr>
                    <w:spacing w:after="0" w:line="240" w:lineRule="auto"/>
                    <w:ind w:right="-109"/>
                    <w:contextualSpacing/>
                    <w:rPr>
                      <w:rFonts w:ascii="Times New Roman" w:eastAsia="Times New Roman" w:hAnsi="Times New Roman" w:cs="Times New Roman"/>
                      <w:sz w:val="24"/>
                      <w:szCs w:val="24"/>
                    </w:rPr>
                  </w:pPr>
                  <w:r w:rsidRPr="00FF6B8D">
                    <w:rPr>
                      <w:rFonts w:ascii="Times New Roman" w:eastAsia="Times New Roman" w:hAnsi="Times New Roman" w:cs="Times New Roman"/>
                      <w:sz w:val="24"/>
                      <w:szCs w:val="24"/>
                    </w:rPr>
                    <w:t>-Настольные игры: «Лото дорожные знаки», «Лото профессии», «Домино для девочек», «Домино в небе, на земле, на море», «Правила дорожного движения и поведения в транспорте», «Викторина в картинках «Правила дорожного движения».</w:t>
                  </w:r>
                </w:p>
                <w:p w:rsidR="00FF6B8D" w:rsidRPr="00FF6B8D" w:rsidRDefault="00FF6B8D" w:rsidP="00FF6B8D">
                  <w:pPr>
                    <w:spacing w:after="0" w:line="240" w:lineRule="auto"/>
                    <w:ind w:right="-109"/>
                    <w:contextualSpacing/>
                    <w:rPr>
                      <w:rFonts w:ascii="Times New Roman" w:eastAsia="Times New Roman" w:hAnsi="Times New Roman" w:cs="Times New Roman"/>
                      <w:sz w:val="24"/>
                      <w:szCs w:val="24"/>
                    </w:rPr>
                  </w:pPr>
                  <w:r w:rsidRPr="00FF6B8D">
                    <w:rPr>
                      <w:rFonts w:ascii="Times New Roman" w:eastAsia="Times New Roman" w:hAnsi="Times New Roman" w:cs="Times New Roman"/>
                      <w:sz w:val="24"/>
                      <w:szCs w:val="24"/>
                    </w:rPr>
                    <w:t>-Обучающая игра «Правила дорожного движения»</w:t>
                  </w:r>
                </w:p>
              </w:tc>
            </w:tr>
          </w:tbl>
          <w:p w:rsidR="00FF6B8D" w:rsidRPr="00FF6B8D" w:rsidRDefault="00FF6B8D" w:rsidP="00FF6B8D">
            <w:pPr>
              <w:spacing w:after="0" w:line="240" w:lineRule="auto"/>
              <w:ind w:right="-391"/>
              <w:contextualSpacing/>
              <w:rPr>
                <w:rFonts w:ascii="Times New Roman" w:eastAsia="Times New Roman" w:hAnsi="Times New Roman" w:cs="Times New Roman"/>
                <w:b/>
                <w:sz w:val="24"/>
                <w:szCs w:val="24"/>
                <w:lang w:eastAsia="ru-RU"/>
              </w:rPr>
            </w:pPr>
          </w:p>
        </w:tc>
      </w:tr>
    </w:tbl>
    <w:p w:rsidR="00FF6B8D" w:rsidRPr="00FF6B8D" w:rsidRDefault="00FF6B8D" w:rsidP="00FF6B8D">
      <w:pPr>
        <w:spacing w:after="0" w:line="240" w:lineRule="auto"/>
        <w:ind w:right="-391"/>
        <w:contextualSpacing/>
        <w:rPr>
          <w:rFonts w:ascii="Times New Roman" w:eastAsia="Times New Roman" w:hAnsi="Times New Roman" w:cs="Times New Roman"/>
          <w:b/>
          <w:sz w:val="24"/>
          <w:szCs w:val="24"/>
        </w:rPr>
      </w:pPr>
      <w:r w:rsidRPr="00FF6B8D">
        <w:rPr>
          <w:rFonts w:ascii="Times New Roman" w:eastAsia="Times New Roman" w:hAnsi="Times New Roman" w:cs="Times New Roman"/>
          <w:b/>
          <w:sz w:val="24"/>
          <w:szCs w:val="24"/>
        </w:rPr>
        <w:lastRenderedPageBreak/>
        <w:t>Программно-методическое обеспечение реализации образовательной области «Социально-коммуникативное развитие»</w:t>
      </w:r>
      <w:r w:rsidRPr="00FF6B8D">
        <w:rPr>
          <w:rFonts w:ascii="Times New Roman" w:eastAsia="Times New Roman" w:hAnsi="Times New Roman" w:cs="Times New Roman"/>
          <w:sz w:val="24"/>
          <w:szCs w:val="24"/>
        </w:rPr>
        <w:t xml:space="preserve"> (Вариативная часть ООП, формируемая участниками образовательных отношений)</w:t>
      </w:r>
    </w:p>
    <w:p w:rsidR="00FF6B8D" w:rsidRPr="00FF6B8D" w:rsidRDefault="00FF6B8D" w:rsidP="00FF6B8D">
      <w:pPr>
        <w:spacing w:after="0" w:line="240" w:lineRule="auto"/>
        <w:contextualSpacing/>
        <w:jc w:val="center"/>
        <w:rPr>
          <w:rFonts w:ascii="Times New Roman" w:eastAsia="Times New Roman" w:hAnsi="Times New Roman" w:cs="Times New Roman"/>
          <w:b/>
          <w:sz w:val="24"/>
          <w:szCs w:val="24"/>
          <w:lang w:eastAsia="ru-RU"/>
        </w:rPr>
      </w:pPr>
    </w:p>
    <w:tbl>
      <w:tblPr>
        <w:tblW w:w="1006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44"/>
        <w:gridCol w:w="5223"/>
      </w:tblGrid>
      <w:tr w:rsidR="00FF6B8D" w:rsidRPr="00FF6B8D" w:rsidTr="005B0E5A">
        <w:trPr>
          <w:trHeight w:val="632"/>
        </w:trPr>
        <w:tc>
          <w:tcPr>
            <w:tcW w:w="2406" w:type="pct"/>
          </w:tcPr>
          <w:p w:rsidR="00FF6B8D" w:rsidRPr="00FF6B8D" w:rsidRDefault="00FF6B8D" w:rsidP="00FF6B8D">
            <w:pPr>
              <w:spacing w:after="0" w:line="240" w:lineRule="auto"/>
              <w:ind w:right="-391"/>
              <w:contextualSpacing/>
              <w:jc w:val="center"/>
              <w:rPr>
                <w:rFonts w:ascii="Times New Roman" w:eastAsia="Times New Roman" w:hAnsi="Times New Roman" w:cs="Times New Roman"/>
                <w:b/>
                <w:sz w:val="24"/>
                <w:szCs w:val="24"/>
              </w:rPr>
            </w:pPr>
            <w:r w:rsidRPr="00FF6B8D">
              <w:rPr>
                <w:rFonts w:ascii="Times New Roman" w:eastAsia="Times New Roman" w:hAnsi="Times New Roman" w:cs="Times New Roman"/>
                <w:b/>
                <w:sz w:val="24"/>
                <w:szCs w:val="24"/>
              </w:rPr>
              <w:t>Парциальные программы</w:t>
            </w:r>
          </w:p>
          <w:p w:rsidR="00FF6B8D" w:rsidRPr="00FF6B8D" w:rsidRDefault="00FF6B8D" w:rsidP="00FF6B8D">
            <w:pPr>
              <w:spacing w:after="0" w:line="240" w:lineRule="auto"/>
              <w:ind w:right="-391"/>
              <w:contextualSpacing/>
              <w:jc w:val="center"/>
              <w:rPr>
                <w:rFonts w:ascii="Times New Roman" w:eastAsia="Times New Roman" w:hAnsi="Times New Roman" w:cs="Times New Roman"/>
                <w:b/>
                <w:sz w:val="24"/>
                <w:szCs w:val="24"/>
              </w:rPr>
            </w:pPr>
          </w:p>
        </w:tc>
        <w:tc>
          <w:tcPr>
            <w:tcW w:w="2594" w:type="pct"/>
          </w:tcPr>
          <w:p w:rsidR="00FF6B8D" w:rsidRPr="00FF6B8D" w:rsidRDefault="00FF6B8D" w:rsidP="00FF6B8D">
            <w:pPr>
              <w:spacing w:after="0" w:line="240" w:lineRule="auto"/>
              <w:ind w:right="34"/>
              <w:contextualSpacing/>
              <w:jc w:val="center"/>
              <w:rPr>
                <w:rFonts w:ascii="Times New Roman" w:eastAsia="Times New Roman" w:hAnsi="Times New Roman" w:cs="Times New Roman"/>
                <w:b/>
                <w:sz w:val="24"/>
                <w:szCs w:val="24"/>
              </w:rPr>
            </w:pPr>
            <w:r w:rsidRPr="00FF6B8D">
              <w:rPr>
                <w:rFonts w:ascii="Times New Roman" w:eastAsia="Times New Roman" w:hAnsi="Times New Roman" w:cs="Times New Roman"/>
                <w:b/>
                <w:sz w:val="24"/>
                <w:szCs w:val="24"/>
              </w:rPr>
              <w:t>Учебно-методические пособия, наглядно-дидактический материал, художественная литература, газеты, журналы</w:t>
            </w:r>
          </w:p>
        </w:tc>
      </w:tr>
      <w:tr w:rsidR="00FF6B8D" w:rsidRPr="00FF6B8D" w:rsidTr="005B0E5A">
        <w:trPr>
          <w:trHeight w:val="237"/>
        </w:trPr>
        <w:tc>
          <w:tcPr>
            <w:tcW w:w="2406" w:type="pct"/>
          </w:tcPr>
          <w:p w:rsidR="00FF6B8D" w:rsidRPr="00FF6B8D" w:rsidRDefault="00FF6B8D" w:rsidP="00FF6B8D">
            <w:pPr>
              <w:spacing w:after="0" w:line="240" w:lineRule="auto"/>
              <w:contextualSpacing/>
              <w:rPr>
                <w:rFonts w:ascii="Times New Roman" w:eastAsia="Calibri" w:hAnsi="Times New Roman" w:cs="Times New Roman"/>
                <w:sz w:val="24"/>
                <w:szCs w:val="24"/>
              </w:rPr>
            </w:pPr>
            <w:r w:rsidRPr="00FF6B8D">
              <w:rPr>
                <w:rFonts w:ascii="Times New Roman" w:eastAsia="Calibri" w:hAnsi="Times New Roman" w:cs="Times New Roman"/>
                <w:sz w:val="24"/>
                <w:szCs w:val="24"/>
              </w:rPr>
              <w:t>1. Масаева З.В. Развивающая программа для дошкольников от 3 до 7 лет.</w:t>
            </w:r>
          </w:p>
        </w:tc>
        <w:tc>
          <w:tcPr>
            <w:tcW w:w="2594" w:type="pct"/>
          </w:tcPr>
          <w:p w:rsidR="00FF6B8D" w:rsidRPr="00FF6B8D" w:rsidRDefault="00FF6B8D" w:rsidP="00FF6B8D">
            <w:pPr>
              <w:spacing w:after="0" w:line="240" w:lineRule="auto"/>
              <w:contextualSpacing/>
              <w:rPr>
                <w:rFonts w:ascii="Times New Roman" w:eastAsia="Calibri" w:hAnsi="Times New Roman" w:cs="Times New Roman"/>
                <w:sz w:val="24"/>
                <w:szCs w:val="24"/>
              </w:rPr>
            </w:pPr>
            <w:r w:rsidRPr="00FF6B8D">
              <w:rPr>
                <w:rFonts w:ascii="Times New Roman" w:eastAsia="Calibri" w:hAnsi="Times New Roman" w:cs="Times New Roman"/>
                <w:sz w:val="24"/>
                <w:szCs w:val="24"/>
              </w:rPr>
              <w:t>1. Сборник стихов и рассказов «Доттаг1ий»;</w:t>
            </w:r>
          </w:p>
          <w:p w:rsidR="00FF6B8D" w:rsidRPr="00FF6B8D" w:rsidRDefault="00FF6B8D" w:rsidP="00FF6B8D">
            <w:pPr>
              <w:spacing w:after="0" w:line="240" w:lineRule="auto"/>
              <w:contextualSpacing/>
              <w:rPr>
                <w:rFonts w:ascii="Times New Roman" w:eastAsia="Calibri" w:hAnsi="Times New Roman" w:cs="Times New Roman"/>
                <w:sz w:val="24"/>
                <w:szCs w:val="24"/>
              </w:rPr>
            </w:pPr>
            <w:r w:rsidRPr="00FF6B8D">
              <w:rPr>
                <w:rFonts w:ascii="Times New Roman" w:eastAsia="Calibri" w:hAnsi="Times New Roman" w:cs="Times New Roman"/>
                <w:sz w:val="24"/>
                <w:szCs w:val="24"/>
              </w:rPr>
              <w:t>2. Газета «Берийн беш»</w:t>
            </w:r>
          </w:p>
        </w:tc>
      </w:tr>
    </w:tbl>
    <w:p w:rsidR="00FF6B8D" w:rsidRPr="00FF6B8D" w:rsidRDefault="00FF6B8D" w:rsidP="00FF6B8D">
      <w:pPr>
        <w:spacing w:after="0" w:line="240" w:lineRule="auto"/>
        <w:contextualSpacing/>
        <w:jc w:val="both"/>
        <w:rPr>
          <w:rFonts w:ascii="Times New Roman" w:eastAsia="Times New Roman" w:hAnsi="Times New Roman" w:cs="Times New Roman"/>
          <w:b/>
          <w:sz w:val="24"/>
          <w:szCs w:val="24"/>
          <w:lang w:eastAsia="ru-RU"/>
        </w:rPr>
      </w:pPr>
    </w:p>
    <w:p w:rsidR="00FF6B8D" w:rsidRPr="00FF6B8D" w:rsidRDefault="00FF6B8D" w:rsidP="00FF6B8D">
      <w:pPr>
        <w:spacing w:after="0" w:line="240" w:lineRule="auto"/>
        <w:contextualSpacing/>
        <w:jc w:val="center"/>
        <w:rPr>
          <w:rFonts w:ascii="Times New Roman" w:eastAsia="Times New Roman" w:hAnsi="Times New Roman" w:cs="Times New Roman"/>
          <w:b/>
          <w:sz w:val="24"/>
          <w:szCs w:val="24"/>
          <w:lang w:eastAsia="ru-RU"/>
        </w:rPr>
      </w:pPr>
      <w:r w:rsidRPr="00FF6B8D">
        <w:rPr>
          <w:rFonts w:ascii="Times New Roman" w:eastAsia="Times New Roman" w:hAnsi="Times New Roman" w:cs="Times New Roman"/>
          <w:b/>
          <w:sz w:val="24"/>
          <w:szCs w:val="24"/>
          <w:lang w:eastAsia="ru-RU"/>
        </w:rPr>
        <w:t xml:space="preserve">Темы занятий по части ООП ДО, формируемой участниками образовательного процесса. </w:t>
      </w:r>
    </w:p>
    <w:p w:rsidR="00FF6B8D" w:rsidRPr="00FF6B8D" w:rsidRDefault="00FF6B8D" w:rsidP="00FF6B8D">
      <w:pPr>
        <w:spacing w:after="0" w:line="240" w:lineRule="auto"/>
        <w:contextualSpacing/>
        <w:jc w:val="center"/>
        <w:rPr>
          <w:rFonts w:ascii="Times New Roman" w:eastAsia="Times New Roman" w:hAnsi="Times New Roman" w:cs="Times New Roman"/>
          <w:b/>
          <w:sz w:val="24"/>
          <w:szCs w:val="24"/>
          <w:lang w:eastAsia="ru-RU"/>
        </w:rPr>
      </w:pPr>
      <w:r w:rsidRPr="00FF6B8D">
        <w:rPr>
          <w:rFonts w:ascii="Times New Roman" w:eastAsia="Times New Roman" w:hAnsi="Times New Roman" w:cs="Times New Roman"/>
          <w:b/>
          <w:sz w:val="24"/>
          <w:szCs w:val="24"/>
          <w:lang w:eastAsia="ru-RU"/>
        </w:rPr>
        <w:t xml:space="preserve"> Образовательная область «Социально-коммуникативное развитие» </w:t>
      </w:r>
    </w:p>
    <w:p w:rsidR="00FF6B8D" w:rsidRPr="00FF6B8D" w:rsidRDefault="00FF6B8D" w:rsidP="00FF6B8D">
      <w:pPr>
        <w:spacing w:after="0" w:line="240" w:lineRule="auto"/>
        <w:contextualSpacing/>
        <w:jc w:val="center"/>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(реализуется в режимных моментах)</w:t>
      </w:r>
    </w:p>
    <w:p w:rsidR="00FF6B8D" w:rsidRPr="00FF6B8D" w:rsidRDefault="00FF6B8D" w:rsidP="00FF6B8D">
      <w:pPr>
        <w:spacing w:after="0" w:line="240" w:lineRule="auto"/>
        <w:ind w:left="360"/>
        <w:contextualSpacing/>
        <w:jc w:val="center"/>
        <w:rPr>
          <w:rFonts w:ascii="Times New Roman" w:eastAsia="Times New Roman" w:hAnsi="Times New Roman" w:cs="Times New Roman"/>
          <w:b/>
          <w:sz w:val="24"/>
          <w:szCs w:val="24"/>
          <w:lang w:eastAsia="ru-RU"/>
        </w:rPr>
      </w:pPr>
      <w:r w:rsidRPr="00FF6B8D">
        <w:rPr>
          <w:rFonts w:ascii="Times New Roman" w:eastAsia="Times New Roman" w:hAnsi="Times New Roman" w:cs="Times New Roman"/>
          <w:b/>
          <w:sz w:val="24"/>
          <w:szCs w:val="24"/>
          <w:lang w:eastAsia="ru-RU"/>
        </w:rPr>
        <w:t xml:space="preserve">Парциальная программа «Юный эколог». </w:t>
      </w:r>
    </w:p>
    <w:p w:rsidR="00FF6B8D" w:rsidRPr="00FF6B8D" w:rsidRDefault="00FF6B8D" w:rsidP="00FF6B8D">
      <w:pPr>
        <w:spacing w:after="0" w:line="240" w:lineRule="auto"/>
        <w:ind w:left="360"/>
        <w:contextualSpacing/>
        <w:jc w:val="center"/>
        <w:rPr>
          <w:rFonts w:ascii="Times New Roman" w:eastAsia="Times New Roman" w:hAnsi="Times New Roman" w:cs="Times New Roman"/>
          <w:b/>
          <w:sz w:val="24"/>
          <w:szCs w:val="24"/>
          <w:lang w:eastAsia="ru-RU"/>
        </w:rPr>
      </w:pPr>
      <w:r w:rsidRPr="00FF6B8D">
        <w:rPr>
          <w:rFonts w:ascii="Times New Roman" w:eastAsia="Times New Roman" w:hAnsi="Times New Roman" w:cs="Times New Roman"/>
          <w:b/>
          <w:sz w:val="24"/>
          <w:szCs w:val="24"/>
          <w:lang w:eastAsia="ru-RU"/>
        </w:rPr>
        <w:t>Программа экологического воспитания в детском саду (в ходе ООД,  режимных моментах)</w:t>
      </w:r>
    </w:p>
    <w:tbl>
      <w:tblPr>
        <w:tblW w:w="10678"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7"/>
        <w:gridCol w:w="1019"/>
        <w:gridCol w:w="1141"/>
        <w:gridCol w:w="1223"/>
        <w:gridCol w:w="1141"/>
        <w:gridCol w:w="1000"/>
        <w:gridCol w:w="1287"/>
        <w:gridCol w:w="1182"/>
        <w:gridCol w:w="1175"/>
        <w:gridCol w:w="917"/>
        <w:gridCol w:w="6"/>
      </w:tblGrid>
      <w:tr w:rsidR="00FF6B8D" w:rsidRPr="00FF6B8D" w:rsidTr="005B0E5A">
        <w:trPr>
          <w:trHeight w:val="249"/>
        </w:trPr>
        <w:tc>
          <w:tcPr>
            <w:tcW w:w="10678" w:type="dxa"/>
            <w:gridSpan w:val="11"/>
            <w:shd w:val="clear" w:color="auto" w:fill="auto"/>
          </w:tcPr>
          <w:p w:rsidR="00FF6B8D" w:rsidRPr="00FF6B8D" w:rsidRDefault="00FF6B8D" w:rsidP="00FF6B8D">
            <w:pPr>
              <w:spacing w:after="0" w:line="240" w:lineRule="auto"/>
              <w:contextualSpacing/>
              <w:jc w:val="center"/>
              <w:rPr>
                <w:rFonts w:ascii="Times New Roman" w:eastAsia="Times New Roman" w:hAnsi="Times New Roman" w:cs="Times New Roman"/>
                <w:b/>
                <w:lang w:eastAsia="ru-RU"/>
              </w:rPr>
            </w:pPr>
            <w:r w:rsidRPr="00FF6B8D">
              <w:rPr>
                <w:rFonts w:ascii="Times New Roman" w:eastAsia="Times New Roman" w:hAnsi="Times New Roman" w:cs="Times New Roman"/>
                <w:b/>
                <w:lang w:eastAsia="ru-RU"/>
              </w:rPr>
              <w:t>Младшая  группа</w:t>
            </w:r>
          </w:p>
        </w:tc>
      </w:tr>
      <w:tr w:rsidR="00FF6B8D" w:rsidRPr="00FF6B8D" w:rsidTr="005B0E5A">
        <w:trPr>
          <w:gridAfter w:val="1"/>
          <w:wAfter w:w="6" w:type="dxa"/>
          <w:trHeight w:val="249"/>
        </w:trPr>
        <w:tc>
          <w:tcPr>
            <w:tcW w:w="587" w:type="dxa"/>
            <w:shd w:val="clear" w:color="auto" w:fill="auto"/>
          </w:tcPr>
          <w:p w:rsidR="00FF6B8D" w:rsidRPr="00FF6B8D" w:rsidRDefault="00FF6B8D" w:rsidP="00FF6B8D">
            <w:pPr>
              <w:spacing w:after="0" w:line="240" w:lineRule="auto"/>
              <w:contextualSpacing/>
              <w:rPr>
                <w:rFonts w:ascii="Times New Roman" w:eastAsia="Times New Roman" w:hAnsi="Times New Roman" w:cs="Times New Roman"/>
                <w:lang w:eastAsia="ru-RU"/>
              </w:rPr>
            </w:pPr>
            <w:r w:rsidRPr="00FF6B8D">
              <w:rPr>
                <w:rFonts w:ascii="Times New Roman" w:eastAsia="Times New Roman" w:hAnsi="Times New Roman" w:cs="Times New Roman"/>
                <w:lang w:eastAsia="ru-RU"/>
              </w:rPr>
              <w:t>Месяц</w:t>
            </w:r>
          </w:p>
        </w:tc>
        <w:tc>
          <w:tcPr>
            <w:tcW w:w="1019" w:type="dxa"/>
            <w:shd w:val="clear" w:color="auto" w:fill="auto"/>
          </w:tcPr>
          <w:p w:rsidR="00FF6B8D" w:rsidRPr="00FF6B8D" w:rsidRDefault="00FF6B8D" w:rsidP="00FF6B8D">
            <w:pPr>
              <w:spacing w:after="0" w:line="240" w:lineRule="auto"/>
              <w:ind w:left="-125" w:right="-70"/>
              <w:contextualSpacing/>
              <w:jc w:val="center"/>
              <w:rPr>
                <w:rFonts w:ascii="Times New Roman" w:eastAsia="Times New Roman" w:hAnsi="Times New Roman" w:cs="Times New Roman"/>
                <w:lang w:eastAsia="ru-RU"/>
              </w:rPr>
            </w:pPr>
            <w:r w:rsidRPr="00FF6B8D">
              <w:rPr>
                <w:rFonts w:ascii="Times New Roman" w:eastAsia="Times New Roman" w:hAnsi="Times New Roman" w:cs="Times New Roman"/>
                <w:lang w:eastAsia="ru-RU"/>
              </w:rPr>
              <w:t xml:space="preserve">Сентябрь </w:t>
            </w:r>
          </w:p>
        </w:tc>
        <w:tc>
          <w:tcPr>
            <w:tcW w:w="1141" w:type="dxa"/>
            <w:shd w:val="clear" w:color="auto" w:fill="auto"/>
          </w:tcPr>
          <w:p w:rsidR="00FF6B8D" w:rsidRPr="00FF6B8D" w:rsidRDefault="00FF6B8D" w:rsidP="00FF6B8D">
            <w:pPr>
              <w:spacing w:after="0" w:line="240" w:lineRule="auto"/>
              <w:contextualSpacing/>
              <w:jc w:val="center"/>
              <w:rPr>
                <w:rFonts w:ascii="Times New Roman" w:eastAsia="Times New Roman" w:hAnsi="Times New Roman" w:cs="Times New Roman"/>
                <w:lang w:eastAsia="ru-RU"/>
              </w:rPr>
            </w:pPr>
            <w:r w:rsidRPr="00FF6B8D">
              <w:rPr>
                <w:rFonts w:ascii="Times New Roman" w:eastAsia="Times New Roman" w:hAnsi="Times New Roman" w:cs="Times New Roman"/>
                <w:lang w:eastAsia="ru-RU"/>
              </w:rPr>
              <w:t>Октябрь</w:t>
            </w:r>
          </w:p>
        </w:tc>
        <w:tc>
          <w:tcPr>
            <w:tcW w:w="1223" w:type="dxa"/>
            <w:shd w:val="clear" w:color="auto" w:fill="auto"/>
          </w:tcPr>
          <w:p w:rsidR="00FF6B8D" w:rsidRPr="00FF6B8D" w:rsidRDefault="00FF6B8D" w:rsidP="00FF6B8D">
            <w:pPr>
              <w:spacing w:after="0" w:line="240" w:lineRule="auto"/>
              <w:contextualSpacing/>
              <w:jc w:val="center"/>
              <w:rPr>
                <w:rFonts w:ascii="Times New Roman" w:eastAsia="Times New Roman" w:hAnsi="Times New Roman" w:cs="Times New Roman"/>
                <w:lang w:eastAsia="ru-RU"/>
              </w:rPr>
            </w:pPr>
            <w:r w:rsidRPr="00FF6B8D">
              <w:rPr>
                <w:rFonts w:ascii="Times New Roman" w:eastAsia="Times New Roman" w:hAnsi="Times New Roman" w:cs="Times New Roman"/>
                <w:lang w:eastAsia="ru-RU"/>
              </w:rPr>
              <w:t>Ноябрь</w:t>
            </w:r>
          </w:p>
        </w:tc>
        <w:tc>
          <w:tcPr>
            <w:tcW w:w="1141" w:type="dxa"/>
            <w:shd w:val="clear" w:color="auto" w:fill="auto"/>
          </w:tcPr>
          <w:p w:rsidR="00FF6B8D" w:rsidRPr="00FF6B8D" w:rsidRDefault="00FF6B8D" w:rsidP="00FF6B8D">
            <w:pPr>
              <w:spacing w:after="0" w:line="240" w:lineRule="auto"/>
              <w:contextualSpacing/>
              <w:jc w:val="center"/>
              <w:rPr>
                <w:rFonts w:ascii="Times New Roman" w:eastAsia="Times New Roman" w:hAnsi="Times New Roman" w:cs="Times New Roman"/>
                <w:lang w:eastAsia="ru-RU"/>
              </w:rPr>
            </w:pPr>
            <w:r w:rsidRPr="00FF6B8D">
              <w:rPr>
                <w:rFonts w:ascii="Times New Roman" w:eastAsia="Times New Roman" w:hAnsi="Times New Roman" w:cs="Times New Roman"/>
                <w:lang w:eastAsia="ru-RU"/>
              </w:rPr>
              <w:t>Декабрь</w:t>
            </w:r>
          </w:p>
        </w:tc>
        <w:tc>
          <w:tcPr>
            <w:tcW w:w="1000" w:type="dxa"/>
            <w:shd w:val="clear" w:color="auto" w:fill="auto"/>
          </w:tcPr>
          <w:p w:rsidR="00FF6B8D" w:rsidRPr="00FF6B8D" w:rsidRDefault="00FF6B8D" w:rsidP="00FF6B8D">
            <w:pPr>
              <w:spacing w:after="0" w:line="240" w:lineRule="auto"/>
              <w:contextualSpacing/>
              <w:jc w:val="center"/>
              <w:rPr>
                <w:rFonts w:ascii="Times New Roman" w:eastAsia="Times New Roman" w:hAnsi="Times New Roman" w:cs="Times New Roman"/>
                <w:lang w:eastAsia="ru-RU"/>
              </w:rPr>
            </w:pPr>
            <w:r w:rsidRPr="00FF6B8D">
              <w:rPr>
                <w:rFonts w:ascii="Times New Roman" w:eastAsia="Times New Roman" w:hAnsi="Times New Roman" w:cs="Times New Roman"/>
                <w:lang w:eastAsia="ru-RU"/>
              </w:rPr>
              <w:t>Январь</w:t>
            </w:r>
          </w:p>
        </w:tc>
        <w:tc>
          <w:tcPr>
            <w:tcW w:w="1287" w:type="dxa"/>
            <w:shd w:val="clear" w:color="auto" w:fill="auto"/>
          </w:tcPr>
          <w:p w:rsidR="00FF6B8D" w:rsidRPr="00FF6B8D" w:rsidRDefault="00FF6B8D" w:rsidP="00FF6B8D">
            <w:pPr>
              <w:spacing w:after="0" w:line="240" w:lineRule="auto"/>
              <w:contextualSpacing/>
              <w:jc w:val="center"/>
              <w:rPr>
                <w:rFonts w:ascii="Times New Roman" w:eastAsia="Times New Roman" w:hAnsi="Times New Roman" w:cs="Times New Roman"/>
                <w:lang w:eastAsia="ru-RU"/>
              </w:rPr>
            </w:pPr>
            <w:r w:rsidRPr="00FF6B8D">
              <w:rPr>
                <w:rFonts w:ascii="Times New Roman" w:eastAsia="Times New Roman" w:hAnsi="Times New Roman" w:cs="Times New Roman"/>
                <w:lang w:eastAsia="ru-RU"/>
              </w:rPr>
              <w:t>Февраль</w:t>
            </w:r>
          </w:p>
        </w:tc>
        <w:tc>
          <w:tcPr>
            <w:tcW w:w="1182" w:type="dxa"/>
            <w:shd w:val="clear" w:color="auto" w:fill="auto"/>
          </w:tcPr>
          <w:p w:rsidR="00FF6B8D" w:rsidRPr="00FF6B8D" w:rsidRDefault="00FF6B8D" w:rsidP="00FF6B8D">
            <w:pPr>
              <w:spacing w:after="0" w:line="240" w:lineRule="auto"/>
              <w:contextualSpacing/>
              <w:jc w:val="center"/>
              <w:rPr>
                <w:rFonts w:ascii="Times New Roman" w:eastAsia="Times New Roman" w:hAnsi="Times New Roman" w:cs="Times New Roman"/>
                <w:lang w:eastAsia="ru-RU"/>
              </w:rPr>
            </w:pPr>
            <w:r w:rsidRPr="00FF6B8D">
              <w:rPr>
                <w:rFonts w:ascii="Times New Roman" w:eastAsia="Times New Roman" w:hAnsi="Times New Roman" w:cs="Times New Roman"/>
                <w:lang w:eastAsia="ru-RU"/>
              </w:rPr>
              <w:t>Март</w:t>
            </w:r>
          </w:p>
        </w:tc>
        <w:tc>
          <w:tcPr>
            <w:tcW w:w="1175" w:type="dxa"/>
            <w:shd w:val="clear" w:color="auto" w:fill="auto"/>
          </w:tcPr>
          <w:p w:rsidR="00FF6B8D" w:rsidRPr="00FF6B8D" w:rsidRDefault="00FF6B8D" w:rsidP="00FF6B8D">
            <w:pPr>
              <w:spacing w:after="0" w:line="240" w:lineRule="auto"/>
              <w:contextualSpacing/>
              <w:jc w:val="center"/>
              <w:rPr>
                <w:rFonts w:ascii="Times New Roman" w:eastAsia="Times New Roman" w:hAnsi="Times New Roman" w:cs="Times New Roman"/>
                <w:lang w:eastAsia="ru-RU"/>
              </w:rPr>
            </w:pPr>
            <w:r w:rsidRPr="00FF6B8D">
              <w:rPr>
                <w:rFonts w:ascii="Times New Roman" w:eastAsia="Times New Roman" w:hAnsi="Times New Roman" w:cs="Times New Roman"/>
                <w:lang w:eastAsia="ru-RU"/>
              </w:rPr>
              <w:t>Апрель</w:t>
            </w:r>
          </w:p>
        </w:tc>
        <w:tc>
          <w:tcPr>
            <w:tcW w:w="917" w:type="dxa"/>
            <w:shd w:val="clear" w:color="auto" w:fill="auto"/>
          </w:tcPr>
          <w:p w:rsidR="00FF6B8D" w:rsidRPr="00FF6B8D" w:rsidRDefault="00FF6B8D" w:rsidP="00FF6B8D">
            <w:pPr>
              <w:spacing w:after="0" w:line="240" w:lineRule="auto"/>
              <w:contextualSpacing/>
              <w:jc w:val="center"/>
              <w:rPr>
                <w:rFonts w:ascii="Times New Roman" w:eastAsia="Times New Roman" w:hAnsi="Times New Roman" w:cs="Times New Roman"/>
                <w:lang w:eastAsia="ru-RU"/>
              </w:rPr>
            </w:pPr>
            <w:r w:rsidRPr="00FF6B8D">
              <w:rPr>
                <w:rFonts w:ascii="Times New Roman" w:eastAsia="Times New Roman" w:hAnsi="Times New Roman" w:cs="Times New Roman"/>
                <w:lang w:eastAsia="ru-RU"/>
              </w:rPr>
              <w:t>Май</w:t>
            </w:r>
          </w:p>
          <w:p w:rsidR="00FF6B8D" w:rsidRPr="00FF6B8D" w:rsidRDefault="00FF6B8D" w:rsidP="00FF6B8D">
            <w:pPr>
              <w:spacing w:after="0" w:line="240" w:lineRule="auto"/>
              <w:contextualSpacing/>
              <w:jc w:val="center"/>
              <w:rPr>
                <w:rFonts w:ascii="Times New Roman" w:eastAsia="Times New Roman" w:hAnsi="Times New Roman" w:cs="Times New Roman"/>
                <w:lang w:eastAsia="ru-RU"/>
              </w:rPr>
            </w:pPr>
          </w:p>
        </w:tc>
      </w:tr>
      <w:tr w:rsidR="00FF6B8D" w:rsidRPr="00FF6B8D" w:rsidTr="005B0E5A">
        <w:trPr>
          <w:gridAfter w:val="1"/>
          <w:wAfter w:w="6" w:type="dxa"/>
          <w:trHeight w:val="132"/>
        </w:trPr>
        <w:tc>
          <w:tcPr>
            <w:tcW w:w="587" w:type="dxa"/>
            <w:shd w:val="clear" w:color="auto" w:fill="auto"/>
          </w:tcPr>
          <w:p w:rsidR="00FF6B8D" w:rsidRPr="00FF6B8D" w:rsidRDefault="00FF6B8D" w:rsidP="00FF6B8D">
            <w:pPr>
              <w:spacing w:after="0" w:line="240" w:lineRule="auto"/>
              <w:contextualSpacing/>
              <w:jc w:val="center"/>
              <w:rPr>
                <w:rFonts w:ascii="Times New Roman" w:eastAsia="Times New Roman" w:hAnsi="Times New Roman" w:cs="Times New Roman"/>
                <w:lang w:eastAsia="ru-RU"/>
              </w:rPr>
            </w:pPr>
          </w:p>
        </w:tc>
        <w:tc>
          <w:tcPr>
            <w:tcW w:w="1019" w:type="dxa"/>
            <w:shd w:val="clear" w:color="auto" w:fill="auto"/>
          </w:tcPr>
          <w:p w:rsidR="00FF6B8D" w:rsidRPr="00FF6B8D" w:rsidRDefault="00FF6B8D" w:rsidP="00FF6B8D">
            <w:pPr>
              <w:spacing w:after="0" w:line="240" w:lineRule="auto"/>
              <w:contextualSpacing/>
              <w:rPr>
                <w:rFonts w:ascii="Times New Roman" w:eastAsia="Times New Roman" w:hAnsi="Times New Roman" w:cs="Times New Roman"/>
                <w:lang w:eastAsia="ru-RU"/>
              </w:rPr>
            </w:pPr>
            <w:r w:rsidRPr="00FF6B8D">
              <w:rPr>
                <w:rFonts w:ascii="Times New Roman" w:eastAsia="Times New Roman" w:hAnsi="Times New Roman" w:cs="Times New Roman"/>
                <w:lang w:eastAsia="ru-RU"/>
              </w:rPr>
              <w:t>Вода.</w:t>
            </w:r>
          </w:p>
          <w:p w:rsidR="00FF6B8D" w:rsidRPr="00FF6B8D" w:rsidRDefault="00FF6B8D" w:rsidP="00FF6B8D">
            <w:pPr>
              <w:spacing w:after="0" w:line="240" w:lineRule="auto"/>
              <w:contextualSpacing/>
              <w:rPr>
                <w:rFonts w:ascii="Times New Roman" w:eastAsia="Times New Roman" w:hAnsi="Times New Roman" w:cs="Times New Roman"/>
                <w:lang w:eastAsia="ru-RU"/>
              </w:rPr>
            </w:pPr>
            <w:r w:rsidRPr="00FF6B8D">
              <w:rPr>
                <w:rFonts w:ascii="Times New Roman" w:eastAsia="Times New Roman" w:hAnsi="Times New Roman" w:cs="Times New Roman"/>
                <w:lang w:eastAsia="ru-RU"/>
              </w:rPr>
              <w:t>Игры с песком и водой</w:t>
            </w:r>
          </w:p>
        </w:tc>
        <w:tc>
          <w:tcPr>
            <w:tcW w:w="1141" w:type="dxa"/>
            <w:shd w:val="clear" w:color="auto" w:fill="auto"/>
          </w:tcPr>
          <w:p w:rsidR="00FF6B8D" w:rsidRPr="00FF6B8D" w:rsidRDefault="00FF6B8D" w:rsidP="00FF6B8D">
            <w:pPr>
              <w:spacing w:after="0" w:line="240" w:lineRule="auto"/>
              <w:contextualSpacing/>
              <w:rPr>
                <w:rFonts w:ascii="Times New Roman" w:eastAsia="Times New Roman" w:hAnsi="Times New Roman" w:cs="Times New Roman"/>
                <w:lang w:eastAsia="ru-RU"/>
              </w:rPr>
            </w:pPr>
            <w:r w:rsidRPr="00FF6B8D">
              <w:rPr>
                <w:rFonts w:ascii="Times New Roman" w:eastAsia="Times New Roman" w:hAnsi="Times New Roman" w:cs="Times New Roman"/>
                <w:lang w:eastAsia="ru-RU"/>
              </w:rPr>
              <w:t xml:space="preserve">Чем мы дышим </w:t>
            </w:r>
          </w:p>
        </w:tc>
        <w:tc>
          <w:tcPr>
            <w:tcW w:w="1223" w:type="dxa"/>
            <w:shd w:val="clear" w:color="auto" w:fill="auto"/>
          </w:tcPr>
          <w:p w:rsidR="00FF6B8D" w:rsidRPr="00FF6B8D" w:rsidRDefault="00FF6B8D" w:rsidP="00FF6B8D">
            <w:pPr>
              <w:spacing w:after="0" w:line="240" w:lineRule="auto"/>
              <w:contextualSpacing/>
              <w:rPr>
                <w:rFonts w:ascii="Times New Roman" w:eastAsia="Times New Roman" w:hAnsi="Times New Roman" w:cs="Times New Roman"/>
                <w:lang w:eastAsia="ru-RU"/>
              </w:rPr>
            </w:pPr>
            <w:r w:rsidRPr="00FF6B8D">
              <w:rPr>
                <w:rFonts w:ascii="Times New Roman" w:eastAsia="Times New Roman" w:hAnsi="Times New Roman" w:cs="Times New Roman"/>
                <w:lang w:eastAsia="ru-RU"/>
              </w:rPr>
              <w:t>Лес.</w:t>
            </w:r>
          </w:p>
          <w:p w:rsidR="00FF6B8D" w:rsidRPr="00FF6B8D" w:rsidRDefault="00FF6B8D" w:rsidP="00FF6B8D">
            <w:pPr>
              <w:spacing w:after="0" w:line="240" w:lineRule="auto"/>
              <w:contextualSpacing/>
              <w:rPr>
                <w:rFonts w:ascii="Times New Roman" w:eastAsia="Times New Roman" w:hAnsi="Times New Roman" w:cs="Times New Roman"/>
                <w:lang w:eastAsia="ru-RU"/>
              </w:rPr>
            </w:pPr>
            <w:r w:rsidRPr="00FF6B8D">
              <w:rPr>
                <w:rFonts w:ascii="Times New Roman" w:eastAsia="Times New Roman" w:hAnsi="Times New Roman" w:cs="Times New Roman"/>
                <w:lang w:eastAsia="ru-RU"/>
              </w:rPr>
              <w:t>Обитатели леса</w:t>
            </w:r>
          </w:p>
        </w:tc>
        <w:tc>
          <w:tcPr>
            <w:tcW w:w="1141" w:type="dxa"/>
            <w:shd w:val="clear" w:color="auto" w:fill="auto"/>
          </w:tcPr>
          <w:p w:rsidR="00FF6B8D" w:rsidRPr="00FF6B8D" w:rsidRDefault="00FF6B8D" w:rsidP="00FF6B8D">
            <w:pPr>
              <w:spacing w:after="0" w:line="240" w:lineRule="auto"/>
              <w:contextualSpacing/>
              <w:rPr>
                <w:rFonts w:ascii="Times New Roman" w:eastAsia="Times New Roman" w:hAnsi="Times New Roman" w:cs="Times New Roman"/>
                <w:lang w:eastAsia="ru-RU"/>
              </w:rPr>
            </w:pPr>
            <w:r w:rsidRPr="00FF6B8D">
              <w:rPr>
                <w:rFonts w:ascii="Times New Roman" w:eastAsia="Times New Roman" w:hAnsi="Times New Roman" w:cs="Times New Roman"/>
                <w:lang w:eastAsia="ru-RU"/>
              </w:rPr>
              <w:t>Луг</w:t>
            </w:r>
          </w:p>
        </w:tc>
        <w:tc>
          <w:tcPr>
            <w:tcW w:w="1000" w:type="dxa"/>
            <w:shd w:val="clear" w:color="auto" w:fill="auto"/>
          </w:tcPr>
          <w:p w:rsidR="00FF6B8D" w:rsidRPr="00FF6B8D" w:rsidRDefault="00FF6B8D" w:rsidP="00FF6B8D">
            <w:pPr>
              <w:spacing w:after="0" w:line="240" w:lineRule="auto"/>
              <w:contextualSpacing/>
              <w:rPr>
                <w:rFonts w:ascii="Times New Roman" w:eastAsia="Times New Roman" w:hAnsi="Times New Roman" w:cs="Times New Roman"/>
                <w:lang w:eastAsia="ru-RU"/>
              </w:rPr>
            </w:pPr>
            <w:r w:rsidRPr="00FF6B8D">
              <w:rPr>
                <w:rFonts w:ascii="Times New Roman" w:eastAsia="Times New Roman" w:hAnsi="Times New Roman" w:cs="Times New Roman"/>
                <w:lang w:eastAsia="ru-RU"/>
              </w:rPr>
              <w:t>О бережном отношении к природу</w:t>
            </w:r>
          </w:p>
        </w:tc>
        <w:tc>
          <w:tcPr>
            <w:tcW w:w="1287" w:type="dxa"/>
            <w:shd w:val="clear" w:color="auto" w:fill="auto"/>
          </w:tcPr>
          <w:p w:rsidR="00FF6B8D" w:rsidRPr="00FF6B8D" w:rsidRDefault="00FF6B8D" w:rsidP="00FF6B8D">
            <w:pPr>
              <w:spacing w:after="0" w:line="240" w:lineRule="auto"/>
              <w:contextualSpacing/>
              <w:rPr>
                <w:rFonts w:ascii="Times New Roman" w:eastAsia="Times New Roman" w:hAnsi="Times New Roman" w:cs="Times New Roman"/>
                <w:lang w:eastAsia="ru-RU"/>
              </w:rPr>
            </w:pPr>
            <w:r w:rsidRPr="00FF6B8D">
              <w:rPr>
                <w:rFonts w:ascii="Times New Roman" w:eastAsia="Times New Roman" w:hAnsi="Times New Roman" w:cs="Times New Roman"/>
                <w:lang w:eastAsia="ru-RU"/>
              </w:rPr>
              <w:t>О природе моего края</w:t>
            </w:r>
          </w:p>
        </w:tc>
        <w:tc>
          <w:tcPr>
            <w:tcW w:w="1182" w:type="dxa"/>
            <w:shd w:val="clear" w:color="auto" w:fill="auto"/>
          </w:tcPr>
          <w:p w:rsidR="00FF6B8D" w:rsidRPr="00FF6B8D" w:rsidRDefault="00FF6B8D" w:rsidP="00FF6B8D">
            <w:pPr>
              <w:spacing w:after="0" w:line="240" w:lineRule="auto"/>
              <w:contextualSpacing/>
              <w:rPr>
                <w:rFonts w:ascii="Times New Roman" w:eastAsia="Times New Roman" w:hAnsi="Times New Roman" w:cs="Times New Roman"/>
                <w:lang w:eastAsia="ru-RU"/>
              </w:rPr>
            </w:pPr>
            <w:r w:rsidRPr="00FF6B8D">
              <w:rPr>
                <w:rFonts w:ascii="Times New Roman" w:eastAsia="Times New Roman" w:hAnsi="Times New Roman" w:cs="Times New Roman"/>
                <w:lang w:eastAsia="ru-RU"/>
              </w:rPr>
              <w:t>Растения и деревья в детском саду</w:t>
            </w:r>
          </w:p>
        </w:tc>
        <w:tc>
          <w:tcPr>
            <w:tcW w:w="1175" w:type="dxa"/>
            <w:shd w:val="clear" w:color="auto" w:fill="auto"/>
          </w:tcPr>
          <w:p w:rsidR="00FF6B8D" w:rsidRPr="00FF6B8D" w:rsidRDefault="00FF6B8D" w:rsidP="00FF6B8D">
            <w:pPr>
              <w:spacing w:after="0" w:line="240" w:lineRule="auto"/>
              <w:contextualSpacing/>
              <w:rPr>
                <w:rFonts w:ascii="Times New Roman" w:eastAsia="Times New Roman" w:hAnsi="Times New Roman" w:cs="Times New Roman"/>
                <w:lang w:eastAsia="ru-RU"/>
              </w:rPr>
            </w:pPr>
            <w:r w:rsidRPr="00FF6B8D">
              <w:rPr>
                <w:rFonts w:ascii="Times New Roman" w:eastAsia="Times New Roman" w:hAnsi="Times New Roman" w:cs="Times New Roman"/>
                <w:lang w:eastAsia="ru-RU"/>
              </w:rPr>
              <w:t>Человек и природа</w:t>
            </w:r>
          </w:p>
        </w:tc>
        <w:tc>
          <w:tcPr>
            <w:tcW w:w="917" w:type="dxa"/>
            <w:shd w:val="clear" w:color="auto" w:fill="auto"/>
          </w:tcPr>
          <w:p w:rsidR="00FF6B8D" w:rsidRPr="00FF6B8D" w:rsidRDefault="00FF6B8D" w:rsidP="00FF6B8D">
            <w:pPr>
              <w:spacing w:after="0" w:line="240" w:lineRule="auto"/>
              <w:contextualSpacing/>
              <w:rPr>
                <w:rFonts w:ascii="Times New Roman" w:eastAsia="Times New Roman" w:hAnsi="Times New Roman" w:cs="Times New Roman"/>
                <w:lang w:eastAsia="ru-RU"/>
              </w:rPr>
            </w:pPr>
            <w:r w:rsidRPr="00FF6B8D">
              <w:rPr>
                <w:rFonts w:ascii="Times New Roman" w:eastAsia="Times New Roman" w:hAnsi="Times New Roman" w:cs="Times New Roman"/>
                <w:lang w:eastAsia="ru-RU"/>
              </w:rPr>
              <w:t>Речки нашего села</w:t>
            </w:r>
          </w:p>
        </w:tc>
      </w:tr>
    </w:tbl>
    <w:p w:rsidR="00FF6B8D" w:rsidRPr="00FF6B8D" w:rsidRDefault="00FF6B8D" w:rsidP="00FF6B8D">
      <w:pPr>
        <w:spacing w:after="0" w:line="240" w:lineRule="auto"/>
        <w:contextualSpacing/>
        <w:jc w:val="center"/>
        <w:rPr>
          <w:rFonts w:ascii="Times New Roman" w:eastAsia="Times New Roman" w:hAnsi="Times New Roman" w:cs="Times New Roman"/>
          <w:b/>
          <w:sz w:val="24"/>
          <w:szCs w:val="24"/>
          <w:lang w:eastAsia="ru-RU"/>
        </w:rPr>
      </w:pPr>
      <w:r w:rsidRPr="00FF6B8D">
        <w:rPr>
          <w:rFonts w:ascii="Times New Roman" w:eastAsia="Times New Roman" w:hAnsi="Times New Roman" w:cs="Times New Roman"/>
          <w:b/>
          <w:sz w:val="24"/>
          <w:szCs w:val="24"/>
          <w:lang w:eastAsia="ru-RU"/>
        </w:rPr>
        <w:t xml:space="preserve">Масаева З.В. Развивающая программа для дошкольников от 3 до 7 лет. </w:t>
      </w:r>
    </w:p>
    <w:p w:rsidR="00FF6B8D" w:rsidRPr="00FF6B8D" w:rsidRDefault="00FF6B8D" w:rsidP="00FF6B8D">
      <w:pPr>
        <w:spacing w:after="0" w:line="240" w:lineRule="auto"/>
        <w:contextualSpacing/>
        <w:jc w:val="center"/>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 В режимных моментах)</w:t>
      </w:r>
    </w:p>
    <w:tbl>
      <w:tblPr>
        <w:tblW w:w="10632"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6"/>
        <w:gridCol w:w="968"/>
        <w:gridCol w:w="1259"/>
        <w:gridCol w:w="818"/>
        <w:gridCol w:w="178"/>
        <w:gridCol w:w="1103"/>
        <w:gridCol w:w="108"/>
        <w:gridCol w:w="873"/>
        <w:gridCol w:w="108"/>
        <w:gridCol w:w="1076"/>
        <w:gridCol w:w="108"/>
        <w:gridCol w:w="1095"/>
        <w:gridCol w:w="108"/>
        <w:gridCol w:w="884"/>
        <w:gridCol w:w="108"/>
        <w:gridCol w:w="1202"/>
      </w:tblGrid>
      <w:tr w:rsidR="00FF6B8D" w:rsidRPr="00FF6B8D" w:rsidTr="005B0E5A">
        <w:trPr>
          <w:trHeight w:val="44"/>
        </w:trPr>
        <w:tc>
          <w:tcPr>
            <w:tcW w:w="636" w:type="dxa"/>
            <w:shd w:val="clear" w:color="auto" w:fill="auto"/>
          </w:tcPr>
          <w:p w:rsidR="00FF6B8D" w:rsidRPr="00FF6B8D" w:rsidRDefault="00FF6B8D" w:rsidP="00FF6B8D">
            <w:pPr>
              <w:spacing w:after="0" w:line="240" w:lineRule="auto"/>
              <w:contextualSpacing/>
              <w:rPr>
                <w:rFonts w:ascii="Times New Roman" w:eastAsia="Times New Roman" w:hAnsi="Times New Roman" w:cs="Times New Roman"/>
                <w:lang w:eastAsia="ru-RU"/>
              </w:rPr>
            </w:pPr>
            <w:r w:rsidRPr="00FF6B8D">
              <w:rPr>
                <w:rFonts w:ascii="Times New Roman" w:eastAsia="Times New Roman" w:hAnsi="Times New Roman" w:cs="Times New Roman"/>
                <w:lang w:eastAsia="ru-RU"/>
              </w:rPr>
              <w:t>Месяц</w:t>
            </w:r>
          </w:p>
        </w:tc>
        <w:tc>
          <w:tcPr>
            <w:tcW w:w="968" w:type="dxa"/>
            <w:shd w:val="clear" w:color="auto" w:fill="auto"/>
          </w:tcPr>
          <w:p w:rsidR="00FF6B8D" w:rsidRPr="00FF6B8D" w:rsidRDefault="00FF6B8D" w:rsidP="00FF6B8D">
            <w:pPr>
              <w:spacing w:after="0" w:line="240" w:lineRule="auto"/>
              <w:ind w:left="-181" w:right="-51"/>
              <w:contextualSpacing/>
              <w:jc w:val="center"/>
              <w:rPr>
                <w:rFonts w:ascii="Times New Roman" w:eastAsia="Times New Roman" w:hAnsi="Times New Roman" w:cs="Times New Roman"/>
                <w:lang w:eastAsia="ru-RU"/>
              </w:rPr>
            </w:pPr>
            <w:r w:rsidRPr="00FF6B8D">
              <w:rPr>
                <w:rFonts w:ascii="Times New Roman" w:eastAsia="Times New Roman" w:hAnsi="Times New Roman" w:cs="Times New Roman"/>
                <w:lang w:eastAsia="ru-RU"/>
              </w:rPr>
              <w:t xml:space="preserve">Сентябрь </w:t>
            </w:r>
          </w:p>
        </w:tc>
        <w:tc>
          <w:tcPr>
            <w:tcW w:w="1259" w:type="dxa"/>
            <w:shd w:val="clear" w:color="auto" w:fill="auto"/>
          </w:tcPr>
          <w:p w:rsidR="00FF6B8D" w:rsidRPr="00FF6B8D" w:rsidRDefault="00FF6B8D" w:rsidP="00FF6B8D">
            <w:pPr>
              <w:spacing w:after="0" w:line="240" w:lineRule="auto"/>
              <w:contextualSpacing/>
              <w:jc w:val="center"/>
              <w:rPr>
                <w:rFonts w:ascii="Times New Roman" w:eastAsia="Times New Roman" w:hAnsi="Times New Roman" w:cs="Times New Roman"/>
                <w:lang w:eastAsia="ru-RU"/>
              </w:rPr>
            </w:pPr>
            <w:r w:rsidRPr="00FF6B8D">
              <w:rPr>
                <w:rFonts w:ascii="Times New Roman" w:eastAsia="Times New Roman" w:hAnsi="Times New Roman" w:cs="Times New Roman"/>
                <w:lang w:eastAsia="ru-RU"/>
              </w:rPr>
              <w:t>Октябрь</w:t>
            </w:r>
          </w:p>
        </w:tc>
        <w:tc>
          <w:tcPr>
            <w:tcW w:w="996" w:type="dxa"/>
            <w:gridSpan w:val="2"/>
            <w:shd w:val="clear" w:color="auto" w:fill="auto"/>
          </w:tcPr>
          <w:p w:rsidR="00FF6B8D" w:rsidRPr="00FF6B8D" w:rsidRDefault="00FF6B8D" w:rsidP="00FF6B8D">
            <w:pPr>
              <w:spacing w:after="0" w:line="240" w:lineRule="auto"/>
              <w:contextualSpacing/>
              <w:jc w:val="center"/>
              <w:rPr>
                <w:rFonts w:ascii="Times New Roman" w:eastAsia="Times New Roman" w:hAnsi="Times New Roman" w:cs="Times New Roman"/>
                <w:lang w:eastAsia="ru-RU"/>
              </w:rPr>
            </w:pPr>
            <w:r w:rsidRPr="00FF6B8D">
              <w:rPr>
                <w:rFonts w:ascii="Times New Roman" w:eastAsia="Times New Roman" w:hAnsi="Times New Roman" w:cs="Times New Roman"/>
                <w:lang w:eastAsia="ru-RU"/>
              </w:rPr>
              <w:t>Ноябрь</w:t>
            </w:r>
          </w:p>
        </w:tc>
        <w:tc>
          <w:tcPr>
            <w:tcW w:w="1103" w:type="dxa"/>
            <w:shd w:val="clear" w:color="auto" w:fill="auto"/>
          </w:tcPr>
          <w:p w:rsidR="00FF6B8D" w:rsidRPr="00FF6B8D" w:rsidRDefault="00FF6B8D" w:rsidP="00FF6B8D">
            <w:pPr>
              <w:spacing w:after="0" w:line="240" w:lineRule="auto"/>
              <w:contextualSpacing/>
              <w:jc w:val="center"/>
              <w:rPr>
                <w:rFonts w:ascii="Times New Roman" w:eastAsia="Times New Roman" w:hAnsi="Times New Roman" w:cs="Times New Roman"/>
                <w:lang w:eastAsia="ru-RU"/>
              </w:rPr>
            </w:pPr>
            <w:r w:rsidRPr="00FF6B8D">
              <w:rPr>
                <w:rFonts w:ascii="Times New Roman" w:eastAsia="Times New Roman" w:hAnsi="Times New Roman" w:cs="Times New Roman"/>
                <w:lang w:eastAsia="ru-RU"/>
              </w:rPr>
              <w:t>Декабрь</w:t>
            </w:r>
          </w:p>
        </w:tc>
        <w:tc>
          <w:tcPr>
            <w:tcW w:w="981" w:type="dxa"/>
            <w:gridSpan w:val="2"/>
            <w:shd w:val="clear" w:color="auto" w:fill="auto"/>
          </w:tcPr>
          <w:p w:rsidR="00FF6B8D" w:rsidRPr="00FF6B8D" w:rsidRDefault="00FF6B8D" w:rsidP="00FF6B8D">
            <w:pPr>
              <w:spacing w:after="0" w:line="240" w:lineRule="auto"/>
              <w:contextualSpacing/>
              <w:jc w:val="center"/>
              <w:rPr>
                <w:rFonts w:ascii="Times New Roman" w:eastAsia="Times New Roman" w:hAnsi="Times New Roman" w:cs="Times New Roman"/>
                <w:lang w:eastAsia="ru-RU"/>
              </w:rPr>
            </w:pPr>
            <w:r w:rsidRPr="00FF6B8D">
              <w:rPr>
                <w:rFonts w:ascii="Times New Roman" w:eastAsia="Times New Roman" w:hAnsi="Times New Roman" w:cs="Times New Roman"/>
                <w:lang w:eastAsia="ru-RU"/>
              </w:rPr>
              <w:t>Январь</w:t>
            </w:r>
          </w:p>
        </w:tc>
        <w:tc>
          <w:tcPr>
            <w:tcW w:w="1184" w:type="dxa"/>
            <w:gridSpan w:val="2"/>
            <w:shd w:val="clear" w:color="auto" w:fill="auto"/>
          </w:tcPr>
          <w:p w:rsidR="00FF6B8D" w:rsidRPr="00FF6B8D" w:rsidRDefault="00FF6B8D" w:rsidP="00FF6B8D">
            <w:pPr>
              <w:spacing w:after="0" w:line="240" w:lineRule="auto"/>
              <w:contextualSpacing/>
              <w:jc w:val="center"/>
              <w:rPr>
                <w:rFonts w:ascii="Times New Roman" w:eastAsia="Times New Roman" w:hAnsi="Times New Roman" w:cs="Times New Roman"/>
                <w:lang w:eastAsia="ru-RU"/>
              </w:rPr>
            </w:pPr>
            <w:r w:rsidRPr="00FF6B8D">
              <w:rPr>
                <w:rFonts w:ascii="Times New Roman" w:eastAsia="Times New Roman" w:hAnsi="Times New Roman" w:cs="Times New Roman"/>
                <w:lang w:eastAsia="ru-RU"/>
              </w:rPr>
              <w:t>Февраль</w:t>
            </w:r>
          </w:p>
        </w:tc>
        <w:tc>
          <w:tcPr>
            <w:tcW w:w="1203" w:type="dxa"/>
            <w:gridSpan w:val="2"/>
            <w:shd w:val="clear" w:color="auto" w:fill="auto"/>
          </w:tcPr>
          <w:p w:rsidR="00FF6B8D" w:rsidRPr="00FF6B8D" w:rsidRDefault="00FF6B8D" w:rsidP="00FF6B8D">
            <w:pPr>
              <w:spacing w:after="0" w:line="240" w:lineRule="auto"/>
              <w:contextualSpacing/>
              <w:jc w:val="center"/>
              <w:rPr>
                <w:rFonts w:ascii="Times New Roman" w:eastAsia="Times New Roman" w:hAnsi="Times New Roman" w:cs="Times New Roman"/>
                <w:lang w:eastAsia="ru-RU"/>
              </w:rPr>
            </w:pPr>
            <w:r w:rsidRPr="00FF6B8D">
              <w:rPr>
                <w:rFonts w:ascii="Times New Roman" w:eastAsia="Times New Roman" w:hAnsi="Times New Roman" w:cs="Times New Roman"/>
                <w:lang w:eastAsia="ru-RU"/>
              </w:rPr>
              <w:t>Март</w:t>
            </w:r>
          </w:p>
        </w:tc>
        <w:tc>
          <w:tcPr>
            <w:tcW w:w="992" w:type="dxa"/>
            <w:gridSpan w:val="2"/>
            <w:shd w:val="clear" w:color="auto" w:fill="auto"/>
          </w:tcPr>
          <w:p w:rsidR="00FF6B8D" w:rsidRPr="00FF6B8D" w:rsidRDefault="00FF6B8D" w:rsidP="00FF6B8D">
            <w:pPr>
              <w:spacing w:after="0" w:line="240" w:lineRule="auto"/>
              <w:contextualSpacing/>
              <w:jc w:val="center"/>
              <w:rPr>
                <w:rFonts w:ascii="Times New Roman" w:eastAsia="Times New Roman" w:hAnsi="Times New Roman" w:cs="Times New Roman"/>
                <w:lang w:eastAsia="ru-RU"/>
              </w:rPr>
            </w:pPr>
            <w:r w:rsidRPr="00FF6B8D">
              <w:rPr>
                <w:rFonts w:ascii="Times New Roman" w:eastAsia="Times New Roman" w:hAnsi="Times New Roman" w:cs="Times New Roman"/>
                <w:lang w:eastAsia="ru-RU"/>
              </w:rPr>
              <w:t>Апрель</w:t>
            </w:r>
          </w:p>
        </w:tc>
        <w:tc>
          <w:tcPr>
            <w:tcW w:w="1310" w:type="dxa"/>
            <w:gridSpan w:val="2"/>
            <w:shd w:val="clear" w:color="auto" w:fill="auto"/>
          </w:tcPr>
          <w:p w:rsidR="00FF6B8D" w:rsidRPr="00FF6B8D" w:rsidRDefault="00FF6B8D" w:rsidP="00FF6B8D">
            <w:pPr>
              <w:spacing w:after="0" w:line="240" w:lineRule="auto"/>
              <w:contextualSpacing/>
              <w:jc w:val="center"/>
              <w:rPr>
                <w:rFonts w:ascii="Times New Roman" w:eastAsia="Times New Roman" w:hAnsi="Times New Roman" w:cs="Times New Roman"/>
                <w:lang w:eastAsia="ru-RU"/>
              </w:rPr>
            </w:pPr>
            <w:r w:rsidRPr="00FF6B8D">
              <w:rPr>
                <w:rFonts w:ascii="Times New Roman" w:eastAsia="Times New Roman" w:hAnsi="Times New Roman" w:cs="Times New Roman"/>
                <w:lang w:eastAsia="ru-RU"/>
              </w:rPr>
              <w:t>Май</w:t>
            </w:r>
          </w:p>
        </w:tc>
      </w:tr>
      <w:tr w:rsidR="00FF6B8D" w:rsidRPr="00FF6B8D" w:rsidTr="005B0E5A">
        <w:trPr>
          <w:trHeight w:val="129"/>
        </w:trPr>
        <w:tc>
          <w:tcPr>
            <w:tcW w:w="636" w:type="dxa"/>
            <w:vMerge w:val="restart"/>
            <w:shd w:val="clear" w:color="auto" w:fill="auto"/>
          </w:tcPr>
          <w:p w:rsidR="00FF6B8D" w:rsidRPr="00FF6B8D" w:rsidRDefault="00FF6B8D" w:rsidP="00FF6B8D">
            <w:pPr>
              <w:spacing w:after="0" w:line="240" w:lineRule="auto"/>
              <w:contextualSpacing/>
              <w:jc w:val="center"/>
              <w:rPr>
                <w:rFonts w:ascii="Times New Roman" w:eastAsia="Times New Roman" w:hAnsi="Times New Roman" w:cs="Times New Roman"/>
                <w:lang w:eastAsia="ru-RU"/>
              </w:rPr>
            </w:pPr>
          </w:p>
        </w:tc>
        <w:tc>
          <w:tcPr>
            <w:tcW w:w="9996" w:type="dxa"/>
            <w:gridSpan w:val="15"/>
            <w:shd w:val="clear" w:color="auto" w:fill="auto"/>
          </w:tcPr>
          <w:p w:rsidR="00FF6B8D" w:rsidRPr="00FF6B8D" w:rsidRDefault="00FF6B8D" w:rsidP="00FF6B8D">
            <w:pPr>
              <w:spacing w:after="0" w:line="240" w:lineRule="auto"/>
              <w:contextualSpacing/>
              <w:jc w:val="center"/>
              <w:rPr>
                <w:rFonts w:ascii="Times New Roman" w:eastAsia="Times New Roman" w:hAnsi="Times New Roman" w:cs="Times New Roman"/>
                <w:b/>
                <w:lang w:eastAsia="ru-RU"/>
              </w:rPr>
            </w:pPr>
            <w:r w:rsidRPr="00FF6B8D">
              <w:rPr>
                <w:rFonts w:ascii="Times New Roman" w:eastAsia="Times New Roman" w:hAnsi="Times New Roman" w:cs="Times New Roman"/>
                <w:b/>
                <w:lang w:eastAsia="ru-RU"/>
              </w:rPr>
              <w:t>Младшая группа</w:t>
            </w:r>
          </w:p>
        </w:tc>
      </w:tr>
      <w:tr w:rsidR="00FF6B8D" w:rsidRPr="00FF6B8D" w:rsidTr="005B0E5A">
        <w:trPr>
          <w:trHeight w:val="129"/>
        </w:trPr>
        <w:tc>
          <w:tcPr>
            <w:tcW w:w="636" w:type="dxa"/>
            <w:vMerge/>
            <w:shd w:val="clear" w:color="auto" w:fill="auto"/>
          </w:tcPr>
          <w:p w:rsidR="00FF6B8D" w:rsidRPr="00FF6B8D" w:rsidRDefault="00FF6B8D" w:rsidP="00FF6B8D">
            <w:pPr>
              <w:spacing w:after="0" w:line="240" w:lineRule="auto"/>
              <w:contextualSpacing/>
              <w:jc w:val="center"/>
              <w:rPr>
                <w:rFonts w:ascii="Times New Roman" w:eastAsia="Times New Roman" w:hAnsi="Times New Roman" w:cs="Times New Roman"/>
                <w:lang w:eastAsia="ru-RU"/>
              </w:rPr>
            </w:pPr>
          </w:p>
        </w:tc>
        <w:tc>
          <w:tcPr>
            <w:tcW w:w="968" w:type="dxa"/>
            <w:shd w:val="clear" w:color="auto" w:fill="auto"/>
          </w:tcPr>
          <w:p w:rsidR="00FF6B8D" w:rsidRPr="00FF6B8D" w:rsidRDefault="00FF6B8D" w:rsidP="00FF6B8D">
            <w:pPr>
              <w:spacing w:after="0" w:line="240" w:lineRule="auto"/>
              <w:ind w:left="-29" w:right="-70"/>
              <w:contextualSpacing/>
              <w:rPr>
                <w:rFonts w:ascii="Times New Roman" w:eastAsia="Times New Roman" w:hAnsi="Times New Roman" w:cs="Times New Roman"/>
                <w:lang w:eastAsia="ru-RU"/>
              </w:rPr>
            </w:pPr>
            <w:r w:rsidRPr="00FF6B8D">
              <w:rPr>
                <w:rFonts w:ascii="Times New Roman" w:eastAsia="Times New Roman" w:hAnsi="Times New Roman" w:cs="Times New Roman"/>
                <w:sz w:val="20"/>
                <w:lang w:eastAsia="ru-RU"/>
              </w:rPr>
              <w:t xml:space="preserve">Знакомство со спальной комнатой </w:t>
            </w:r>
          </w:p>
        </w:tc>
        <w:tc>
          <w:tcPr>
            <w:tcW w:w="1259" w:type="dxa"/>
            <w:shd w:val="clear" w:color="auto" w:fill="auto"/>
          </w:tcPr>
          <w:p w:rsidR="00FF6B8D" w:rsidRPr="00FF6B8D" w:rsidRDefault="00FF6B8D" w:rsidP="00FF6B8D">
            <w:pPr>
              <w:spacing w:after="0" w:line="240" w:lineRule="auto"/>
              <w:contextualSpacing/>
              <w:rPr>
                <w:rFonts w:ascii="Times New Roman" w:eastAsia="Times New Roman" w:hAnsi="Times New Roman" w:cs="Times New Roman"/>
                <w:lang w:eastAsia="ru-RU"/>
              </w:rPr>
            </w:pPr>
            <w:r w:rsidRPr="00FF6B8D">
              <w:rPr>
                <w:rFonts w:ascii="Times New Roman" w:eastAsia="Times New Roman" w:hAnsi="Times New Roman" w:cs="Times New Roman"/>
                <w:lang w:eastAsia="ru-RU"/>
              </w:rPr>
              <w:t xml:space="preserve">Рассматривание мебели в спальной </w:t>
            </w:r>
            <w:r w:rsidRPr="00FF6B8D">
              <w:rPr>
                <w:rFonts w:ascii="Times New Roman" w:eastAsia="Times New Roman" w:hAnsi="Times New Roman" w:cs="Times New Roman"/>
                <w:lang w:eastAsia="ru-RU"/>
              </w:rPr>
              <w:lastRenderedPageBreak/>
              <w:t xml:space="preserve">комнате </w:t>
            </w:r>
          </w:p>
        </w:tc>
        <w:tc>
          <w:tcPr>
            <w:tcW w:w="818" w:type="dxa"/>
            <w:shd w:val="clear" w:color="auto" w:fill="auto"/>
          </w:tcPr>
          <w:p w:rsidR="00FF6B8D" w:rsidRPr="00FF6B8D" w:rsidRDefault="00FF6B8D" w:rsidP="00FF6B8D">
            <w:pPr>
              <w:spacing w:after="0" w:line="240" w:lineRule="auto"/>
              <w:ind w:right="-114"/>
              <w:contextualSpacing/>
              <w:rPr>
                <w:rFonts w:ascii="Times New Roman" w:eastAsia="Times New Roman" w:hAnsi="Times New Roman" w:cs="Times New Roman"/>
                <w:lang w:eastAsia="ru-RU"/>
              </w:rPr>
            </w:pPr>
            <w:r w:rsidRPr="00FF6B8D">
              <w:rPr>
                <w:rFonts w:ascii="Times New Roman" w:eastAsia="Times New Roman" w:hAnsi="Times New Roman" w:cs="Times New Roman"/>
                <w:lang w:eastAsia="ru-RU"/>
              </w:rPr>
              <w:lastRenderedPageBreak/>
              <w:t>О нашем селе</w:t>
            </w:r>
          </w:p>
        </w:tc>
        <w:tc>
          <w:tcPr>
            <w:tcW w:w="1389" w:type="dxa"/>
            <w:gridSpan w:val="3"/>
            <w:shd w:val="clear" w:color="auto" w:fill="auto"/>
          </w:tcPr>
          <w:p w:rsidR="00FF6B8D" w:rsidRPr="00FF6B8D" w:rsidRDefault="00FF6B8D" w:rsidP="00FF6B8D">
            <w:pPr>
              <w:spacing w:after="0" w:line="240" w:lineRule="auto"/>
              <w:contextualSpacing/>
              <w:rPr>
                <w:rFonts w:ascii="Times New Roman" w:eastAsia="Times New Roman" w:hAnsi="Times New Roman" w:cs="Times New Roman"/>
                <w:lang w:eastAsia="ru-RU"/>
              </w:rPr>
            </w:pPr>
            <w:r w:rsidRPr="00FF6B8D">
              <w:rPr>
                <w:rFonts w:ascii="Times New Roman" w:eastAsia="Times New Roman" w:hAnsi="Times New Roman" w:cs="Times New Roman"/>
                <w:lang w:eastAsia="ru-RU"/>
              </w:rPr>
              <w:t>Беседа</w:t>
            </w:r>
          </w:p>
          <w:p w:rsidR="00FF6B8D" w:rsidRPr="00FF6B8D" w:rsidRDefault="00FF6B8D" w:rsidP="00FF6B8D">
            <w:pPr>
              <w:spacing w:after="0" w:line="240" w:lineRule="auto"/>
              <w:contextualSpacing/>
              <w:rPr>
                <w:rFonts w:ascii="Times New Roman" w:eastAsia="Times New Roman" w:hAnsi="Times New Roman" w:cs="Times New Roman"/>
                <w:lang w:eastAsia="ru-RU"/>
              </w:rPr>
            </w:pPr>
            <w:r w:rsidRPr="00FF6B8D">
              <w:rPr>
                <w:rFonts w:ascii="Times New Roman" w:eastAsia="Times New Roman" w:hAnsi="Times New Roman" w:cs="Times New Roman"/>
                <w:lang w:eastAsia="ru-RU"/>
              </w:rPr>
              <w:t>«Моя бабушка и дедушка»</w:t>
            </w:r>
          </w:p>
        </w:tc>
        <w:tc>
          <w:tcPr>
            <w:tcW w:w="981" w:type="dxa"/>
            <w:gridSpan w:val="2"/>
            <w:shd w:val="clear" w:color="auto" w:fill="auto"/>
          </w:tcPr>
          <w:p w:rsidR="00FF6B8D" w:rsidRPr="00FF6B8D" w:rsidRDefault="00FF6B8D" w:rsidP="00FF6B8D">
            <w:pPr>
              <w:spacing w:after="0" w:line="240" w:lineRule="auto"/>
              <w:ind w:left="-59"/>
              <w:contextualSpacing/>
              <w:rPr>
                <w:rFonts w:ascii="Times New Roman" w:eastAsia="Times New Roman" w:hAnsi="Times New Roman" w:cs="Times New Roman"/>
                <w:lang w:eastAsia="ru-RU"/>
              </w:rPr>
            </w:pPr>
            <w:r w:rsidRPr="00FF6B8D">
              <w:rPr>
                <w:rFonts w:ascii="Times New Roman" w:eastAsia="Times New Roman" w:hAnsi="Times New Roman" w:cs="Times New Roman"/>
                <w:sz w:val="20"/>
                <w:lang w:eastAsia="ru-RU"/>
              </w:rPr>
              <w:t>Грозный-глазами малышей</w:t>
            </w:r>
          </w:p>
        </w:tc>
        <w:tc>
          <w:tcPr>
            <w:tcW w:w="1184" w:type="dxa"/>
            <w:gridSpan w:val="2"/>
            <w:shd w:val="clear" w:color="auto" w:fill="auto"/>
          </w:tcPr>
          <w:p w:rsidR="00FF6B8D" w:rsidRPr="00FF6B8D" w:rsidRDefault="00FF6B8D" w:rsidP="00FF6B8D">
            <w:pPr>
              <w:spacing w:after="0" w:line="240" w:lineRule="auto"/>
              <w:contextualSpacing/>
              <w:rPr>
                <w:rFonts w:ascii="Times New Roman" w:eastAsia="Times New Roman" w:hAnsi="Times New Roman" w:cs="Times New Roman"/>
                <w:lang w:eastAsia="ru-RU"/>
              </w:rPr>
            </w:pPr>
            <w:r w:rsidRPr="00FF6B8D">
              <w:rPr>
                <w:rFonts w:ascii="Times New Roman" w:eastAsia="Times New Roman" w:hAnsi="Times New Roman" w:cs="Times New Roman"/>
                <w:lang w:eastAsia="ru-RU"/>
              </w:rPr>
              <w:t>Беседа о животных родного края</w:t>
            </w:r>
          </w:p>
        </w:tc>
        <w:tc>
          <w:tcPr>
            <w:tcW w:w="1203" w:type="dxa"/>
            <w:gridSpan w:val="2"/>
            <w:shd w:val="clear" w:color="auto" w:fill="auto"/>
          </w:tcPr>
          <w:p w:rsidR="00FF6B8D" w:rsidRPr="00FF6B8D" w:rsidRDefault="00FF6B8D" w:rsidP="00FF6B8D">
            <w:pPr>
              <w:spacing w:after="0" w:line="240" w:lineRule="auto"/>
              <w:contextualSpacing/>
              <w:rPr>
                <w:rFonts w:ascii="Times New Roman" w:eastAsia="Times New Roman" w:hAnsi="Times New Roman" w:cs="Times New Roman"/>
                <w:lang w:eastAsia="ru-RU"/>
              </w:rPr>
            </w:pPr>
            <w:r w:rsidRPr="00FF6B8D">
              <w:rPr>
                <w:rFonts w:ascii="Times New Roman" w:eastAsia="Times New Roman" w:hAnsi="Times New Roman" w:cs="Times New Roman"/>
                <w:lang w:eastAsia="ru-RU"/>
              </w:rPr>
              <w:t>Рассматривание деревьев на участке</w:t>
            </w:r>
          </w:p>
        </w:tc>
        <w:tc>
          <w:tcPr>
            <w:tcW w:w="992" w:type="dxa"/>
            <w:gridSpan w:val="2"/>
            <w:shd w:val="clear" w:color="auto" w:fill="auto"/>
          </w:tcPr>
          <w:p w:rsidR="00FF6B8D" w:rsidRPr="00FF6B8D" w:rsidRDefault="00FF6B8D" w:rsidP="00FF6B8D">
            <w:pPr>
              <w:spacing w:after="0" w:line="240" w:lineRule="auto"/>
              <w:contextualSpacing/>
              <w:rPr>
                <w:rFonts w:ascii="Times New Roman" w:eastAsia="Times New Roman" w:hAnsi="Times New Roman" w:cs="Times New Roman"/>
                <w:lang w:eastAsia="ru-RU"/>
              </w:rPr>
            </w:pPr>
            <w:r w:rsidRPr="00FF6B8D">
              <w:rPr>
                <w:rFonts w:ascii="Times New Roman" w:eastAsia="Times New Roman" w:hAnsi="Times New Roman" w:cs="Times New Roman"/>
                <w:sz w:val="20"/>
                <w:lang w:eastAsia="ru-RU"/>
              </w:rPr>
              <w:t>Беседа о женской национальной одежде</w:t>
            </w:r>
          </w:p>
        </w:tc>
        <w:tc>
          <w:tcPr>
            <w:tcW w:w="1202" w:type="dxa"/>
            <w:shd w:val="clear" w:color="auto" w:fill="auto"/>
          </w:tcPr>
          <w:p w:rsidR="00FF6B8D" w:rsidRPr="00FF6B8D" w:rsidRDefault="00FF6B8D" w:rsidP="00FF6B8D">
            <w:pPr>
              <w:spacing w:after="0" w:line="240" w:lineRule="auto"/>
              <w:contextualSpacing/>
              <w:rPr>
                <w:rFonts w:ascii="Times New Roman" w:eastAsia="Times New Roman" w:hAnsi="Times New Roman" w:cs="Times New Roman"/>
                <w:lang w:eastAsia="ru-RU"/>
              </w:rPr>
            </w:pPr>
            <w:r w:rsidRPr="00FF6B8D">
              <w:rPr>
                <w:rFonts w:ascii="Times New Roman" w:eastAsia="Times New Roman" w:hAnsi="Times New Roman" w:cs="Times New Roman"/>
                <w:lang w:eastAsia="ru-RU"/>
              </w:rPr>
              <w:t>Беседа о дружбе</w:t>
            </w:r>
          </w:p>
        </w:tc>
      </w:tr>
    </w:tbl>
    <w:p w:rsidR="00FF6B8D" w:rsidRPr="00FF6B8D" w:rsidRDefault="00FF6B8D" w:rsidP="00FF6B8D">
      <w:pPr>
        <w:spacing w:after="0" w:line="240" w:lineRule="auto"/>
        <w:contextualSpacing/>
        <w:jc w:val="both"/>
        <w:rPr>
          <w:rFonts w:ascii="Times New Roman" w:eastAsia="Times New Roman" w:hAnsi="Times New Roman" w:cs="Times New Roman"/>
          <w:b/>
          <w:sz w:val="24"/>
          <w:szCs w:val="24"/>
          <w:lang w:eastAsia="ru-RU"/>
        </w:rPr>
      </w:pPr>
      <w:r w:rsidRPr="00FF6B8D">
        <w:rPr>
          <w:rFonts w:ascii="Times New Roman" w:eastAsia="Times New Roman" w:hAnsi="Times New Roman" w:cs="Times New Roman"/>
          <w:b/>
          <w:sz w:val="24"/>
          <w:szCs w:val="24"/>
          <w:lang w:eastAsia="ru-RU"/>
        </w:rPr>
        <w:lastRenderedPageBreak/>
        <w:t xml:space="preserve">2.3.Содержание образовательной области «Познавательное развитие» (обязательная часть) </w:t>
      </w:r>
      <w:r w:rsidRPr="00FF6B8D">
        <w:rPr>
          <w:rFonts w:ascii="Times New Roman" w:eastAsia="Times New Roman" w:hAnsi="Times New Roman" w:cs="Times New Roman"/>
          <w:sz w:val="24"/>
          <w:szCs w:val="24"/>
          <w:lang w:eastAsia="ru-RU"/>
        </w:rPr>
        <w:t xml:space="preserve">предполагает </w:t>
      </w:r>
    </w:p>
    <w:p w:rsidR="00FF6B8D" w:rsidRPr="00FF6B8D" w:rsidRDefault="00FF6B8D" w:rsidP="00FF6B8D">
      <w:pPr>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-развитие интересов детей, любознательности и познавательной мотивации;</w:t>
      </w:r>
    </w:p>
    <w:p w:rsidR="00FF6B8D" w:rsidRPr="00FF6B8D" w:rsidRDefault="00FF6B8D" w:rsidP="00FF6B8D">
      <w:pPr>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-формирование познавательных действий, становление сознания;</w:t>
      </w:r>
    </w:p>
    <w:p w:rsidR="00FF6B8D" w:rsidRPr="00FF6B8D" w:rsidRDefault="00FF6B8D" w:rsidP="00FF6B8D">
      <w:pPr>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 xml:space="preserve">-развитие воображения и творческой активности; </w:t>
      </w:r>
    </w:p>
    <w:p w:rsidR="00FF6B8D" w:rsidRPr="00FF6B8D" w:rsidRDefault="00FF6B8D" w:rsidP="00FF6B8D">
      <w:pPr>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rsidR="00FF6B8D" w:rsidRPr="00FF6B8D" w:rsidRDefault="00FF6B8D" w:rsidP="00FF6B8D">
      <w:pPr>
        <w:shd w:val="clear" w:color="auto" w:fill="FFFFFF"/>
        <w:spacing w:after="0" w:line="240" w:lineRule="auto"/>
        <w:contextualSpacing/>
        <w:jc w:val="both"/>
        <w:rPr>
          <w:rFonts w:ascii="Times New Roman" w:eastAsia="Calibri" w:hAnsi="Times New Roman" w:cs="Times New Roman"/>
          <w:b/>
          <w:sz w:val="24"/>
          <w:szCs w:val="24"/>
        </w:rPr>
      </w:pPr>
      <w:r w:rsidRPr="00FF6B8D">
        <w:rPr>
          <w:rFonts w:ascii="Times New Roman" w:eastAsia="Calibri" w:hAnsi="Times New Roman" w:cs="Times New Roman"/>
          <w:b/>
          <w:sz w:val="24"/>
          <w:szCs w:val="24"/>
        </w:rPr>
        <w:t xml:space="preserve">Содержание психолого-педагогической работы </w:t>
      </w:r>
      <w:r w:rsidRPr="00FF6B8D">
        <w:rPr>
          <w:rFonts w:ascii="Times New Roman" w:eastAsia="Times New Roman" w:hAnsi="Times New Roman" w:cs="Times New Roman"/>
          <w:b/>
          <w:sz w:val="24"/>
          <w:szCs w:val="24"/>
          <w:lang w:eastAsia="ru-RU"/>
        </w:rPr>
        <w:t>3-4 года:</w:t>
      </w:r>
    </w:p>
    <w:p w:rsidR="00FF6B8D" w:rsidRPr="00FF6B8D" w:rsidRDefault="00FF6B8D" w:rsidP="00FF6B8D">
      <w:pPr>
        <w:spacing w:after="0" w:line="240" w:lineRule="auto"/>
        <w:contextualSpacing/>
        <w:jc w:val="both"/>
        <w:rPr>
          <w:rFonts w:ascii="Times New Roman" w:eastAsia="Times New Roman" w:hAnsi="Times New Roman" w:cs="Times New Roman"/>
          <w:b/>
          <w:sz w:val="24"/>
          <w:szCs w:val="24"/>
          <w:lang w:eastAsia="ru-RU"/>
        </w:rPr>
      </w:pPr>
      <w:r w:rsidRPr="00FF6B8D">
        <w:rPr>
          <w:rFonts w:ascii="Times New Roman" w:eastAsia="Times New Roman" w:hAnsi="Times New Roman" w:cs="Times New Roman"/>
          <w:b/>
          <w:sz w:val="24"/>
          <w:szCs w:val="24"/>
          <w:lang w:eastAsia="ru-RU"/>
        </w:rPr>
        <w:t xml:space="preserve">          Формирование познавательных действий, становление сознания;</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-Продолжать развивать восприятие, создавать условия для ознакомления детей с цветом, формой, величиной, осязаемыми свойствами предметов (теплый, холодный, твердый, мягкий, пушистый и т.п.); развивать умение воспринимать звучание различных музыкальных инструментов, родной речи.</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-Закреплять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-Совершенствовать навыки установления тождества и различия предметов по их свойствам: величине, форме, цвету. Подсказывать детям название формы (круглая, треугольная, прямоугольная и квадратная).</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-Обогащать чувственный опыт детей и умение фиксировать его в речи.</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-Совершенствовать восприятие детей, активно включая все органы чувств. Развивать образные представления.</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-Продолжать показывать разные способы обследования предметов, активно включать движения рук по предмету и его частям.</w:t>
      </w:r>
    </w:p>
    <w:p w:rsidR="00FF6B8D" w:rsidRPr="00FF6B8D" w:rsidRDefault="00FF6B8D" w:rsidP="00FF6B8D">
      <w:pPr>
        <w:autoSpaceDE w:val="0"/>
        <w:autoSpaceDN w:val="0"/>
        <w:adjustRightInd w:val="0"/>
        <w:spacing w:after="0" w:line="240" w:lineRule="auto"/>
        <w:contextualSpacing/>
        <w:jc w:val="both"/>
        <w:rPr>
          <w:rFonts w:ascii="Times New Roman" w:eastAsia="Times New Roman" w:hAnsi="Times New Roman" w:cs="Times New Roman"/>
          <w:b/>
          <w:bCs/>
          <w:sz w:val="24"/>
          <w:szCs w:val="24"/>
          <w:lang w:eastAsia="ru-RU"/>
        </w:rPr>
      </w:pPr>
      <w:r w:rsidRPr="00FF6B8D">
        <w:rPr>
          <w:rFonts w:ascii="Times New Roman" w:eastAsia="Times New Roman" w:hAnsi="Times New Roman" w:cs="Times New Roman"/>
          <w:b/>
          <w:bCs/>
          <w:sz w:val="24"/>
          <w:szCs w:val="24"/>
          <w:lang w:eastAsia="ru-RU"/>
        </w:rPr>
        <w:t>Развитие воображения и творческой активности;</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-Поощрять исследовательский интерес, проведение простейших наблюдений. Учить способам обследования предметов, включая простейшие опыты (тонет — не тонет, рвется — не рвется).</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-Подводить детей к простейшему анализу созданных построек. Совершенствовать конструктивные умения. Закреплять умение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 использовать в постройках детали разного цвета. Вызывать чувство радости при удавшейся постройке.</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-Учить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 Побуждать детей к созданию вариантов конструкций, добавляя другие детали (на столбики ворот ставить трехгранные призмы, рядом со столбами — кубики и др.).</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-Изменять постройки двумя способами: заменяя одни детали другими или надстраивая их в высоту, длину (низкая и высокая башенка, короткий и длинный поезд).</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-Развивать желание сооружать постройки по собственному замыслу.</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-Продолжать учить детей обыгрывать постройки, объединять их по сюжету: дорожка и дома — улица; стол, стул, диван — мебель для кукол. Приучать после игры аккуратно складывать детали в коробки.</w:t>
      </w:r>
    </w:p>
    <w:p w:rsidR="00FF6B8D" w:rsidRPr="00FF6B8D" w:rsidRDefault="00FF6B8D" w:rsidP="00FF6B8D">
      <w:pPr>
        <w:autoSpaceDE w:val="0"/>
        <w:autoSpaceDN w:val="0"/>
        <w:adjustRightInd w:val="0"/>
        <w:spacing w:after="0" w:line="240" w:lineRule="auto"/>
        <w:contextualSpacing/>
        <w:jc w:val="both"/>
        <w:rPr>
          <w:rFonts w:ascii="Times New Roman" w:eastAsia="Times New Roman" w:hAnsi="Times New Roman" w:cs="Times New Roman"/>
          <w:b/>
          <w:bCs/>
          <w:sz w:val="24"/>
          <w:szCs w:val="24"/>
          <w:lang w:eastAsia="ru-RU"/>
        </w:rPr>
      </w:pPr>
      <w:r w:rsidRPr="00FF6B8D">
        <w:rPr>
          <w:rFonts w:ascii="Times New Roman" w:eastAsia="Times New Roman" w:hAnsi="Times New Roman" w:cs="Times New Roman"/>
          <w:b/>
          <w:bCs/>
          <w:sz w:val="24"/>
          <w:szCs w:val="24"/>
          <w:lang w:eastAsia="ru-RU"/>
        </w:rPr>
        <w:t>Продуктивная деятельность.</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lastRenderedPageBreak/>
        <w:t>-Развивать продуктивную деятельность, организовывать презентацию ее результатов. Формировать представление о связи результата деятельности и собственной целенаправленной активности, то есть об авторстве продукта.</w:t>
      </w:r>
    </w:p>
    <w:p w:rsidR="00FF6B8D" w:rsidRPr="00FF6B8D" w:rsidRDefault="00FF6B8D" w:rsidP="00FF6B8D">
      <w:pPr>
        <w:autoSpaceDE w:val="0"/>
        <w:autoSpaceDN w:val="0"/>
        <w:adjustRightInd w:val="0"/>
        <w:spacing w:after="0" w:line="240" w:lineRule="auto"/>
        <w:contextualSpacing/>
        <w:jc w:val="both"/>
        <w:rPr>
          <w:rFonts w:ascii="Times New Roman" w:eastAsia="Times New Roman" w:hAnsi="Times New Roman" w:cs="Times New Roman"/>
          <w:b/>
          <w:bCs/>
          <w:sz w:val="24"/>
          <w:szCs w:val="24"/>
          <w:lang w:eastAsia="ru-RU"/>
        </w:rPr>
      </w:pPr>
      <w:r w:rsidRPr="00FF6B8D">
        <w:rPr>
          <w:rFonts w:ascii="Times New Roman" w:eastAsia="Times New Roman" w:hAnsi="Times New Roman" w:cs="Times New Roman"/>
          <w:b/>
          <w:bCs/>
          <w:sz w:val="24"/>
          <w:szCs w:val="24"/>
          <w:lang w:eastAsia="ru-RU"/>
        </w:rPr>
        <w:t>Формирование первичных представлений об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w:t>
      </w:r>
    </w:p>
    <w:p w:rsidR="00FF6B8D" w:rsidRPr="00FF6B8D" w:rsidRDefault="00FF6B8D" w:rsidP="00FF6B8D">
      <w:pPr>
        <w:autoSpaceDE w:val="0"/>
        <w:autoSpaceDN w:val="0"/>
        <w:adjustRightInd w:val="0"/>
        <w:spacing w:after="0" w:line="240" w:lineRule="auto"/>
        <w:contextualSpacing/>
        <w:jc w:val="both"/>
        <w:rPr>
          <w:rFonts w:ascii="Times New Roman" w:eastAsia="Times New Roman" w:hAnsi="Times New Roman" w:cs="Times New Roman"/>
          <w:b/>
          <w:bCs/>
          <w:sz w:val="24"/>
          <w:szCs w:val="24"/>
          <w:lang w:eastAsia="ru-RU"/>
        </w:rPr>
      </w:pPr>
      <w:r w:rsidRPr="00FF6B8D">
        <w:rPr>
          <w:rFonts w:ascii="Times New Roman" w:eastAsia="Times New Roman" w:hAnsi="Times New Roman" w:cs="Times New Roman"/>
          <w:b/>
          <w:bCs/>
          <w:sz w:val="24"/>
          <w:szCs w:val="24"/>
          <w:lang w:eastAsia="ru-RU"/>
        </w:rPr>
        <w:t xml:space="preserve">Количество. </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-Развивать умение видеть общий признак предметов группы (все мячи — круглые, эти — все красные, эти — все большие и т. д.).</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iCs/>
          <w:sz w:val="24"/>
          <w:szCs w:val="24"/>
        </w:rPr>
      </w:pPr>
      <w:r w:rsidRPr="00FF6B8D">
        <w:rPr>
          <w:rFonts w:ascii="Times New Roman" w:eastAsia="Calibri" w:hAnsi="Times New Roman" w:cs="Times New Roman"/>
          <w:sz w:val="24"/>
          <w:szCs w:val="24"/>
        </w:rPr>
        <w:t xml:space="preserve">-Формировать умение составлять группы из однородных предметов и выделять из них отдельные предметы; различать понятия </w:t>
      </w:r>
      <w:r w:rsidRPr="00FF6B8D">
        <w:rPr>
          <w:rFonts w:ascii="Times New Roman" w:eastAsia="Calibri" w:hAnsi="Times New Roman" w:cs="Times New Roman"/>
          <w:iCs/>
          <w:sz w:val="24"/>
          <w:szCs w:val="24"/>
        </w:rPr>
        <w:t xml:space="preserve">много, один, по одному, ни одного; </w:t>
      </w:r>
      <w:r w:rsidRPr="00FF6B8D">
        <w:rPr>
          <w:rFonts w:ascii="Times New Roman" w:eastAsia="Calibri" w:hAnsi="Times New Roman" w:cs="Times New Roman"/>
          <w:sz w:val="24"/>
          <w:szCs w:val="24"/>
        </w:rPr>
        <w:t xml:space="preserve">находить один и несколько одинаковых предметов в окружающей обстановке; понимать вопрос «Сколько?»; при ответе пользоваться словами </w:t>
      </w:r>
      <w:r w:rsidRPr="00FF6B8D">
        <w:rPr>
          <w:rFonts w:ascii="Times New Roman" w:eastAsia="Calibri" w:hAnsi="Times New Roman" w:cs="Times New Roman"/>
          <w:iCs/>
          <w:sz w:val="24"/>
          <w:szCs w:val="24"/>
        </w:rPr>
        <w:t>много, один, ни одного.</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-Формировать умение сравнивать две равные (неравные) группы предметов на основе взаимного сопоставления элементов (предметов).</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 xml:space="preserve">-Познакомить с приемами последовательного наложения и приложения предметов одной группы к предметам другой. </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-Развивать умение понимать вопросы «Поровну ли?», «Чего больше (меньше)?»; отвечать на вопросы, пользуясь предложениями типа: «Я на каждый кружок положил грибок. Кружков больше, а грибов меньше» или «Кружков столько же, сколько грибов»</w:t>
      </w:r>
    </w:p>
    <w:p w:rsidR="00FF6B8D" w:rsidRPr="00FF6B8D" w:rsidRDefault="00FF6B8D" w:rsidP="00FF6B8D">
      <w:pPr>
        <w:autoSpaceDE w:val="0"/>
        <w:autoSpaceDN w:val="0"/>
        <w:adjustRightInd w:val="0"/>
        <w:spacing w:after="0" w:line="240" w:lineRule="auto"/>
        <w:contextualSpacing/>
        <w:jc w:val="both"/>
        <w:rPr>
          <w:rFonts w:ascii="Times New Roman" w:eastAsia="Times New Roman" w:hAnsi="Times New Roman" w:cs="Times New Roman"/>
          <w:b/>
          <w:bCs/>
          <w:sz w:val="24"/>
          <w:szCs w:val="24"/>
          <w:lang w:eastAsia="ru-RU"/>
        </w:rPr>
      </w:pPr>
      <w:r w:rsidRPr="00FF6B8D">
        <w:rPr>
          <w:rFonts w:ascii="Times New Roman" w:eastAsia="Times New Roman" w:hAnsi="Times New Roman" w:cs="Times New Roman"/>
          <w:b/>
          <w:bCs/>
          <w:sz w:val="24"/>
          <w:szCs w:val="24"/>
          <w:lang w:eastAsia="ru-RU"/>
        </w:rPr>
        <w:t>Величина.</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iCs/>
          <w:sz w:val="24"/>
          <w:szCs w:val="24"/>
        </w:rPr>
      </w:pPr>
      <w:r w:rsidRPr="00FF6B8D">
        <w:rPr>
          <w:rFonts w:ascii="Times New Roman" w:eastAsia="Calibri" w:hAnsi="Times New Roman" w:cs="Times New Roman"/>
          <w:sz w:val="24"/>
          <w:szCs w:val="24"/>
        </w:rPr>
        <w:t xml:space="preserve">-Сравнивать предметы контрастных и одинаковых размеров; при сравнении предметов соизмерять один предмет с другим по заданному признаку величины (длине, ширине,  высоте, величине в целом), пользуясь приемами наложения и приложения; обозначать результат сравнения слоями: </w:t>
      </w:r>
      <w:r w:rsidRPr="00FF6B8D">
        <w:rPr>
          <w:rFonts w:ascii="Times New Roman" w:eastAsia="Calibri" w:hAnsi="Times New Roman" w:cs="Times New Roman"/>
          <w:iCs/>
          <w:sz w:val="24"/>
          <w:szCs w:val="24"/>
        </w:rPr>
        <w:t>длинный — короткий, одинаковые (равные) по длине, широкий — узкий , одинаковые (равные) по ширине, высокий - низкий, одинаковые (равные</w:t>
      </w:r>
      <w:r w:rsidRPr="00FF6B8D">
        <w:rPr>
          <w:rFonts w:ascii="Times New Roman" w:eastAsia="Calibri" w:hAnsi="Times New Roman" w:cs="Times New Roman"/>
          <w:b/>
          <w:bCs/>
          <w:iCs/>
          <w:sz w:val="24"/>
          <w:szCs w:val="24"/>
        </w:rPr>
        <w:t xml:space="preserve">) </w:t>
      </w:r>
      <w:r w:rsidRPr="00FF6B8D">
        <w:rPr>
          <w:rFonts w:ascii="Times New Roman" w:eastAsia="Calibri" w:hAnsi="Times New Roman" w:cs="Times New Roman"/>
          <w:iCs/>
          <w:sz w:val="24"/>
          <w:szCs w:val="24"/>
        </w:rPr>
        <w:t>по высоте, большой — маленький, одинаковые (равные) по величине.</w:t>
      </w:r>
    </w:p>
    <w:p w:rsidR="00FF6B8D" w:rsidRPr="00FF6B8D" w:rsidRDefault="00FF6B8D" w:rsidP="00FF6B8D">
      <w:pPr>
        <w:autoSpaceDE w:val="0"/>
        <w:autoSpaceDN w:val="0"/>
        <w:adjustRightInd w:val="0"/>
        <w:spacing w:after="0" w:line="240" w:lineRule="auto"/>
        <w:contextualSpacing/>
        <w:jc w:val="both"/>
        <w:rPr>
          <w:rFonts w:ascii="Times New Roman" w:eastAsia="Times New Roman" w:hAnsi="Times New Roman" w:cs="Times New Roman"/>
          <w:b/>
          <w:bCs/>
          <w:sz w:val="24"/>
          <w:szCs w:val="24"/>
          <w:lang w:eastAsia="ru-RU"/>
        </w:rPr>
      </w:pPr>
      <w:r w:rsidRPr="00FF6B8D">
        <w:rPr>
          <w:rFonts w:ascii="Times New Roman" w:eastAsia="Times New Roman" w:hAnsi="Times New Roman" w:cs="Times New Roman"/>
          <w:b/>
          <w:bCs/>
          <w:sz w:val="24"/>
          <w:szCs w:val="24"/>
          <w:lang w:eastAsia="ru-RU"/>
        </w:rPr>
        <w:t xml:space="preserve">Форма. </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-Познакомить с геометрическими фигурами: круг, квадрат, треугольник.</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-Обследовать форму этих фигур, используя зрение и осязание.</w:t>
      </w:r>
    </w:p>
    <w:p w:rsidR="00FF6B8D" w:rsidRPr="00FF6B8D" w:rsidRDefault="00FF6B8D" w:rsidP="00FF6B8D">
      <w:p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b/>
          <w:bCs/>
          <w:sz w:val="24"/>
          <w:szCs w:val="24"/>
          <w:lang w:eastAsia="ru-RU"/>
        </w:rPr>
        <w:t xml:space="preserve">Ориентировка </w:t>
      </w:r>
      <w:r w:rsidRPr="00FF6B8D">
        <w:rPr>
          <w:rFonts w:ascii="Times New Roman" w:eastAsia="Times New Roman" w:hAnsi="Times New Roman" w:cs="Times New Roman"/>
          <w:sz w:val="24"/>
          <w:szCs w:val="24"/>
          <w:lang w:eastAsia="ru-RU"/>
        </w:rPr>
        <w:t>в пространстве.</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 xml:space="preserve">-Развивать умение ориентироваться в расположении частей своего тела и в соответствии с ними различать пространственные направления от себя: </w:t>
      </w:r>
      <w:r w:rsidRPr="00FF6B8D">
        <w:rPr>
          <w:rFonts w:ascii="Times New Roman" w:eastAsia="Calibri" w:hAnsi="Times New Roman" w:cs="Times New Roman"/>
          <w:iCs/>
          <w:sz w:val="24"/>
          <w:szCs w:val="24"/>
        </w:rPr>
        <w:t xml:space="preserve">вверху — внизу, впереди — сзади (позади), справа — слева; </w:t>
      </w:r>
      <w:r w:rsidRPr="00FF6B8D">
        <w:rPr>
          <w:rFonts w:ascii="Times New Roman" w:eastAsia="Calibri" w:hAnsi="Times New Roman" w:cs="Times New Roman"/>
          <w:sz w:val="24"/>
          <w:szCs w:val="24"/>
        </w:rPr>
        <w:t>различать правую и левую руки.</w:t>
      </w:r>
    </w:p>
    <w:p w:rsidR="00FF6B8D" w:rsidRPr="00FF6B8D" w:rsidRDefault="00FF6B8D" w:rsidP="00FF6B8D">
      <w:p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b/>
          <w:bCs/>
          <w:sz w:val="24"/>
          <w:szCs w:val="24"/>
          <w:lang w:eastAsia="ru-RU"/>
        </w:rPr>
        <w:t xml:space="preserve">Ориентировка во времени. </w:t>
      </w:r>
      <w:r w:rsidRPr="00FF6B8D">
        <w:rPr>
          <w:rFonts w:ascii="Times New Roman" w:eastAsia="Times New Roman" w:hAnsi="Times New Roman" w:cs="Times New Roman"/>
          <w:sz w:val="24"/>
          <w:szCs w:val="24"/>
          <w:lang w:eastAsia="ru-RU"/>
        </w:rPr>
        <w:t>Формировать умение ориентироваться в контрастных</w:t>
      </w:r>
    </w:p>
    <w:p w:rsidR="00FF6B8D" w:rsidRPr="00FF6B8D" w:rsidRDefault="00FF6B8D" w:rsidP="00FF6B8D">
      <w:pPr>
        <w:autoSpaceDE w:val="0"/>
        <w:autoSpaceDN w:val="0"/>
        <w:adjustRightInd w:val="0"/>
        <w:spacing w:after="0" w:line="240" w:lineRule="auto"/>
        <w:contextualSpacing/>
        <w:jc w:val="both"/>
        <w:rPr>
          <w:rFonts w:ascii="Times New Roman" w:eastAsia="Times New Roman" w:hAnsi="Times New Roman" w:cs="Times New Roman"/>
          <w:iCs/>
          <w:sz w:val="24"/>
          <w:szCs w:val="24"/>
          <w:lang w:eastAsia="ru-RU"/>
        </w:rPr>
      </w:pPr>
      <w:r w:rsidRPr="00FF6B8D">
        <w:rPr>
          <w:rFonts w:ascii="Times New Roman" w:eastAsia="Times New Roman" w:hAnsi="Times New Roman" w:cs="Times New Roman"/>
          <w:sz w:val="24"/>
          <w:szCs w:val="24"/>
          <w:lang w:eastAsia="ru-RU"/>
        </w:rPr>
        <w:t xml:space="preserve">частях суток: </w:t>
      </w:r>
      <w:r w:rsidRPr="00FF6B8D">
        <w:rPr>
          <w:rFonts w:ascii="Times New Roman" w:eastAsia="Times New Roman" w:hAnsi="Times New Roman" w:cs="Times New Roman"/>
          <w:iCs/>
          <w:sz w:val="24"/>
          <w:szCs w:val="24"/>
          <w:lang w:eastAsia="ru-RU"/>
        </w:rPr>
        <w:t>день — ночь, утро - вечер.</w:t>
      </w:r>
    </w:p>
    <w:p w:rsidR="00FF6B8D" w:rsidRPr="00FF6B8D" w:rsidRDefault="00FF6B8D" w:rsidP="00FF6B8D">
      <w:pPr>
        <w:autoSpaceDE w:val="0"/>
        <w:autoSpaceDN w:val="0"/>
        <w:adjustRightInd w:val="0"/>
        <w:spacing w:after="0" w:line="240" w:lineRule="auto"/>
        <w:contextualSpacing/>
        <w:jc w:val="both"/>
        <w:rPr>
          <w:rFonts w:ascii="Times New Roman" w:eastAsia="Times New Roman" w:hAnsi="Times New Roman" w:cs="Times New Roman"/>
          <w:b/>
          <w:bCs/>
          <w:sz w:val="24"/>
          <w:szCs w:val="24"/>
          <w:lang w:eastAsia="ru-RU"/>
        </w:rPr>
      </w:pPr>
      <w:r w:rsidRPr="00FF6B8D">
        <w:rPr>
          <w:rFonts w:ascii="Times New Roman" w:eastAsia="Times New Roman" w:hAnsi="Times New Roman" w:cs="Times New Roman"/>
          <w:b/>
          <w:bCs/>
          <w:sz w:val="24"/>
          <w:szCs w:val="24"/>
          <w:lang w:eastAsia="ru-RU"/>
        </w:rPr>
        <w:t>Формирование первичных представлений о себе, других людях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rsidR="00FF6B8D" w:rsidRPr="00FF6B8D" w:rsidRDefault="00FF6B8D" w:rsidP="00FF6B8D">
      <w:p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Предметное и социальное окружение:</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-Формировать умение сосредоточивать внимание на предметах и явлениях предметно- пространственной развивающей среды; устанавливать простейшие связи между предметами и явлениями, делать простейшие обобщения.</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-Продолжать знакомить детей с предметами ближайшего окружения, их назначением.</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-Развивать умение определять цвет, величину, форму, вес (легкий, тяжелый) предметов; расположение их по отношению к себе (далеко, близко, высоко).</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-Знакомить с материалами (дерево, бумага, ткань, глина), их свойствами (прочность, твердость, мягкость).</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-Формировать умение группировать (чайная, столовая, кухонная посуда) и классифицировать (посуда — одежда) хорошо знакомые предметы.</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lastRenderedPageBreak/>
        <w:t>-Знакомить с театром через мини-спектакли и представления, а также через игры- драматизации по произведениям детской литературы.</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-Знакомить с ближайшим окружением (основными объектами городской/поселковой инфраструктуры): дом, улица, магазин, поликлиника, парикмахерская.</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-Знакомить с доступными пониманию ребенка профессиями (врач, милиционер, продавец, воспитатель).</w:t>
      </w:r>
    </w:p>
    <w:p w:rsidR="00FF6B8D" w:rsidRPr="00FF6B8D" w:rsidRDefault="00FF6B8D" w:rsidP="00FF6B8D">
      <w:p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Ознакомление с природой</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-Расширять представления детей о растениях и животных. Продолжать знакомить с домашними животными и их детенышами, особенностями их поведения и питания.</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-Знакомить детей с обитателями уголка природы: аквариумными рыбками и декоративными птицами (волнистыми попугайчиками, канарейками).</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-Расширять представления о диких животных (медведь, лиса, белка, еж и др.). Познакомить с лягушкой.</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-Учить наблюдать за птицами, прилетающими на участок (ворона, голубь, синица, воробей, снегирь), подкармливать их зимой.</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-Расширять представления детей о насекомых (бабочка, майский жук, божья коровка, стрекоза).</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-Развивать умение отличать и называть по внешнему виду', овощи (огурец, помидор, морковь, репа), фрукты (яблоко, груша), ягоды (малина, смородина).</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-Знакомить с некоторыми растениями данной местности: с деревьями, цветущими травянистыми растениями (одуванчик, мать-и-мачеха).</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-Знакомить с комнатными растениями (фикус, герань). Дать представления о том, что для роста растений нужны земля, вода и воздух.</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-Знакомить с характерными особенностями следующих друг за другом времен года и теми изменениями, которые происходят в связи с этим в жизни и деятельности взрослых и детей.</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-Дать представления о свойствах воды (льется, переливается, нагревается, охлаждается), песка (сухой — рассыпается, влажный — лепится), снега (холодный, белый, от тепла — тает).</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-Формировать представления о простейших взаимосвязях, в живой и неживой природе.</w:t>
      </w:r>
    </w:p>
    <w:p w:rsidR="00FF6B8D" w:rsidRPr="00FF6B8D" w:rsidRDefault="00FF6B8D" w:rsidP="00FF6B8D">
      <w:pPr>
        <w:shd w:val="clear" w:color="auto" w:fill="FFFFFF"/>
        <w:spacing w:after="0" w:line="240" w:lineRule="auto"/>
        <w:contextualSpacing/>
        <w:jc w:val="both"/>
        <w:rPr>
          <w:rFonts w:ascii="Times New Roman" w:eastAsia="Calibri" w:hAnsi="Times New Roman" w:cs="Times New Roman"/>
          <w:b/>
          <w:sz w:val="24"/>
          <w:szCs w:val="24"/>
        </w:rPr>
      </w:pPr>
      <w:r w:rsidRPr="00FF6B8D">
        <w:rPr>
          <w:rFonts w:ascii="Times New Roman" w:eastAsia="Calibri" w:hAnsi="Times New Roman" w:cs="Times New Roman"/>
          <w:sz w:val="24"/>
          <w:szCs w:val="24"/>
        </w:rPr>
        <w:t>-Знакомить с правилами поведения в природе</w:t>
      </w:r>
    </w:p>
    <w:p w:rsidR="00FF6B8D" w:rsidRPr="00FF6B8D" w:rsidRDefault="00FF6B8D" w:rsidP="00FF6B8D">
      <w:pPr>
        <w:autoSpaceDE w:val="0"/>
        <w:autoSpaceDN w:val="0"/>
        <w:adjustRightInd w:val="0"/>
        <w:spacing w:after="0" w:line="240" w:lineRule="auto"/>
        <w:contextualSpacing/>
        <w:jc w:val="both"/>
        <w:rPr>
          <w:rFonts w:ascii="Times New Roman" w:eastAsia="Times New Roman" w:hAnsi="Times New Roman" w:cs="Times New Roman"/>
          <w:b/>
          <w:bCs/>
          <w:sz w:val="24"/>
          <w:szCs w:val="24"/>
          <w:lang w:eastAsia="ru-RU"/>
        </w:rPr>
      </w:pPr>
      <w:r w:rsidRPr="00FF6B8D">
        <w:rPr>
          <w:rFonts w:ascii="Times New Roman" w:eastAsia="Times New Roman" w:hAnsi="Times New Roman" w:cs="Times New Roman"/>
          <w:b/>
          <w:bCs/>
          <w:sz w:val="24"/>
          <w:szCs w:val="24"/>
          <w:lang w:eastAsia="ru-RU"/>
        </w:rPr>
        <w:t xml:space="preserve">Родная страна. </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-Дать первые представления о родной стране (название родного города, поселка). Знакомить с родной культурой, с изделиями (игрушками) народных мастеров.</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-Побуждать детей рассказывать о том, где: ни гуляли в выходные дни (в парке, сквере, детском городке).</w:t>
      </w:r>
    </w:p>
    <w:p w:rsidR="00FF6B8D" w:rsidRPr="00FF6B8D" w:rsidRDefault="00FF6B8D" w:rsidP="00FF6B8D">
      <w:pPr>
        <w:autoSpaceDE w:val="0"/>
        <w:autoSpaceDN w:val="0"/>
        <w:adjustRightInd w:val="0"/>
        <w:spacing w:after="0" w:line="240" w:lineRule="auto"/>
        <w:contextualSpacing/>
        <w:jc w:val="both"/>
        <w:outlineLvl w:val="0"/>
        <w:rPr>
          <w:rFonts w:ascii="Times New Roman" w:eastAsia="Times New Roman" w:hAnsi="Times New Roman" w:cs="Tahoma"/>
          <w:b/>
          <w:color w:val="000000"/>
          <w:sz w:val="24"/>
          <w:szCs w:val="24"/>
          <w:u w:color="000000"/>
          <w:lang w:eastAsia="ru-RU"/>
        </w:rPr>
      </w:pPr>
      <w:r w:rsidRPr="00FF6B8D">
        <w:rPr>
          <w:rFonts w:ascii="Times New Roman" w:eastAsia="Times New Roman" w:hAnsi="Times New Roman" w:cs="Tahoma"/>
          <w:b/>
          <w:color w:val="000000"/>
          <w:sz w:val="24"/>
          <w:szCs w:val="24"/>
          <w:u w:color="000000"/>
          <w:lang w:eastAsia="ru-RU"/>
        </w:rPr>
        <w:t xml:space="preserve">Содержание образовательной области «Познавательное развитие» (часть программы формируемая участниками образовательных отношений) </w:t>
      </w:r>
    </w:p>
    <w:p w:rsidR="00FF6B8D" w:rsidRPr="00FF6B8D" w:rsidRDefault="00FF6B8D" w:rsidP="00FF6B8D">
      <w:pPr>
        <w:autoSpaceDE w:val="0"/>
        <w:autoSpaceDN w:val="0"/>
        <w:adjustRightInd w:val="0"/>
        <w:spacing w:after="0" w:line="240" w:lineRule="auto"/>
        <w:contextualSpacing/>
        <w:jc w:val="both"/>
        <w:outlineLvl w:val="0"/>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1.Парциальная программа Масаева З.В. Развивающая программа для дошкольников от 3 до 7 лет</w:t>
      </w:r>
      <w:r w:rsidRPr="00FF6B8D">
        <w:rPr>
          <w:rFonts w:ascii="Times New Roman" w:eastAsia="Times New Roman" w:hAnsi="Times New Roman" w:cs="Tahoma"/>
          <w:color w:val="000000"/>
          <w:sz w:val="24"/>
          <w:szCs w:val="24"/>
          <w:lang w:eastAsia="ru-RU"/>
        </w:rPr>
        <w:t xml:space="preserve"> «Мой родной край»</w:t>
      </w:r>
      <w:r w:rsidRPr="00FF6B8D">
        <w:rPr>
          <w:rFonts w:ascii="Times New Roman" w:eastAsia="Times New Roman" w:hAnsi="Times New Roman" w:cs="Times New Roman"/>
          <w:color w:val="000000"/>
          <w:sz w:val="24"/>
          <w:szCs w:val="24"/>
          <w:lang w:eastAsia="ru-RU"/>
        </w:rPr>
        <w:t>.</w:t>
      </w:r>
      <w:r w:rsidRPr="00FF6B8D">
        <w:rPr>
          <w:rFonts w:ascii="Times New Roman" w:eastAsia="Times New Roman" w:hAnsi="Times New Roman" w:cs="Tahoma"/>
          <w:sz w:val="24"/>
          <w:szCs w:val="24"/>
          <w:lang w:eastAsia="ru-RU"/>
        </w:rPr>
        <w:tab/>
      </w:r>
    </w:p>
    <w:p w:rsidR="00FF6B8D" w:rsidRPr="00FF6B8D" w:rsidRDefault="00FF6B8D" w:rsidP="00FF6B8D">
      <w:pPr>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Задачи программы:</w:t>
      </w:r>
    </w:p>
    <w:p w:rsidR="00FF6B8D" w:rsidRPr="00FF6B8D" w:rsidRDefault="00FF6B8D" w:rsidP="00FF6B8D">
      <w:pPr>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 xml:space="preserve">-воспитание у ребенка любви и привязанности к семье, родному дому, детскому саду, родной улице, городу; </w:t>
      </w:r>
    </w:p>
    <w:p w:rsidR="00FF6B8D" w:rsidRPr="00FF6B8D" w:rsidRDefault="00FF6B8D" w:rsidP="00FF6B8D">
      <w:pPr>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формирование бережного отношения к природе и всему живому;</w:t>
      </w:r>
    </w:p>
    <w:p w:rsidR="00FF6B8D" w:rsidRPr="00FF6B8D" w:rsidRDefault="00FF6B8D" w:rsidP="00FF6B8D">
      <w:pPr>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-формирование экологических и краеведческих знаний;</w:t>
      </w:r>
    </w:p>
    <w:p w:rsidR="00FF6B8D" w:rsidRPr="00FF6B8D" w:rsidRDefault="00FF6B8D" w:rsidP="00FF6B8D">
      <w:pPr>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-системно и углубленно познакомить юных воспитанников с историей и культурой родного города;</w:t>
      </w:r>
    </w:p>
    <w:p w:rsidR="00FF6B8D" w:rsidRPr="00FF6B8D" w:rsidRDefault="00FF6B8D" w:rsidP="00FF6B8D">
      <w:pPr>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-формировать чувство любви к Родине на основе изучения национальных культурных традиций;</w:t>
      </w:r>
    </w:p>
    <w:p w:rsidR="00FF6B8D" w:rsidRPr="00FF6B8D" w:rsidRDefault="00FF6B8D" w:rsidP="00FF6B8D">
      <w:pPr>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-3накомство с государственными символами: флагом, гер6oм, гимном;</w:t>
      </w:r>
    </w:p>
    <w:p w:rsidR="00FF6B8D" w:rsidRPr="00FF6B8D" w:rsidRDefault="00FF6B8D" w:rsidP="00FF6B8D">
      <w:pPr>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-формирование чувства уважения и симпатии к другим людям и традициям.</w:t>
      </w:r>
    </w:p>
    <w:p w:rsidR="00FF6B8D" w:rsidRPr="00FF6B8D" w:rsidRDefault="00FF6B8D" w:rsidP="00FF6B8D">
      <w:pPr>
        <w:shd w:val="clear" w:color="auto" w:fill="FFFFFF"/>
        <w:spacing w:after="0" w:line="240" w:lineRule="auto"/>
        <w:contextualSpacing/>
        <w:mirrorIndents/>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color w:val="000000"/>
          <w:sz w:val="24"/>
          <w:szCs w:val="24"/>
          <w:lang w:eastAsia="ru-RU"/>
        </w:rPr>
        <w:t xml:space="preserve">2.Парциальная программа «Юный эколог». Программа экологического воспитания в детском саду./ под ред. Николаевой С.Н. Автор в программе «Юный эколог» выделяет два аспекта содержания экологического воспитания: передачу экологических знаний и их трансформацию в отношение. Автор подчеркивает, что экологическое воспитание связано с наукой экологией и различными ее ответвлениями. В его основе лежат «адаптированные на дошкольный возраст </w:t>
      </w:r>
      <w:r w:rsidRPr="00FF6B8D">
        <w:rPr>
          <w:rFonts w:ascii="Times New Roman" w:eastAsia="Times New Roman" w:hAnsi="Times New Roman" w:cs="Times New Roman"/>
          <w:color w:val="000000"/>
          <w:sz w:val="24"/>
          <w:szCs w:val="24"/>
          <w:lang w:eastAsia="ru-RU"/>
        </w:rPr>
        <w:lastRenderedPageBreak/>
        <w:t xml:space="preserve">ведущие идеи экологии: организм и среда, сообщество живых организмов и среда, человек и среда». </w:t>
      </w:r>
    </w:p>
    <w:p w:rsidR="00FF6B8D" w:rsidRPr="00FF6B8D" w:rsidRDefault="00FF6B8D" w:rsidP="00FF6B8D">
      <w:pPr>
        <w:autoSpaceDE w:val="0"/>
        <w:autoSpaceDN w:val="0"/>
        <w:adjustRightInd w:val="0"/>
        <w:spacing w:after="0" w:line="240" w:lineRule="auto"/>
        <w:contextualSpacing/>
        <w:jc w:val="both"/>
        <w:outlineLvl w:val="0"/>
        <w:rPr>
          <w:rFonts w:ascii="Times New Roman" w:eastAsia="Times New Roman" w:hAnsi="Times New Roman" w:cs="Times New Roman"/>
          <w:b/>
          <w:sz w:val="24"/>
          <w:szCs w:val="24"/>
          <w:lang w:eastAsia="ru-RU"/>
        </w:rPr>
      </w:pPr>
      <w:r w:rsidRPr="00FF6B8D">
        <w:rPr>
          <w:rFonts w:ascii="Times New Roman" w:eastAsia="Times New Roman" w:hAnsi="Times New Roman" w:cs="Times New Roman"/>
          <w:b/>
          <w:sz w:val="24"/>
          <w:szCs w:val="24"/>
          <w:lang w:eastAsia="ru-RU"/>
        </w:rPr>
        <w:t>Младшая группа (от 3 до 4 лет)</w:t>
      </w:r>
    </w:p>
    <w:p w:rsidR="00FF6B8D" w:rsidRPr="00FF6B8D" w:rsidRDefault="00FF6B8D" w:rsidP="00FF6B8D">
      <w:pPr>
        <w:autoSpaceDE w:val="0"/>
        <w:autoSpaceDN w:val="0"/>
        <w:adjustRightInd w:val="0"/>
        <w:spacing w:after="0" w:line="240" w:lineRule="auto"/>
        <w:contextualSpacing/>
        <w:jc w:val="both"/>
        <w:rPr>
          <w:rFonts w:ascii="Calibri" w:eastAsia="Calibri" w:hAnsi="Calibri" w:cs="Calibri"/>
          <w:color w:val="000000"/>
          <w:sz w:val="24"/>
          <w:szCs w:val="24"/>
        </w:rPr>
      </w:pPr>
      <w:r w:rsidRPr="00FF6B8D">
        <w:rPr>
          <w:rFonts w:ascii="Times New Roman" w:eastAsia="Calibri" w:hAnsi="Times New Roman" w:cs="Times New Roman"/>
          <w:b/>
          <w:color w:val="000000"/>
          <w:sz w:val="24"/>
          <w:szCs w:val="24"/>
          <w:u w:color="000000"/>
        </w:rPr>
        <w:t>Часть, формируемая участниками образовательных отношений в рамках</w:t>
      </w:r>
      <w:r w:rsidRPr="00FF6B8D">
        <w:rPr>
          <w:rFonts w:ascii="Times New Roman" w:eastAsia="Calibri" w:hAnsi="Times New Roman" w:cs="Times New Roman"/>
          <w:b/>
          <w:color w:val="000000"/>
          <w:sz w:val="24"/>
          <w:szCs w:val="24"/>
        </w:rPr>
        <w:t xml:space="preserve"> </w:t>
      </w:r>
      <w:r w:rsidRPr="00FF6B8D">
        <w:rPr>
          <w:rFonts w:ascii="Times New Roman" w:eastAsia="Calibri" w:hAnsi="Times New Roman" w:cs="Times New Roman"/>
          <w:b/>
          <w:color w:val="000000"/>
          <w:sz w:val="24"/>
          <w:szCs w:val="24"/>
          <w:u w:color="000000"/>
          <w:shd w:val="clear" w:color="auto" w:fill="FFFFFF"/>
        </w:rPr>
        <w:t>образовательной области «Познавательное развитие»</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Учить детей называть свой родной город (село), улицу, на которой он живет. Продолжать знакомство с ближайшим окружением (основными объектами городской или поселковой инфраструктуры), предметами ближайшего окружения, их назначением. Развивать представления об устройстве человеческого жилья, предметах домашнего обихода.</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Вызвать желание быть активным участником событий, происходящих в детском саду, дома (участие в утренниках, изготовление подарков ко дню рождения близких и сверстников, празднование семейных праздников и др.).</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Учить правилам поведения в гостях, на дне рождения у друга, народном празднике, в детском саду. Познакомить с правилами поведения на улице, дорогах, в общественном транспорте.</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Побуждать детей к рассказыванию о том, как они провели выходные (праздничные) дни. Инициировать проявления эмоционально-положительного отношения к событиям, стремление поделиться своими впечатлениями со взрослыми и детьми.</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Познакомить с некоторыми растениями данной местности: с деревьями (береза, дуб, ель), кустарниками (сирень, шиповник), цветущими травянистыми растениями (одуванчик, мать- и-мачеха), комнатными растениями (герань, фикус).</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Расширять представления о насекомых (бабочка, божья коровка, стрекоза), познакомить с особенностями домашних и диких животных, обитающих в данной местности. Развивать интерес к объектам животного мира, ко всему живому, природе в целом.</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Учить детей замечать суточные и сезонные изменения в природе и те изменения, которые происходят в связи с этим в жизни и деятельности людей. Способствовать умению любоваться красотой окружающей природы (радуга, иней на деревьях, появление первоцветов и т. п.).</w:t>
      </w:r>
    </w:p>
    <w:p w:rsidR="00FF6B8D" w:rsidRPr="00FF6B8D" w:rsidRDefault="00FF6B8D" w:rsidP="00FF6B8D">
      <w:pPr>
        <w:spacing w:after="0" w:line="240" w:lineRule="auto"/>
        <w:contextualSpacing/>
        <w:jc w:val="both"/>
        <w:rPr>
          <w:rFonts w:ascii="Times New Roman" w:eastAsia="Times New Roman" w:hAnsi="Times New Roman" w:cs="Times New Roman"/>
          <w:b/>
          <w:sz w:val="24"/>
          <w:szCs w:val="24"/>
          <w:lang w:eastAsia="ru-RU"/>
        </w:rPr>
      </w:pPr>
      <w:r w:rsidRPr="00FF6B8D">
        <w:rPr>
          <w:rFonts w:ascii="Times New Roman" w:eastAsia="Times New Roman" w:hAnsi="Times New Roman" w:cs="Times New Roman"/>
          <w:b/>
          <w:sz w:val="24"/>
          <w:szCs w:val="24"/>
          <w:lang w:eastAsia="ru-RU"/>
        </w:rPr>
        <w:t xml:space="preserve">Программно-методическое обеспечение реализации образовательной области «Познавательное развитие» </w:t>
      </w:r>
      <w:r w:rsidRPr="00FF6B8D">
        <w:rPr>
          <w:rFonts w:ascii="Times New Roman" w:eastAsia="Times New Roman" w:hAnsi="Times New Roman" w:cs="Times New Roman"/>
          <w:sz w:val="24"/>
          <w:szCs w:val="24"/>
          <w:lang w:eastAsia="ru-RU"/>
        </w:rPr>
        <w:t>(Обязательная часть ООП ДО)</w:t>
      </w:r>
    </w:p>
    <w:tbl>
      <w:tblPr>
        <w:tblpPr w:leftFromText="180" w:rightFromText="180" w:vertAnchor="text" w:horzAnchor="margin" w:tblpX="-45" w:tblpY="37"/>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78"/>
        <w:gridCol w:w="4343"/>
      </w:tblGrid>
      <w:tr w:rsidR="00FF6B8D" w:rsidRPr="00FF6B8D" w:rsidTr="005B0E5A">
        <w:tc>
          <w:tcPr>
            <w:tcW w:w="2916" w:type="pct"/>
          </w:tcPr>
          <w:p w:rsidR="00FF6B8D" w:rsidRPr="00FF6B8D" w:rsidRDefault="00FF6B8D" w:rsidP="00FF6B8D">
            <w:pPr>
              <w:spacing w:after="0" w:line="240" w:lineRule="auto"/>
              <w:ind w:right="-391"/>
              <w:contextualSpacing/>
              <w:jc w:val="center"/>
              <w:rPr>
                <w:rFonts w:ascii="Times New Roman" w:eastAsia="Times New Roman" w:hAnsi="Times New Roman" w:cs="Times New Roman"/>
                <w:b/>
                <w:sz w:val="24"/>
                <w:szCs w:val="24"/>
              </w:rPr>
            </w:pPr>
            <w:r w:rsidRPr="00FF6B8D">
              <w:rPr>
                <w:rFonts w:ascii="Times New Roman" w:eastAsia="Times New Roman" w:hAnsi="Times New Roman" w:cs="Times New Roman"/>
                <w:b/>
                <w:sz w:val="24"/>
                <w:szCs w:val="24"/>
              </w:rPr>
              <w:t>Методические пособия для педагогов</w:t>
            </w:r>
          </w:p>
          <w:p w:rsidR="00FF6B8D" w:rsidRPr="00FF6B8D" w:rsidRDefault="00FF6B8D" w:rsidP="00FF6B8D">
            <w:pPr>
              <w:spacing w:after="0" w:line="240" w:lineRule="auto"/>
              <w:ind w:right="-391"/>
              <w:contextualSpacing/>
              <w:jc w:val="center"/>
              <w:rPr>
                <w:rFonts w:ascii="Times New Roman" w:eastAsia="Times New Roman" w:hAnsi="Times New Roman" w:cs="Times New Roman"/>
                <w:b/>
                <w:sz w:val="24"/>
                <w:szCs w:val="24"/>
              </w:rPr>
            </w:pPr>
            <w:r w:rsidRPr="00FF6B8D">
              <w:rPr>
                <w:rFonts w:ascii="Times New Roman" w:eastAsia="Times New Roman" w:hAnsi="Times New Roman" w:cs="Times New Roman"/>
                <w:b/>
                <w:sz w:val="24"/>
                <w:szCs w:val="24"/>
              </w:rPr>
              <w:t xml:space="preserve">(учебное пособие методические </w:t>
            </w:r>
          </w:p>
          <w:p w:rsidR="00FF6B8D" w:rsidRPr="00FF6B8D" w:rsidRDefault="00FF6B8D" w:rsidP="00FF6B8D">
            <w:pPr>
              <w:spacing w:after="0" w:line="240" w:lineRule="auto"/>
              <w:ind w:right="-391"/>
              <w:contextualSpacing/>
              <w:jc w:val="center"/>
              <w:rPr>
                <w:rFonts w:ascii="Times New Roman" w:eastAsia="Times New Roman" w:hAnsi="Times New Roman" w:cs="Times New Roman"/>
                <w:b/>
                <w:sz w:val="24"/>
                <w:szCs w:val="24"/>
              </w:rPr>
            </w:pPr>
            <w:r w:rsidRPr="00FF6B8D">
              <w:rPr>
                <w:rFonts w:ascii="Times New Roman" w:eastAsia="Times New Roman" w:hAnsi="Times New Roman" w:cs="Times New Roman"/>
                <w:b/>
                <w:sz w:val="24"/>
                <w:szCs w:val="24"/>
              </w:rPr>
              <w:t>рекомендации, т.д.)</w:t>
            </w:r>
          </w:p>
        </w:tc>
        <w:tc>
          <w:tcPr>
            <w:tcW w:w="2084" w:type="pct"/>
          </w:tcPr>
          <w:p w:rsidR="00FF6B8D" w:rsidRPr="00FF6B8D" w:rsidRDefault="00FF6B8D" w:rsidP="00FF6B8D">
            <w:pPr>
              <w:spacing w:after="0" w:line="240" w:lineRule="auto"/>
              <w:ind w:right="-391"/>
              <w:contextualSpacing/>
              <w:jc w:val="center"/>
              <w:rPr>
                <w:rFonts w:ascii="Times New Roman" w:eastAsia="Times New Roman" w:hAnsi="Times New Roman" w:cs="Times New Roman"/>
                <w:b/>
                <w:sz w:val="24"/>
                <w:szCs w:val="24"/>
              </w:rPr>
            </w:pPr>
            <w:r w:rsidRPr="00FF6B8D">
              <w:rPr>
                <w:rFonts w:ascii="Times New Roman" w:eastAsia="Times New Roman" w:hAnsi="Times New Roman" w:cs="Times New Roman"/>
                <w:b/>
                <w:sz w:val="24"/>
                <w:szCs w:val="24"/>
              </w:rPr>
              <w:t>Демонстрационные и раздаточные материалы</w:t>
            </w:r>
          </w:p>
          <w:p w:rsidR="00FF6B8D" w:rsidRPr="00FF6B8D" w:rsidRDefault="00FF6B8D" w:rsidP="00FF6B8D">
            <w:pPr>
              <w:spacing w:after="0" w:line="240" w:lineRule="auto"/>
              <w:ind w:right="-391"/>
              <w:contextualSpacing/>
              <w:jc w:val="center"/>
              <w:rPr>
                <w:rFonts w:ascii="Times New Roman" w:eastAsia="Times New Roman" w:hAnsi="Times New Roman" w:cs="Times New Roman"/>
                <w:b/>
                <w:sz w:val="24"/>
                <w:szCs w:val="24"/>
              </w:rPr>
            </w:pPr>
            <w:r w:rsidRPr="00FF6B8D">
              <w:rPr>
                <w:rFonts w:ascii="Times New Roman" w:eastAsia="Times New Roman" w:hAnsi="Times New Roman" w:cs="Times New Roman"/>
                <w:b/>
                <w:sz w:val="24"/>
                <w:szCs w:val="24"/>
              </w:rPr>
              <w:t xml:space="preserve">(комплекты плакатов, учебно-наглядных </w:t>
            </w:r>
          </w:p>
          <w:p w:rsidR="00FF6B8D" w:rsidRPr="00FF6B8D" w:rsidRDefault="00FF6B8D" w:rsidP="00FF6B8D">
            <w:pPr>
              <w:spacing w:after="0" w:line="240" w:lineRule="auto"/>
              <w:ind w:right="-391"/>
              <w:contextualSpacing/>
              <w:jc w:val="center"/>
              <w:rPr>
                <w:rFonts w:ascii="Times New Roman" w:eastAsia="Times New Roman" w:hAnsi="Times New Roman" w:cs="Times New Roman"/>
                <w:b/>
                <w:sz w:val="24"/>
                <w:szCs w:val="24"/>
              </w:rPr>
            </w:pPr>
            <w:r w:rsidRPr="00FF6B8D">
              <w:rPr>
                <w:rFonts w:ascii="Times New Roman" w:eastAsia="Times New Roman" w:hAnsi="Times New Roman" w:cs="Times New Roman"/>
                <w:b/>
                <w:sz w:val="24"/>
                <w:szCs w:val="24"/>
              </w:rPr>
              <w:t>пособий, конструкторов,  кубиков и т.д.)</w:t>
            </w:r>
          </w:p>
        </w:tc>
      </w:tr>
      <w:tr w:rsidR="00FF6B8D" w:rsidRPr="00FF6B8D" w:rsidTr="005B0E5A">
        <w:trPr>
          <w:trHeight w:val="274"/>
        </w:trPr>
        <w:tc>
          <w:tcPr>
            <w:tcW w:w="2916" w:type="pct"/>
          </w:tcPr>
          <w:p w:rsidR="00FF6B8D" w:rsidRPr="00FF6B8D" w:rsidRDefault="00FF6B8D" w:rsidP="00FF6B8D">
            <w:pPr>
              <w:spacing w:after="0" w:line="240" w:lineRule="auto"/>
              <w:contextualSpacing/>
              <w:rPr>
                <w:rFonts w:ascii="Times New Roman" w:eastAsia="Calibri" w:hAnsi="Times New Roman" w:cs="Times New Roman"/>
                <w:sz w:val="24"/>
                <w:szCs w:val="24"/>
              </w:rPr>
            </w:pPr>
            <w:r w:rsidRPr="00FF6B8D">
              <w:rPr>
                <w:rFonts w:ascii="Times New Roman" w:eastAsia="Calibri" w:hAnsi="Times New Roman" w:cs="Times New Roman"/>
                <w:sz w:val="24"/>
                <w:szCs w:val="24"/>
              </w:rPr>
              <w:t xml:space="preserve">-Комплексные занятия по программе «От рождения до школы» под редакцией Н.Е. Вераксы, Т.С. Комаровой, М.А. Васильевой –младшая группа; </w:t>
            </w:r>
          </w:p>
          <w:p w:rsidR="00FF6B8D" w:rsidRPr="00FF6B8D" w:rsidRDefault="00FF6B8D" w:rsidP="00FF6B8D">
            <w:pPr>
              <w:spacing w:after="0" w:line="240" w:lineRule="auto"/>
              <w:contextualSpacing/>
              <w:rPr>
                <w:rFonts w:ascii="Times New Roman" w:eastAsia="Calibri" w:hAnsi="Times New Roman" w:cs="Times New Roman"/>
                <w:sz w:val="24"/>
                <w:szCs w:val="24"/>
              </w:rPr>
            </w:pPr>
            <w:r w:rsidRPr="00FF6B8D">
              <w:rPr>
                <w:rFonts w:ascii="Times New Roman" w:eastAsia="Calibri" w:hAnsi="Times New Roman" w:cs="Times New Roman"/>
                <w:sz w:val="24"/>
                <w:szCs w:val="24"/>
              </w:rPr>
              <w:t>- «Лесные сказки для малышей» А.О. Марченко, В.В. Борц;</w:t>
            </w:r>
          </w:p>
          <w:p w:rsidR="00FF6B8D" w:rsidRPr="00FF6B8D" w:rsidRDefault="00FF6B8D" w:rsidP="00FF6B8D">
            <w:pPr>
              <w:spacing w:after="0" w:line="240" w:lineRule="auto"/>
              <w:contextualSpacing/>
              <w:rPr>
                <w:rFonts w:ascii="Times New Roman" w:eastAsia="Calibri" w:hAnsi="Times New Roman" w:cs="Times New Roman"/>
                <w:sz w:val="24"/>
                <w:szCs w:val="24"/>
              </w:rPr>
            </w:pPr>
            <w:r w:rsidRPr="00FF6B8D">
              <w:rPr>
                <w:rFonts w:ascii="Times New Roman" w:eastAsia="Calibri" w:hAnsi="Times New Roman" w:cs="Times New Roman"/>
                <w:sz w:val="24"/>
                <w:szCs w:val="24"/>
              </w:rPr>
              <w:t>-«Первая книга о животных» А.Т. Дробынина;</w:t>
            </w:r>
          </w:p>
          <w:p w:rsidR="00FF6B8D" w:rsidRPr="00FF6B8D" w:rsidRDefault="00FF6B8D" w:rsidP="00FF6B8D">
            <w:pPr>
              <w:spacing w:after="0" w:line="240" w:lineRule="auto"/>
              <w:contextualSpacing/>
              <w:rPr>
                <w:rFonts w:ascii="Times New Roman" w:eastAsia="Calibri" w:hAnsi="Times New Roman" w:cs="Times New Roman"/>
                <w:sz w:val="24"/>
                <w:szCs w:val="24"/>
              </w:rPr>
            </w:pPr>
            <w:r w:rsidRPr="00FF6B8D">
              <w:rPr>
                <w:rFonts w:ascii="Times New Roman" w:eastAsia="Calibri" w:hAnsi="Times New Roman" w:cs="Times New Roman"/>
                <w:sz w:val="24"/>
                <w:szCs w:val="24"/>
              </w:rPr>
              <w:t>-«Животные Земли» В.А. Степанов;</w:t>
            </w:r>
          </w:p>
          <w:p w:rsidR="00FF6B8D" w:rsidRPr="00FF6B8D" w:rsidRDefault="00FF6B8D" w:rsidP="00FF6B8D">
            <w:pPr>
              <w:spacing w:after="0" w:line="240" w:lineRule="auto"/>
              <w:contextualSpacing/>
              <w:rPr>
                <w:rFonts w:ascii="Times New Roman" w:eastAsia="Calibri" w:hAnsi="Times New Roman" w:cs="Times New Roman"/>
                <w:sz w:val="24"/>
                <w:szCs w:val="24"/>
              </w:rPr>
            </w:pPr>
            <w:r w:rsidRPr="00FF6B8D">
              <w:rPr>
                <w:rFonts w:ascii="Times New Roman" w:eastAsia="Calibri" w:hAnsi="Times New Roman" w:cs="Times New Roman"/>
                <w:sz w:val="24"/>
                <w:szCs w:val="24"/>
              </w:rPr>
              <w:t>-«Родная природа» В.А. Степанов;</w:t>
            </w:r>
          </w:p>
          <w:p w:rsidR="00FF6B8D" w:rsidRPr="00FF6B8D" w:rsidRDefault="00FF6B8D" w:rsidP="00FF6B8D">
            <w:pPr>
              <w:spacing w:after="0" w:line="240" w:lineRule="auto"/>
              <w:contextualSpacing/>
              <w:rPr>
                <w:rFonts w:ascii="Times New Roman" w:eastAsia="Calibri" w:hAnsi="Times New Roman" w:cs="Times New Roman"/>
                <w:sz w:val="24"/>
                <w:szCs w:val="24"/>
              </w:rPr>
            </w:pPr>
            <w:r w:rsidRPr="00FF6B8D">
              <w:rPr>
                <w:rFonts w:ascii="Times New Roman" w:eastAsia="Calibri" w:hAnsi="Times New Roman" w:cs="Times New Roman"/>
                <w:sz w:val="24"/>
                <w:szCs w:val="24"/>
              </w:rPr>
              <w:t>-«Время. Времена года» В.А. Степанов;</w:t>
            </w:r>
          </w:p>
          <w:p w:rsidR="00FF6B8D" w:rsidRPr="00FF6B8D" w:rsidRDefault="00FF6B8D" w:rsidP="00FF6B8D">
            <w:pPr>
              <w:spacing w:after="0" w:line="240" w:lineRule="auto"/>
              <w:contextualSpacing/>
              <w:rPr>
                <w:rFonts w:ascii="Times New Roman" w:eastAsia="Calibri" w:hAnsi="Times New Roman" w:cs="Times New Roman"/>
                <w:sz w:val="24"/>
                <w:szCs w:val="24"/>
              </w:rPr>
            </w:pPr>
            <w:r w:rsidRPr="00FF6B8D">
              <w:rPr>
                <w:rFonts w:ascii="Times New Roman" w:eastAsia="Calibri" w:hAnsi="Times New Roman" w:cs="Times New Roman"/>
                <w:sz w:val="24"/>
                <w:szCs w:val="24"/>
              </w:rPr>
              <w:t>-«Знакомим дошкольников с Правилами дорожного движений» Т.Ф. Саулина;</w:t>
            </w:r>
          </w:p>
          <w:p w:rsidR="00FF6B8D" w:rsidRPr="00FF6B8D" w:rsidRDefault="00FF6B8D" w:rsidP="00FF6B8D">
            <w:pPr>
              <w:spacing w:after="0" w:line="240" w:lineRule="auto"/>
              <w:contextualSpacing/>
              <w:rPr>
                <w:rFonts w:ascii="Times New Roman" w:eastAsia="Calibri" w:hAnsi="Times New Roman" w:cs="Times New Roman"/>
                <w:sz w:val="24"/>
                <w:szCs w:val="24"/>
              </w:rPr>
            </w:pPr>
            <w:r w:rsidRPr="00FF6B8D">
              <w:rPr>
                <w:rFonts w:ascii="Times New Roman" w:eastAsia="Calibri" w:hAnsi="Times New Roman" w:cs="Times New Roman"/>
                <w:sz w:val="24"/>
                <w:szCs w:val="24"/>
              </w:rPr>
              <w:t>-«Игровая деятельность в детском саду» Н.Ф. Губанова;</w:t>
            </w:r>
          </w:p>
          <w:p w:rsidR="00FF6B8D" w:rsidRPr="00FF6B8D" w:rsidRDefault="00FF6B8D" w:rsidP="00FF6B8D">
            <w:pPr>
              <w:spacing w:after="0" w:line="240" w:lineRule="auto"/>
              <w:contextualSpacing/>
              <w:rPr>
                <w:rFonts w:ascii="Times New Roman" w:eastAsia="Calibri" w:hAnsi="Times New Roman" w:cs="Times New Roman"/>
                <w:sz w:val="24"/>
                <w:szCs w:val="24"/>
              </w:rPr>
            </w:pPr>
            <w:r w:rsidRPr="00FF6B8D">
              <w:rPr>
                <w:rFonts w:ascii="Times New Roman" w:eastAsia="Calibri" w:hAnsi="Times New Roman" w:cs="Times New Roman"/>
                <w:sz w:val="24"/>
                <w:szCs w:val="24"/>
              </w:rPr>
              <w:t>- Пособие для родителей и педагогов С.Н. Теплюк «Ребенок третьего года жизни»;</w:t>
            </w:r>
          </w:p>
          <w:p w:rsidR="00FF6B8D" w:rsidRPr="00FF6B8D" w:rsidRDefault="00FF6B8D" w:rsidP="00FF6B8D">
            <w:pPr>
              <w:spacing w:after="0" w:line="240" w:lineRule="auto"/>
              <w:contextualSpacing/>
              <w:rPr>
                <w:rFonts w:ascii="Times New Roman" w:eastAsia="Calibri" w:hAnsi="Times New Roman" w:cs="Times New Roman"/>
                <w:sz w:val="24"/>
                <w:szCs w:val="24"/>
              </w:rPr>
            </w:pPr>
            <w:r w:rsidRPr="00FF6B8D">
              <w:rPr>
                <w:rFonts w:ascii="Times New Roman" w:eastAsia="Calibri" w:hAnsi="Times New Roman" w:cs="Times New Roman"/>
                <w:sz w:val="24"/>
                <w:szCs w:val="24"/>
              </w:rPr>
              <w:t xml:space="preserve">-Школа дошколят «Развиваем мышление», «Развиваем внимание», </w:t>
            </w:r>
          </w:p>
          <w:p w:rsidR="00FF6B8D" w:rsidRPr="00FF6B8D" w:rsidRDefault="00FF6B8D" w:rsidP="00FF6B8D">
            <w:pPr>
              <w:spacing w:after="0" w:line="240" w:lineRule="auto"/>
              <w:contextualSpacing/>
              <w:rPr>
                <w:rFonts w:ascii="Times New Roman" w:eastAsia="Calibri" w:hAnsi="Times New Roman" w:cs="Times New Roman"/>
                <w:sz w:val="24"/>
                <w:szCs w:val="24"/>
              </w:rPr>
            </w:pPr>
            <w:r w:rsidRPr="00FF6B8D">
              <w:rPr>
                <w:rFonts w:ascii="Times New Roman" w:eastAsia="Calibri" w:hAnsi="Times New Roman" w:cs="Times New Roman"/>
                <w:sz w:val="24"/>
                <w:szCs w:val="24"/>
              </w:rPr>
              <w:t>-Игры-занятия с малышом «Развитие восприятия цвета, формы и величины» Э.Г. Пилюгина;</w:t>
            </w:r>
          </w:p>
          <w:p w:rsidR="00FF6B8D" w:rsidRPr="00FF6B8D" w:rsidRDefault="00FF6B8D" w:rsidP="00FF6B8D">
            <w:pPr>
              <w:spacing w:after="0" w:line="240" w:lineRule="auto"/>
              <w:contextualSpacing/>
              <w:rPr>
                <w:rFonts w:ascii="Times New Roman" w:eastAsia="Calibri" w:hAnsi="Times New Roman" w:cs="Times New Roman"/>
                <w:sz w:val="24"/>
                <w:szCs w:val="24"/>
              </w:rPr>
            </w:pPr>
            <w:r w:rsidRPr="00FF6B8D">
              <w:rPr>
                <w:rFonts w:ascii="Times New Roman" w:eastAsia="Calibri" w:hAnsi="Times New Roman" w:cs="Times New Roman"/>
                <w:sz w:val="24"/>
                <w:szCs w:val="24"/>
              </w:rPr>
              <w:t xml:space="preserve">-«Сборник дидактических игр по ознакомлению с </w:t>
            </w:r>
            <w:r w:rsidRPr="00FF6B8D">
              <w:rPr>
                <w:rFonts w:ascii="Times New Roman" w:eastAsia="Calibri" w:hAnsi="Times New Roman" w:cs="Times New Roman"/>
                <w:sz w:val="24"/>
                <w:szCs w:val="24"/>
              </w:rPr>
              <w:lastRenderedPageBreak/>
              <w:t>природой в детском саду» Л.Ю. Павлова;</w:t>
            </w:r>
          </w:p>
          <w:p w:rsidR="00FF6B8D" w:rsidRPr="00FF6B8D" w:rsidRDefault="00FF6B8D" w:rsidP="00FF6B8D">
            <w:pPr>
              <w:spacing w:after="0" w:line="240" w:lineRule="auto"/>
              <w:contextualSpacing/>
              <w:rPr>
                <w:rFonts w:ascii="Times New Roman" w:eastAsia="Calibri" w:hAnsi="Times New Roman" w:cs="Times New Roman"/>
                <w:sz w:val="24"/>
                <w:szCs w:val="24"/>
              </w:rPr>
            </w:pPr>
            <w:r w:rsidRPr="00FF6B8D">
              <w:rPr>
                <w:rFonts w:ascii="Times New Roman" w:eastAsia="Calibri" w:hAnsi="Times New Roman" w:cs="Times New Roman"/>
                <w:sz w:val="24"/>
                <w:szCs w:val="24"/>
              </w:rPr>
              <w:t>-«Ознакомление с природой в детском саду» О.А. Соломенникова;</w:t>
            </w:r>
          </w:p>
          <w:p w:rsidR="00FF6B8D" w:rsidRPr="00FF6B8D" w:rsidRDefault="00FF6B8D" w:rsidP="00FF6B8D">
            <w:pPr>
              <w:spacing w:after="0" w:line="240" w:lineRule="auto"/>
              <w:contextualSpacing/>
              <w:rPr>
                <w:rFonts w:ascii="Times New Roman" w:eastAsia="Calibri" w:hAnsi="Times New Roman" w:cs="Times New Roman"/>
                <w:sz w:val="24"/>
                <w:szCs w:val="24"/>
              </w:rPr>
            </w:pPr>
            <w:r w:rsidRPr="00FF6B8D">
              <w:rPr>
                <w:rFonts w:ascii="Times New Roman" w:eastAsia="Calibri" w:hAnsi="Times New Roman" w:cs="Times New Roman"/>
                <w:sz w:val="24"/>
                <w:szCs w:val="24"/>
              </w:rPr>
              <w:t>-</w:t>
            </w:r>
            <w:r w:rsidRPr="00FF6B8D">
              <w:rPr>
                <w:rFonts w:ascii="Calibri" w:eastAsia="Calibri" w:hAnsi="Calibri" w:cs="Times New Roman"/>
                <w:sz w:val="24"/>
                <w:szCs w:val="24"/>
              </w:rPr>
              <w:t xml:space="preserve"> </w:t>
            </w:r>
            <w:r w:rsidRPr="00FF6B8D">
              <w:rPr>
                <w:rFonts w:ascii="Times New Roman" w:eastAsia="Calibri" w:hAnsi="Times New Roman" w:cs="Times New Roman"/>
                <w:sz w:val="24"/>
                <w:szCs w:val="24"/>
              </w:rPr>
              <w:t>Пособие «Интеграция в воспитательно-образовательной работе детского сада» Т.С. Комарова, М.Б. Зацепина;</w:t>
            </w:r>
          </w:p>
          <w:p w:rsidR="00FF6B8D" w:rsidRPr="00FF6B8D" w:rsidRDefault="00FF6B8D" w:rsidP="00FF6B8D">
            <w:pPr>
              <w:spacing w:after="0" w:line="240" w:lineRule="auto"/>
              <w:contextualSpacing/>
              <w:rPr>
                <w:rFonts w:ascii="Times New Roman" w:eastAsia="Calibri" w:hAnsi="Times New Roman" w:cs="Times New Roman"/>
                <w:sz w:val="24"/>
                <w:szCs w:val="24"/>
              </w:rPr>
            </w:pPr>
            <w:r w:rsidRPr="00FF6B8D">
              <w:rPr>
                <w:rFonts w:ascii="Times New Roman" w:eastAsia="Calibri" w:hAnsi="Times New Roman" w:cs="Times New Roman"/>
                <w:sz w:val="24"/>
                <w:szCs w:val="24"/>
              </w:rPr>
              <w:t>-«Все, что нужно знать малышу» А. Бондарович;</w:t>
            </w:r>
          </w:p>
          <w:p w:rsidR="00FF6B8D" w:rsidRPr="00FF6B8D" w:rsidRDefault="00FF6B8D" w:rsidP="00FF6B8D">
            <w:pPr>
              <w:spacing w:after="0" w:line="240" w:lineRule="auto"/>
              <w:contextualSpacing/>
              <w:rPr>
                <w:rFonts w:ascii="Times New Roman" w:eastAsia="Calibri" w:hAnsi="Times New Roman" w:cs="Times New Roman"/>
                <w:sz w:val="24"/>
                <w:szCs w:val="24"/>
              </w:rPr>
            </w:pPr>
            <w:r w:rsidRPr="00FF6B8D">
              <w:rPr>
                <w:rFonts w:ascii="Times New Roman" w:eastAsia="Calibri" w:hAnsi="Times New Roman" w:cs="Times New Roman"/>
                <w:sz w:val="24"/>
                <w:szCs w:val="24"/>
              </w:rPr>
              <w:t>-«Раннее развитие и обучение малыша» В. Дмитриева;</w:t>
            </w:r>
          </w:p>
          <w:p w:rsidR="00FF6B8D" w:rsidRPr="00FF6B8D" w:rsidRDefault="00FF6B8D" w:rsidP="00FF6B8D">
            <w:pPr>
              <w:spacing w:after="0" w:line="240" w:lineRule="auto"/>
              <w:contextualSpacing/>
              <w:rPr>
                <w:rFonts w:ascii="Times New Roman" w:eastAsia="Calibri" w:hAnsi="Times New Roman" w:cs="Times New Roman"/>
                <w:sz w:val="24"/>
                <w:szCs w:val="24"/>
              </w:rPr>
            </w:pPr>
          </w:p>
        </w:tc>
        <w:tc>
          <w:tcPr>
            <w:tcW w:w="2084" w:type="pct"/>
          </w:tcPr>
          <w:p w:rsidR="00FF6B8D" w:rsidRPr="00FF6B8D" w:rsidRDefault="00FF6B8D" w:rsidP="00FF6B8D">
            <w:pPr>
              <w:spacing w:after="0" w:line="240" w:lineRule="auto"/>
              <w:ind w:right="-109"/>
              <w:contextualSpacing/>
              <w:rPr>
                <w:rFonts w:ascii="Times New Roman" w:eastAsia="Times New Roman" w:hAnsi="Times New Roman" w:cs="Times New Roman"/>
                <w:sz w:val="24"/>
                <w:szCs w:val="24"/>
              </w:rPr>
            </w:pPr>
            <w:r w:rsidRPr="00FF6B8D">
              <w:rPr>
                <w:rFonts w:ascii="Times New Roman" w:eastAsia="Times New Roman" w:hAnsi="Times New Roman" w:cs="Times New Roman"/>
                <w:sz w:val="24"/>
                <w:szCs w:val="24"/>
              </w:rPr>
              <w:lastRenderedPageBreak/>
              <w:t xml:space="preserve">-Обучающие карточки: «Деревья», «Домашние животные и птицы», «Насекомые», «Сравниваем противоположности», </w:t>
            </w:r>
          </w:p>
          <w:p w:rsidR="00FF6B8D" w:rsidRPr="00FF6B8D" w:rsidRDefault="00FF6B8D" w:rsidP="00FF6B8D">
            <w:pPr>
              <w:spacing w:after="0" w:line="240" w:lineRule="auto"/>
              <w:ind w:right="-109"/>
              <w:contextualSpacing/>
              <w:rPr>
                <w:rFonts w:ascii="Times New Roman" w:eastAsia="Times New Roman" w:hAnsi="Times New Roman" w:cs="Times New Roman"/>
                <w:sz w:val="24"/>
                <w:szCs w:val="24"/>
              </w:rPr>
            </w:pPr>
            <w:r w:rsidRPr="00FF6B8D">
              <w:rPr>
                <w:rFonts w:ascii="Times New Roman" w:eastAsia="Times New Roman" w:hAnsi="Times New Roman" w:cs="Times New Roman"/>
                <w:sz w:val="24"/>
                <w:szCs w:val="24"/>
              </w:rPr>
              <w:t>-Познавательные картинки «Веселые уроки. Первые правила безопасности»;</w:t>
            </w:r>
          </w:p>
          <w:p w:rsidR="00FF6B8D" w:rsidRPr="00FF6B8D" w:rsidRDefault="00FF6B8D" w:rsidP="00FF6B8D">
            <w:pPr>
              <w:spacing w:after="0" w:line="240" w:lineRule="auto"/>
              <w:ind w:right="-109"/>
              <w:contextualSpacing/>
              <w:rPr>
                <w:rFonts w:ascii="Times New Roman" w:eastAsia="Times New Roman" w:hAnsi="Times New Roman" w:cs="Times New Roman"/>
                <w:sz w:val="24"/>
                <w:szCs w:val="24"/>
              </w:rPr>
            </w:pPr>
            <w:r w:rsidRPr="00FF6B8D">
              <w:rPr>
                <w:rFonts w:ascii="Times New Roman" w:eastAsia="Times New Roman" w:hAnsi="Times New Roman" w:cs="Times New Roman"/>
                <w:sz w:val="24"/>
                <w:szCs w:val="24"/>
              </w:rPr>
              <w:t>-Книжка-раскраска по безопасности «Осторожно! Огонь!»;</w:t>
            </w:r>
          </w:p>
          <w:p w:rsidR="00FF6B8D" w:rsidRPr="00FF6B8D" w:rsidRDefault="00FF6B8D" w:rsidP="00FF6B8D">
            <w:pPr>
              <w:spacing w:after="0" w:line="240" w:lineRule="auto"/>
              <w:ind w:right="-109"/>
              <w:contextualSpacing/>
              <w:rPr>
                <w:rFonts w:ascii="Times New Roman" w:eastAsia="Times New Roman" w:hAnsi="Times New Roman" w:cs="Times New Roman"/>
                <w:sz w:val="24"/>
                <w:szCs w:val="24"/>
              </w:rPr>
            </w:pPr>
            <w:r w:rsidRPr="00FF6B8D">
              <w:rPr>
                <w:rFonts w:ascii="Times New Roman" w:eastAsia="Times New Roman" w:hAnsi="Times New Roman" w:cs="Times New Roman"/>
                <w:sz w:val="24"/>
                <w:szCs w:val="24"/>
              </w:rPr>
              <w:t xml:space="preserve"> -</w:t>
            </w:r>
            <w:r w:rsidRPr="00FF6B8D">
              <w:rPr>
                <w:rFonts w:ascii="Calibri" w:eastAsia="Calibri" w:hAnsi="Calibri" w:cs="Times New Roman"/>
                <w:sz w:val="24"/>
                <w:szCs w:val="24"/>
              </w:rPr>
              <w:t xml:space="preserve"> </w:t>
            </w:r>
            <w:r w:rsidRPr="00FF6B8D">
              <w:rPr>
                <w:rFonts w:ascii="Times New Roman" w:eastAsia="Times New Roman" w:hAnsi="Times New Roman" w:cs="Times New Roman"/>
                <w:sz w:val="24"/>
                <w:szCs w:val="24"/>
              </w:rPr>
              <w:t>Наглядно-дидактическое пособие рассказы по картинкам «Мой дом», «Зима», «Весна», «Лето», «Осень»,  «Времена года», «Явления природы», «Деревья и листья»;</w:t>
            </w:r>
          </w:p>
          <w:p w:rsidR="00FF6B8D" w:rsidRPr="00FF6B8D" w:rsidRDefault="00FF6B8D" w:rsidP="00FF6B8D">
            <w:pPr>
              <w:spacing w:after="0" w:line="240" w:lineRule="auto"/>
              <w:ind w:right="-109"/>
              <w:contextualSpacing/>
              <w:rPr>
                <w:rFonts w:ascii="Times New Roman" w:eastAsia="Times New Roman" w:hAnsi="Times New Roman" w:cs="Times New Roman"/>
                <w:sz w:val="24"/>
                <w:szCs w:val="24"/>
              </w:rPr>
            </w:pPr>
            <w:r w:rsidRPr="00FF6B8D">
              <w:rPr>
                <w:rFonts w:ascii="Times New Roman" w:eastAsia="Times New Roman" w:hAnsi="Times New Roman" w:cs="Times New Roman"/>
                <w:sz w:val="24"/>
                <w:szCs w:val="24"/>
              </w:rPr>
              <w:t>- Обучающие карточки:</w:t>
            </w:r>
          </w:p>
          <w:p w:rsidR="00FF6B8D" w:rsidRPr="00FF6B8D" w:rsidRDefault="00FF6B8D" w:rsidP="00FF6B8D">
            <w:pPr>
              <w:spacing w:after="0" w:line="240" w:lineRule="auto"/>
              <w:ind w:right="-109"/>
              <w:contextualSpacing/>
              <w:rPr>
                <w:rFonts w:ascii="Times New Roman" w:eastAsia="Times New Roman" w:hAnsi="Times New Roman" w:cs="Times New Roman"/>
                <w:sz w:val="24"/>
                <w:szCs w:val="24"/>
              </w:rPr>
            </w:pPr>
            <w:r w:rsidRPr="00FF6B8D">
              <w:rPr>
                <w:rFonts w:ascii="Times New Roman" w:eastAsia="Times New Roman" w:hAnsi="Times New Roman" w:cs="Times New Roman"/>
                <w:sz w:val="24"/>
                <w:szCs w:val="24"/>
              </w:rPr>
              <w:t xml:space="preserve"> «Игрушки», «Цветы», «Посуда», «Инструменты»; «Часы и время», </w:t>
            </w:r>
          </w:p>
          <w:p w:rsidR="00FF6B8D" w:rsidRPr="00FF6B8D" w:rsidRDefault="00FF6B8D" w:rsidP="00FF6B8D">
            <w:pPr>
              <w:spacing w:after="0" w:line="240" w:lineRule="auto"/>
              <w:ind w:right="-109"/>
              <w:contextualSpacing/>
              <w:rPr>
                <w:rFonts w:ascii="Times New Roman" w:eastAsia="Times New Roman" w:hAnsi="Times New Roman" w:cs="Times New Roman"/>
                <w:sz w:val="24"/>
                <w:szCs w:val="24"/>
              </w:rPr>
            </w:pPr>
            <w:r w:rsidRPr="00FF6B8D">
              <w:rPr>
                <w:rFonts w:ascii="Times New Roman" w:eastAsia="Times New Roman" w:hAnsi="Times New Roman" w:cs="Times New Roman"/>
                <w:sz w:val="24"/>
                <w:szCs w:val="24"/>
              </w:rPr>
              <w:t xml:space="preserve">-Наглядно-дидактические пособия: «Мамы и детки», «Транспорт», «Времена года, природные явления», </w:t>
            </w:r>
            <w:r w:rsidRPr="00FF6B8D">
              <w:rPr>
                <w:rFonts w:ascii="Times New Roman" w:eastAsia="Times New Roman" w:hAnsi="Times New Roman" w:cs="Times New Roman"/>
                <w:sz w:val="24"/>
                <w:szCs w:val="24"/>
              </w:rPr>
              <w:lastRenderedPageBreak/>
              <w:t>«Фрукты и овощи», «Цвета», «Кто живет среди снегов», «Кто живет в лесу», «Вправо-влево, вверх-вниз»;</w:t>
            </w:r>
          </w:p>
          <w:p w:rsidR="00FF6B8D" w:rsidRPr="00FF6B8D" w:rsidRDefault="00FF6B8D" w:rsidP="00FF6B8D">
            <w:pPr>
              <w:spacing w:after="0" w:line="240" w:lineRule="auto"/>
              <w:ind w:right="-109"/>
              <w:contextualSpacing/>
              <w:rPr>
                <w:rFonts w:ascii="Times New Roman" w:eastAsia="Times New Roman" w:hAnsi="Times New Roman" w:cs="Times New Roman"/>
                <w:sz w:val="24"/>
                <w:szCs w:val="24"/>
              </w:rPr>
            </w:pPr>
            <w:r w:rsidRPr="00FF6B8D">
              <w:rPr>
                <w:rFonts w:ascii="Times New Roman" w:eastAsia="Times New Roman" w:hAnsi="Times New Roman" w:cs="Times New Roman"/>
                <w:sz w:val="24"/>
                <w:szCs w:val="24"/>
              </w:rPr>
              <w:t>-Настольные игры: «Лото дорожные знаки», «Домино в небе, на земле, на море», «Правила дорожного движения и поведения в транспорте», «Викторина в картинках «Правила дорожного движения».</w:t>
            </w:r>
          </w:p>
          <w:p w:rsidR="00FF6B8D" w:rsidRPr="00FF6B8D" w:rsidRDefault="00FF6B8D" w:rsidP="00FF6B8D">
            <w:pPr>
              <w:spacing w:after="0" w:line="240" w:lineRule="auto"/>
              <w:ind w:right="-109"/>
              <w:contextualSpacing/>
              <w:rPr>
                <w:rFonts w:ascii="Times New Roman" w:eastAsia="Times New Roman" w:hAnsi="Times New Roman" w:cs="Times New Roman"/>
                <w:sz w:val="24"/>
                <w:szCs w:val="24"/>
              </w:rPr>
            </w:pPr>
            <w:r w:rsidRPr="00FF6B8D">
              <w:rPr>
                <w:rFonts w:ascii="Times New Roman" w:eastAsia="Times New Roman" w:hAnsi="Times New Roman" w:cs="Times New Roman"/>
                <w:sz w:val="24"/>
                <w:szCs w:val="24"/>
              </w:rPr>
              <w:t>-Обучающая игра «Правила дорожного движения»</w:t>
            </w:r>
          </w:p>
        </w:tc>
      </w:tr>
    </w:tbl>
    <w:p w:rsidR="00FF6B8D" w:rsidRPr="00FF6B8D" w:rsidRDefault="00FF6B8D" w:rsidP="00FF6B8D">
      <w:pPr>
        <w:spacing w:after="0" w:line="240" w:lineRule="auto"/>
        <w:contextualSpacing/>
        <w:jc w:val="both"/>
        <w:rPr>
          <w:rFonts w:ascii="Times New Roman" w:eastAsia="Times New Roman" w:hAnsi="Times New Roman" w:cs="Times New Roman"/>
          <w:b/>
          <w:sz w:val="24"/>
          <w:szCs w:val="24"/>
          <w:lang w:eastAsia="ru-RU"/>
        </w:rPr>
      </w:pPr>
      <w:r w:rsidRPr="00FF6B8D">
        <w:rPr>
          <w:rFonts w:ascii="Times New Roman" w:eastAsia="Times New Roman" w:hAnsi="Times New Roman" w:cs="Times New Roman"/>
          <w:b/>
          <w:sz w:val="24"/>
          <w:szCs w:val="24"/>
          <w:lang w:eastAsia="ru-RU"/>
        </w:rPr>
        <w:lastRenderedPageBreak/>
        <w:t>Программно-методическое обеспечение реализации образовательной области «Познавательное развитие»</w:t>
      </w:r>
    </w:p>
    <w:p w:rsidR="00FF6B8D" w:rsidRPr="00FF6B8D" w:rsidRDefault="00FF6B8D" w:rsidP="00FF6B8D">
      <w:pPr>
        <w:spacing w:after="0" w:line="240" w:lineRule="auto"/>
        <w:ind w:firstLine="567"/>
        <w:contextualSpacing/>
        <w:jc w:val="center"/>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(Вариативная часть ООП ДО, формируемая участниками образовательных отношений)</w:t>
      </w:r>
    </w:p>
    <w:tbl>
      <w:tblPr>
        <w:tblpPr w:leftFromText="180" w:rightFromText="180" w:vertAnchor="text" w:horzAnchor="page" w:tblpX="1243" w:tblpY="172"/>
        <w:tblW w:w="493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22"/>
        <w:gridCol w:w="4261"/>
      </w:tblGrid>
      <w:tr w:rsidR="00FF6B8D" w:rsidRPr="00FF6B8D" w:rsidTr="005B0E5A">
        <w:trPr>
          <w:trHeight w:val="550"/>
        </w:trPr>
        <w:tc>
          <w:tcPr>
            <w:tcW w:w="2928" w:type="pct"/>
          </w:tcPr>
          <w:p w:rsidR="00FF6B8D" w:rsidRPr="00FF6B8D" w:rsidRDefault="00FF6B8D" w:rsidP="00FF6B8D">
            <w:pPr>
              <w:spacing w:after="0" w:line="240" w:lineRule="auto"/>
              <w:ind w:right="-391"/>
              <w:contextualSpacing/>
              <w:jc w:val="center"/>
              <w:rPr>
                <w:rFonts w:ascii="Times New Roman" w:eastAsia="Times New Roman" w:hAnsi="Times New Roman" w:cs="Times New Roman"/>
                <w:b/>
                <w:sz w:val="24"/>
                <w:szCs w:val="24"/>
              </w:rPr>
            </w:pPr>
            <w:r w:rsidRPr="00FF6B8D">
              <w:rPr>
                <w:rFonts w:ascii="Times New Roman" w:eastAsia="Times New Roman" w:hAnsi="Times New Roman" w:cs="Times New Roman"/>
                <w:b/>
                <w:sz w:val="24"/>
                <w:szCs w:val="24"/>
              </w:rPr>
              <w:t>Парциальные программы</w:t>
            </w:r>
          </w:p>
        </w:tc>
        <w:tc>
          <w:tcPr>
            <w:tcW w:w="2072" w:type="pct"/>
          </w:tcPr>
          <w:p w:rsidR="00FF6B8D" w:rsidRPr="00FF6B8D" w:rsidRDefault="00FF6B8D" w:rsidP="00FF6B8D">
            <w:pPr>
              <w:spacing w:after="0" w:line="240" w:lineRule="auto"/>
              <w:ind w:right="-391"/>
              <w:contextualSpacing/>
              <w:jc w:val="center"/>
              <w:rPr>
                <w:rFonts w:ascii="Times New Roman" w:eastAsia="Times New Roman" w:hAnsi="Times New Roman" w:cs="Times New Roman"/>
                <w:b/>
                <w:sz w:val="24"/>
                <w:szCs w:val="24"/>
              </w:rPr>
            </w:pPr>
            <w:r w:rsidRPr="00FF6B8D">
              <w:rPr>
                <w:rFonts w:ascii="Times New Roman" w:eastAsia="Times New Roman" w:hAnsi="Times New Roman" w:cs="Times New Roman"/>
                <w:b/>
                <w:sz w:val="24"/>
                <w:szCs w:val="24"/>
              </w:rPr>
              <w:t>Учебно-методические пособия, наглядно-дидактический материал, художественная литература, газеты, журналы</w:t>
            </w:r>
          </w:p>
        </w:tc>
      </w:tr>
      <w:tr w:rsidR="00FF6B8D" w:rsidRPr="00FF6B8D" w:rsidTr="005B0E5A">
        <w:trPr>
          <w:trHeight w:val="216"/>
        </w:trPr>
        <w:tc>
          <w:tcPr>
            <w:tcW w:w="2928" w:type="pct"/>
          </w:tcPr>
          <w:p w:rsidR="00FF6B8D" w:rsidRPr="00FF6B8D" w:rsidRDefault="00FF6B8D" w:rsidP="00FF6B8D">
            <w:pPr>
              <w:spacing w:after="0" w:line="240" w:lineRule="auto"/>
              <w:contextualSpacing/>
              <w:rPr>
                <w:rFonts w:ascii="Times New Roman" w:eastAsia="Calibri" w:hAnsi="Times New Roman" w:cs="Times New Roman"/>
                <w:sz w:val="24"/>
                <w:szCs w:val="24"/>
              </w:rPr>
            </w:pPr>
            <w:r w:rsidRPr="00FF6B8D">
              <w:rPr>
                <w:rFonts w:ascii="Times New Roman" w:eastAsia="Calibri" w:hAnsi="Times New Roman" w:cs="Times New Roman"/>
                <w:sz w:val="24"/>
                <w:szCs w:val="24"/>
              </w:rPr>
              <w:t xml:space="preserve">1. Юный эколог. Программа экологического воспитания в детском саду./ под ред. Николаевой С.Н. -  М.: МОЗАИКА-СИНТЕЗ, 2010. </w:t>
            </w:r>
          </w:p>
          <w:p w:rsidR="00FF6B8D" w:rsidRPr="00FF6B8D" w:rsidRDefault="00FF6B8D" w:rsidP="00FF6B8D">
            <w:pPr>
              <w:spacing w:after="0" w:line="240" w:lineRule="auto"/>
              <w:contextualSpacing/>
              <w:rPr>
                <w:rFonts w:ascii="Times New Roman" w:eastAsia="Calibri" w:hAnsi="Times New Roman" w:cs="Times New Roman"/>
                <w:sz w:val="24"/>
                <w:szCs w:val="24"/>
              </w:rPr>
            </w:pPr>
            <w:r w:rsidRPr="00FF6B8D">
              <w:rPr>
                <w:rFonts w:ascii="Times New Roman" w:eastAsia="Calibri" w:hAnsi="Times New Roman" w:cs="Times New Roman"/>
                <w:sz w:val="24"/>
                <w:szCs w:val="24"/>
              </w:rPr>
              <w:t>2. Масаева З.В. Развивающая программа для дошкольников от 3 до 7 лет.</w:t>
            </w:r>
          </w:p>
        </w:tc>
        <w:tc>
          <w:tcPr>
            <w:tcW w:w="2072" w:type="pct"/>
          </w:tcPr>
          <w:p w:rsidR="00FF6B8D" w:rsidRPr="00FF6B8D" w:rsidRDefault="00FF6B8D" w:rsidP="00FF6B8D">
            <w:pPr>
              <w:spacing w:after="0" w:line="240" w:lineRule="auto"/>
              <w:contextualSpacing/>
              <w:rPr>
                <w:rFonts w:ascii="Times New Roman" w:eastAsia="Calibri" w:hAnsi="Times New Roman" w:cs="Times New Roman"/>
                <w:sz w:val="24"/>
                <w:szCs w:val="24"/>
              </w:rPr>
            </w:pPr>
            <w:r w:rsidRPr="00FF6B8D">
              <w:rPr>
                <w:rFonts w:ascii="Times New Roman" w:eastAsia="Calibri" w:hAnsi="Times New Roman" w:cs="Times New Roman"/>
                <w:sz w:val="24"/>
                <w:szCs w:val="24"/>
              </w:rPr>
              <w:t>1. Газета «Берийн беш»;</w:t>
            </w:r>
          </w:p>
          <w:p w:rsidR="00FF6B8D" w:rsidRPr="00FF6B8D" w:rsidRDefault="00FF6B8D" w:rsidP="00FF6B8D">
            <w:pPr>
              <w:spacing w:after="0" w:line="240" w:lineRule="auto"/>
              <w:contextualSpacing/>
              <w:rPr>
                <w:rFonts w:ascii="Times New Roman" w:eastAsia="Calibri" w:hAnsi="Times New Roman" w:cs="Times New Roman"/>
                <w:sz w:val="24"/>
                <w:szCs w:val="24"/>
              </w:rPr>
            </w:pPr>
          </w:p>
        </w:tc>
      </w:tr>
    </w:tbl>
    <w:p w:rsidR="00FF6B8D" w:rsidRPr="00FF6B8D" w:rsidRDefault="00FF6B8D" w:rsidP="00FF6B8D">
      <w:pPr>
        <w:spacing w:after="0" w:line="240" w:lineRule="auto"/>
        <w:contextualSpacing/>
        <w:jc w:val="center"/>
        <w:rPr>
          <w:rFonts w:ascii="Times New Roman" w:eastAsia="Times New Roman" w:hAnsi="Times New Roman" w:cs="Times New Roman"/>
          <w:b/>
          <w:sz w:val="24"/>
          <w:szCs w:val="24"/>
          <w:lang w:eastAsia="ru-RU"/>
        </w:rPr>
      </w:pPr>
    </w:p>
    <w:p w:rsidR="00FF6B8D" w:rsidRPr="00FF6B8D" w:rsidRDefault="00FF6B8D" w:rsidP="00FF6B8D">
      <w:pPr>
        <w:spacing w:after="0" w:line="240" w:lineRule="auto"/>
        <w:contextualSpacing/>
        <w:jc w:val="center"/>
        <w:rPr>
          <w:rFonts w:ascii="Times New Roman" w:eastAsia="Times New Roman" w:hAnsi="Times New Roman" w:cs="Times New Roman"/>
          <w:b/>
          <w:sz w:val="24"/>
          <w:szCs w:val="24"/>
          <w:lang w:eastAsia="ru-RU"/>
        </w:rPr>
      </w:pPr>
    </w:p>
    <w:p w:rsidR="00FF6B8D" w:rsidRPr="00FF6B8D" w:rsidRDefault="00FF6B8D" w:rsidP="00FF6B8D">
      <w:pPr>
        <w:spacing w:after="0" w:line="240" w:lineRule="auto"/>
        <w:contextualSpacing/>
        <w:jc w:val="both"/>
        <w:rPr>
          <w:rFonts w:ascii="Times New Roman" w:eastAsia="Times New Roman" w:hAnsi="Times New Roman" w:cs="Times New Roman"/>
          <w:b/>
          <w:sz w:val="24"/>
          <w:szCs w:val="24"/>
          <w:lang w:eastAsia="ru-RU"/>
        </w:rPr>
      </w:pPr>
      <w:r w:rsidRPr="00FF6B8D">
        <w:rPr>
          <w:rFonts w:ascii="Times New Roman" w:eastAsia="Times New Roman" w:hAnsi="Times New Roman" w:cs="Times New Roman"/>
          <w:b/>
          <w:sz w:val="24"/>
          <w:szCs w:val="24"/>
          <w:lang w:eastAsia="ru-RU"/>
        </w:rPr>
        <w:t>Темы ООД по части ООП ДО, формируемой участниками образовательного процесса.</w:t>
      </w:r>
    </w:p>
    <w:p w:rsidR="00FF6B8D" w:rsidRPr="00FF6B8D" w:rsidRDefault="00FF6B8D" w:rsidP="00FF6B8D">
      <w:pPr>
        <w:spacing w:after="0" w:line="240" w:lineRule="auto"/>
        <w:contextualSpacing/>
        <w:jc w:val="center"/>
        <w:rPr>
          <w:rFonts w:ascii="Times New Roman" w:eastAsia="Times New Roman" w:hAnsi="Times New Roman" w:cs="Times New Roman"/>
          <w:b/>
          <w:sz w:val="24"/>
          <w:szCs w:val="24"/>
          <w:lang w:eastAsia="ru-RU"/>
        </w:rPr>
      </w:pPr>
      <w:r w:rsidRPr="00FF6B8D">
        <w:rPr>
          <w:rFonts w:ascii="Times New Roman" w:eastAsia="Times New Roman" w:hAnsi="Times New Roman" w:cs="Times New Roman"/>
          <w:b/>
          <w:sz w:val="24"/>
          <w:szCs w:val="24"/>
          <w:lang w:eastAsia="ru-RU"/>
        </w:rPr>
        <w:t xml:space="preserve"> Образовательная область «Познавательное развитие» ФЦКМ</w:t>
      </w:r>
    </w:p>
    <w:p w:rsidR="00FF6B8D" w:rsidRPr="00FF6B8D" w:rsidRDefault="00FF6B8D" w:rsidP="00FF6B8D">
      <w:pPr>
        <w:spacing w:after="0" w:line="240" w:lineRule="auto"/>
        <w:contextualSpacing/>
        <w:jc w:val="center"/>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(реализуется во время ООД)</w:t>
      </w:r>
    </w:p>
    <w:p w:rsidR="00FF6B8D" w:rsidRPr="00FF6B8D" w:rsidRDefault="00FF6B8D" w:rsidP="00FF6B8D">
      <w:pPr>
        <w:numPr>
          <w:ilvl w:val="0"/>
          <w:numId w:val="8"/>
        </w:numPr>
        <w:spacing w:after="0" w:line="240" w:lineRule="auto"/>
        <w:contextualSpacing/>
        <w:jc w:val="center"/>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 xml:space="preserve">Парциальная программа «Юный эколог». Программа экологического воспитания в детском саду под ред. Николаевой С.Н. </w:t>
      </w:r>
    </w:p>
    <w:tbl>
      <w:tblPr>
        <w:tblW w:w="1011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14"/>
      </w:tblGrid>
      <w:tr w:rsidR="00FF6B8D" w:rsidRPr="00FF6B8D" w:rsidTr="005B0E5A">
        <w:trPr>
          <w:trHeight w:val="240"/>
        </w:trPr>
        <w:tc>
          <w:tcPr>
            <w:tcW w:w="10114" w:type="dxa"/>
            <w:shd w:val="clear" w:color="auto" w:fill="auto"/>
          </w:tcPr>
          <w:p w:rsidR="00FF6B8D" w:rsidRPr="00FF6B8D" w:rsidRDefault="00FF6B8D" w:rsidP="00FF6B8D">
            <w:pPr>
              <w:spacing w:after="0" w:line="240" w:lineRule="auto"/>
              <w:contextualSpacing/>
              <w:rPr>
                <w:rFonts w:ascii="Times New Roman" w:eastAsia="Times New Roman" w:hAnsi="Times New Roman" w:cs="Times New Roman"/>
                <w:b/>
                <w:sz w:val="24"/>
                <w:szCs w:val="24"/>
                <w:lang w:eastAsia="ru-RU"/>
              </w:rPr>
            </w:pPr>
            <w:r w:rsidRPr="00FF6B8D">
              <w:rPr>
                <w:rFonts w:ascii="Times New Roman" w:eastAsia="Times New Roman" w:hAnsi="Times New Roman" w:cs="Times New Roman"/>
                <w:b/>
                <w:sz w:val="24"/>
                <w:szCs w:val="24"/>
                <w:lang w:eastAsia="ru-RU"/>
              </w:rPr>
              <w:t>Темы ООД</w:t>
            </w:r>
          </w:p>
        </w:tc>
      </w:tr>
      <w:tr w:rsidR="00FF6B8D" w:rsidRPr="00FF6B8D" w:rsidTr="005B0E5A">
        <w:trPr>
          <w:trHeight w:val="240"/>
        </w:trPr>
        <w:tc>
          <w:tcPr>
            <w:tcW w:w="10114" w:type="dxa"/>
            <w:shd w:val="clear" w:color="auto" w:fill="auto"/>
          </w:tcPr>
          <w:p w:rsidR="00FF6B8D" w:rsidRPr="00FF6B8D" w:rsidRDefault="00FF6B8D" w:rsidP="00FF6B8D">
            <w:pPr>
              <w:spacing w:after="0" w:line="240" w:lineRule="auto"/>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Путешествие в лес</w:t>
            </w:r>
          </w:p>
        </w:tc>
      </w:tr>
      <w:tr w:rsidR="00FF6B8D" w:rsidRPr="00FF6B8D" w:rsidTr="005B0E5A">
        <w:trPr>
          <w:trHeight w:val="240"/>
        </w:trPr>
        <w:tc>
          <w:tcPr>
            <w:tcW w:w="10114" w:type="dxa"/>
            <w:shd w:val="clear" w:color="auto" w:fill="auto"/>
          </w:tcPr>
          <w:p w:rsidR="00FF6B8D" w:rsidRPr="00FF6B8D" w:rsidRDefault="00FF6B8D" w:rsidP="00FF6B8D">
            <w:pPr>
              <w:spacing w:after="0" w:line="240" w:lineRule="auto"/>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Деревья зимой</w:t>
            </w:r>
          </w:p>
        </w:tc>
      </w:tr>
      <w:tr w:rsidR="00FF6B8D" w:rsidRPr="00FF6B8D" w:rsidTr="005B0E5A">
        <w:trPr>
          <w:trHeight w:val="266"/>
        </w:trPr>
        <w:tc>
          <w:tcPr>
            <w:tcW w:w="10114" w:type="dxa"/>
            <w:shd w:val="clear" w:color="auto" w:fill="auto"/>
          </w:tcPr>
          <w:p w:rsidR="00FF6B8D" w:rsidRPr="00FF6B8D" w:rsidRDefault="00FF6B8D" w:rsidP="00FF6B8D">
            <w:pPr>
              <w:spacing w:after="0" w:line="240" w:lineRule="auto"/>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Весеннее дерево</w:t>
            </w:r>
          </w:p>
        </w:tc>
      </w:tr>
    </w:tbl>
    <w:p w:rsidR="00FF6B8D" w:rsidRPr="00FF6B8D" w:rsidRDefault="00FF6B8D" w:rsidP="00FF6B8D">
      <w:pPr>
        <w:spacing w:after="0" w:line="240" w:lineRule="auto"/>
        <w:contextualSpacing/>
        <w:jc w:val="center"/>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 xml:space="preserve">2. Парциальная программа Масаева З.В. Развивающая программа для дошкольников от 3 до 7 лет. </w:t>
      </w:r>
    </w:p>
    <w:tbl>
      <w:tblPr>
        <w:tblW w:w="10061"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61"/>
      </w:tblGrid>
      <w:tr w:rsidR="00FF6B8D" w:rsidRPr="00FF6B8D" w:rsidTr="005B0E5A">
        <w:trPr>
          <w:trHeight w:val="65"/>
        </w:trPr>
        <w:tc>
          <w:tcPr>
            <w:tcW w:w="10061" w:type="dxa"/>
            <w:shd w:val="clear" w:color="auto" w:fill="auto"/>
          </w:tcPr>
          <w:p w:rsidR="00FF6B8D" w:rsidRPr="00FF6B8D" w:rsidRDefault="00FF6B8D" w:rsidP="00FF6B8D">
            <w:pPr>
              <w:spacing w:after="0" w:line="240" w:lineRule="auto"/>
              <w:contextualSpacing/>
              <w:rPr>
                <w:rFonts w:ascii="Times New Roman" w:eastAsia="Times New Roman" w:hAnsi="Times New Roman" w:cs="Times New Roman"/>
                <w:b/>
                <w:sz w:val="24"/>
                <w:szCs w:val="24"/>
                <w:lang w:eastAsia="ru-RU"/>
              </w:rPr>
            </w:pPr>
            <w:r w:rsidRPr="00FF6B8D">
              <w:rPr>
                <w:rFonts w:ascii="Times New Roman" w:eastAsia="Times New Roman" w:hAnsi="Times New Roman" w:cs="Times New Roman"/>
                <w:b/>
                <w:sz w:val="24"/>
                <w:szCs w:val="24"/>
                <w:lang w:eastAsia="ru-RU"/>
              </w:rPr>
              <w:t>Темы ООД</w:t>
            </w:r>
          </w:p>
        </w:tc>
      </w:tr>
      <w:tr w:rsidR="00FF6B8D" w:rsidRPr="00FF6B8D" w:rsidTr="005B0E5A">
        <w:trPr>
          <w:trHeight w:val="196"/>
        </w:trPr>
        <w:tc>
          <w:tcPr>
            <w:tcW w:w="10061" w:type="dxa"/>
          </w:tcPr>
          <w:p w:rsidR="00FF6B8D" w:rsidRPr="00FF6B8D" w:rsidRDefault="00FF6B8D" w:rsidP="00FF6B8D">
            <w:pPr>
              <w:spacing w:after="0" w:line="240" w:lineRule="auto"/>
              <w:contextualSpacing/>
              <w:rPr>
                <w:rFonts w:ascii="Times New Roman" w:eastAsia="Calibri" w:hAnsi="Times New Roman" w:cs="Times New Roman"/>
                <w:sz w:val="24"/>
                <w:szCs w:val="24"/>
              </w:rPr>
            </w:pPr>
            <w:r w:rsidRPr="00FF6B8D">
              <w:rPr>
                <w:rFonts w:ascii="Times New Roman" w:eastAsia="Calibri" w:hAnsi="Times New Roman" w:cs="Times New Roman"/>
                <w:sz w:val="24"/>
                <w:szCs w:val="24"/>
              </w:rPr>
              <w:t>Берийн беш</w:t>
            </w:r>
          </w:p>
        </w:tc>
      </w:tr>
      <w:tr w:rsidR="00FF6B8D" w:rsidRPr="00FF6B8D" w:rsidTr="005B0E5A">
        <w:trPr>
          <w:trHeight w:val="221"/>
        </w:trPr>
        <w:tc>
          <w:tcPr>
            <w:tcW w:w="10061" w:type="dxa"/>
          </w:tcPr>
          <w:p w:rsidR="00FF6B8D" w:rsidRPr="00FF6B8D" w:rsidRDefault="00FF6B8D" w:rsidP="00FF6B8D">
            <w:pPr>
              <w:spacing w:after="0" w:line="240" w:lineRule="auto"/>
              <w:contextualSpacing/>
              <w:rPr>
                <w:rFonts w:ascii="Times New Roman" w:eastAsia="Calibri" w:hAnsi="Times New Roman" w:cs="Times New Roman"/>
                <w:sz w:val="24"/>
                <w:szCs w:val="24"/>
              </w:rPr>
            </w:pPr>
            <w:r w:rsidRPr="00FF6B8D">
              <w:rPr>
                <w:rFonts w:ascii="Times New Roman" w:eastAsia="Calibri" w:hAnsi="Times New Roman" w:cs="Times New Roman"/>
                <w:sz w:val="24"/>
                <w:szCs w:val="24"/>
              </w:rPr>
              <w:t>Берийн бешан гонаха долу ц1енош г1ишлонаш</w:t>
            </w:r>
          </w:p>
        </w:tc>
      </w:tr>
      <w:tr w:rsidR="00FF6B8D" w:rsidRPr="00FF6B8D" w:rsidTr="005B0E5A">
        <w:trPr>
          <w:trHeight w:val="50"/>
        </w:trPr>
        <w:tc>
          <w:tcPr>
            <w:tcW w:w="10061" w:type="dxa"/>
          </w:tcPr>
          <w:p w:rsidR="00FF6B8D" w:rsidRPr="00FF6B8D" w:rsidRDefault="00FF6B8D" w:rsidP="00FF6B8D">
            <w:pPr>
              <w:spacing w:after="0" w:line="240" w:lineRule="auto"/>
              <w:contextualSpacing/>
              <w:rPr>
                <w:rFonts w:ascii="Times New Roman" w:eastAsia="Calibri" w:hAnsi="Times New Roman" w:cs="Times New Roman"/>
                <w:sz w:val="24"/>
                <w:szCs w:val="24"/>
              </w:rPr>
            </w:pPr>
            <w:r w:rsidRPr="00FF6B8D">
              <w:rPr>
                <w:rFonts w:ascii="Times New Roman" w:eastAsia="Calibri" w:hAnsi="Times New Roman" w:cs="Times New Roman"/>
                <w:sz w:val="24"/>
                <w:szCs w:val="24"/>
              </w:rPr>
              <w:t>Хьун а, хьуьнан дахар а</w:t>
            </w:r>
          </w:p>
        </w:tc>
      </w:tr>
      <w:tr w:rsidR="00FF6B8D" w:rsidRPr="00FF6B8D" w:rsidTr="005B0E5A">
        <w:trPr>
          <w:trHeight w:val="65"/>
        </w:trPr>
        <w:tc>
          <w:tcPr>
            <w:tcW w:w="10061" w:type="dxa"/>
          </w:tcPr>
          <w:p w:rsidR="00FF6B8D" w:rsidRPr="00FF6B8D" w:rsidRDefault="00FF6B8D" w:rsidP="00FF6B8D">
            <w:pPr>
              <w:spacing w:after="0" w:line="240" w:lineRule="auto"/>
              <w:contextualSpacing/>
              <w:rPr>
                <w:rFonts w:ascii="Times New Roman" w:eastAsia="Calibri" w:hAnsi="Times New Roman" w:cs="Times New Roman"/>
                <w:sz w:val="24"/>
                <w:szCs w:val="24"/>
              </w:rPr>
            </w:pPr>
            <w:r w:rsidRPr="00FF6B8D">
              <w:rPr>
                <w:rFonts w:ascii="Times New Roman" w:eastAsia="Calibri" w:hAnsi="Times New Roman" w:cs="Times New Roman"/>
                <w:sz w:val="24"/>
                <w:szCs w:val="24"/>
              </w:rPr>
              <w:t>Акхарой</w:t>
            </w:r>
          </w:p>
        </w:tc>
      </w:tr>
      <w:tr w:rsidR="00FF6B8D" w:rsidRPr="00FF6B8D" w:rsidTr="005B0E5A">
        <w:trPr>
          <w:trHeight w:val="85"/>
        </w:trPr>
        <w:tc>
          <w:tcPr>
            <w:tcW w:w="10061" w:type="dxa"/>
          </w:tcPr>
          <w:p w:rsidR="00FF6B8D" w:rsidRPr="00FF6B8D" w:rsidRDefault="00FF6B8D" w:rsidP="00FF6B8D">
            <w:pPr>
              <w:spacing w:after="0" w:line="240" w:lineRule="auto"/>
              <w:contextualSpacing/>
              <w:rPr>
                <w:rFonts w:ascii="Times New Roman" w:eastAsia="Calibri" w:hAnsi="Times New Roman" w:cs="Times New Roman"/>
                <w:sz w:val="24"/>
                <w:szCs w:val="24"/>
              </w:rPr>
            </w:pPr>
            <w:r w:rsidRPr="00FF6B8D">
              <w:rPr>
                <w:rFonts w:ascii="Times New Roman" w:eastAsia="Calibri" w:hAnsi="Times New Roman" w:cs="Times New Roman"/>
                <w:sz w:val="24"/>
                <w:szCs w:val="24"/>
              </w:rPr>
              <w:t>Олхазарш</w:t>
            </w:r>
          </w:p>
        </w:tc>
      </w:tr>
      <w:tr w:rsidR="00FF6B8D" w:rsidRPr="00FF6B8D" w:rsidTr="005B0E5A">
        <w:trPr>
          <w:trHeight w:val="184"/>
        </w:trPr>
        <w:tc>
          <w:tcPr>
            <w:tcW w:w="10061" w:type="dxa"/>
          </w:tcPr>
          <w:p w:rsidR="00FF6B8D" w:rsidRPr="00FF6B8D" w:rsidRDefault="00FF6B8D" w:rsidP="00FF6B8D">
            <w:pPr>
              <w:spacing w:after="0" w:line="240" w:lineRule="auto"/>
              <w:contextualSpacing/>
              <w:rPr>
                <w:rFonts w:ascii="Times New Roman" w:eastAsia="Calibri" w:hAnsi="Times New Roman" w:cs="Times New Roman"/>
                <w:sz w:val="24"/>
                <w:szCs w:val="24"/>
              </w:rPr>
            </w:pPr>
            <w:r w:rsidRPr="00FF6B8D">
              <w:rPr>
                <w:rFonts w:ascii="Times New Roman" w:eastAsia="Calibri" w:hAnsi="Times New Roman" w:cs="Times New Roman"/>
                <w:sz w:val="24"/>
                <w:szCs w:val="24"/>
              </w:rPr>
              <w:t>Сагалматаш</w:t>
            </w:r>
          </w:p>
        </w:tc>
      </w:tr>
    </w:tbl>
    <w:p w:rsidR="00FF6B8D" w:rsidRPr="00FF6B8D" w:rsidRDefault="00FF6B8D" w:rsidP="00FF6B8D">
      <w:pPr>
        <w:framePr w:w="15020" w:wrap="auto" w:hAnchor="text"/>
        <w:spacing w:after="0" w:line="240" w:lineRule="auto"/>
        <w:contextualSpacing/>
        <w:jc w:val="both"/>
        <w:rPr>
          <w:rFonts w:ascii="Times New Roman" w:eastAsia="Times New Roman" w:hAnsi="Times New Roman" w:cs="Times New Roman"/>
          <w:sz w:val="24"/>
          <w:szCs w:val="24"/>
          <w:lang w:eastAsia="ru-RU"/>
        </w:rPr>
        <w:sectPr w:rsidR="00FF6B8D" w:rsidRPr="00FF6B8D" w:rsidSect="005B0E5A">
          <w:headerReference w:type="default" r:id="rId7"/>
          <w:footerReference w:type="default" r:id="rId8"/>
          <w:pgSz w:w="11906" w:h="16838"/>
          <w:pgMar w:top="1134" w:right="567" w:bottom="1134" w:left="1134" w:header="709" w:footer="709" w:gutter="0"/>
          <w:cols w:space="708"/>
          <w:docGrid w:linePitch="360"/>
        </w:sectPr>
      </w:pPr>
    </w:p>
    <w:p w:rsidR="00FF6B8D" w:rsidRPr="00FF6B8D" w:rsidRDefault="00FF6B8D" w:rsidP="00FF6B8D">
      <w:pPr>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b/>
          <w:sz w:val="24"/>
          <w:szCs w:val="24"/>
          <w:lang w:eastAsia="ru-RU"/>
        </w:rPr>
        <w:lastRenderedPageBreak/>
        <w:t xml:space="preserve">2.4. Содержание образовательной области «Речевое развитие» (обязательная часть) </w:t>
      </w:r>
      <w:r w:rsidRPr="00FF6B8D">
        <w:rPr>
          <w:rFonts w:ascii="Times New Roman" w:eastAsia="Times New Roman" w:hAnsi="Times New Roman" w:cs="Times New Roman"/>
          <w:sz w:val="24"/>
          <w:szCs w:val="24"/>
          <w:lang w:eastAsia="ru-RU"/>
        </w:rPr>
        <w:t>включает</w:t>
      </w:r>
    </w:p>
    <w:p w:rsidR="00FF6B8D" w:rsidRPr="00FF6B8D" w:rsidRDefault="00FF6B8D" w:rsidP="00FF6B8D">
      <w:pPr>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 xml:space="preserve">- владение речью как средством общения и культуры; </w:t>
      </w:r>
    </w:p>
    <w:p w:rsidR="00FF6B8D" w:rsidRPr="00FF6B8D" w:rsidRDefault="00FF6B8D" w:rsidP="00FF6B8D">
      <w:pPr>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 xml:space="preserve">-обогащение активного словаря; </w:t>
      </w:r>
    </w:p>
    <w:p w:rsidR="00FF6B8D" w:rsidRPr="00FF6B8D" w:rsidRDefault="00FF6B8D" w:rsidP="00FF6B8D">
      <w:pPr>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-развитие связной, грамматически правильной диалогической и монологической речи;</w:t>
      </w:r>
    </w:p>
    <w:p w:rsidR="00FF6B8D" w:rsidRPr="00FF6B8D" w:rsidRDefault="00FF6B8D" w:rsidP="00FF6B8D">
      <w:pPr>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 xml:space="preserve">-развитие речевого творчества; </w:t>
      </w:r>
    </w:p>
    <w:p w:rsidR="00FF6B8D" w:rsidRPr="00FF6B8D" w:rsidRDefault="00FF6B8D" w:rsidP="00FF6B8D">
      <w:pPr>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-развитие звуковой и интонационной культуры речи;</w:t>
      </w:r>
    </w:p>
    <w:p w:rsidR="00FF6B8D" w:rsidRPr="00FF6B8D" w:rsidRDefault="00FF6B8D" w:rsidP="00FF6B8D">
      <w:pPr>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 xml:space="preserve">-знакомство с книжной культурой, детской литературой, понимание на слух текстов различных жанров детской литературы; </w:t>
      </w:r>
    </w:p>
    <w:p w:rsidR="00FF6B8D" w:rsidRPr="00FF6B8D" w:rsidRDefault="00FF6B8D" w:rsidP="00FF6B8D">
      <w:pPr>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-формирование звуковой аналитико-синтетической активности как предпосылки обучения грамоте.</w:t>
      </w:r>
    </w:p>
    <w:p w:rsidR="00FF6B8D" w:rsidRPr="00FF6B8D" w:rsidRDefault="00FF6B8D" w:rsidP="00FF6B8D">
      <w:pPr>
        <w:shd w:val="clear" w:color="auto" w:fill="FFFFFF"/>
        <w:spacing w:after="0" w:line="240" w:lineRule="auto"/>
        <w:contextualSpacing/>
        <w:jc w:val="both"/>
        <w:rPr>
          <w:rFonts w:ascii="Times New Roman" w:eastAsia="Calibri" w:hAnsi="Times New Roman" w:cs="Times New Roman"/>
          <w:b/>
          <w:sz w:val="24"/>
          <w:szCs w:val="24"/>
        </w:rPr>
      </w:pPr>
      <w:r w:rsidRPr="00FF6B8D">
        <w:rPr>
          <w:rFonts w:ascii="Times New Roman" w:eastAsia="Calibri" w:hAnsi="Times New Roman" w:cs="Times New Roman"/>
          <w:b/>
          <w:sz w:val="24"/>
          <w:szCs w:val="24"/>
        </w:rPr>
        <w:t>Содержание психолого-педагогической работы (</w:t>
      </w:r>
      <w:r w:rsidRPr="00FF6B8D">
        <w:rPr>
          <w:rFonts w:ascii="Times New Roman" w:eastAsia="Times New Roman" w:hAnsi="Times New Roman" w:cs="Times New Roman"/>
          <w:b/>
          <w:sz w:val="24"/>
          <w:szCs w:val="24"/>
          <w:lang w:eastAsia="ru-RU"/>
        </w:rPr>
        <w:t>3-4 года).</w:t>
      </w:r>
    </w:p>
    <w:p w:rsidR="00FF6B8D" w:rsidRPr="00FF6B8D" w:rsidRDefault="00FF6B8D" w:rsidP="00FF6B8D">
      <w:pPr>
        <w:autoSpaceDE w:val="0"/>
        <w:autoSpaceDN w:val="0"/>
        <w:adjustRightInd w:val="0"/>
        <w:spacing w:after="0" w:line="240" w:lineRule="auto"/>
        <w:contextualSpacing/>
        <w:jc w:val="both"/>
        <w:rPr>
          <w:rFonts w:ascii="Times New Roman" w:eastAsia="Times New Roman" w:hAnsi="Times New Roman" w:cs="Times New Roman"/>
          <w:b/>
          <w:bCs/>
          <w:sz w:val="24"/>
          <w:szCs w:val="24"/>
          <w:lang w:eastAsia="ru-RU"/>
        </w:rPr>
      </w:pPr>
      <w:r w:rsidRPr="00FF6B8D">
        <w:rPr>
          <w:rFonts w:ascii="Times New Roman" w:eastAsia="Times New Roman" w:hAnsi="Times New Roman" w:cs="Times New Roman"/>
          <w:b/>
          <w:bCs/>
          <w:sz w:val="24"/>
          <w:szCs w:val="24"/>
          <w:lang w:eastAsia="ru-RU"/>
        </w:rPr>
        <w:t>Владение речью как средством общения и культуры;</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-Продолжать помогать детям общаться со знакомыми взрослыми и сверстниками посредством поручений (спроси, выясни, предложи помощь, поблагодари и т. п.),</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-Подсказывать детям образцы обращения ко взрослым, зашедшим в группу («Скажите: „Проходите, пожалуйста"», «Предложите: „Хотите посмотреть...", «Спросите: „Понравились ли наши рисунки?" »).</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-В быту, в самостоятельных играх помогать детям посредством речи взаимодействовать и налаживать контакты друг с другом («Посоветуй Мите перевозить кубики на большой машине», «Предложи Вахе сделать ворота пошире», «Скажи: „Стыдно драться! Ты уже большой"»).Помогать детям доброжелательно общаться друг с другом.</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-Продолжать приучать детей слушать рассказы воспитателя о забавных случаях из жизни.</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-Формировать потребность делиться своими впечатлениями с воспитателями и родителями.</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-Поощрять желание задавать вопросы воспитателю и сверстникам.</w:t>
      </w:r>
    </w:p>
    <w:p w:rsidR="00FF6B8D" w:rsidRPr="00FF6B8D" w:rsidRDefault="00FF6B8D" w:rsidP="00FF6B8D">
      <w:pPr>
        <w:autoSpaceDE w:val="0"/>
        <w:autoSpaceDN w:val="0"/>
        <w:adjustRightInd w:val="0"/>
        <w:spacing w:after="0" w:line="240" w:lineRule="auto"/>
        <w:contextualSpacing/>
        <w:jc w:val="both"/>
        <w:rPr>
          <w:rFonts w:ascii="Times New Roman" w:eastAsia="Times New Roman" w:hAnsi="Times New Roman" w:cs="Times New Roman"/>
          <w:b/>
          <w:bCs/>
          <w:sz w:val="24"/>
          <w:szCs w:val="24"/>
          <w:lang w:eastAsia="ru-RU"/>
        </w:rPr>
      </w:pPr>
      <w:r w:rsidRPr="00FF6B8D">
        <w:rPr>
          <w:rFonts w:ascii="Times New Roman" w:eastAsia="Times New Roman" w:hAnsi="Times New Roman" w:cs="Times New Roman"/>
          <w:b/>
          <w:bCs/>
          <w:sz w:val="24"/>
          <w:szCs w:val="24"/>
          <w:lang w:eastAsia="ru-RU"/>
        </w:rPr>
        <w:t>По развитию всех компонентов устной речи, практическому овладению нормами речи</w:t>
      </w:r>
    </w:p>
    <w:p w:rsidR="00FF6B8D" w:rsidRPr="00FF6B8D" w:rsidRDefault="00FF6B8D" w:rsidP="00FF6B8D">
      <w:p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Формирование словаря</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-На основе обогащения представлений о ближайшем окружении продолжать расширять и активизировать словарный запас детей. Уточнять названия и назначение предметов одежды, обуви, головных уборов, посуды, мебели, видов транспорта.</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-Развивать умение различать и называть существенные детали и части предметов (у платья — рукава, воротник, карманы, пуговицы), качества (цвет и его оттенки, форма, размер), особенности поверхности (гладкая, пушистая, шероховатая), некоторые материалы и их свойства (бумага легко рвется и размокает, стеклянные предметы бьются, резиновые игрушки после сжимания восстанавливают первоначальную форму), местоположение (за окном, высоко, далеко, под шкафом).</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-Обращать внимание детей на некоторые сходные по назначению предметы (тарелка — блюдце, стул — табурет, шуба — пальто — дубленка).</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-Развивать умение понимать обобщающие слова (одежда, посуда, мебель, овощи, фрукты, птицы и т. п.); называть части суток (утро, день, вечер, ночь); называть домашних животных и их детенышей, овощи и фрукты.</w:t>
      </w:r>
    </w:p>
    <w:p w:rsidR="00FF6B8D" w:rsidRPr="00FF6B8D" w:rsidRDefault="00FF6B8D" w:rsidP="00FF6B8D">
      <w:p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Звуковая культура речи</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iCs/>
          <w:sz w:val="24"/>
          <w:szCs w:val="24"/>
        </w:rPr>
      </w:pPr>
      <w:r w:rsidRPr="00FF6B8D">
        <w:rPr>
          <w:rFonts w:ascii="Times New Roman" w:eastAsia="Calibri" w:hAnsi="Times New Roman" w:cs="Times New Roman"/>
          <w:sz w:val="24"/>
          <w:szCs w:val="24"/>
        </w:rPr>
        <w:t xml:space="preserve">-Совершенствовать умение детей внятно произносить в словах гласные </w:t>
      </w:r>
      <w:r w:rsidRPr="00FF6B8D">
        <w:rPr>
          <w:rFonts w:ascii="Times New Roman" w:eastAsia="Calibri" w:hAnsi="Times New Roman" w:cs="Times New Roman"/>
          <w:iCs/>
          <w:sz w:val="24"/>
          <w:szCs w:val="24"/>
        </w:rPr>
        <w:t>(а, у, и, о</w:t>
      </w:r>
      <w:r w:rsidRPr="00FF6B8D">
        <w:rPr>
          <w:rFonts w:ascii="Times New Roman" w:eastAsia="Calibri" w:hAnsi="Times New Roman" w:cs="Times New Roman"/>
          <w:b/>
          <w:bCs/>
          <w:iCs/>
          <w:sz w:val="24"/>
          <w:szCs w:val="24"/>
        </w:rPr>
        <w:t xml:space="preserve">, </w:t>
      </w:r>
      <w:r w:rsidRPr="00FF6B8D">
        <w:rPr>
          <w:rFonts w:ascii="Times New Roman" w:eastAsia="Calibri" w:hAnsi="Times New Roman" w:cs="Times New Roman"/>
          <w:iCs/>
          <w:sz w:val="24"/>
          <w:szCs w:val="24"/>
        </w:rPr>
        <w:t xml:space="preserve">э) </w:t>
      </w:r>
      <w:r w:rsidRPr="00FF6B8D">
        <w:rPr>
          <w:rFonts w:ascii="Times New Roman" w:eastAsia="Calibri" w:hAnsi="Times New Roman" w:cs="Times New Roman"/>
          <w:sz w:val="24"/>
          <w:szCs w:val="24"/>
        </w:rPr>
        <w:t xml:space="preserve">и некоторые согласные звуки </w:t>
      </w:r>
      <w:r w:rsidRPr="00FF6B8D">
        <w:rPr>
          <w:rFonts w:ascii="Times New Roman" w:eastAsia="Calibri" w:hAnsi="Times New Roman" w:cs="Times New Roman"/>
          <w:iCs/>
          <w:sz w:val="24"/>
          <w:szCs w:val="24"/>
        </w:rPr>
        <w:t xml:space="preserve">(п </w:t>
      </w:r>
      <w:r w:rsidRPr="00FF6B8D">
        <w:rPr>
          <w:rFonts w:ascii="Times New Roman" w:eastAsia="Calibri" w:hAnsi="Times New Roman" w:cs="Times New Roman"/>
          <w:b/>
          <w:bCs/>
          <w:iCs/>
          <w:sz w:val="24"/>
          <w:szCs w:val="24"/>
        </w:rPr>
        <w:t xml:space="preserve">— </w:t>
      </w:r>
      <w:r w:rsidRPr="00FF6B8D">
        <w:rPr>
          <w:rFonts w:ascii="Times New Roman" w:eastAsia="Calibri" w:hAnsi="Times New Roman" w:cs="Times New Roman"/>
          <w:iCs/>
          <w:sz w:val="24"/>
          <w:szCs w:val="24"/>
        </w:rPr>
        <w:t xml:space="preserve">6 </w:t>
      </w:r>
      <w:r w:rsidRPr="00FF6B8D">
        <w:rPr>
          <w:rFonts w:ascii="Times New Roman" w:eastAsia="Calibri" w:hAnsi="Times New Roman" w:cs="Times New Roman"/>
          <w:b/>
          <w:bCs/>
          <w:iCs/>
          <w:sz w:val="24"/>
          <w:szCs w:val="24"/>
        </w:rPr>
        <w:t xml:space="preserve">— </w:t>
      </w:r>
      <w:r w:rsidRPr="00FF6B8D">
        <w:rPr>
          <w:rFonts w:ascii="Times New Roman" w:eastAsia="Calibri" w:hAnsi="Times New Roman" w:cs="Times New Roman"/>
          <w:iCs/>
          <w:sz w:val="24"/>
          <w:szCs w:val="24"/>
        </w:rPr>
        <w:t xml:space="preserve">т — д — к </w:t>
      </w:r>
      <w:r w:rsidRPr="00FF6B8D">
        <w:rPr>
          <w:rFonts w:ascii="Times New Roman" w:eastAsia="Calibri" w:hAnsi="Times New Roman" w:cs="Times New Roman"/>
          <w:b/>
          <w:bCs/>
          <w:iCs/>
          <w:sz w:val="24"/>
          <w:szCs w:val="24"/>
        </w:rPr>
        <w:t xml:space="preserve">— </w:t>
      </w:r>
      <w:r w:rsidRPr="00FF6B8D">
        <w:rPr>
          <w:rFonts w:ascii="Times New Roman" w:eastAsia="Calibri" w:hAnsi="Times New Roman" w:cs="Times New Roman"/>
          <w:iCs/>
          <w:sz w:val="24"/>
          <w:szCs w:val="24"/>
        </w:rPr>
        <w:t>г; ф — в;т</w:t>
      </w:r>
      <w:r w:rsidRPr="00FF6B8D">
        <w:rPr>
          <w:rFonts w:ascii="Times New Roman" w:eastAsia="Calibri" w:hAnsi="Times New Roman" w:cs="Times New Roman"/>
          <w:b/>
          <w:bCs/>
          <w:iCs/>
          <w:sz w:val="24"/>
          <w:szCs w:val="24"/>
        </w:rPr>
        <w:t xml:space="preserve">— </w:t>
      </w:r>
      <w:r w:rsidRPr="00FF6B8D">
        <w:rPr>
          <w:rFonts w:ascii="Times New Roman" w:eastAsia="Calibri" w:hAnsi="Times New Roman" w:cs="Times New Roman"/>
          <w:iCs/>
          <w:sz w:val="24"/>
          <w:szCs w:val="24"/>
        </w:rPr>
        <w:t xml:space="preserve">с </w:t>
      </w:r>
      <w:r w:rsidRPr="00FF6B8D">
        <w:rPr>
          <w:rFonts w:ascii="Times New Roman" w:eastAsia="Calibri" w:hAnsi="Times New Roman" w:cs="Times New Roman"/>
          <w:b/>
          <w:bCs/>
          <w:iCs/>
          <w:sz w:val="24"/>
          <w:szCs w:val="24"/>
        </w:rPr>
        <w:t xml:space="preserve">— </w:t>
      </w:r>
      <w:r w:rsidRPr="00FF6B8D">
        <w:rPr>
          <w:rFonts w:ascii="Times New Roman" w:eastAsia="Calibri" w:hAnsi="Times New Roman" w:cs="Times New Roman"/>
          <w:iCs/>
          <w:sz w:val="24"/>
          <w:szCs w:val="24"/>
        </w:rPr>
        <w:t>з — ц).</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-Развивать моторику речедвигательного аппарата, слуховое восприятие, речевой слух и речевое дыхание, уточнять и закреплять артикуляцию звуков. Вырабатывать правильный темп речи, интонационную выразительность. Формировать умение отчетливо произносить слова и короткие фразы, говорить спокойно, с естественными интонациями.</w:t>
      </w:r>
    </w:p>
    <w:p w:rsidR="00FF6B8D" w:rsidRPr="00FF6B8D" w:rsidRDefault="00FF6B8D" w:rsidP="00FF6B8D">
      <w:p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Грамматический строй речи</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-Совершенствовать умение детей согласовывать прилагательные с существительными в роде, числе, падеже; употреблять существительные с предлогами (в, на, под, за, около).</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 xml:space="preserve">-Помогать употреблять в речи имена существительные в форме единственного и множественного числа, обозначающие животных и их детенышей (утка — утенок — утята); форму </w:t>
      </w:r>
      <w:r w:rsidRPr="00FF6B8D">
        <w:rPr>
          <w:rFonts w:ascii="Times New Roman" w:eastAsia="Calibri" w:hAnsi="Times New Roman" w:cs="Times New Roman"/>
          <w:sz w:val="24"/>
          <w:szCs w:val="24"/>
        </w:rPr>
        <w:lastRenderedPageBreak/>
        <w:t>множественного числа существительных в родительном падеже (ленточек, матрешек, книг, груш, слив). Относиться к словотворчеству детей как к этапу активного овладения грамматикой, подсказывать им правильную форму слова.</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-Помогать детям получать из нераспространенных простых предложений (состоят только  из подлежащего и сказуемого) распространенные путем введения в них определений, дополнений, обстоятельств; составлять предложения с однородными членами («Мы пойдем в зоопарк и увидим слона, зебру и тиграм).</w:t>
      </w:r>
    </w:p>
    <w:p w:rsidR="00FF6B8D" w:rsidRPr="00FF6B8D" w:rsidRDefault="00FF6B8D" w:rsidP="00FF6B8D">
      <w:pPr>
        <w:autoSpaceDE w:val="0"/>
        <w:autoSpaceDN w:val="0"/>
        <w:adjustRightInd w:val="0"/>
        <w:spacing w:after="0" w:line="240" w:lineRule="auto"/>
        <w:contextualSpacing/>
        <w:jc w:val="both"/>
        <w:rPr>
          <w:rFonts w:ascii="Times New Roman" w:eastAsia="Times New Roman" w:hAnsi="Times New Roman" w:cs="Times New Roman"/>
          <w:b/>
          <w:sz w:val="24"/>
          <w:szCs w:val="24"/>
          <w:lang w:eastAsia="ru-RU"/>
        </w:rPr>
      </w:pPr>
      <w:r w:rsidRPr="00FF6B8D">
        <w:rPr>
          <w:rFonts w:ascii="Times New Roman" w:eastAsia="Times New Roman" w:hAnsi="Times New Roman" w:cs="Times New Roman"/>
          <w:b/>
          <w:sz w:val="24"/>
          <w:szCs w:val="24"/>
          <w:lang w:eastAsia="ru-RU"/>
        </w:rPr>
        <w:t>Связная речь</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-Развивать диалогическую форму речи.</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-Вовлекать детей в разговор во время рассматривания предметов, картин, иллюстраций  наблюдений за живыми объектами; после просмотра спектаклей, мультфильмов.</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-Формировать умение вести диалог с педагогом: слушать и понимать заданный вопрос, понятно отвечать на него, говорить в нормальном темпе, v перебивая говорящего взрослого.</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-Напоминать детям о необходимости говорить «спасибо», «здравствуйте», «до свидания», «спокойной ночи» (в семье, группе).</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-Развивать инициативную речь детей во взаимодействиях со взрослыми и другими детьми.</w:t>
      </w:r>
    </w:p>
    <w:p w:rsidR="00FF6B8D" w:rsidRPr="00FF6B8D" w:rsidRDefault="00FF6B8D" w:rsidP="00FF6B8D">
      <w:pPr>
        <w:shd w:val="clear" w:color="auto" w:fill="FFFFFF"/>
        <w:autoSpaceDE w:val="0"/>
        <w:autoSpaceDN w:val="0"/>
        <w:adjustRightInd w:val="0"/>
        <w:spacing w:after="0" w:line="240" w:lineRule="auto"/>
        <w:contextualSpacing/>
        <w:jc w:val="both"/>
        <w:rPr>
          <w:rFonts w:ascii="Times New Roman" w:eastAsia="Calibri" w:hAnsi="Times New Roman" w:cs="Times New Roman"/>
          <w:b/>
          <w:sz w:val="24"/>
          <w:szCs w:val="24"/>
        </w:rPr>
      </w:pPr>
      <w:r w:rsidRPr="00FF6B8D">
        <w:rPr>
          <w:rFonts w:ascii="Times New Roman" w:eastAsia="Calibri" w:hAnsi="Times New Roman" w:cs="Times New Roman"/>
          <w:sz w:val="24"/>
          <w:szCs w:val="24"/>
        </w:rPr>
        <w:t>-В целях развития инициативной речи, обогащения и уточнения представлений о предметах ближайшего окружения предоставлять детям для самостоятельного рассматривания картинки, книги, наборы предметов.</w:t>
      </w:r>
    </w:p>
    <w:p w:rsidR="00FF6B8D" w:rsidRPr="00FF6B8D" w:rsidRDefault="00FF6B8D" w:rsidP="00FF6B8D">
      <w:pPr>
        <w:shd w:val="clear" w:color="auto" w:fill="FFFFFF"/>
        <w:autoSpaceDE w:val="0"/>
        <w:autoSpaceDN w:val="0"/>
        <w:adjustRightInd w:val="0"/>
        <w:spacing w:after="0" w:line="240" w:lineRule="auto"/>
        <w:contextualSpacing/>
        <w:jc w:val="both"/>
        <w:rPr>
          <w:rFonts w:ascii="Times New Roman" w:eastAsia="Calibri" w:hAnsi="Times New Roman" w:cs="Times New Roman"/>
          <w:b/>
          <w:sz w:val="24"/>
          <w:szCs w:val="24"/>
        </w:rPr>
      </w:pPr>
      <w:r w:rsidRPr="00FF6B8D">
        <w:rPr>
          <w:rFonts w:ascii="Times New Roman" w:eastAsia="Calibri" w:hAnsi="Times New Roman" w:cs="Times New Roman"/>
          <w:b/>
          <w:sz w:val="24"/>
          <w:szCs w:val="24"/>
        </w:rPr>
        <w:t>Знакомство с книжной культурой, детской литературой, понимание на слух текстов различных жанров детской литературы;</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-Читать знакомые, любимые детьми художественные произведения.</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-Воспитывать умение слушать новые сказки, рассказы, стихи, следить за развитием действия, сопереживать героям произведения. Объяснять детям поступки персонажей и последствия этих поступков.</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-Развивать умение с помощью воспитателя инсценировать и драматизировать небольшие отрывки из народных сказок.</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-Повторять наиболее интересные, выразительные отрывки из прочитанного произведения, предоставляя детям возможность договаривать слова и несложные для воспроизведения фразы.</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-Учить детей читать наизусть потешки и небольшие стихотворения.</w:t>
      </w:r>
    </w:p>
    <w:p w:rsidR="00FF6B8D" w:rsidRPr="00FF6B8D" w:rsidRDefault="00FF6B8D" w:rsidP="00FF6B8D">
      <w:pPr>
        <w:shd w:val="clear" w:color="auto" w:fill="FFFFFF"/>
        <w:autoSpaceDE w:val="0"/>
        <w:autoSpaceDN w:val="0"/>
        <w:adjustRightInd w:val="0"/>
        <w:spacing w:after="0" w:line="240" w:lineRule="auto"/>
        <w:contextualSpacing/>
        <w:jc w:val="both"/>
        <w:rPr>
          <w:rFonts w:ascii="Times New Roman" w:eastAsia="Calibri" w:hAnsi="Times New Roman" w:cs="Times New Roman"/>
          <w:b/>
          <w:sz w:val="24"/>
          <w:szCs w:val="24"/>
        </w:rPr>
      </w:pPr>
      <w:r w:rsidRPr="00FF6B8D">
        <w:rPr>
          <w:rFonts w:ascii="Times New Roman" w:eastAsia="Calibri" w:hAnsi="Times New Roman" w:cs="Times New Roman"/>
          <w:sz w:val="24"/>
          <w:szCs w:val="24"/>
        </w:rPr>
        <w:t>-Продолжать формировать интерес к книгам. Регулярно рассматривать с детьми иллюстрации.</w:t>
      </w:r>
    </w:p>
    <w:p w:rsidR="00FF6B8D" w:rsidRPr="00FF6B8D" w:rsidRDefault="00FF6B8D" w:rsidP="00FF6B8D">
      <w:pPr>
        <w:spacing w:after="0" w:line="240" w:lineRule="auto"/>
        <w:contextualSpacing/>
        <w:jc w:val="both"/>
        <w:rPr>
          <w:rFonts w:ascii="Times New Roman" w:eastAsia="Calibri" w:hAnsi="Times New Roman" w:cs="Times New Roman"/>
          <w:b/>
          <w:sz w:val="24"/>
          <w:szCs w:val="24"/>
        </w:rPr>
      </w:pPr>
      <w:r w:rsidRPr="00FF6B8D">
        <w:rPr>
          <w:rFonts w:ascii="Times New Roman" w:eastAsia="Times New Roman" w:hAnsi="Times New Roman" w:cs="Times New Roman"/>
          <w:b/>
          <w:sz w:val="24"/>
          <w:szCs w:val="24"/>
          <w:lang w:eastAsia="ru-RU"/>
        </w:rPr>
        <w:t xml:space="preserve">Содержание образовательной области «Речевое развитие» </w:t>
      </w:r>
      <w:r w:rsidRPr="00FF6B8D">
        <w:rPr>
          <w:rFonts w:ascii="Times New Roman" w:eastAsia="Calibri" w:hAnsi="Times New Roman" w:cs="Times New Roman"/>
          <w:b/>
          <w:sz w:val="24"/>
          <w:szCs w:val="24"/>
        </w:rPr>
        <w:t>(часть Программы, формируемая участниками образовательных отношений).</w:t>
      </w:r>
    </w:p>
    <w:p w:rsidR="00FF6B8D" w:rsidRPr="00FF6B8D" w:rsidRDefault="00FF6B8D" w:rsidP="00FF6B8D">
      <w:p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Основными задачами в речевом  развитии детей с учетом национально – регионального компонента являются:</w:t>
      </w:r>
    </w:p>
    <w:p w:rsidR="00FF6B8D" w:rsidRPr="00FF6B8D" w:rsidRDefault="00FF6B8D" w:rsidP="00FF6B8D">
      <w:p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 воспитание познавательного интереса и чувств восхищения результатами культурного творчества представителей разных народов, проживающих в Чеченской республике.</w:t>
      </w:r>
    </w:p>
    <w:p w:rsidR="00FF6B8D" w:rsidRPr="00FF6B8D" w:rsidRDefault="00FF6B8D" w:rsidP="00FF6B8D">
      <w:p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 ознакомление детей с художественной литературой разных жанров; проявление интереса к произведениям чеченского, русского и других народов, проживающих в ЧР, устного народного творчества: сказкам, преданиям, легендам, пословицам, поговоркам, загадкам.</w:t>
      </w:r>
    </w:p>
    <w:p w:rsidR="00FF6B8D" w:rsidRPr="00FF6B8D" w:rsidRDefault="00FF6B8D" w:rsidP="00FF6B8D">
      <w:p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-формирование целостной картины мира, расширение кругозора детей, культуры познания и интеллектуальной активности широко использовать возможности народной и музейной педагогики.</w:t>
      </w:r>
    </w:p>
    <w:p w:rsidR="00FF6B8D" w:rsidRPr="00FF6B8D" w:rsidRDefault="00FF6B8D" w:rsidP="00FF6B8D">
      <w:pPr>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Речевое развитие предполагает дальнейшее совершенствование речевого слуха и закрепление навыков четкой правильной, выразительной речи, развитие словаря детей на основе ознакомления с народном календарем, приметы которого доступны детям, широкое использование фольклора (сказок, песенок, потешек, частушек, пословиц, поговорок и т.д.), рассматривания  предметов народного искусства.</w:t>
      </w:r>
    </w:p>
    <w:p w:rsidR="00FF6B8D" w:rsidRPr="00FF6B8D" w:rsidRDefault="00FF6B8D" w:rsidP="00FF6B8D">
      <w:pPr>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Развитие связной речи детей при пересказе литературных произведений, при составлении описательных рассказов по содержанию картин, серии картин, по игрушке, из личного опыта.</w:t>
      </w:r>
    </w:p>
    <w:p w:rsidR="00FF6B8D" w:rsidRPr="00FF6B8D" w:rsidRDefault="00FF6B8D" w:rsidP="00FF6B8D">
      <w:pPr>
        <w:autoSpaceDE w:val="0"/>
        <w:autoSpaceDN w:val="0"/>
        <w:adjustRightInd w:val="0"/>
        <w:spacing w:after="0" w:line="240" w:lineRule="auto"/>
        <w:contextualSpacing/>
        <w:jc w:val="both"/>
        <w:outlineLvl w:val="0"/>
        <w:rPr>
          <w:rFonts w:ascii="Times New Roman" w:eastAsia="Times New Roman" w:hAnsi="Times New Roman" w:cs="Times New Roman"/>
          <w:b/>
          <w:sz w:val="24"/>
          <w:szCs w:val="24"/>
          <w:lang w:eastAsia="ru-RU"/>
        </w:rPr>
      </w:pPr>
      <w:r w:rsidRPr="00FF6B8D">
        <w:rPr>
          <w:rFonts w:ascii="Times New Roman" w:eastAsia="Times New Roman" w:hAnsi="Times New Roman" w:cs="Times New Roman"/>
          <w:b/>
          <w:sz w:val="24"/>
          <w:szCs w:val="24"/>
          <w:lang w:eastAsia="ru-RU"/>
        </w:rPr>
        <w:t>Младшая группа (от 3 до 4 лет)</w:t>
      </w:r>
    </w:p>
    <w:p w:rsidR="00FF6B8D" w:rsidRPr="00FF6B8D" w:rsidRDefault="00FF6B8D" w:rsidP="00FF6B8D">
      <w:p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b/>
          <w:color w:val="000000"/>
          <w:sz w:val="24"/>
          <w:szCs w:val="24"/>
          <w:lang w:eastAsia="ru-RU"/>
        </w:rPr>
        <w:lastRenderedPageBreak/>
        <w:t xml:space="preserve">Часть, формируемая участниками образовательных отношений в рамках </w:t>
      </w:r>
      <w:r w:rsidRPr="00FF6B8D">
        <w:rPr>
          <w:rFonts w:ascii="Times New Roman" w:eastAsia="Times New Roman" w:hAnsi="Times New Roman" w:cs="Times New Roman"/>
          <w:b/>
          <w:color w:val="000000"/>
          <w:sz w:val="24"/>
          <w:szCs w:val="24"/>
          <w:shd w:val="clear" w:color="auto" w:fill="FFFFFF"/>
          <w:lang w:eastAsia="ru-RU"/>
        </w:rPr>
        <w:t>образовательной области «Речевое развитие».</w:t>
      </w:r>
      <w:r w:rsidRPr="00FF6B8D">
        <w:rPr>
          <w:rFonts w:ascii="Calibri" w:eastAsia="Calibri" w:hAnsi="Calibri" w:cs="Calibri"/>
          <w:color w:val="000000"/>
          <w:sz w:val="24"/>
          <w:szCs w:val="24"/>
          <w:lang w:eastAsia="ru-RU"/>
        </w:rPr>
        <w:t xml:space="preserve">  </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«Мой родной край» Масаева З.В. Развивающая программа для дошкольников от 3 до 7 лет</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Формировать интерес к книге как к источнику ярких эмоций и поводу к позитивно окрашенному общению со взрослым.</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Вырабатывать умение слушать вместе с группой сверстников выразительное чтение или рассказы воспитателя.</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Учить следить за развитием действий в чеченских народных сказках, литературных произведениях чеченских писателей и поэтов с наглядным сопровождением (игрушки, картинки, действия), передавать словами, действиями, жестами их содержание. Вызвать желание участвовать в соответствующих игровых действиях, отвечать на несложные вопросы, высказывать свое  отношение к персонажам, вступать в ролевой диалог.</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Развивать эмоциональную отзывчивость на литературные произведения, интерес к художественному слову.</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Помогать узнавать литературных героев и их действия при рассматривании иллюстраций в книгах.</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b/>
          <w:sz w:val="24"/>
          <w:szCs w:val="24"/>
        </w:rPr>
      </w:pPr>
      <w:r w:rsidRPr="00FF6B8D">
        <w:rPr>
          <w:rFonts w:ascii="Times New Roman" w:eastAsia="Calibri" w:hAnsi="Times New Roman" w:cs="Times New Roman"/>
          <w:sz w:val="24"/>
          <w:szCs w:val="24"/>
        </w:rPr>
        <w:t>Познакомить с образцами чеченского фольклора: потешками, закличками, пальчиковыми играми. Поощрять использование малых фольклорных форм в повседневной жизни.</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Налаживать общение на родном языке на разнообразные темы, в том числе выходящие за пределы наглядно представленной ситуации, о событиях из жизни ребенка, об интересующих</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его предметах и явлениях, объектах природы родного края.</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Учить отвечать на вопросы. Стимулировать инициативные высказывания, обращения к взрослому с просьбами и предложениями.</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Привлекать к драматизации отрывков из знакомых русских (чеченских) народных сказок, стихотворений, строить высказывания, состоящие из 2–3 предложений. Правильно пользоваться системой окончаний для согласования слов в предложении.</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Помогать налаживать игровое взаимодействие со сверстниками, в ходе которого дети комментируют свои игровые действия, обозначают словом игрушки, предметы-заместители, условные действия.</w:t>
      </w:r>
    </w:p>
    <w:p w:rsidR="00FF6B8D" w:rsidRPr="00FF6B8D" w:rsidRDefault="00FF6B8D" w:rsidP="00FF6B8D">
      <w:p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Обогащать словарь, необходимый для освоения всех образовательных областей. Совершенствовать звуковую культуру речи.</w:t>
      </w:r>
    </w:p>
    <w:p w:rsidR="00FF6B8D" w:rsidRPr="00FF6B8D" w:rsidRDefault="00FF6B8D" w:rsidP="00FF6B8D">
      <w:pPr>
        <w:spacing w:after="0" w:line="240" w:lineRule="auto"/>
        <w:contextualSpacing/>
        <w:jc w:val="center"/>
        <w:rPr>
          <w:rFonts w:ascii="Times New Roman" w:eastAsia="Times New Roman" w:hAnsi="Times New Roman" w:cs="Times New Roman"/>
          <w:b/>
          <w:sz w:val="24"/>
          <w:szCs w:val="24"/>
          <w:lang w:eastAsia="ru-RU"/>
        </w:rPr>
      </w:pPr>
      <w:r w:rsidRPr="00FF6B8D">
        <w:rPr>
          <w:rFonts w:ascii="Times New Roman" w:eastAsia="Times New Roman" w:hAnsi="Times New Roman" w:cs="Times New Roman"/>
          <w:b/>
          <w:sz w:val="24"/>
          <w:szCs w:val="24"/>
          <w:lang w:eastAsia="ru-RU"/>
        </w:rPr>
        <w:t xml:space="preserve">Программно-методическое обеспечение реализации образовательной области </w:t>
      </w:r>
    </w:p>
    <w:p w:rsidR="00FF6B8D" w:rsidRPr="00FF6B8D" w:rsidRDefault="00FF6B8D" w:rsidP="00FF6B8D">
      <w:pPr>
        <w:spacing w:after="0" w:line="240" w:lineRule="auto"/>
        <w:contextualSpacing/>
        <w:jc w:val="center"/>
        <w:rPr>
          <w:rFonts w:ascii="Times New Roman" w:eastAsia="Times New Roman" w:hAnsi="Times New Roman" w:cs="Times New Roman"/>
          <w:b/>
          <w:sz w:val="24"/>
          <w:szCs w:val="24"/>
          <w:lang w:eastAsia="ru-RU"/>
        </w:rPr>
      </w:pPr>
      <w:r w:rsidRPr="00FF6B8D">
        <w:rPr>
          <w:rFonts w:ascii="Times New Roman" w:eastAsia="Times New Roman" w:hAnsi="Times New Roman" w:cs="Times New Roman"/>
          <w:b/>
          <w:sz w:val="24"/>
          <w:szCs w:val="24"/>
          <w:lang w:eastAsia="ru-RU"/>
        </w:rPr>
        <w:t>«Речевое развитие»</w:t>
      </w:r>
    </w:p>
    <w:p w:rsidR="00FF6B8D" w:rsidRPr="00FF6B8D" w:rsidRDefault="00FF6B8D" w:rsidP="00FF6B8D">
      <w:pPr>
        <w:spacing w:after="0" w:line="240" w:lineRule="auto"/>
        <w:contextualSpacing/>
        <w:jc w:val="center"/>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(Обязательная часть ООП ДО)</w:t>
      </w:r>
    </w:p>
    <w:tbl>
      <w:tblPr>
        <w:tblW w:w="493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67"/>
        <w:gridCol w:w="5216"/>
      </w:tblGrid>
      <w:tr w:rsidR="00FF6B8D" w:rsidRPr="00FF6B8D" w:rsidTr="005B0E5A">
        <w:tc>
          <w:tcPr>
            <w:tcW w:w="2464" w:type="pct"/>
          </w:tcPr>
          <w:p w:rsidR="00FF6B8D" w:rsidRPr="00FF6B8D" w:rsidRDefault="00FF6B8D" w:rsidP="00FF6B8D">
            <w:pPr>
              <w:spacing w:after="0" w:line="240" w:lineRule="auto"/>
              <w:ind w:right="-391"/>
              <w:contextualSpacing/>
              <w:jc w:val="center"/>
              <w:rPr>
                <w:rFonts w:ascii="Times New Roman" w:eastAsia="Times New Roman" w:hAnsi="Times New Roman" w:cs="Times New Roman"/>
                <w:b/>
                <w:sz w:val="24"/>
                <w:szCs w:val="24"/>
              </w:rPr>
            </w:pPr>
            <w:r w:rsidRPr="00FF6B8D">
              <w:rPr>
                <w:rFonts w:ascii="Times New Roman" w:eastAsia="Times New Roman" w:hAnsi="Times New Roman" w:cs="Times New Roman"/>
                <w:b/>
                <w:sz w:val="24"/>
                <w:szCs w:val="24"/>
              </w:rPr>
              <w:t>Методические пособия для педагогов</w:t>
            </w:r>
          </w:p>
          <w:p w:rsidR="00FF6B8D" w:rsidRPr="00FF6B8D" w:rsidRDefault="00FF6B8D" w:rsidP="00FF6B8D">
            <w:pPr>
              <w:spacing w:after="0" w:line="240" w:lineRule="auto"/>
              <w:ind w:right="-391"/>
              <w:contextualSpacing/>
              <w:jc w:val="center"/>
              <w:rPr>
                <w:rFonts w:ascii="Times New Roman" w:eastAsia="Times New Roman" w:hAnsi="Times New Roman" w:cs="Times New Roman"/>
                <w:b/>
                <w:sz w:val="24"/>
                <w:szCs w:val="24"/>
              </w:rPr>
            </w:pPr>
            <w:r w:rsidRPr="00FF6B8D">
              <w:rPr>
                <w:rFonts w:ascii="Times New Roman" w:eastAsia="Times New Roman" w:hAnsi="Times New Roman" w:cs="Times New Roman"/>
                <w:b/>
                <w:sz w:val="24"/>
                <w:szCs w:val="24"/>
              </w:rPr>
              <w:t xml:space="preserve">(учебное пособие  методические </w:t>
            </w:r>
          </w:p>
          <w:p w:rsidR="00FF6B8D" w:rsidRPr="00FF6B8D" w:rsidRDefault="00FF6B8D" w:rsidP="00FF6B8D">
            <w:pPr>
              <w:spacing w:after="0" w:line="240" w:lineRule="auto"/>
              <w:ind w:right="-391"/>
              <w:contextualSpacing/>
              <w:jc w:val="center"/>
              <w:rPr>
                <w:rFonts w:ascii="Times New Roman" w:eastAsia="Times New Roman" w:hAnsi="Times New Roman" w:cs="Times New Roman"/>
                <w:b/>
                <w:sz w:val="24"/>
                <w:szCs w:val="24"/>
              </w:rPr>
            </w:pPr>
            <w:r w:rsidRPr="00FF6B8D">
              <w:rPr>
                <w:rFonts w:ascii="Times New Roman" w:eastAsia="Times New Roman" w:hAnsi="Times New Roman" w:cs="Times New Roman"/>
                <w:b/>
                <w:sz w:val="24"/>
                <w:szCs w:val="24"/>
              </w:rPr>
              <w:t>рекомендации, т.д.)</w:t>
            </w:r>
          </w:p>
        </w:tc>
        <w:tc>
          <w:tcPr>
            <w:tcW w:w="2536" w:type="pct"/>
          </w:tcPr>
          <w:p w:rsidR="00FF6B8D" w:rsidRPr="00FF6B8D" w:rsidRDefault="00FF6B8D" w:rsidP="00FF6B8D">
            <w:pPr>
              <w:spacing w:after="0" w:line="240" w:lineRule="auto"/>
              <w:contextualSpacing/>
              <w:jc w:val="center"/>
              <w:rPr>
                <w:rFonts w:ascii="Times New Roman" w:eastAsia="Times New Roman" w:hAnsi="Times New Roman" w:cs="Times New Roman"/>
                <w:b/>
                <w:sz w:val="24"/>
                <w:szCs w:val="24"/>
              </w:rPr>
            </w:pPr>
            <w:r w:rsidRPr="00FF6B8D">
              <w:rPr>
                <w:rFonts w:ascii="Times New Roman" w:eastAsia="Times New Roman" w:hAnsi="Times New Roman" w:cs="Times New Roman"/>
                <w:b/>
                <w:sz w:val="24"/>
                <w:szCs w:val="24"/>
              </w:rPr>
              <w:t>Демонстрационные и раздаточные материалы</w:t>
            </w:r>
          </w:p>
          <w:p w:rsidR="00FF6B8D" w:rsidRPr="00FF6B8D" w:rsidRDefault="00FF6B8D" w:rsidP="00FF6B8D">
            <w:pPr>
              <w:spacing w:after="0" w:line="240" w:lineRule="auto"/>
              <w:ind w:right="33"/>
              <w:contextualSpacing/>
              <w:jc w:val="center"/>
              <w:rPr>
                <w:rFonts w:ascii="Times New Roman" w:eastAsia="Times New Roman" w:hAnsi="Times New Roman" w:cs="Times New Roman"/>
                <w:b/>
                <w:sz w:val="24"/>
                <w:szCs w:val="24"/>
              </w:rPr>
            </w:pPr>
            <w:r w:rsidRPr="00FF6B8D">
              <w:rPr>
                <w:rFonts w:ascii="Times New Roman" w:eastAsia="Times New Roman" w:hAnsi="Times New Roman" w:cs="Times New Roman"/>
                <w:b/>
                <w:sz w:val="24"/>
                <w:szCs w:val="24"/>
              </w:rPr>
              <w:t xml:space="preserve">(комплекты плакатов, учебно-наглядных </w:t>
            </w:r>
          </w:p>
          <w:p w:rsidR="00FF6B8D" w:rsidRPr="00FF6B8D" w:rsidRDefault="00FF6B8D" w:rsidP="00FF6B8D">
            <w:pPr>
              <w:spacing w:after="0" w:line="240" w:lineRule="auto"/>
              <w:ind w:right="33"/>
              <w:contextualSpacing/>
              <w:jc w:val="center"/>
              <w:rPr>
                <w:rFonts w:ascii="Times New Roman" w:eastAsia="Times New Roman" w:hAnsi="Times New Roman" w:cs="Times New Roman"/>
                <w:b/>
                <w:sz w:val="24"/>
                <w:szCs w:val="24"/>
              </w:rPr>
            </w:pPr>
            <w:r w:rsidRPr="00FF6B8D">
              <w:rPr>
                <w:rFonts w:ascii="Times New Roman" w:eastAsia="Times New Roman" w:hAnsi="Times New Roman" w:cs="Times New Roman"/>
                <w:b/>
                <w:sz w:val="24"/>
                <w:szCs w:val="24"/>
              </w:rPr>
              <w:t xml:space="preserve">пособий, конструкторов, </w:t>
            </w:r>
          </w:p>
          <w:p w:rsidR="00FF6B8D" w:rsidRPr="00FF6B8D" w:rsidRDefault="00FF6B8D" w:rsidP="00FF6B8D">
            <w:pPr>
              <w:spacing w:after="0" w:line="240" w:lineRule="auto"/>
              <w:ind w:right="33"/>
              <w:contextualSpacing/>
              <w:jc w:val="center"/>
              <w:rPr>
                <w:rFonts w:ascii="Times New Roman" w:eastAsia="Times New Roman" w:hAnsi="Times New Roman" w:cs="Times New Roman"/>
                <w:b/>
                <w:sz w:val="24"/>
                <w:szCs w:val="24"/>
              </w:rPr>
            </w:pPr>
            <w:r w:rsidRPr="00FF6B8D">
              <w:rPr>
                <w:rFonts w:ascii="Times New Roman" w:eastAsia="Times New Roman" w:hAnsi="Times New Roman" w:cs="Times New Roman"/>
                <w:b/>
                <w:sz w:val="24"/>
                <w:szCs w:val="24"/>
              </w:rPr>
              <w:t>кубиков и т.д.)</w:t>
            </w:r>
          </w:p>
        </w:tc>
      </w:tr>
      <w:tr w:rsidR="00FF6B8D" w:rsidRPr="00FF6B8D" w:rsidTr="005B0E5A">
        <w:trPr>
          <w:trHeight w:val="2400"/>
        </w:trPr>
        <w:tc>
          <w:tcPr>
            <w:tcW w:w="2464" w:type="pct"/>
          </w:tcPr>
          <w:p w:rsidR="00FF6B8D" w:rsidRPr="00FF6B8D" w:rsidRDefault="00FF6B8D" w:rsidP="00FF6B8D">
            <w:pPr>
              <w:spacing w:after="0" w:line="240" w:lineRule="auto"/>
              <w:contextualSpacing/>
              <w:rPr>
                <w:rFonts w:ascii="Times New Roman" w:eastAsia="Calibri" w:hAnsi="Times New Roman" w:cs="Times New Roman"/>
                <w:sz w:val="24"/>
                <w:szCs w:val="24"/>
              </w:rPr>
            </w:pPr>
            <w:r w:rsidRPr="00FF6B8D">
              <w:rPr>
                <w:rFonts w:ascii="Times New Roman" w:eastAsia="Calibri" w:hAnsi="Times New Roman" w:cs="Times New Roman"/>
                <w:sz w:val="24"/>
                <w:szCs w:val="24"/>
              </w:rPr>
              <w:t xml:space="preserve">-Комплексные занятия по программе «От рождения до школы» под редакцией Н.Е. Вераксы, Т.С. Комаровой, М.А. Васильевой –младшая группа; </w:t>
            </w:r>
          </w:p>
          <w:p w:rsidR="00FF6B8D" w:rsidRPr="00FF6B8D" w:rsidRDefault="00FF6B8D" w:rsidP="00FF6B8D">
            <w:pPr>
              <w:spacing w:after="0" w:line="240" w:lineRule="auto"/>
              <w:contextualSpacing/>
              <w:rPr>
                <w:rFonts w:ascii="Times New Roman" w:eastAsia="Calibri" w:hAnsi="Times New Roman" w:cs="Times New Roman"/>
                <w:sz w:val="24"/>
                <w:szCs w:val="24"/>
              </w:rPr>
            </w:pPr>
            <w:r w:rsidRPr="00FF6B8D">
              <w:rPr>
                <w:rFonts w:ascii="Times New Roman" w:eastAsia="Calibri" w:hAnsi="Times New Roman" w:cs="Times New Roman"/>
                <w:sz w:val="24"/>
                <w:szCs w:val="24"/>
              </w:rPr>
              <w:t>-«Развитие речи в детском саду» В.В. Гербова;</w:t>
            </w:r>
          </w:p>
          <w:p w:rsidR="00FF6B8D" w:rsidRPr="00FF6B8D" w:rsidRDefault="00FF6B8D" w:rsidP="00FF6B8D">
            <w:pPr>
              <w:spacing w:after="0" w:line="240" w:lineRule="auto"/>
              <w:contextualSpacing/>
              <w:rPr>
                <w:rFonts w:ascii="Times New Roman" w:eastAsia="Calibri" w:hAnsi="Times New Roman" w:cs="Times New Roman"/>
                <w:sz w:val="24"/>
                <w:szCs w:val="24"/>
              </w:rPr>
            </w:pPr>
            <w:r w:rsidRPr="00FF6B8D">
              <w:rPr>
                <w:rFonts w:ascii="Times New Roman" w:eastAsia="Calibri" w:hAnsi="Times New Roman" w:cs="Times New Roman"/>
                <w:sz w:val="24"/>
                <w:szCs w:val="24"/>
              </w:rPr>
              <w:t>-«Развитие общения детей со сверстниками» Е.О. Смирнова, В.М. Холмогорова;</w:t>
            </w:r>
          </w:p>
          <w:p w:rsidR="00FF6B8D" w:rsidRPr="00FF6B8D" w:rsidRDefault="00FF6B8D" w:rsidP="00FF6B8D">
            <w:pPr>
              <w:spacing w:after="0" w:line="240" w:lineRule="auto"/>
              <w:contextualSpacing/>
              <w:rPr>
                <w:rFonts w:ascii="Times New Roman" w:eastAsia="Calibri" w:hAnsi="Times New Roman" w:cs="Times New Roman"/>
                <w:sz w:val="24"/>
                <w:szCs w:val="24"/>
              </w:rPr>
            </w:pPr>
            <w:r w:rsidRPr="00FF6B8D">
              <w:rPr>
                <w:rFonts w:ascii="Times New Roman" w:eastAsia="Calibri" w:hAnsi="Times New Roman" w:cs="Times New Roman"/>
                <w:sz w:val="24"/>
                <w:szCs w:val="24"/>
              </w:rPr>
              <w:t>- «Лесные сказки для малышей» А.О. Марченко, В.В. Борц;</w:t>
            </w:r>
          </w:p>
          <w:p w:rsidR="00FF6B8D" w:rsidRPr="00FF6B8D" w:rsidRDefault="00FF6B8D" w:rsidP="00FF6B8D">
            <w:pPr>
              <w:spacing w:after="0" w:line="240" w:lineRule="auto"/>
              <w:contextualSpacing/>
              <w:rPr>
                <w:rFonts w:ascii="Times New Roman" w:eastAsia="Calibri" w:hAnsi="Times New Roman" w:cs="Times New Roman"/>
                <w:sz w:val="24"/>
                <w:szCs w:val="24"/>
              </w:rPr>
            </w:pPr>
            <w:r w:rsidRPr="00FF6B8D">
              <w:rPr>
                <w:rFonts w:ascii="Times New Roman" w:eastAsia="Calibri" w:hAnsi="Times New Roman" w:cs="Times New Roman"/>
                <w:sz w:val="24"/>
                <w:szCs w:val="24"/>
              </w:rPr>
              <w:t>-«Сказки со всего света» Т. Рашина;</w:t>
            </w:r>
          </w:p>
          <w:p w:rsidR="00FF6B8D" w:rsidRPr="00FF6B8D" w:rsidRDefault="00FF6B8D" w:rsidP="00FF6B8D">
            <w:pPr>
              <w:spacing w:after="0" w:line="240" w:lineRule="auto"/>
              <w:contextualSpacing/>
              <w:rPr>
                <w:rFonts w:ascii="Times New Roman" w:eastAsia="Calibri" w:hAnsi="Times New Roman" w:cs="Times New Roman"/>
                <w:sz w:val="24"/>
                <w:szCs w:val="24"/>
              </w:rPr>
            </w:pPr>
            <w:r w:rsidRPr="00FF6B8D">
              <w:rPr>
                <w:rFonts w:ascii="Times New Roman" w:eastAsia="Calibri" w:hAnsi="Times New Roman" w:cs="Times New Roman"/>
                <w:sz w:val="24"/>
                <w:szCs w:val="24"/>
              </w:rPr>
              <w:t>-«Золотые волшебные сказки» А.В. Кашелева;</w:t>
            </w:r>
          </w:p>
          <w:p w:rsidR="00FF6B8D" w:rsidRPr="00FF6B8D" w:rsidRDefault="00FF6B8D" w:rsidP="00FF6B8D">
            <w:pPr>
              <w:spacing w:after="0" w:line="240" w:lineRule="auto"/>
              <w:contextualSpacing/>
              <w:rPr>
                <w:rFonts w:ascii="Times New Roman" w:eastAsia="Calibri" w:hAnsi="Times New Roman" w:cs="Times New Roman"/>
                <w:sz w:val="24"/>
                <w:szCs w:val="24"/>
              </w:rPr>
            </w:pPr>
            <w:r w:rsidRPr="00FF6B8D">
              <w:rPr>
                <w:rFonts w:ascii="Times New Roman" w:eastAsia="Calibri" w:hAnsi="Times New Roman" w:cs="Times New Roman"/>
                <w:sz w:val="24"/>
                <w:szCs w:val="24"/>
              </w:rPr>
              <w:t>-«Сто любимых стихов и сто любимых сказок» А. Барто, С. Маршак;</w:t>
            </w:r>
          </w:p>
          <w:p w:rsidR="00FF6B8D" w:rsidRPr="00FF6B8D" w:rsidRDefault="00FF6B8D" w:rsidP="00FF6B8D">
            <w:pPr>
              <w:spacing w:after="0" w:line="240" w:lineRule="auto"/>
              <w:contextualSpacing/>
              <w:rPr>
                <w:rFonts w:ascii="Times New Roman" w:eastAsia="Calibri" w:hAnsi="Times New Roman" w:cs="Times New Roman"/>
                <w:sz w:val="24"/>
                <w:szCs w:val="24"/>
              </w:rPr>
            </w:pPr>
            <w:r w:rsidRPr="00FF6B8D">
              <w:rPr>
                <w:rFonts w:ascii="Times New Roman" w:eastAsia="Calibri" w:hAnsi="Times New Roman" w:cs="Times New Roman"/>
                <w:sz w:val="24"/>
                <w:szCs w:val="24"/>
              </w:rPr>
              <w:lastRenderedPageBreak/>
              <w:t>-«Красная шапочка» по мотивам сказки Ш. Перро;</w:t>
            </w:r>
          </w:p>
          <w:p w:rsidR="00FF6B8D" w:rsidRPr="00FF6B8D" w:rsidRDefault="00FF6B8D" w:rsidP="00FF6B8D">
            <w:pPr>
              <w:spacing w:after="0" w:line="240" w:lineRule="auto"/>
              <w:contextualSpacing/>
              <w:rPr>
                <w:rFonts w:ascii="Times New Roman" w:eastAsia="Calibri" w:hAnsi="Times New Roman" w:cs="Times New Roman"/>
                <w:sz w:val="24"/>
                <w:szCs w:val="24"/>
              </w:rPr>
            </w:pPr>
            <w:r w:rsidRPr="00FF6B8D">
              <w:rPr>
                <w:rFonts w:ascii="Times New Roman" w:eastAsia="Calibri" w:hAnsi="Times New Roman" w:cs="Times New Roman"/>
                <w:sz w:val="24"/>
                <w:szCs w:val="24"/>
              </w:rPr>
              <w:t>-«Змей горынич и Василиса» В.А. Степанов</w:t>
            </w:r>
          </w:p>
          <w:p w:rsidR="00FF6B8D" w:rsidRPr="00FF6B8D" w:rsidRDefault="00FF6B8D" w:rsidP="00FF6B8D">
            <w:pPr>
              <w:spacing w:after="0" w:line="240" w:lineRule="auto"/>
              <w:contextualSpacing/>
              <w:rPr>
                <w:rFonts w:ascii="Times New Roman" w:eastAsia="Calibri" w:hAnsi="Times New Roman" w:cs="Times New Roman"/>
                <w:sz w:val="24"/>
                <w:szCs w:val="24"/>
              </w:rPr>
            </w:pPr>
            <w:r w:rsidRPr="00FF6B8D">
              <w:rPr>
                <w:rFonts w:ascii="Times New Roman" w:eastAsia="Calibri" w:hAnsi="Times New Roman" w:cs="Times New Roman"/>
                <w:sz w:val="24"/>
                <w:szCs w:val="24"/>
              </w:rPr>
              <w:t>-«Лучшие сказки о веселых проказниках» Е. Токарева;</w:t>
            </w:r>
          </w:p>
          <w:p w:rsidR="00FF6B8D" w:rsidRPr="00FF6B8D" w:rsidRDefault="00FF6B8D" w:rsidP="00FF6B8D">
            <w:pPr>
              <w:spacing w:after="0" w:line="240" w:lineRule="auto"/>
              <w:contextualSpacing/>
              <w:rPr>
                <w:rFonts w:ascii="Times New Roman" w:eastAsia="Calibri" w:hAnsi="Times New Roman" w:cs="Times New Roman"/>
                <w:sz w:val="24"/>
                <w:szCs w:val="24"/>
              </w:rPr>
            </w:pPr>
            <w:r w:rsidRPr="00FF6B8D">
              <w:rPr>
                <w:rFonts w:ascii="Times New Roman" w:eastAsia="Calibri" w:hAnsi="Times New Roman" w:cs="Times New Roman"/>
                <w:sz w:val="24"/>
                <w:szCs w:val="24"/>
              </w:rPr>
              <w:t>-«Принцесса на горошине» Г.Х. Андерсон;</w:t>
            </w:r>
          </w:p>
          <w:p w:rsidR="00FF6B8D" w:rsidRPr="00FF6B8D" w:rsidRDefault="00FF6B8D" w:rsidP="00FF6B8D">
            <w:pPr>
              <w:spacing w:after="0" w:line="240" w:lineRule="auto"/>
              <w:contextualSpacing/>
              <w:rPr>
                <w:rFonts w:ascii="Times New Roman" w:eastAsia="Calibri" w:hAnsi="Times New Roman" w:cs="Times New Roman"/>
                <w:sz w:val="24"/>
                <w:szCs w:val="24"/>
              </w:rPr>
            </w:pPr>
            <w:r w:rsidRPr="00FF6B8D">
              <w:rPr>
                <w:rFonts w:ascii="Times New Roman" w:eastAsia="Calibri" w:hAnsi="Times New Roman" w:cs="Times New Roman"/>
                <w:sz w:val="24"/>
                <w:szCs w:val="24"/>
              </w:rPr>
              <w:t>-Сказки со всего света «Розовая книга» А.В. Кашелева;</w:t>
            </w:r>
          </w:p>
          <w:p w:rsidR="00FF6B8D" w:rsidRPr="00FF6B8D" w:rsidRDefault="00FF6B8D" w:rsidP="00FF6B8D">
            <w:pPr>
              <w:spacing w:after="0" w:line="240" w:lineRule="auto"/>
              <w:contextualSpacing/>
              <w:rPr>
                <w:rFonts w:ascii="Times New Roman" w:eastAsia="Calibri" w:hAnsi="Times New Roman" w:cs="Times New Roman"/>
                <w:sz w:val="24"/>
                <w:szCs w:val="24"/>
              </w:rPr>
            </w:pPr>
            <w:r w:rsidRPr="00FF6B8D">
              <w:rPr>
                <w:rFonts w:ascii="Times New Roman" w:eastAsia="Calibri" w:hAnsi="Times New Roman" w:cs="Times New Roman"/>
                <w:sz w:val="24"/>
                <w:szCs w:val="24"/>
              </w:rPr>
              <w:t>-«Красная шапочка», «Русалочка» И.Н. Приходькин;</w:t>
            </w:r>
          </w:p>
          <w:p w:rsidR="00FF6B8D" w:rsidRPr="00FF6B8D" w:rsidRDefault="00FF6B8D" w:rsidP="00FF6B8D">
            <w:pPr>
              <w:spacing w:after="0" w:line="240" w:lineRule="auto"/>
              <w:contextualSpacing/>
              <w:rPr>
                <w:rFonts w:ascii="Times New Roman" w:eastAsia="Calibri" w:hAnsi="Times New Roman" w:cs="Times New Roman"/>
                <w:sz w:val="24"/>
                <w:szCs w:val="24"/>
              </w:rPr>
            </w:pPr>
            <w:r w:rsidRPr="00FF6B8D">
              <w:rPr>
                <w:rFonts w:ascii="Times New Roman" w:eastAsia="Calibri" w:hAnsi="Times New Roman" w:cs="Times New Roman"/>
                <w:sz w:val="24"/>
                <w:szCs w:val="24"/>
              </w:rPr>
              <w:t>-Поющая книжка «Кот в сапогах», «Красная шапочка» Н.И. Котлятова;</w:t>
            </w:r>
          </w:p>
          <w:p w:rsidR="00FF6B8D" w:rsidRPr="00FF6B8D" w:rsidRDefault="00FF6B8D" w:rsidP="00FF6B8D">
            <w:pPr>
              <w:spacing w:after="0" w:line="240" w:lineRule="auto"/>
              <w:contextualSpacing/>
              <w:rPr>
                <w:rFonts w:ascii="Times New Roman" w:eastAsia="Calibri" w:hAnsi="Times New Roman" w:cs="Times New Roman"/>
                <w:sz w:val="24"/>
                <w:szCs w:val="24"/>
              </w:rPr>
            </w:pPr>
            <w:r w:rsidRPr="00FF6B8D">
              <w:rPr>
                <w:rFonts w:ascii="Times New Roman" w:eastAsia="Calibri" w:hAnsi="Times New Roman" w:cs="Times New Roman"/>
                <w:sz w:val="24"/>
                <w:szCs w:val="24"/>
              </w:rPr>
              <w:t>-стихи «Что такое хорошо и что такое плохо» В.В. Маяковский;</w:t>
            </w:r>
          </w:p>
          <w:p w:rsidR="00FF6B8D" w:rsidRPr="00FF6B8D" w:rsidRDefault="00FF6B8D" w:rsidP="00FF6B8D">
            <w:pPr>
              <w:spacing w:after="0" w:line="240" w:lineRule="auto"/>
              <w:contextualSpacing/>
              <w:rPr>
                <w:rFonts w:ascii="Times New Roman" w:eastAsia="Calibri" w:hAnsi="Times New Roman" w:cs="Times New Roman"/>
                <w:sz w:val="24"/>
                <w:szCs w:val="24"/>
              </w:rPr>
            </w:pPr>
            <w:r w:rsidRPr="00FF6B8D">
              <w:rPr>
                <w:rFonts w:ascii="Times New Roman" w:eastAsia="Calibri" w:hAnsi="Times New Roman" w:cs="Times New Roman"/>
                <w:sz w:val="24"/>
                <w:szCs w:val="24"/>
              </w:rPr>
              <w:t>-«Лиса и журавль», «Бобовое зернышко», «Смоляной бычок», «Заюшкина избушка» «Репка» «Курочка Ряба» А.В. Кашелева;</w:t>
            </w:r>
          </w:p>
          <w:p w:rsidR="00FF6B8D" w:rsidRPr="00FF6B8D" w:rsidRDefault="00FF6B8D" w:rsidP="00FF6B8D">
            <w:pPr>
              <w:spacing w:after="0" w:line="240" w:lineRule="auto"/>
              <w:contextualSpacing/>
              <w:rPr>
                <w:rFonts w:ascii="Times New Roman" w:eastAsia="Calibri" w:hAnsi="Times New Roman" w:cs="Times New Roman"/>
                <w:sz w:val="24"/>
                <w:szCs w:val="24"/>
              </w:rPr>
            </w:pPr>
            <w:r w:rsidRPr="00FF6B8D">
              <w:rPr>
                <w:rFonts w:ascii="Times New Roman" w:eastAsia="Calibri" w:hAnsi="Times New Roman" w:cs="Times New Roman"/>
                <w:sz w:val="24"/>
                <w:szCs w:val="24"/>
              </w:rPr>
              <w:t>-«Игровая деятельность в детском саду» Н.Ф. Губанова;</w:t>
            </w:r>
          </w:p>
          <w:p w:rsidR="00FF6B8D" w:rsidRPr="00FF6B8D" w:rsidRDefault="00FF6B8D" w:rsidP="00FF6B8D">
            <w:pPr>
              <w:spacing w:after="0" w:line="240" w:lineRule="auto"/>
              <w:contextualSpacing/>
              <w:rPr>
                <w:rFonts w:ascii="Times New Roman" w:eastAsia="Calibri" w:hAnsi="Times New Roman" w:cs="Times New Roman"/>
                <w:sz w:val="24"/>
                <w:szCs w:val="24"/>
              </w:rPr>
            </w:pPr>
            <w:r w:rsidRPr="00FF6B8D">
              <w:rPr>
                <w:rFonts w:ascii="Times New Roman" w:eastAsia="Calibri" w:hAnsi="Times New Roman" w:cs="Times New Roman"/>
                <w:sz w:val="24"/>
                <w:szCs w:val="24"/>
              </w:rPr>
              <w:t>- Пособие для родителей и педагогов С.Н. Теплюк «Ребенок третьего года жизни»;</w:t>
            </w:r>
          </w:p>
          <w:p w:rsidR="00FF6B8D" w:rsidRPr="00FF6B8D" w:rsidRDefault="00FF6B8D" w:rsidP="00FF6B8D">
            <w:pPr>
              <w:spacing w:after="0" w:line="240" w:lineRule="auto"/>
              <w:contextualSpacing/>
              <w:rPr>
                <w:rFonts w:ascii="Times New Roman" w:eastAsia="Calibri" w:hAnsi="Times New Roman" w:cs="Times New Roman"/>
                <w:sz w:val="24"/>
                <w:szCs w:val="24"/>
              </w:rPr>
            </w:pPr>
            <w:r w:rsidRPr="00FF6B8D">
              <w:rPr>
                <w:rFonts w:ascii="Times New Roman" w:eastAsia="Calibri" w:hAnsi="Times New Roman" w:cs="Times New Roman"/>
                <w:sz w:val="24"/>
                <w:szCs w:val="24"/>
              </w:rPr>
              <w:t>-«Все, что нужно знать малышу» А. Бондарович;</w:t>
            </w:r>
          </w:p>
          <w:p w:rsidR="00FF6B8D" w:rsidRPr="00FF6B8D" w:rsidRDefault="00FF6B8D" w:rsidP="00FF6B8D">
            <w:pPr>
              <w:spacing w:after="0" w:line="240" w:lineRule="auto"/>
              <w:contextualSpacing/>
              <w:rPr>
                <w:rFonts w:ascii="Times New Roman" w:eastAsia="Calibri" w:hAnsi="Times New Roman" w:cs="Times New Roman"/>
                <w:sz w:val="24"/>
                <w:szCs w:val="24"/>
              </w:rPr>
            </w:pPr>
            <w:r w:rsidRPr="00FF6B8D">
              <w:rPr>
                <w:rFonts w:ascii="Times New Roman" w:eastAsia="Calibri" w:hAnsi="Times New Roman" w:cs="Times New Roman"/>
                <w:sz w:val="24"/>
                <w:szCs w:val="24"/>
              </w:rPr>
              <w:t>-«Раннее развитие и обучение малыша» В. Дмитриева;</w:t>
            </w:r>
          </w:p>
          <w:p w:rsidR="00FF6B8D" w:rsidRPr="00FF6B8D" w:rsidRDefault="00FF6B8D" w:rsidP="00FF6B8D">
            <w:pPr>
              <w:spacing w:after="0" w:line="240" w:lineRule="auto"/>
              <w:contextualSpacing/>
              <w:rPr>
                <w:rFonts w:ascii="Times New Roman" w:eastAsia="Calibri" w:hAnsi="Times New Roman" w:cs="Times New Roman"/>
                <w:sz w:val="24"/>
                <w:szCs w:val="24"/>
              </w:rPr>
            </w:pPr>
            <w:r w:rsidRPr="00FF6B8D">
              <w:rPr>
                <w:rFonts w:ascii="Times New Roman" w:eastAsia="Calibri" w:hAnsi="Times New Roman" w:cs="Times New Roman"/>
                <w:sz w:val="24"/>
                <w:szCs w:val="24"/>
              </w:rPr>
              <w:t>-«Любимые сказки» Е.Н. Агинская;</w:t>
            </w:r>
          </w:p>
          <w:p w:rsidR="00FF6B8D" w:rsidRPr="00FF6B8D" w:rsidRDefault="00FF6B8D" w:rsidP="00FF6B8D">
            <w:pPr>
              <w:spacing w:after="0" w:line="240" w:lineRule="auto"/>
              <w:contextualSpacing/>
              <w:rPr>
                <w:rFonts w:ascii="Times New Roman" w:eastAsia="Calibri" w:hAnsi="Times New Roman" w:cs="Times New Roman"/>
                <w:sz w:val="24"/>
                <w:szCs w:val="24"/>
              </w:rPr>
            </w:pPr>
            <w:r w:rsidRPr="00FF6B8D">
              <w:rPr>
                <w:rFonts w:ascii="Times New Roman" w:eastAsia="Calibri" w:hAnsi="Times New Roman" w:cs="Times New Roman"/>
                <w:sz w:val="24"/>
                <w:szCs w:val="24"/>
              </w:rPr>
              <w:t>-«Любимые потешки малышам» Т. Рашина;</w:t>
            </w:r>
          </w:p>
          <w:p w:rsidR="00FF6B8D" w:rsidRPr="00FF6B8D" w:rsidRDefault="00FF6B8D" w:rsidP="00FF6B8D">
            <w:pPr>
              <w:spacing w:after="0" w:line="240" w:lineRule="auto"/>
              <w:contextualSpacing/>
              <w:rPr>
                <w:rFonts w:ascii="Times New Roman" w:eastAsia="Calibri" w:hAnsi="Times New Roman" w:cs="Times New Roman"/>
                <w:sz w:val="24"/>
                <w:szCs w:val="24"/>
              </w:rPr>
            </w:pPr>
          </w:p>
        </w:tc>
        <w:tc>
          <w:tcPr>
            <w:tcW w:w="2536" w:type="pct"/>
          </w:tcPr>
          <w:p w:rsidR="00FF6B8D" w:rsidRPr="00FF6B8D" w:rsidRDefault="00FF6B8D" w:rsidP="00FF6B8D">
            <w:pPr>
              <w:spacing w:after="0" w:line="240" w:lineRule="auto"/>
              <w:ind w:right="-109"/>
              <w:contextualSpacing/>
              <w:rPr>
                <w:rFonts w:ascii="Times New Roman" w:eastAsia="Times New Roman" w:hAnsi="Times New Roman" w:cs="Times New Roman"/>
                <w:sz w:val="24"/>
                <w:szCs w:val="24"/>
              </w:rPr>
            </w:pPr>
            <w:r w:rsidRPr="00FF6B8D">
              <w:rPr>
                <w:rFonts w:ascii="Times New Roman" w:eastAsia="Times New Roman" w:hAnsi="Times New Roman" w:cs="Times New Roman"/>
                <w:sz w:val="24"/>
                <w:szCs w:val="24"/>
              </w:rPr>
              <w:lastRenderedPageBreak/>
              <w:t>-</w:t>
            </w:r>
            <w:r w:rsidRPr="00FF6B8D">
              <w:rPr>
                <w:rFonts w:ascii="Calibri" w:eastAsia="Calibri" w:hAnsi="Calibri" w:cs="Times New Roman"/>
                <w:sz w:val="24"/>
                <w:szCs w:val="24"/>
              </w:rPr>
              <w:t xml:space="preserve"> </w:t>
            </w:r>
            <w:r w:rsidRPr="00FF6B8D">
              <w:rPr>
                <w:rFonts w:ascii="Times New Roman" w:eastAsia="Times New Roman" w:hAnsi="Times New Roman" w:cs="Times New Roman"/>
                <w:sz w:val="24"/>
                <w:szCs w:val="24"/>
              </w:rPr>
              <w:t xml:space="preserve">Наглядно-дидактическое пособие рассказы по картинкам «Мой дом», «Зима», «Весна», «Лето», «Осень»,  «Времена года», «Явления природы», «Деревья и листья»; </w:t>
            </w:r>
          </w:p>
          <w:p w:rsidR="00FF6B8D" w:rsidRPr="00FF6B8D" w:rsidRDefault="00FF6B8D" w:rsidP="00FF6B8D">
            <w:pPr>
              <w:spacing w:after="0" w:line="240" w:lineRule="auto"/>
              <w:ind w:right="-109"/>
              <w:contextualSpacing/>
              <w:rPr>
                <w:rFonts w:ascii="Times New Roman" w:eastAsia="Times New Roman" w:hAnsi="Times New Roman" w:cs="Times New Roman"/>
                <w:sz w:val="24"/>
                <w:szCs w:val="24"/>
              </w:rPr>
            </w:pPr>
            <w:r w:rsidRPr="00FF6B8D">
              <w:rPr>
                <w:rFonts w:ascii="Times New Roman" w:eastAsia="Times New Roman" w:hAnsi="Times New Roman" w:cs="Times New Roman"/>
                <w:sz w:val="24"/>
                <w:szCs w:val="24"/>
              </w:rPr>
              <w:t>-Наглядно-дидактические пособия рассказы по картинкам: «Мамы и детки», «Кто живет среди снегов», «Кто живет в лесу»; «От слова к рассказу»;</w:t>
            </w:r>
          </w:p>
          <w:p w:rsidR="00FF6B8D" w:rsidRPr="00FF6B8D" w:rsidRDefault="00FF6B8D" w:rsidP="00FF6B8D">
            <w:pPr>
              <w:spacing w:after="0" w:line="240" w:lineRule="auto"/>
              <w:ind w:right="-109"/>
              <w:contextualSpacing/>
              <w:rPr>
                <w:rFonts w:ascii="Times New Roman" w:eastAsia="Times New Roman" w:hAnsi="Times New Roman" w:cs="Times New Roman"/>
                <w:sz w:val="24"/>
                <w:szCs w:val="24"/>
              </w:rPr>
            </w:pPr>
            <w:r w:rsidRPr="00FF6B8D">
              <w:rPr>
                <w:rFonts w:ascii="Times New Roman" w:eastAsia="Times New Roman" w:hAnsi="Times New Roman" w:cs="Times New Roman"/>
                <w:sz w:val="24"/>
                <w:szCs w:val="24"/>
              </w:rPr>
              <w:t>-Развитие речи у малышей</w:t>
            </w:r>
          </w:p>
          <w:p w:rsidR="00FF6B8D" w:rsidRPr="00FF6B8D" w:rsidRDefault="00FF6B8D" w:rsidP="00FF6B8D">
            <w:pPr>
              <w:spacing w:after="0" w:line="240" w:lineRule="auto"/>
              <w:ind w:right="-109"/>
              <w:contextualSpacing/>
              <w:rPr>
                <w:rFonts w:ascii="Times New Roman" w:eastAsia="Times New Roman" w:hAnsi="Times New Roman" w:cs="Times New Roman"/>
                <w:sz w:val="24"/>
                <w:szCs w:val="24"/>
              </w:rPr>
            </w:pPr>
          </w:p>
          <w:p w:rsidR="00FF6B8D" w:rsidRPr="00FF6B8D" w:rsidRDefault="00FF6B8D" w:rsidP="00FF6B8D">
            <w:pPr>
              <w:spacing w:after="0" w:line="240" w:lineRule="auto"/>
              <w:ind w:right="-109"/>
              <w:contextualSpacing/>
              <w:rPr>
                <w:rFonts w:ascii="Times New Roman" w:eastAsia="Times New Roman" w:hAnsi="Times New Roman" w:cs="Times New Roman"/>
                <w:sz w:val="24"/>
                <w:szCs w:val="24"/>
              </w:rPr>
            </w:pPr>
          </w:p>
        </w:tc>
      </w:tr>
    </w:tbl>
    <w:p w:rsidR="00FF6B8D" w:rsidRPr="00FF6B8D" w:rsidRDefault="00FF6B8D" w:rsidP="00FF6B8D">
      <w:pPr>
        <w:spacing w:after="0" w:line="240" w:lineRule="auto"/>
        <w:contextualSpacing/>
        <w:jc w:val="both"/>
        <w:rPr>
          <w:rFonts w:ascii="Times New Roman" w:eastAsia="Times New Roman" w:hAnsi="Times New Roman" w:cs="Times New Roman"/>
          <w:b/>
          <w:sz w:val="24"/>
          <w:szCs w:val="24"/>
          <w:lang w:eastAsia="ru-RU"/>
        </w:rPr>
      </w:pPr>
    </w:p>
    <w:p w:rsidR="00FF6B8D" w:rsidRPr="00FF6B8D" w:rsidRDefault="00FF6B8D" w:rsidP="00FF6B8D">
      <w:pPr>
        <w:spacing w:after="0" w:line="240" w:lineRule="auto"/>
        <w:contextualSpacing/>
        <w:jc w:val="center"/>
        <w:rPr>
          <w:rFonts w:ascii="Times New Roman" w:eastAsia="Times New Roman" w:hAnsi="Times New Roman" w:cs="Times New Roman"/>
          <w:b/>
          <w:sz w:val="24"/>
          <w:szCs w:val="24"/>
          <w:lang w:eastAsia="ru-RU"/>
        </w:rPr>
      </w:pPr>
      <w:r w:rsidRPr="00FF6B8D">
        <w:rPr>
          <w:rFonts w:ascii="Times New Roman" w:eastAsia="Times New Roman" w:hAnsi="Times New Roman" w:cs="Times New Roman"/>
          <w:b/>
          <w:sz w:val="24"/>
          <w:szCs w:val="24"/>
          <w:lang w:eastAsia="ru-RU"/>
        </w:rPr>
        <w:t xml:space="preserve">Программно-методическое обеспечение реализации образовательной области </w:t>
      </w:r>
    </w:p>
    <w:p w:rsidR="00FF6B8D" w:rsidRPr="00FF6B8D" w:rsidRDefault="00FF6B8D" w:rsidP="00FF6B8D">
      <w:pPr>
        <w:spacing w:after="0" w:line="240" w:lineRule="auto"/>
        <w:contextualSpacing/>
        <w:jc w:val="center"/>
        <w:rPr>
          <w:rFonts w:ascii="Times New Roman" w:eastAsia="Times New Roman" w:hAnsi="Times New Roman" w:cs="Times New Roman"/>
          <w:b/>
          <w:sz w:val="24"/>
          <w:szCs w:val="24"/>
          <w:lang w:eastAsia="ru-RU"/>
        </w:rPr>
      </w:pPr>
      <w:r w:rsidRPr="00FF6B8D">
        <w:rPr>
          <w:rFonts w:ascii="Times New Roman" w:eastAsia="Times New Roman" w:hAnsi="Times New Roman" w:cs="Times New Roman"/>
          <w:b/>
          <w:sz w:val="24"/>
          <w:szCs w:val="24"/>
          <w:lang w:eastAsia="ru-RU"/>
        </w:rPr>
        <w:t>«Речевое развитие»</w:t>
      </w:r>
    </w:p>
    <w:p w:rsidR="00FF6B8D" w:rsidRPr="00FF6B8D" w:rsidRDefault="00FF6B8D" w:rsidP="00FF6B8D">
      <w:pPr>
        <w:spacing w:after="0" w:line="240" w:lineRule="auto"/>
        <w:contextualSpacing/>
        <w:jc w:val="center"/>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(Вариативная часть ООП ДО, формируемая участниками образовательных отношений)</w:t>
      </w:r>
    </w:p>
    <w:tbl>
      <w:tblPr>
        <w:tblW w:w="493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47"/>
        <w:gridCol w:w="4636"/>
      </w:tblGrid>
      <w:tr w:rsidR="00FF6B8D" w:rsidRPr="00FF6B8D" w:rsidTr="005B0E5A">
        <w:trPr>
          <w:trHeight w:val="448"/>
        </w:trPr>
        <w:tc>
          <w:tcPr>
            <w:tcW w:w="2746" w:type="pct"/>
          </w:tcPr>
          <w:p w:rsidR="00FF6B8D" w:rsidRPr="00FF6B8D" w:rsidRDefault="00FF6B8D" w:rsidP="00FF6B8D">
            <w:pPr>
              <w:spacing w:after="0" w:line="240" w:lineRule="auto"/>
              <w:ind w:right="-391"/>
              <w:contextualSpacing/>
              <w:jc w:val="center"/>
              <w:rPr>
                <w:rFonts w:ascii="Times New Roman" w:eastAsia="Times New Roman" w:hAnsi="Times New Roman" w:cs="Times New Roman"/>
                <w:b/>
                <w:sz w:val="24"/>
                <w:szCs w:val="24"/>
              </w:rPr>
            </w:pPr>
            <w:r w:rsidRPr="00FF6B8D">
              <w:rPr>
                <w:rFonts w:ascii="Times New Roman" w:eastAsia="Times New Roman" w:hAnsi="Times New Roman" w:cs="Times New Roman"/>
                <w:b/>
                <w:sz w:val="24"/>
                <w:szCs w:val="24"/>
              </w:rPr>
              <w:t>Парциальные программы</w:t>
            </w:r>
          </w:p>
        </w:tc>
        <w:tc>
          <w:tcPr>
            <w:tcW w:w="2254" w:type="pct"/>
          </w:tcPr>
          <w:p w:rsidR="00FF6B8D" w:rsidRPr="00FF6B8D" w:rsidRDefault="00FF6B8D" w:rsidP="00FF6B8D">
            <w:pPr>
              <w:spacing w:after="0" w:line="240" w:lineRule="auto"/>
              <w:contextualSpacing/>
              <w:jc w:val="center"/>
              <w:rPr>
                <w:rFonts w:ascii="Times New Roman" w:eastAsia="Times New Roman" w:hAnsi="Times New Roman" w:cs="Times New Roman"/>
                <w:b/>
                <w:sz w:val="24"/>
                <w:szCs w:val="24"/>
              </w:rPr>
            </w:pPr>
            <w:r w:rsidRPr="00FF6B8D">
              <w:rPr>
                <w:rFonts w:ascii="Times New Roman" w:eastAsia="Times New Roman" w:hAnsi="Times New Roman" w:cs="Times New Roman"/>
                <w:b/>
                <w:sz w:val="24"/>
                <w:szCs w:val="24"/>
              </w:rPr>
              <w:t>Учебно-методические пособия, наглядно-дидактический материал, художественная литература, газеты, журналы</w:t>
            </w:r>
          </w:p>
        </w:tc>
      </w:tr>
      <w:tr w:rsidR="00FF6B8D" w:rsidRPr="00FF6B8D" w:rsidTr="005B0E5A">
        <w:trPr>
          <w:trHeight w:val="468"/>
        </w:trPr>
        <w:tc>
          <w:tcPr>
            <w:tcW w:w="2746" w:type="pct"/>
          </w:tcPr>
          <w:p w:rsidR="00FF6B8D" w:rsidRPr="00FF6B8D" w:rsidRDefault="00FF6B8D" w:rsidP="00FF6B8D">
            <w:pPr>
              <w:spacing w:after="0" w:line="240" w:lineRule="auto"/>
              <w:contextualSpacing/>
              <w:rPr>
                <w:rFonts w:ascii="Times New Roman" w:eastAsia="Calibri" w:hAnsi="Times New Roman" w:cs="Times New Roman"/>
                <w:sz w:val="24"/>
                <w:szCs w:val="24"/>
              </w:rPr>
            </w:pPr>
            <w:r w:rsidRPr="00FF6B8D">
              <w:rPr>
                <w:rFonts w:ascii="Times New Roman" w:eastAsia="Calibri" w:hAnsi="Times New Roman" w:cs="Times New Roman"/>
                <w:sz w:val="24"/>
                <w:szCs w:val="24"/>
              </w:rPr>
              <w:t>1. Масаева З.В. Развивающая программа для дошкольников от 3 до 7 лет.</w:t>
            </w:r>
          </w:p>
          <w:p w:rsidR="00FF6B8D" w:rsidRPr="00FF6B8D" w:rsidRDefault="00FF6B8D" w:rsidP="00FF6B8D">
            <w:pPr>
              <w:spacing w:after="0" w:line="240" w:lineRule="auto"/>
              <w:contextualSpacing/>
              <w:rPr>
                <w:rFonts w:ascii="Times New Roman" w:eastAsia="Calibri" w:hAnsi="Times New Roman" w:cs="Times New Roman"/>
                <w:sz w:val="24"/>
                <w:szCs w:val="24"/>
              </w:rPr>
            </w:pPr>
          </w:p>
        </w:tc>
        <w:tc>
          <w:tcPr>
            <w:tcW w:w="2254" w:type="pct"/>
          </w:tcPr>
          <w:p w:rsidR="00FF6B8D" w:rsidRPr="00FF6B8D" w:rsidRDefault="00FF6B8D" w:rsidP="00FF6B8D">
            <w:pPr>
              <w:spacing w:after="0" w:line="240" w:lineRule="auto"/>
              <w:contextualSpacing/>
              <w:rPr>
                <w:rFonts w:ascii="Times New Roman" w:eastAsia="Calibri" w:hAnsi="Times New Roman" w:cs="Times New Roman"/>
                <w:sz w:val="24"/>
                <w:szCs w:val="24"/>
              </w:rPr>
            </w:pPr>
            <w:r w:rsidRPr="00FF6B8D">
              <w:rPr>
                <w:rFonts w:ascii="Times New Roman" w:eastAsia="Calibri" w:hAnsi="Times New Roman" w:cs="Times New Roman"/>
                <w:sz w:val="24"/>
                <w:szCs w:val="24"/>
              </w:rPr>
              <w:t>1. Газета «Берийн беш»;</w:t>
            </w:r>
          </w:p>
          <w:p w:rsidR="00FF6B8D" w:rsidRPr="00FF6B8D" w:rsidRDefault="00FF6B8D" w:rsidP="00FF6B8D">
            <w:pPr>
              <w:spacing w:after="0" w:line="240" w:lineRule="auto"/>
              <w:contextualSpacing/>
              <w:rPr>
                <w:rFonts w:ascii="Times New Roman" w:eastAsia="Calibri" w:hAnsi="Times New Roman" w:cs="Times New Roman"/>
                <w:sz w:val="24"/>
                <w:szCs w:val="24"/>
              </w:rPr>
            </w:pPr>
          </w:p>
        </w:tc>
      </w:tr>
    </w:tbl>
    <w:p w:rsidR="00FF6B8D" w:rsidRPr="00FF6B8D" w:rsidRDefault="00FF6B8D" w:rsidP="00FF6B8D">
      <w:pPr>
        <w:spacing w:after="0" w:line="240" w:lineRule="auto"/>
        <w:contextualSpacing/>
        <w:jc w:val="both"/>
        <w:rPr>
          <w:rFonts w:ascii="Times New Roman" w:eastAsia="Times New Roman" w:hAnsi="Times New Roman" w:cs="Times New Roman"/>
          <w:b/>
          <w:sz w:val="24"/>
          <w:szCs w:val="24"/>
          <w:lang w:eastAsia="ru-RU"/>
        </w:rPr>
      </w:pPr>
    </w:p>
    <w:p w:rsidR="00FF6B8D" w:rsidRPr="00FF6B8D" w:rsidRDefault="00FF6B8D" w:rsidP="00FF6B8D">
      <w:pPr>
        <w:spacing w:after="0" w:line="240" w:lineRule="auto"/>
        <w:contextualSpacing/>
        <w:jc w:val="center"/>
        <w:rPr>
          <w:rFonts w:ascii="Times New Roman" w:eastAsia="Times New Roman" w:hAnsi="Times New Roman" w:cs="Times New Roman"/>
          <w:b/>
          <w:sz w:val="24"/>
          <w:szCs w:val="24"/>
          <w:lang w:eastAsia="ru-RU"/>
        </w:rPr>
      </w:pPr>
      <w:r w:rsidRPr="00FF6B8D">
        <w:rPr>
          <w:rFonts w:ascii="Times New Roman" w:eastAsia="Times New Roman" w:hAnsi="Times New Roman" w:cs="Times New Roman"/>
          <w:b/>
          <w:sz w:val="24"/>
          <w:szCs w:val="24"/>
          <w:lang w:eastAsia="ru-RU"/>
        </w:rPr>
        <w:t>Темы ООД по части ООП ДО, формируемой участниками образовательного процесса.</w:t>
      </w:r>
    </w:p>
    <w:p w:rsidR="00FF6B8D" w:rsidRPr="00FF6B8D" w:rsidRDefault="00FF6B8D" w:rsidP="00FF6B8D">
      <w:pPr>
        <w:spacing w:after="0" w:line="240" w:lineRule="auto"/>
        <w:contextualSpacing/>
        <w:jc w:val="center"/>
        <w:rPr>
          <w:rFonts w:ascii="Times New Roman" w:eastAsia="Times New Roman" w:hAnsi="Times New Roman" w:cs="Times New Roman"/>
          <w:b/>
          <w:sz w:val="24"/>
          <w:szCs w:val="24"/>
          <w:lang w:eastAsia="ru-RU"/>
        </w:rPr>
      </w:pPr>
      <w:r w:rsidRPr="00FF6B8D">
        <w:rPr>
          <w:rFonts w:ascii="Times New Roman" w:eastAsia="Times New Roman" w:hAnsi="Times New Roman" w:cs="Times New Roman"/>
          <w:b/>
          <w:sz w:val="24"/>
          <w:szCs w:val="24"/>
          <w:lang w:eastAsia="ru-RU"/>
        </w:rPr>
        <w:t xml:space="preserve"> Образовательная область «Речевое развитие»</w:t>
      </w:r>
    </w:p>
    <w:p w:rsidR="00FF6B8D" w:rsidRPr="00FF6B8D" w:rsidRDefault="00FF6B8D" w:rsidP="00FF6B8D">
      <w:pPr>
        <w:spacing w:after="0" w:line="240" w:lineRule="auto"/>
        <w:contextualSpacing/>
        <w:jc w:val="center"/>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(реализуется во время ООД)</w:t>
      </w:r>
    </w:p>
    <w:p w:rsidR="00FF6B8D" w:rsidRPr="00FF6B8D" w:rsidRDefault="00FF6B8D" w:rsidP="00FF6B8D">
      <w:pPr>
        <w:spacing w:after="0" w:line="240" w:lineRule="auto"/>
        <w:contextualSpacing/>
        <w:jc w:val="center"/>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 xml:space="preserve">1. Парциальная программа Масаева З.В. Развивающая программа для дошкольников от 3 до 7 лет. </w:t>
      </w:r>
    </w:p>
    <w:tbl>
      <w:tblPr>
        <w:tblW w:w="966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69"/>
      </w:tblGrid>
      <w:tr w:rsidR="00FF6B8D" w:rsidRPr="00FF6B8D" w:rsidTr="005B0E5A">
        <w:trPr>
          <w:trHeight w:val="165"/>
        </w:trPr>
        <w:tc>
          <w:tcPr>
            <w:tcW w:w="9669" w:type="dxa"/>
            <w:shd w:val="clear" w:color="auto" w:fill="auto"/>
          </w:tcPr>
          <w:p w:rsidR="00FF6B8D" w:rsidRPr="00FF6B8D" w:rsidRDefault="00FF6B8D" w:rsidP="00FF6B8D">
            <w:pPr>
              <w:spacing w:after="0" w:line="240" w:lineRule="auto"/>
              <w:contextualSpacing/>
              <w:rPr>
                <w:rFonts w:ascii="Times New Roman" w:eastAsia="Times New Roman" w:hAnsi="Times New Roman" w:cs="Times New Roman"/>
                <w:b/>
                <w:sz w:val="24"/>
                <w:szCs w:val="24"/>
                <w:lang w:eastAsia="ru-RU"/>
              </w:rPr>
            </w:pPr>
            <w:r w:rsidRPr="00FF6B8D">
              <w:rPr>
                <w:rFonts w:ascii="Times New Roman" w:eastAsia="Times New Roman" w:hAnsi="Times New Roman" w:cs="Times New Roman"/>
                <w:b/>
                <w:sz w:val="24"/>
                <w:szCs w:val="24"/>
                <w:lang w:eastAsia="ru-RU"/>
              </w:rPr>
              <w:t>Темы ООД</w:t>
            </w:r>
          </w:p>
        </w:tc>
      </w:tr>
      <w:tr w:rsidR="00FF6B8D" w:rsidRPr="00FF6B8D" w:rsidTr="005B0E5A">
        <w:trPr>
          <w:trHeight w:val="1832"/>
        </w:trPr>
        <w:tc>
          <w:tcPr>
            <w:tcW w:w="9669" w:type="dxa"/>
            <w:shd w:val="clear" w:color="auto" w:fill="auto"/>
          </w:tcPr>
          <w:p w:rsidR="00FF6B8D" w:rsidRPr="00FF6B8D" w:rsidRDefault="00FF6B8D" w:rsidP="00FF6B8D">
            <w:pPr>
              <w:spacing w:after="0" w:line="240" w:lineRule="auto"/>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Бераш вовше довзар</w:t>
            </w:r>
          </w:p>
          <w:p w:rsidR="00FF6B8D" w:rsidRPr="00FF6B8D" w:rsidRDefault="00FF6B8D" w:rsidP="00FF6B8D">
            <w:pPr>
              <w:spacing w:after="0" w:line="240" w:lineRule="auto"/>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 xml:space="preserve">Бераш дуьйшу чоь </w:t>
            </w:r>
          </w:p>
          <w:p w:rsidR="00FF6B8D" w:rsidRPr="00FF6B8D" w:rsidRDefault="00FF6B8D" w:rsidP="00FF6B8D">
            <w:pPr>
              <w:spacing w:after="0" w:line="240" w:lineRule="auto"/>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Сан ц1а</w:t>
            </w:r>
          </w:p>
          <w:p w:rsidR="00FF6B8D" w:rsidRPr="00FF6B8D" w:rsidRDefault="00FF6B8D" w:rsidP="00FF6B8D">
            <w:pPr>
              <w:spacing w:after="0" w:line="240" w:lineRule="auto"/>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 xml:space="preserve">Тхан доьзал </w:t>
            </w:r>
          </w:p>
          <w:p w:rsidR="00FF6B8D" w:rsidRPr="00FF6B8D" w:rsidRDefault="00FF6B8D" w:rsidP="00FF6B8D">
            <w:pPr>
              <w:spacing w:after="0" w:line="240" w:lineRule="auto"/>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Урамнекъ</w:t>
            </w:r>
          </w:p>
          <w:p w:rsidR="00FF6B8D" w:rsidRPr="00FF6B8D" w:rsidRDefault="00FF6B8D" w:rsidP="00FF6B8D">
            <w:pPr>
              <w:spacing w:after="0" w:line="240" w:lineRule="auto"/>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Даймехкан хиш</w:t>
            </w:r>
          </w:p>
          <w:p w:rsidR="00FF6B8D" w:rsidRPr="00FF6B8D" w:rsidRDefault="00FF6B8D" w:rsidP="00FF6B8D">
            <w:pPr>
              <w:spacing w:after="0" w:line="240" w:lineRule="auto"/>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Соьлжа-г1алин историн сийлаллаш</w:t>
            </w:r>
          </w:p>
          <w:p w:rsidR="00FF6B8D" w:rsidRPr="00FF6B8D" w:rsidRDefault="00FF6B8D" w:rsidP="00FF6B8D">
            <w:pPr>
              <w:spacing w:after="0" w:line="240" w:lineRule="auto"/>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lastRenderedPageBreak/>
              <w:t>Дийнан раж</w:t>
            </w:r>
          </w:p>
          <w:p w:rsidR="00FF6B8D" w:rsidRPr="00FF6B8D" w:rsidRDefault="00FF6B8D" w:rsidP="00FF6B8D">
            <w:pPr>
              <w:spacing w:after="0" w:line="240" w:lineRule="auto"/>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Доттаг1алла</w:t>
            </w:r>
          </w:p>
        </w:tc>
      </w:tr>
    </w:tbl>
    <w:p w:rsidR="00FF6B8D" w:rsidRPr="00FF6B8D" w:rsidRDefault="00FF6B8D" w:rsidP="00FF6B8D">
      <w:pPr>
        <w:spacing w:after="0" w:line="240" w:lineRule="auto"/>
        <w:contextualSpacing/>
        <w:jc w:val="both"/>
        <w:rPr>
          <w:rFonts w:ascii="Times New Roman" w:eastAsia="Times New Roman" w:hAnsi="Times New Roman" w:cs="Times New Roman"/>
          <w:b/>
          <w:sz w:val="24"/>
          <w:szCs w:val="24"/>
          <w:lang w:eastAsia="ru-RU"/>
        </w:rPr>
        <w:sectPr w:rsidR="00FF6B8D" w:rsidRPr="00FF6B8D" w:rsidSect="005B0E5A">
          <w:pgSz w:w="11906" w:h="16838"/>
          <w:pgMar w:top="1134" w:right="567" w:bottom="1134" w:left="1134" w:header="709" w:footer="709" w:gutter="0"/>
          <w:cols w:space="708"/>
          <w:docGrid w:linePitch="360"/>
        </w:sectPr>
      </w:pPr>
    </w:p>
    <w:p w:rsidR="00FF6B8D" w:rsidRPr="00FF6B8D" w:rsidRDefault="00FF6B8D" w:rsidP="00FF6B8D">
      <w:pPr>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b/>
          <w:sz w:val="24"/>
          <w:szCs w:val="24"/>
          <w:lang w:eastAsia="ru-RU"/>
        </w:rPr>
        <w:lastRenderedPageBreak/>
        <w:t xml:space="preserve">2.5. Содержание образовательной области «Художественно-эстетическое развитие» (обязательная часть) </w:t>
      </w:r>
      <w:r w:rsidRPr="00FF6B8D">
        <w:rPr>
          <w:rFonts w:ascii="Times New Roman" w:eastAsia="Times New Roman" w:hAnsi="Times New Roman" w:cs="Times New Roman"/>
          <w:sz w:val="24"/>
          <w:szCs w:val="24"/>
          <w:lang w:eastAsia="ru-RU"/>
        </w:rPr>
        <w:t xml:space="preserve">предполагает </w:t>
      </w:r>
    </w:p>
    <w:p w:rsidR="00FF6B8D" w:rsidRPr="00FF6B8D" w:rsidRDefault="00FF6B8D" w:rsidP="00FF6B8D">
      <w:pPr>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 xml:space="preserve">-развитие предпосылок ценностно-смыслового восприятия и понимания произведений искусства (словесного, музыкального, изобразительного), мира природы; </w:t>
      </w:r>
    </w:p>
    <w:p w:rsidR="00FF6B8D" w:rsidRPr="00FF6B8D" w:rsidRDefault="00FF6B8D" w:rsidP="00FF6B8D">
      <w:pPr>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 xml:space="preserve">-становление эстетического отношения к окружающему миру; </w:t>
      </w:r>
    </w:p>
    <w:p w:rsidR="00FF6B8D" w:rsidRPr="00FF6B8D" w:rsidRDefault="00FF6B8D" w:rsidP="00FF6B8D">
      <w:pPr>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-формирование элементарных представлений о видах искусства;</w:t>
      </w:r>
    </w:p>
    <w:p w:rsidR="00FF6B8D" w:rsidRPr="00FF6B8D" w:rsidRDefault="00FF6B8D" w:rsidP="00FF6B8D">
      <w:pPr>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b/>
          <w:sz w:val="24"/>
          <w:szCs w:val="24"/>
          <w:lang w:eastAsia="ru-RU"/>
        </w:rPr>
        <w:t xml:space="preserve">-восприятие </w:t>
      </w:r>
      <w:r w:rsidRPr="00FF6B8D">
        <w:rPr>
          <w:rFonts w:ascii="Times New Roman" w:eastAsia="Times New Roman" w:hAnsi="Times New Roman" w:cs="Times New Roman"/>
          <w:sz w:val="24"/>
          <w:szCs w:val="24"/>
          <w:lang w:eastAsia="ru-RU"/>
        </w:rPr>
        <w:t xml:space="preserve">музыки, </w:t>
      </w:r>
      <w:r w:rsidRPr="00FF6B8D">
        <w:rPr>
          <w:rFonts w:ascii="Times New Roman" w:eastAsia="Times New Roman" w:hAnsi="Times New Roman" w:cs="Times New Roman"/>
          <w:b/>
          <w:sz w:val="24"/>
          <w:szCs w:val="24"/>
          <w:lang w:eastAsia="ru-RU"/>
        </w:rPr>
        <w:t>художественной литературы, фольклора</w:t>
      </w:r>
      <w:r w:rsidRPr="00FF6B8D">
        <w:rPr>
          <w:rFonts w:ascii="Times New Roman" w:eastAsia="Times New Roman" w:hAnsi="Times New Roman" w:cs="Times New Roman"/>
          <w:sz w:val="24"/>
          <w:szCs w:val="24"/>
          <w:lang w:eastAsia="ru-RU"/>
        </w:rPr>
        <w:t xml:space="preserve">; </w:t>
      </w:r>
    </w:p>
    <w:p w:rsidR="00FF6B8D" w:rsidRPr="00FF6B8D" w:rsidRDefault="00FF6B8D" w:rsidP="00FF6B8D">
      <w:pPr>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 xml:space="preserve">-стимулирование сопереживания персонажам художественных произведений; </w:t>
      </w:r>
    </w:p>
    <w:p w:rsidR="00FF6B8D" w:rsidRPr="00FF6B8D" w:rsidRDefault="00FF6B8D" w:rsidP="00FF6B8D">
      <w:pPr>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 xml:space="preserve">-реализацию самостоятельной творческой деятельности детей </w:t>
      </w:r>
      <w:r w:rsidRPr="00FF6B8D">
        <w:rPr>
          <w:rFonts w:ascii="Times New Roman" w:eastAsia="Times New Roman" w:hAnsi="Times New Roman" w:cs="Times New Roman"/>
          <w:b/>
          <w:sz w:val="24"/>
          <w:szCs w:val="24"/>
          <w:lang w:eastAsia="ru-RU"/>
        </w:rPr>
        <w:t>(изобразительной</w:t>
      </w:r>
      <w:r w:rsidRPr="00FF6B8D">
        <w:rPr>
          <w:rFonts w:ascii="Times New Roman" w:eastAsia="Times New Roman" w:hAnsi="Times New Roman" w:cs="Times New Roman"/>
          <w:sz w:val="24"/>
          <w:szCs w:val="24"/>
          <w:lang w:eastAsia="ru-RU"/>
        </w:rPr>
        <w:t xml:space="preserve">, </w:t>
      </w:r>
      <w:r w:rsidRPr="00FF6B8D">
        <w:rPr>
          <w:rFonts w:ascii="Times New Roman" w:eastAsia="Times New Roman" w:hAnsi="Times New Roman" w:cs="Times New Roman"/>
          <w:b/>
          <w:sz w:val="24"/>
          <w:szCs w:val="24"/>
          <w:lang w:eastAsia="ru-RU"/>
        </w:rPr>
        <w:t>конструктивно-модельной</w:t>
      </w:r>
      <w:r w:rsidRPr="00FF6B8D">
        <w:rPr>
          <w:rFonts w:ascii="Times New Roman" w:eastAsia="Times New Roman" w:hAnsi="Times New Roman" w:cs="Times New Roman"/>
          <w:sz w:val="24"/>
          <w:szCs w:val="24"/>
          <w:lang w:eastAsia="ru-RU"/>
        </w:rPr>
        <w:t xml:space="preserve">, </w:t>
      </w:r>
      <w:r w:rsidRPr="00FF6B8D">
        <w:rPr>
          <w:rFonts w:ascii="Times New Roman" w:eastAsia="Times New Roman" w:hAnsi="Times New Roman" w:cs="Times New Roman"/>
          <w:b/>
          <w:sz w:val="24"/>
          <w:szCs w:val="24"/>
          <w:lang w:eastAsia="ru-RU"/>
        </w:rPr>
        <w:t>музыкальной</w:t>
      </w:r>
      <w:r w:rsidRPr="00FF6B8D">
        <w:rPr>
          <w:rFonts w:ascii="Times New Roman" w:eastAsia="Times New Roman" w:hAnsi="Times New Roman" w:cs="Times New Roman"/>
          <w:sz w:val="24"/>
          <w:szCs w:val="24"/>
          <w:lang w:eastAsia="ru-RU"/>
        </w:rPr>
        <w:t xml:space="preserve"> и др.).</w:t>
      </w:r>
    </w:p>
    <w:p w:rsidR="00FF6B8D" w:rsidRPr="00FF6B8D" w:rsidRDefault="00FF6B8D" w:rsidP="00FF6B8D">
      <w:pPr>
        <w:shd w:val="clear" w:color="auto" w:fill="FFFFFF"/>
        <w:spacing w:after="0" w:line="240" w:lineRule="auto"/>
        <w:contextualSpacing/>
        <w:jc w:val="both"/>
        <w:rPr>
          <w:rFonts w:ascii="Times New Roman" w:eastAsia="Calibri" w:hAnsi="Times New Roman" w:cs="Times New Roman"/>
          <w:b/>
          <w:sz w:val="24"/>
          <w:szCs w:val="24"/>
        </w:rPr>
      </w:pPr>
      <w:r w:rsidRPr="00FF6B8D">
        <w:rPr>
          <w:rFonts w:ascii="Times New Roman" w:eastAsia="Calibri" w:hAnsi="Times New Roman" w:cs="Times New Roman"/>
          <w:b/>
          <w:sz w:val="24"/>
          <w:szCs w:val="24"/>
        </w:rPr>
        <w:t xml:space="preserve">Содержание психолого-педагогической работы. </w:t>
      </w:r>
      <w:r w:rsidRPr="00FF6B8D">
        <w:rPr>
          <w:rFonts w:ascii="Times New Roman" w:eastAsia="Times New Roman" w:hAnsi="Times New Roman" w:cs="Times New Roman"/>
          <w:b/>
          <w:sz w:val="24"/>
          <w:szCs w:val="24"/>
          <w:lang w:eastAsia="ru-RU"/>
        </w:rPr>
        <w:t>3-4 года:</w:t>
      </w:r>
    </w:p>
    <w:p w:rsidR="00FF6B8D" w:rsidRPr="00FF6B8D" w:rsidRDefault="00FF6B8D" w:rsidP="00FF6B8D">
      <w:pPr>
        <w:autoSpaceDE w:val="0"/>
        <w:autoSpaceDN w:val="0"/>
        <w:adjustRightInd w:val="0"/>
        <w:spacing w:after="0" w:line="240" w:lineRule="auto"/>
        <w:contextualSpacing/>
        <w:jc w:val="both"/>
        <w:rPr>
          <w:rFonts w:ascii="Times New Roman" w:eastAsia="Times New Roman" w:hAnsi="Times New Roman" w:cs="Times New Roman"/>
          <w:b/>
          <w:bCs/>
          <w:sz w:val="24"/>
          <w:szCs w:val="24"/>
          <w:lang w:eastAsia="ru-RU"/>
        </w:rPr>
      </w:pPr>
      <w:r w:rsidRPr="00FF6B8D">
        <w:rPr>
          <w:rFonts w:ascii="Times New Roman" w:eastAsia="Times New Roman" w:hAnsi="Times New Roman" w:cs="Times New Roman"/>
          <w:b/>
          <w:bCs/>
          <w:sz w:val="24"/>
          <w:szCs w:val="24"/>
          <w:lang w:eastAsia="ru-RU"/>
        </w:rPr>
        <w:t>По развитию продуктивной деятельности</w:t>
      </w:r>
    </w:p>
    <w:p w:rsidR="00FF6B8D" w:rsidRPr="00FF6B8D" w:rsidRDefault="00FF6B8D" w:rsidP="00FF6B8D">
      <w:p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Рисование</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-Предлагать детям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 п.).</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-Совершенствовать умение правильно держать карандаш, фломастер, кисть, не напрягая мышц и не сжимая сильно пальцы. Добиваться свободного движения руки с карандашом и кистью во время рисования. Формировать умение набирать краску на кисть: аккуратно обмакивать ее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Приучать осушать промытую кисть о мягкую тряпочку или бумажную салфетку.</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-Закреплять названия цветов (красный, синий, зеленый, желтый, белый, черный), познакомить с оттенками (розовый, голубой, серый). Обращать внимание на подбор цвета, соответствующего изображаемому предмету.</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-Приобщать детей к декоративной деятельности: учить украшать дымковскими узорами силуэты игрушек, вырезанных воспитателем (птичка, козлик, конь и др.), и разных предметов (блюдечко, рукавички).</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-Развивать умение ритмично наносить линии, штрихи, пятна, мазки (опадают с деревьев листочки, идет дождь, «снег, снег кружится, белая вся улица», «дождик, дождик, кап, кап, кап...»).</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-Предлагать детям изображать простые предметы, рисовать прямые лишний (короткие, длинные) в разных направлениях, перекрещивать их (полоски, ленточки, дорожки, заборчик, клетчатый платочек и др.). Подводить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-Формировать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т.п. в траве ползают жучки и червячки; колобок катится по дорожке и др.). Развивать умение располагать изображения по всему листу.</w:t>
      </w:r>
    </w:p>
    <w:p w:rsidR="00FF6B8D" w:rsidRPr="00FF6B8D" w:rsidRDefault="00FF6B8D" w:rsidP="00FF6B8D">
      <w:p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Лепка</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 xml:space="preserve">-Формировать интерес к лепке. Закреплять представления о свойствах глины, пластилина, пластической массы и способах лепки. Развивать умение раскатывать комочки прямыми и круговыми движениями, соединять концы получившейся палочки, сплющивать шар, сминая его ладонями обеих рук. </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-Побуждать детей украшать вылепленные предметы, используя палочку с заточенным концом.</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-Формировать умение создавать предметы, состоящие из 2-3 частей, соединяя их путем прижимания друг к другу.</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-Закреплять умение аккуратно пользоваться глиной, класть комочки: вылепленные предметы на дощечку.</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-Предлагать детям лепить несложные предметы, состоящие из нескольких частей (неваляшка, цыпленок, пирамидка и др.). Предлагать объединить вылепленные фигурки в коллективную композицию (неваляшки водят хоровод, яблоки лежат на тарелке и др.):</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lastRenderedPageBreak/>
        <w:t>-Вызывать радость от восприятия результата своей и общей работы.</w:t>
      </w:r>
    </w:p>
    <w:p w:rsidR="00FF6B8D" w:rsidRPr="00FF6B8D" w:rsidRDefault="00FF6B8D" w:rsidP="00FF6B8D">
      <w:p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 xml:space="preserve">          Аппликация</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-Приобщать детей к искусству аппликации, формировать интерес к этому виду деятельности. Учить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ребенком или заданное воспитателем), и наклеивать их.</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-Формировать умение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-Формировать навыки аккуратной работы. Вызывать у детей радость от полученного изображения.</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 xml:space="preserve">-Развивать умение создавать в аппликации на бумаге разной формы предметные и декоративные композиции из геометрических форм и природных материалов, повторяя и чередуя их по форме и цвету. Закреплять знание формы предметов </w:t>
      </w:r>
      <w:r w:rsidRPr="00FF6B8D">
        <w:rPr>
          <w:rFonts w:ascii="Times New Roman" w:eastAsia="Calibri" w:hAnsi="Times New Roman" w:cs="Times New Roman"/>
          <w:b/>
          <w:bCs/>
          <w:sz w:val="24"/>
          <w:szCs w:val="24"/>
        </w:rPr>
        <w:t xml:space="preserve">и </w:t>
      </w:r>
      <w:r w:rsidRPr="00FF6B8D">
        <w:rPr>
          <w:rFonts w:ascii="Times New Roman" w:eastAsia="Calibri" w:hAnsi="Times New Roman" w:cs="Times New Roman"/>
          <w:sz w:val="24"/>
          <w:szCs w:val="24"/>
        </w:rPr>
        <w:t>их цвета. Развивать чувство ритма.</w:t>
      </w:r>
    </w:p>
    <w:p w:rsidR="00FF6B8D" w:rsidRPr="00FF6B8D" w:rsidRDefault="00FF6B8D" w:rsidP="00FF6B8D">
      <w:pPr>
        <w:autoSpaceDE w:val="0"/>
        <w:autoSpaceDN w:val="0"/>
        <w:adjustRightInd w:val="0"/>
        <w:spacing w:after="0" w:line="240" w:lineRule="auto"/>
        <w:contextualSpacing/>
        <w:jc w:val="both"/>
        <w:rPr>
          <w:rFonts w:ascii="Times New Roman" w:eastAsia="Times New Roman" w:hAnsi="Times New Roman" w:cs="Times New Roman"/>
          <w:b/>
          <w:bCs/>
          <w:sz w:val="24"/>
          <w:szCs w:val="24"/>
          <w:lang w:eastAsia="ru-RU"/>
        </w:rPr>
      </w:pPr>
      <w:r w:rsidRPr="00FF6B8D">
        <w:rPr>
          <w:rFonts w:ascii="Times New Roman" w:eastAsia="Times New Roman" w:hAnsi="Times New Roman" w:cs="Times New Roman"/>
          <w:b/>
          <w:bCs/>
          <w:sz w:val="24"/>
          <w:szCs w:val="24"/>
          <w:lang w:eastAsia="ru-RU"/>
        </w:rPr>
        <w:t>Реализацию самостоятельной творческой деятельности детей (изобразительной, конструктивно-модельной, музыкальной и др.).</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-Развивать эстетическое восприятие; обращать внимание детей на красоту окружающих предметов (игрушки), объектов природы (растения, животные), вызывать чувство радости от их созерцания.</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-Формировать интерес к занятиям изобразительной деятельностью. Развивать умение в рисовании, лепке, аппликации, изображать простые предметы и явления, передавая их образную выразительность.</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-Включать в процесс обследования предмета движения обеих рук по предмету, охватывание его руками.</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-Вызывать положительный эмоциональный отклик на красоту природы, произведения  искусства (книжные иллюстрации, изделия народных промыслов, предметы быта, одежда).</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-Развивать умение создавать как индивидуальные, так и коллективные композиции в рисунках, лепке, аппликации.</w:t>
      </w:r>
    </w:p>
    <w:p w:rsidR="00FF6B8D" w:rsidRPr="00FF6B8D" w:rsidRDefault="00FF6B8D" w:rsidP="00FF6B8D">
      <w:pPr>
        <w:autoSpaceDE w:val="0"/>
        <w:autoSpaceDN w:val="0"/>
        <w:adjustRightInd w:val="0"/>
        <w:spacing w:after="0" w:line="240" w:lineRule="auto"/>
        <w:contextualSpacing/>
        <w:jc w:val="both"/>
        <w:rPr>
          <w:rFonts w:ascii="Times New Roman" w:eastAsia="Times New Roman" w:hAnsi="Times New Roman" w:cs="Times New Roman"/>
          <w:b/>
          <w:bCs/>
          <w:sz w:val="24"/>
          <w:szCs w:val="24"/>
          <w:lang w:eastAsia="ru-RU"/>
        </w:rPr>
      </w:pPr>
      <w:r w:rsidRPr="00FF6B8D">
        <w:rPr>
          <w:rFonts w:ascii="Times New Roman" w:eastAsia="Times New Roman" w:hAnsi="Times New Roman" w:cs="Times New Roman"/>
          <w:b/>
          <w:bCs/>
          <w:sz w:val="24"/>
          <w:szCs w:val="24"/>
          <w:lang w:eastAsia="ru-RU"/>
        </w:rPr>
        <w:t>Развитие предпосылок ценностно-смыслового восприятия и понимания произведений искусства (словесного, музыкального, изобразительного), мира природы;</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-Подводить детей к восприятию произведений искусства. Знакомить с элементарными средствами выразительности в разных видах искусства (цвет, звук, форма, движение, жесты), подводить к различению разных видов искусства через художественный образ. Готовить к посещению кукольного театра, выставке детских работ и т. д.</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-Развивать интерес к произведениям народного и профессионального искусства, к литературе (стихи, песенки, потешки, проза), слушанию и исполнению музыкальных произведений, выделению красоты сезонных изменений в природе, предметах окружающей действительности (цвет, форма, величина: дом, ковер, посуда и т. п.).</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Times New Roman" w:hAnsi="Times New Roman" w:cs="Times New Roman"/>
          <w:b/>
          <w:bCs/>
          <w:sz w:val="24"/>
          <w:szCs w:val="24"/>
          <w:lang w:eastAsia="ru-RU"/>
        </w:rPr>
        <w:t xml:space="preserve">          Становление эстетического отношения к окружающему миру</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-Вызывать у детей радость от оформления группы: светлые стены, на окнах красивые занавески, удобная мебель, новые игрушки, в книжном уголке аккуратно расставлены книги с яркими картинками. Воспитывать стремление поддерживать чистоту и порядок в группе, чтобы было уютно и красиво.</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-Знакомить с оборудованием и оформлением участка, подчеркивая его красоту, удобство для детей, веселую разноцветную окраску строений. Обращать внимание на различные растения, на их разнообразие и красоту.</w:t>
      </w:r>
    </w:p>
    <w:p w:rsidR="00FF6B8D" w:rsidRPr="00FF6B8D" w:rsidRDefault="00FF6B8D" w:rsidP="00FF6B8D">
      <w:pPr>
        <w:autoSpaceDE w:val="0"/>
        <w:autoSpaceDN w:val="0"/>
        <w:adjustRightInd w:val="0"/>
        <w:spacing w:after="0" w:line="240" w:lineRule="auto"/>
        <w:contextualSpacing/>
        <w:jc w:val="both"/>
        <w:rPr>
          <w:rFonts w:ascii="Times New Roman" w:eastAsia="Times New Roman" w:hAnsi="Times New Roman" w:cs="Times New Roman"/>
          <w:b/>
          <w:bCs/>
          <w:sz w:val="24"/>
          <w:szCs w:val="24"/>
          <w:lang w:eastAsia="ru-RU"/>
        </w:rPr>
      </w:pPr>
      <w:r w:rsidRPr="00FF6B8D">
        <w:rPr>
          <w:rFonts w:ascii="Times New Roman" w:eastAsia="Times New Roman" w:hAnsi="Times New Roman" w:cs="Times New Roman"/>
          <w:b/>
          <w:bCs/>
          <w:sz w:val="24"/>
          <w:szCs w:val="24"/>
          <w:lang w:eastAsia="ru-RU"/>
        </w:rPr>
        <w:t>По развитию музыкально-художественной деятельности, приобщение к музыкальному искусству</w:t>
      </w:r>
    </w:p>
    <w:p w:rsidR="00FF6B8D" w:rsidRPr="00FF6B8D" w:rsidRDefault="00FF6B8D" w:rsidP="00FF6B8D">
      <w:pPr>
        <w:autoSpaceDE w:val="0"/>
        <w:autoSpaceDN w:val="0"/>
        <w:adjustRightInd w:val="0"/>
        <w:spacing w:after="0" w:line="240" w:lineRule="auto"/>
        <w:contextualSpacing/>
        <w:jc w:val="both"/>
        <w:rPr>
          <w:rFonts w:ascii="Times New Roman" w:eastAsia="Times New Roman" w:hAnsi="Times New Roman" w:cs="Times New Roman"/>
          <w:b/>
          <w:bCs/>
          <w:sz w:val="24"/>
          <w:szCs w:val="24"/>
          <w:lang w:eastAsia="ru-RU"/>
        </w:rPr>
      </w:pPr>
      <w:r w:rsidRPr="00FF6B8D">
        <w:rPr>
          <w:rFonts w:ascii="Times New Roman" w:eastAsia="Times New Roman" w:hAnsi="Times New Roman" w:cs="Times New Roman"/>
          <w:b/>
          <w:bCs/>
          <w:sz w:val="24"/>
          <w:szCs w:val="24"/>
          <w:lang w:eastAsia="ru-RU"/>
        </w:rPr>
        <w:t xml:space="preserve">Слушание </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-Приобщать детей к народной и классической музыке.</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-Познакомить с тремя музыкальными жанрами: песней, танцем, маршем.</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-Формировать эмоциональную отзывчивость на произведение, умение различать веселую и грустную музыку.</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lastRenderedPageBreak/>
        <w:t>-Приучать слушать музыкальное произведение до конца, понимать характер музыки,  узнавать и определять, сколько частей в произведении.</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-Развивать способность различать музыкальные звуки.</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-Совершенствовать умение различать звучание музыкальных игрушек, детских музыкальных инструментов (музыкальный молоточек, шарманка, погремушка, барабан, бубен и др.).</w:t>
      </w:r>
    </w:p>
    <w:p w:rsidR="00FF6B8D" w:rsidRPr="00FF6B8D" w:rsidRDefault="00FF6B8D" w:rsidP="00FF6B8D">
      <w:p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Пение</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-Учить выразительному пению.</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 xml:space="preserve">-Способствовать развитию певческих навыков: петь без напряжения в диапазоне </w:t>
      </w:r>
      <w:r w:rsidRPr="00FF6B8D">
        <w:rPr>
          <w:rFonts w:ascii="Times New Roman" w:eastAsia="Calibri" w:hAnsi="Times New Roman" w:cs="Times New Roman"/>
          <w:iCs/>
          <w:sz w:val="24"/>
          <w:szCs w:val="24"/>
        </w:rPr>
        <w:t xml:space="preserve">ре (ми) — ля (си), </w:t>
      </w:r>
      <w:r w:rsidRPr="00FF6B8D">
        <w:rPr>
          <w:rFonts w:ascii="Times New Roman" w:eastAsia="Calibri" w:hAnsi="Times New Roman" w:cs="Times New Roman"/>
          <w:sz w:val="24"/>
          <w:szCs w:val="24"/>
        </w:rPr>
        <w:t>в одном темпе со всеми, чисто и ясно произносить слова, передавать  характер песни (весело, протяжно, ласково, напевно).</w:t>
      </w:r>
    </w:p>
    <w:p w:rsidR="00FF6B8D" w:rsidRPr="00FF6B8D" w:rsidRDefault="00FF6B8D" w:rsidP="00FF6B8D">
      <w:p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Песенное творчество</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-Развивать желание детей петь и допевать мелодии колыбельных песен на слог «баю- баю» и веселых мелодий на слог «ля-ля». Формировать навыки сочинительства веселых и грустных мелодий по образцу.</w:t>
      </w:r>
    </w:p>
    <w:p w:rsidR="00FF6B8D" w:rsidRPr="00FF6B8D" w:rsidRDefault="00FF6B8D" w:rsidP="00FF6B8D">
      <w:p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Музыкально-ритмические движения</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-Формировать умение двигаться в соответствии с двухчастной формой музыки и силой ее звучания (громко, тихо); реагировать на начало звучания музыки и ее окончание.</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-Развивать умение маршировать вместе со всеми и индивидуально, бегать легко, в умеренном и быстром темпе под музыку.</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-Улучшать качество исполнения танцевальных движений: притопывать переменно двумя ногами и одной ногой.</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-Развивать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-Способствовать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 д.</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-Развитие танцевально-игрового творчества</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-Стимулировать самостоятельное выполнение танцевальных движений под плясовые мелодии. Формировать навыки более точного выполнения движений, передающих характер изображаемых животных.</w:t>
      </w:r>
      <w:r w:rsidRPr="00FF6B8D">
        <w:rPr>
          <w:rFonts w:ascii="Times New Roman" w:eastAsia="Calibri" w:hAnsi="Times New Roman" w:cs="Times New Roman"/>
          <w:sz w:val="24"/>
          <w:szCs w:val="24"/>
        </w:rPr>
        <w:tab/>
      </w:r>
    </w:p>
    <w:p w:rsidR="00FF6B8D" w:rsidRPr="00FF6B8D" w:rsidRDefault="00FF6B8D" w:rsidP="00FF6B8D">
      <w:p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Игра на детских музыкальных инструментах</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-Знакомить детей с некоторыми детскими музыкальными инструментами: дудочкой, колокольчиком, бубном, погремушкой, барабаном, а также их звучанием.</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-Формировать умение подыгрывать на детских ударных музыкальных инструментах.</w:t>
      </w:r>
    </w:p>
    <w:p w:rsidR="00FF6B8D" w:rsidRPr="00FF6B8D" w:rsidRDefault="00FF6B8D" w:rsidP="00FF6B8D">
      <w:pPr>
        <w:spacing w:after="0" w:line="240" w:lineRule="auto"/>
        <w:contextualSpacing/>
        <w:jc w:val="both"/>
        <w:rPr>
          <w:rFonts w:ascii="Times New Roman" w:eastAsia="Times New Roman" w:hAnsi="Times New Roman" w:cs="Times New Roman"/>
          <w:b/>
          <w:sz w:val="24"/>
          <w:szCs w:val="24"/>
          <w:lang w:eastAsia="ru-RU"/>
        </w:rPr>
      </w:pPr>
      <w:r w:rsidRPr="00FF6B8D">
        <w:rPr>
          <w:rFonts w:ascii="Times New Roman" w:eastAsia="Times New Roman" w:hAnsi="Times New Roman" w:cs="Times New Roman"/>
          <w:b/>
          <w:sz w:val="24"/>
          <w:szCs w:val="24"/>
          <w:lang w:eastAsia="ru-RU"/>
        </w:rPr>
        <w:t xml:space="preserve">Содержание образовательной области «Художественно-эстетическое развитие» </w:t>
      </w:r>
    </w:p>
    <w:p w:rsidR="00FF6B8D" w:rsidRPr="00FF6B8D" w:rsidRDefault="00FF6B8D" w:rsidP="00FF6B8D">
      <w:pPr>
        <w:spacing w:after="0" w:line="240" w:lineRule="auto"/>
        <w:contextualSpacing/>
        <w:jc w:val="both"/>
        <w:rPr>
          <w:rFonts w:ascii="Times New Roman" w:eastAsia="Calibri" w:hAnsi="Times New Roman" w:cs="Times New Roman"/>
          <w:b/>
          <w:sz w:val="24"/>
          <w:szCs w:val="24"/>
        </w:rPr>
      </w:pPr>
      <w:r w:rsidRPr="00FF6B8D">
        <w:rPr>
          <w:rFonts w:ascii="Times New Roman" w:eastAsia="Calibri" w:hAnsi="Times New Roman" w:cs="Times New Roman"/>
          <w:b/>
          <w:sz w:val="24"/>
          <w:szCs w:val="24"/>
        </w:rPr>
        <w:t>(часть программы формируемая участниками образовательных отношений)</w:t>
      </w:r>
    </w:p>
    <w:p w:rsidR="00FF6B8D" w:rsidRPr="00FF6B8D" w:rsidRDefault="00FF6B8D" w:rsidP="00FF6B8D">
      <w:pPr>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«Мой родной край» Масаева З.В. Развивающая программа для дошкольников от 3 до 7 лет.</w:t>
      </w:r>
    </w:p>
    <w:p w:rsidR="00FF6B8D" w:rsidRPr="00FF6B8D" w:rsidRDefault="00FF6B8D" w:rsidP="00FF6B8D">
      <w:p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Художественно-эстетическое развитие дошкольников средствами чеченского литературного искусства включает в себя:</w:t>
      </w:r>
    </w:p>
    <w:p w:rsidR="00FF6B8D" w:rsidRPr="00FF6B8D" w:rsidRDefault="00FF6B8D" w:rsidP="00FF6B8D">
      <w:p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-создание условий для проявления детьми своих способностей в музыке, живописи, танцах, театре и литературе;</w:t>
      </w:r>
    </w:p>
    <w:p w:rsidR="00FF6B8D" w:rsidRPr="00FF6B8D" w:rsidRDefault="00FF6B8D" w:rsidP="00FF6B8D">
      <w:p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 развитие продуктивной деятельности через приобщение детей к изобразительному, искусству народов, проживающих в Чеченской Республике, родного города.</w:t>
      </w:r>
    </w:p>
    <w:p w:rsidR="00FF6B8D" w:rsidRPr="00FF6B8D" w:rsidRDefault="00FF6B8D" w:rsidP="00FF6B8D">
      <w:p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 воспитание нравственно-патриотических чувств посредством знакомства детей с произведениями чеченских, русских и других народов.</w:t>
      </w:r>
    </w:p>
    <w:p w:rsidR="00FF6B8D" w:rsidRPr="00FF6B8D" w:rsidRDefault="00FF6B8D" w:rsidP="00FF6B8D">
      <w:pPr>
        <w:autoSpaceDE w:val="0"/>
        <w:autoSpaceDN w:val="0"/>
        <w:adjustRightInd w:val="0"/>
        <w:spacing w:after="0" w:line="240" w:lineRule="auto"/>
        <w:contextualSpacing/>
        <w:jc w:val="both"/>
        <w:outlineLvl w:val="0"/>
        <w:rPr>
          <w:rFonts w:ascii="Times New Roman" w:eastAsia="Times New Roman" w:hAnsi="Times New Roman" w:cs="Times New Roman"/>
          <w:b/>
          <w:sz w:val="24"/>
          <w:szCs w:val="24"/>
          <w:lang w:eastAsia="ru-RU"/>
        </w:rPr>
      </w:pPr>
      <w:r w:rsidRPr="00FF6B8D">
        <w:rPr>
          <w:rFonts w:ascii="Times New Roman" w:eastAsia="Times New Roman" w:hAnsi="Times New Roman" w:cs="Times New Roman"/>
          <w:b/>
          <w:sz w:val="24"/>
          <w:szCs w:val="24"/>
          <w:lang w:eastAsia="ru-RU"/>
        </w:rPr>
        <w:t>Младшая группа (от 3 до 4 лет)</w:t>
      </w:r>
    </w:p>
    <w:p w:rsidR="00FF6B8D" w:rsidRPr="00FF6B8D" w:rsidRDefault="00FF6B8D" w:rsidP="00FF6B8D">
      <w:p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b/>
          <w:color w:val="000000"/>
          <w:sz w:val="24"/>
          <w:szCs w:val="24"/>
          <w:u w:color="000000"/>
          <w:lang w:eastAsia="ru-RU"/>
        </w:rPr>
        <w:t>Часть, формируемая участниками образовательных отношений в рамках</w:t>
      </w:r>
      <w:r w:rsidRPr="00FF6B8D">
        <w:rPr>
          <w:rFonts w:ascii="Times New Roman" w:eastAsia="Times New Roman" w:hAnsi="Times New Roman" w:cs="Times New Roman"/>
          <w:b/>
          <w:color w:val="000000"/>
          <w:sz w:val="24"/>
          <w:szCs w:val="24"/>
          <w:lang w:eastAsia="ru-RU"/>
        </w:rPr>
        <w:t xml:space="preserve"> </w:t>
      </w:r>
      <w:r w:rsidRPr="00FF6B8D">
        <w:rPr>
          <w:rFonts w:ascii="Times New Roman" w:eastAsia="Times New Roman" w:hAnsi="Times New Roman" w:cs="Times New Roman"/>
          <w:b/>
          <w:color w:val="000000"/>
          <w:sz w:val="24"/>
          <w:szCs w:val="24"/>
          <w:u w:color="000000"/>
          <w:shd w:val="clear" w:color="auto" w:fill="FFFFFF"/>
          <w:lang w:eastAsia="ru-RU"/>
        </w:rPr>
        <w:t>образовательной области «Художественно-эстетическое развитие».</w:t>
      </w:r>
      <w:r w:rsidRPr="00FF6B8D">
        <w:rPr>
          <w:rFonts w:ascii="Calibri" w:eastAsia="Calibri" w:hAnsi="Calibri" w:cs="Calibri"/>
          <w:color w:val="000000"/>
          <w:sz w:val="24"/>
          <w:szCs w:val="24"/>
          <w:lang w:eastAsia="ru-RU"/>
        </w:rPr>
        <w:t xml:space="preserve">  </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«Мой родной край» Масаева З.В. Развивающая программа для дошкольников от 3 до 7 лет.</w:t>
      </w:r>
    </w:p>
    <w:p w:rsidR="00FF6B8D" w:rsidRPr="00FF6B8D" w:rsidRDefault="00FF6B8D" w:rsidP="00FF6B8D">
      <w:pPr>
        <w:shd w:val="clear" w:color="auto" w:fill="FFFFFF"/>
        <w:spacing w:after="0" w:line="240" w:lineRule="auto"/>
        <w:contextualSpacing/>
        <w:jc w:val="both"/>
        <w:outlineLvl w:val="0"/>
        <w:rPr>
          <w:rFonts w:ascii="Times New Roman" w:eastAsia="Calibri" w:hAnsi="Times New Roman" w:cs="Times New Roman"/>
          <w:b/>
          <w:spacing w:val="-1"/>
          <w:sz w:val="24"/>
          <w:szCs w:val="24"/>
        </w:rPr>
      </w:pPr>
      <w:r w:rsidRPr="00FF6B8D">
        <w:rPr>
          <w:rFonts w:ascii="Times New Roman" w:eastAsia="Calibri" w:hAnsi="Times New Roman" w:cs="Times New Roman"/>
          <w:b/>
          <w:spacing w:val="2"/>
          <w:sz w:val="24"/>
          <w:szCs w:val="24"/>
        </w:rPr>
        <w:t xml:space="preserve">Задачи воспитания </w:t>
      </w:r>
      <w:r w:rsidRPr="00FF6B8D">
        <w:rPr>
          <w:rFonts w:ascii="Times New Roman" w:eastAsia="Calibri" w:hAnsi="Times New Roman" w:cs="Times New Roman"/>
          <w:b/>
          <w:spacing w:val="-1"/>
          <w:sz w:val="24"/>
          <w:szCs w:val="24"/>
        </w:rPr>
        <w:t>и обучения:</w:t>
      </w:r>
    </w:p>
    <w:p w:rsidR="00FF6B8D" w:rsidRPr="00FF6B8D" w:rsidRDefault="00FF6B8D" w:rsidP="00FF6B8D">
      <w:pPr>
        <w:autoSpaceDE w:val="0"/>
        <w:autoSpaceDN w:val="0"/>
        <w:adjustRightInd w:val="0"/>
        <w:spacing w:after="0" w:line="240" w:lineRule="auto"/>
        <w:contextualSpacing/>
        <w:jc w:val="both"/>
        <w:rPr>
          <w:rFonts w:ascii="Times New Roman" w:eastAsia="Times New Roman" w:hAnsi="Times New Roman" w:cs="Times New Roman"/>
          <w:b/>
          <w:bCs/>
          <w:sz w:val="24"/>
          <w:szCs w:val="24"/>
          <w:lang w:eastAsia="ru-RU"/>
        </w:rPr>
      </w:pPr>
      <w:r w:rsidRPr="00FF6B8D">
        <w:rPr>
          <w:rFonts w:ascii="Times New Roman" w:eastAsia="Times New Roman" w:hAnsi="Times New Roman" w:cs="Times New Roman"/>
          <w:b/>
          <w:bCs/>
          <w:sz w:val="24"/>
          <w:szCs w:val="24"/>
          <w:lang w:eastAsia="ru-RU"/>
        </w:rPr>
        <w:t xml:space="preserve">   Музыка</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iCs/>
          <w:sz w:val="24"/>
          <w:szCs w:val="24"/>
        </w:rPr>
      </w:pPr>
      <w:r w:rsidRPr="00FF6B8D">
        <w:rPr>
          <w:rFonts w:ascii="Times New Roman" w:eastAsia="Calibri" w:hAnsi="Times New Roman" w:cs="Times New Roman"/>
          <w:iCs/>
          <w:sz w:val="24"/>
          <w:szCs w:val="24"/>
        </w:rPr>
        <w:lastRenderedPageBreak/>
        <w:t>Вызвать эмоциональный отклик на чеченскую народную музыку и музыку чеченских композиторов, двигательную импровизацию под нее (самостоятельно или в сотворчестве с педагогом).</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iCs/>
          <w:sz w:val="24"/>
          <w:szCs w:val="24"/>
        </w:rPr>
      </w:pPr>
      <w:r w:rsidRPr="00FF6B8D">
        <w:rPr>
          <w:rFonts w:ascii="Times New Roman" w:eastAsia="Calibri" w:hAnsi="Times New Roman" w:cs="Times New Roman"/>
          <w:iCs/>
          <w:sz w:val="24"/>
          <w:szCs w:val="24"/>
        </w:rPr>
        <w:t>Познакомить с простейшими движениями, характерными для чеченского танца. Вызвать желание танцевать.</w:t>
      </w:r>
    </w:p>
    <w:p w:rsidR="00FF6B8D" w:rsidRPr="00FF6B8D" w:rsidRDefault="00FF6B8D" w:rsidP="00FF6B8D">
      <w:pPr>
        <w:autoSpaceDE w:val="0"/>
        <w:autoSpaceDN w:val="0"/>
        <w:adjustRightInd w:val="0"/>
        <w:spacing w:after="0" w:line="240" w:lineRule="auto"/>
        <w:contextualSpacing/>
        <w:jc w:val="both"/>
        <w:rPr>
          <w:rFonts w:ascii="Times New Roman" w:eastAsia="Times New Roman" w:hAnsi="Times New Roman" w:cs="Times New Roman"/>
          <w:iCs/>
          <w:sz w:val="24"/>
          <w:szCs w:val="24"/>
          <w:lang w:eastAsia="ru-RU"/>
        </w:rPr>
      </w:pPr>
      <w:r w:rsidRPr="00FF6B8D">
        <w:rPr>
          <w:rFonts w:ascii="Times New Roman" w:eastAsia="Times New Roman" w:hAnsi="Times New Roman" w:cs="Times New Roman"/>
          <w:iCs/>
          <w:sz w:val="24"/>
          <w:szCs w:val="24"/>
          <w:lang w:eastAsia="ru-RU"/>
        </w:rPr>
        <w:t>Включать музыку в структуру детских видов деятельности; проводить интегрированные музыкальные занятия с использованием произведений художественной литературы и изобразительного искусства, соответствующих музыке по настроению и способствующих ее эмоциональному восприятию (пониманию).</w:t>
      </w:r>
    </w:p>
    <w:p w:rsidR="00FF6B8D" w:rsidRPr="00FF6B8D" w:rsidRDefault="00FF6B8D" w:rsidP="00FF6B8D">
      <w:pPr>
        <w:autoSpaceDE w:val="0"/>
        <w:autoSpaceDN w:val="0"/>
        <w:adjustRightInd w:val="0"/>
        <w:spacing w:after="0" w:line="240" w:lineRule="auto"/>
        <w:contextualSpacing/>
        <w:jc w:val="both"/>
        <w:rPr>
          <w:rFonts w:ascii="Times New Roman" w:eastAsia="Times New Roman" w:hAnsi="Times New Roman" w:cs="Times New Roman"/>
          <w:b/>
          <w:bCs/>
          <w:sz w:val="24"/>
          <w:szCs w:val="24"/>
          <w:lang w:eastAsia="ru-RU"/>
        </w:rPr>
      </w:pPr>
      <w:r w:rsidRPr="00FF6B8D">
        <w:rPr>
          <w:rFonts w:ascii="Times New Roman" w:eastAsia="Times New Roman" w:hAnsi="Times New Roman" w:cs="Tahoma"/>
          <w:b/>
          <w:bCs/>
          <w:iCs/>
          <w:sz w:val="24"/>
          <w:szCs w:val="24"/>
          <w:lang w:eastAsia="ru-RU"/>
        </w:rPr>
        <w:t>Рисование</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Предлагать детям передавать в рисунках красоту окружающей природы. Подводить детей к восприятию произведений искусства. Познакомить с элементарными узорами чеченского прикладного искусства и украшенными ими предметами быта. Вызвать положительный эмоциональный отклик на красоту произведений искусства.</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Приобщать детей к декоративной деятельности: показать способы раскрашивания элементов национального орнамента (ромашка, василек, колокольчик, листья и т. д.). Обращать внимание на подбор цвета, соответствующего изображаемому предмету.</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Закреплять названия цветов, характерных для чеченского  орнамента. Учить создавать изображения с использованием одного, двух или нескольких цветов.</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Учить детей рисовать разные линии (длинные, короткие, вертикальные, горизонтальные, наклонные) в разных направлениях. Подводить к изображению предметов разной формы (круглая, прямоугольная). Развивать умение создавать простые изображения и т. д.</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Формировать опыт совместной деятельности со взрослыми (сотворчества) при создании коллективных композиций по мотивам чеченского прикладного искусства.</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b/>
          <w:bCs/>
          <w:iCs/>
          <w:sz w:val="24"/>
          <w:szCs w:val="24"/>
        </w:rPr>
      </w:pPr>
      <w:r w:rsidRPr="00FF6B8D">
        <w:rPr>
          <w:rFonts w:ascii="Times New Roman" w:eastAsia="Calibri" w:hAnsi="Times New Roman" w:cs="Times New Roman"/>
          <w:b/>
          <w:bCs/>
          <w:iCs/>
          <w:sz w:val="24"/>
          <w:szCs w:val="24"/>
        </w:rPr>
        <w:t>Лепка</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Формировать интерес к лепке. Закреплять представления о свойствах глины, пластилина, соленого теста и способах лепки.</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Развивать умение раскатывать комочки прямыми и круговыми движениями, сплющивать шар, сминая его ладонями обеих рук, вдавливать пальцем, проделывая отверстие. Побуждать к созданию простейших форм для обыгрывания.</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Закреплять умение аккуратно пользоваться глиной, соленым тестом; комочки и вылепленные предметы класть на дощечку.</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Объединять вылепленные предметы в коллективную композицию. Вызвать радость от восприятия результата совместной деятельности.</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b/>
          <w:bCs/>
          <w:iCs/>
          <w:sz w:val="24"/>
          <w:szCs w:val="24"/>
        </w:rPr>
      </w:pPr>
      <w:r w:rsidRPr="00FF6B8D">
        <w:rPr>
          <w:rFonts w:ascii="Times New Roman" w:eastAsia="Calibri" w:hAnsi="Times New Roman" w:cs="Times New Roman"/>
          <w:b/>
          <w:bCs/>
          <w:iCs/>
          <w:sz w:val="24"/>
          <w:szCs w:val="24"/>
        </w:rPr>
        <w:t>Аппликация</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Приобщать детей к искусству аппликации, формировать интерес к этому виду деятельности. Учить предварительно выкладывать на листе бумаги готовые детали цветочно-растительных мотивов чеченского орнамента (тюльпан, колокольчик, ромашка, плоды шиповника, рябины и т. д.), составлять простейшие узоры в несложном ритмическом порядке на полоске, затем располагать их в середине, по краям квадрата, круга.</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Развивать умение создавать как индивидуальные, так и коллективные композиции по мотивам чеченского прикладного искусства.</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b/>
          <w:bCs/>
          <w:iCs/>
          <w:sz w:val="24"/>
          <w:szCs w:val="24"/>
        </w:rPr>
      </w:pPr>
      <w:r w:rsidRPr="00FF6B8D">
        <w:rPr>
          <w:rFonts w:ascii="Times New Roman" w:eastAsia="Calibri" w:hAnsi="Times New Roman" w:cs="Times New Roman"/>
          <w:b/>
          <w:bCs/>
          <w:iCs/>
          <w:sz w:val="24"/>
          <w:szCs w:val="24"/>
        </w:rPr>
        <w:t>Приобщение к изобразительному искусству</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Способствовать проявлению интереса к произведениям народного, декоративно-прикладного искусства, с которыми можно действовать (кукла в национальном костюме).</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Вызвать эмоциональный отклик при восприятии произведений изобразительного искусства, детских книг с иллюстрациями по мотивам народных сказок, литературных произведений чеченских писателей и поэтов.</w:t>
      </w:r>
    </w:p>
    <w:tbl>
      <w:tblPr>
        <w:tblW w:w="10313" w:type="dxa"/>
        <w:tblInd w:w="-108" w:type="dxa"/>
        <w:tblLook w:val="01E0" w:firstRow="1" w:lastRow="1" w:firstColumn="1" w:lastColumn="1" w:noHBand="0" w:noVBand="0"/>
      </w:tblPr>
      <w:tblGrid>
        <w:gridCol w:w="10427"/>
      </w:tblGrid>
      <w:tr w:rsidR="00FF6B8D" w:rsidRPr="00FF6B8D" w:rsidTr="005B0E5A">
        <w:trPr>
          <w:trHeight w:val="80"/>
        </w:trPr>
        <w:tc>
          <w:tcPr>
            <w:tcW w:w="10313" w:type="dxa"/>
          </w:tcPr>
          <w:p w:rsidR="00FF6B8D" w:rsidRPr="00FF6B8D" w:rsidRDefault="00FF6B8D" w:rsidP="00FF6B8D">
            <w:pPr>
              <w:spacing w:after="0" w:line="240" w:lineRule="auto"/>
              <w:ind w:left="57"/>
              <w:contextualSpacing/>
              <w:jc w:val="center"/>
              <w:rPr>
                <w:rFonts w:ascii="Times New Roman" w:eastAsia="Times New Roman" w:hAnsi="Times New Roman" w:cs="Times New Roman"/>
                <w:b/>
                <w:sz w:val="24"/>
                <w:szCs w:val="24"/>
                <w:lang w:eastAsia="ru-RU"/>
              </w:rPr>
            </w:pPr>
          </w:p>
          <w:p w:rsidR="00FF6B8D" w:rsidRPr="00FF6B8D" w:rsidRDefault="00FF6B8D" w:rsidP="00FF6B8D">
            <w:pPr>
              <w:spacing w:after="0" w:line="240" w:lineRule="auto"/>
              <w:ind w:left="57"/>
              <w:contextualSpacing/>
              <w:jc w:val="center"/>
              <w:rPr>
                <w:rFonts w:ascii="Times New Roman" w:eastAsia="Times New Roman" w:hAnsi="Times New Roman" w:cs="Times New Roman"/>
                <w:b/>
                <w:sz w:val="24"/>
                <w:szCs w:val="24"/>
                <w:lang w:eastAsia="ru-RU"/>
              </w:rPr>
            </w:pPr>
          </w:p>
          <w:p w:rsidR="00FF6B8D" w:rsidRPr="00FF6B8D" w:rsidRDefault="00FF6B8D" w:rsidP="00FF6B8D">
            <w:pPr>
              <w:spacing w:after="0" w:line="240" w:lineRule="auto"/>
              <w:ind w:left="57"/>
              <w:contextualSpacing/>
              <w:jc w:val="center"/>
              <w:rPr>
                <w:rFonts w:ascii="Times New Roman" w:eastAsia="Times New Roman" w:hAnsi="Times New Roman" w:cs="Times New Roman"/>
                <w:b/>
                <w:sz w:val="24"/>
                <w:szCs w:val="24"/>
                <w:lang w:eastAsia="ru-RU"/>
              </w:rPr>
            </w:pPr>
          </w:p>
          <w:p w:rsidR="00FF6B8D" w:rsidRPr="00FF6B8D" w:rsidRDefault="00FF6B8D" w:rsidP="00FF6B8D">
            <w:pPr>
              <w:spacing w:after="0" w:line="240" w:lineRule="auto"/>
              <w:ind w:left="57"/>
              <w:contextualSpacing/>
              <w:jc w:val="center"/>
              <w:rPr>
                <w:rFonts w:ascii="Times New Roman" w:eastAsia="Times New Roman" w:hAnsi="Times New Roman" w:cs="Times New Roman"/>
                <w:b/>
                <w:sz w:val="24"/>
                <w:szCs w:val="24"/>
                <w:lang w:eastAsia="ru-RU"/>
              </w:rPr>
            </w:pPr>
          </w:p>
          <w:p w:rsidR="00FF6B8D" w:rsidRPr="00FF6B8D" w:rsidRDefault="00FF6B8D" w:rsidP="00FF6B8D">
            <w:pPr>
              <w:spacing w:after="0" w:line="240" w:lineRule="auto"/>
              <w:ind w:left="57"/>
              <w:contextualSpacing/>
              <w:jc w:val="center"/>
              <w:rPr>
                <w:rFonts w:ascii="Times New Roman" w:eastAsia="Times New Roman" w:hAnsi="Times New Roman" w:cs="Times New Roman"/>
                <w:b/>
                <w:sz w:val="24"/>
                <w:szCs w:val="24"/>
                <w:lang w:eastAsia="ru-RU"/>
              </w:rPr>
            </w:pPr>
            <w:r w:rsidRPr="00FF6B8D">
              <w:rPr>
                <w:rFonts w:ascii="Times New Roman" w:eastAsia="Times New Roman" w:hAnsi="Times New Roman" w:cs="Times New Roman"/>
                <w:b/>
                <w:sz w:val="24"/>
                <w:szCs w:val="24"/>
                <w:lang w:eastAsia="ru-RU"/>
              </w:rPr>
              <w:lastRenderedPageBreak/>
              <w:t xml:space="preserve">Программно-методическое обеспечение реализации образовательной области </w:t>
            </w:r>
          </w:p>
          <w:p w:rsidR="00FF6B8D" w:rsidRPr="00FF6B8D" w:rsidRDefault="00FF6B8D" w:rsidP="00FF6B8D">
            <w:pPr>
              <w:spacing w:after="0" w:line="240" w:lineRule="auto"/>
              <w:ind w:left="57"/>
              <w:contextualSpacing/>
              <w:jc w:val="center"/>
              <w:rPr>
                <w:rFonts w:ascii="Times New Roman" w:eastAsia="Times New Roman" w:hAnsi="Times New Roman" w:cs="Times New Roman"/>
                <w:b/>
                <w:sz w:val="24"/>
                <w:szCs w:val="24"/>
                <w:lang w:eastAsia="ru-RU"/>
              </w:rPr>
            </w:pPr>
            <w:r w:rsidRPr="00FF6B8D">
              <w:rPr>
                <w:rFonts w:ascii="Times New Roman" w:eastAsia="Times New Roman" w:hAnsi="Times New Roman" w:cs="Times New Roman"/>
                <w:b/>
                <w:sz w:val="24"/>
                <w:szCs w:val="24"/>
                <w:lang w:eastAsia="ru-RU"/>
              </w:rPr>
              <w:t xml:space="preserve">«Художественно-эстетическое развитие» </w:t>
            </w:r>
            <w:r w:rsidRPr="00FF6B8D">
              <w:rPr>
                <w:rFonts w:ascii="Times New Roman" w:eastAsia="Times New Roman" w:hAnsi="Times New Roman" w:cs="Times New Roman"/>
                <w:sz w:val="24"/>
                <w:szCs w:val="24"/>
                <w:lang w:eastAsia="ru-RU"/>
              </w:rPr>
              <w:t>(Обязательная часть ООП ДО)</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06"/>
              <w:gridCol w:w="4395"/>
            </w:tblGrid>
            <w:tr w:rsidR="00FF6B8D" w:rsidRPr="00FF6B8D" w:rsidTr="005B0E5A">
              <w:tc>
                <w:tcPr>
                  <w:tcW w:w="2846" w:type="pct"/>
                  <w:shd w:val="clear" w:color="auto" w:fill="auto"/>
                </w:tcPr>
                <w:p w:rsidR="00FF6B8D" w:rsidRPr="00FF6B8D" w:rsidRDefault="00FF6B8D" w:rsidP="00FF6B8D">
                  <w:pPr>
                    <w:spacing w:after="0" w:line="240" w:lineRule="auto"/>
                    <w:ind w:right="-391"/>
                    <w:contextualSpacing/>
                    <w:jc w:val="center"/>
                    <w:rPr>
                      <w:rFonts w:ascii="Times New Roman" w:eastAsia="Times New Roman" w:hAnsi="Times New Roman" w:cs="Times New Roman"/>
                      <w:sz w:val="24"/>
                      <w:szCs w:val="24"/>
                    </w:rPr>
                  </w:pPr>
                  <w:r w:rsidRPr="00FF6B8D">
                    <w:rPr>
                      <w:rFonts w:ascii="Times New Roman" w:eastAsia="Times New Roman" w:hAnsi="Times New Roman" w:cs="Times New Roman"/>
                      <w:sz w:val="24"/>
                      <w:szCs w:val="24"/>
                    </w:rPr>
                    <w:t>Методические пособия</w:t>
                  </w:r>
                </w:p>
                <w:p w:rsidR="00FF6B8D" w:rsidRPr="00FF6B8D" w:rsidRDefault="00FF6B8D" w:rsidP="00FF6B8D">
                  <w:pPr>
                    <w:spacing w:after="0" w:line="240" w:lineRule="auto"/>
                    <w:ind w:right="-391"/>
                    <w:contextualSpacing/>
                    <w:jc w:val="center"/>
                    <w:rPr>
                      <w:rFonts w:ascii="Times New Roman" w:eastAsia="Times New Roman" w:hAnsi="Times New Roman" w:cs="Times New Roman"/>
                      <w:sz w:val="24"/>
                      <w:szCs w:val="24"/>
                    </w:rPr>
                  </w:pPr>
                  <w:r w:rsidRPr="00FF6B8D">
                    <w:rPr>
                      <w:rFonts w:ascii="Times New Roman" w:eastAsia="Times New Roman" w:hAnsi="Times New Roman" w:cs="Times New Roman"/>
                      <w:sz w:val="24"/>
                      <w:szCs w:val="24"/>
                    </w:rPr>
                    <w:t>для педагогов</w:t>
                  </w:r>
                </w:p>
                <w:p w:rsidR="00FF6B8D" w:rsidRPr="00FF6B8D" w:rsidRDefault="00FF6B8D" w:rsidP="00FF6B8D">
                  <w:pPr>
                    <w:spacing w:after="0" w:line="240" w:lineRule="auto"/>
                    <w:ind w:right="-391"/>
                    <w:contextualSpacing/>
                    <w:jc w:val="center"/>
                    <w:rPr>
                      <w:rFonts w:ascii="Times New Roman" w:eastAsia="Times New Roman" w:hAnsi="Times New Roman" w:cs="Times New Roman"/>
                      <w:sz w:val="24"/>
                      <w:szCs w:val="24"/>
                    </w:rPr>
                  </w:pPr>
                  <w:r w:rsidRPr="00FF6B8D">
                    <w:rPr>
                      <w:rFonts w:ascii="Times New Roman" w:eastAsia="Times New Roman" w:hAnsi="Times New Roman" w:cs="Times New Roman"/>
                      <w:sz w:val="24"/>
                      <w:szCs w:val="24"/>
                    </w:rPr>
                    <w:t xml:space="preserve">(учебное пособие методические </w:t>
                  </w:r>
                </w:p>
                <w:p w:rsidR="00FF6B8D" w:rsidRPr="00FF6B8D" w:rsidRDefault="00FF6B8D" w:rsidP="00FF6B8D">
                  <w:pPr>
                    <w:spacing w:after="0" w:line="240" w:lineRule="auto"/>
                    <w:ind w:right="-391"/>
                    <w:contextualSpacing/>
                    <w:jc w:val="center"/>
                    <w:rPr>
                      <w:rFonts w:ascii="Times New Roman" w:eastAsia="Times New Roman" w:hAnsi="Times New Roman" w:cs="Times New Roman"/>
                      <w:sz w:val="24"/>
                      <w:szCs w:val="24"/>
                    </w:rPr>
                  </w:pPr>
                  <w:r w:rsidRPr="00FF6B8D">
                    <w:rPr>
                      <w:rFonts w:ascii="Times New Roman" w:eastAsia="Times New Roman" w:hAnsi="Times New Roman" w:cs="Times New Roman"/>
                      <w:sz w:val="24"/>
                      <w:szCs w:val="24"/>
                    </w:rPr>
                    <w:t>рекомендации, т.д.)</w:t>
                  </w:r>
                </w:p>
              </w:tc>
              <w:tc>
                <w:tcPr>
                  <w:tcW w:w="2154" w:type="pct"/>
                  <w:shd w:val="clear" w:color="auto" w:fill="auto"/>
                </w:tcPr>
                <w:p w:rsidR="00FF6B8D" w:rsidRPr="00FF6B8D" w:rsidRDefault="00FF6B8D" w:rsidP="00FF6B8D">
                  <w:pPr>
                    <w:spacing w:after="0" w:line="240" w:lineRule="auto"/>
                    <w:ind w:right="34"/>
                    <w:contextualSpacing/>
                    <w:jc w:val="center"/>
                    <w:rPr>
                      <w:rFonts w:ascii="Times New Roman" w:eastAsia="Times New Roman" w:hAnsi="Times New Roman" w:cs="Times New Roman"/>
                      <w:sz w:val="24"/>
                      <w:szCs w:val="24"/>
                    </w:rPr>
                  </w:pPr>
                  <w:r w:rsidRPr="00FF6B8D">
                    <w:rPr>
                      <w:rFonts w:ascii="Times New Roman" w:eastAsia="Times New Roman" w:hAnsi="Times New Roman" w:cs="Times New Roman"/>
                      <w:sz w:val="24"/>
                      <w:szCs w:val="24"/>
                    </w:rPr>
                    <w:t>Демонстрационные и</w:t>
                  </w:r>
                </w:p>
                <w:p w:rsidR="00FF6B8D" w:rsidRPr="00FF6B8D" w:rsidRDefault="00FF6B8D" w:rsidP="00FF6B8D">
                  <w:pPr>
                    <w:spacing w:after="0" w:line="240" w:lineRule="auto"/>
                    <w:ind w:right="34"/>
                    <w:contextualSpacing/>
                    <w:jc w:val="center"/>
                    <w:rPr>
                      <w:rFonts w:ascii="Times New Roman" w:eastAsia="Times New Roman" w:hAnsi="Times New Roman" w:cs="Times New Roman"/>
                      <w:sz w:val="24"/>
                      <w:szCs w:val="24"/>
                    </w:rPr>
                  </w:pPr>
                  <w:r w:rsidRPr="00FF6B8D">
                    <w:rPr>
                      <w:rFonts w:ascii="Times New Roman" w:eastAsia="Times New Roman" w:hAnsi="Times New Roman" w:cs="Times New Roman"/>
                      <w:sz w:val="24"/>
                      <w:szCs w:val="24"/>
                    </w:rPr>
                    <w:t>раздаточные материалы</w:t>
                  </w:r>
                </w:p>
                <w:p w:rsidR="00FF6B8D" w:rsidRPr="00FF6B8D" w:rsidRDefault="00FF6B8D" w:rsidP="00FF6B8D">
                  <w:pPr>
                    <w:spacing w:after="0" w:line="240" w:lineRule="auto"/>
                    <w:ind w:right="34"/>
                    <w:contextualSpacing/>
                    <w:jc w:val="center"/>
                    <w:rPr>
                      <w:rFonts w:ascii="Times New Roman" w:eastAsia="Times New Roman" w:hAnsi="Times New Roman" w:cs="Times New Roman"/>
                      <w:sz w:val="24"/>
                      <w:szCs w:val="24"/>
                    </w:rPr>
                  </w:pPr>
                  <w:r w:rsidRPr="00FF6B8D">
                    <w:rPr>
                      <w:rFonts w:ascii="Times New Roman" w:eastAsia="Times New Roman" w:hAnsi="Times New Roman" w:cs="Times New Roman"/>
                      <w:sz w:val="24"/>
                      <w:szCs w:val="24"/>
                    </w:rPr>
                    <w:t xml:space="preserve">(комплекты плакатов, учебно-наглядных </w:t>
                  </w:r>
                </w:p>
                <w:p w:rsidR="00FF6B8D" w:rsidRPr="00FF6B8D" w:rsidRDefault="00FF6B8D" w:rsidP="00FF6B8D">
                  <w:pPr>
                    <w:spacing w:after="0" w:line="240" w:lineRule="auto"/>
                    <w:ind w:right="34"/>
                    <w:contextualSpacing/>
                    <w:jc w:val="center"/>
                    <w:rPr>
                      <w:rFonts w:ascii="Times New Roman" w:eastAsia="Times New Roman" w:hAnsi="Times New Roman" w:cs="Times New Roman"/>
                      <w:sz w:val="24"/>
                      <w:szCs w:val="24"/>
                    </w:rPr>
                  </w:pPr>
                  <w:r w:rsidRPr="00FF6B8D">
                    <w:rPr>
                      <w:rFonts w:ascii="Times New Roman" w:eastAsia="Times New Roman" w:hAnsi="Times New Roman" w:cs="Times New Roman"/>
                      <w:sz w:val="24"/>
                      <w:szCs w:val="24"/>
                    </w:rPr>
                    <w:t>пособий, конструкторов, кубиков и т.д.)</w:t>
                  </w:r>
                </w:p>
              </w:tc>
            </w:tr>
            <w:tr w:rsidR="00FF6B8D" w:rsidRPr="00FF6B8D" w:rsidTr="005B0E5A">
              <w:trPr>
                <w:trHeight w:val="274"/>
              </w:trPr>
              <w:tc>
                <w:tcPr>
                  <w:tcW w:w="2846" w:type="pct"/>
                  <w:shd w:val="clear" w:color="auto" w:fill="auto"/>
                </w:tcPr>
                <w:p w:rsidR="00FF6B8D" w:rsidRPr="00FF6B8D" w:rsidRDefault="00FF6B8D" w:rsidP="00FF6B8D">
                  <w:pPr>
                    <w:spacing w:after="0" w:line="240" w:lineRule="auto"/>
                    <w:contextualSpacing/>
                    <w:rPr>
                      <w:rFonts w:ascii="Times New Roman" w:eastAsia="Times New Roman" w:hAnsi="Times New Roman" w:cs="Times New Roman"/>
                      <w:sz w:val="24"/>
                      <w:szCs w:val="24"/>
                    </w:rPr>
                  </w:pPr>
                  <w:r w:rsidRPr="00FF6B8D">
                    <w:rPr>
                      <w:rFonts w:ascii="Times New Roman" w:eastAsia="Times New Roman" w:hAnsi="Times New Roman" w:cs="Times New Roman"/>
                      <w:sz w:val="24"/>
                      <w:szCs w:val="24"/>
                    </w:rPr>
                    <w:t xml:space="preserve">-Комплексные занятия по программе «От рождения до школы» под редакцией Н.Е. Вераксы, Т.С. Комаровой, М.А. Васильевой –младшая группа </w:t>
                  </w:r>
                </w:p>
                <w:p w:rsidR="00FF6B8D" w:rsidRPr="00FF6B8D" w:rsidRDefault="00FF6B8D" w:rsidP="00FF6B8D">
                  <w:pPr>
                    <w:spacing w:after="0" w:line="240" w:lineRule="auto"/>
                    <w:contextualSpacing/>
                    <w:rPr>
                      <w:rFonts w:ascii="Times New Roman" w:eastAsia="Times New Roman" w:hAnsi="Times New Roman" w:cs="Times New Roman"/>
                      <w:sz w:val="24"/>
                      <w:szCs w:val="24"/>
                    </w:rPr>
                  </w:pPr>
                  <w:r w:rsidRPr="00FF6B8D">
                    <w:rPr>
                      <w:rFonts w:ascii="Times New Roman" w:eastAsia="Times New Roman" w:hAnsi="Times New Roman" w:cs="Times New Roman"/>
                      <w:sz w:val="24"/>
                      <w:szCs w:val="24"/>
                    </w:rPr>
                    <w:t>-Аппликация с детьми 3-4 лет.   Д.И.Колдина.</w:t>
                  </w:r>
                </w:p>
                <w:p w:rsidR="00FF6B8D" w:rsidRPr="00FF6B8D" w:rsidRDefault="00FF6B8D" w:rsidP="00FF6B8D">
                  <w:pPr>
                    <w:spacing w:after="0" w:line="240" w:lineRule="auto"/>
                    <w:contextualSpacing/>
                    <w:rPr>
                      <w:rFonts w:ascii="Times New Roman" w:eastAsia="Times New Roman" w:hAnsi="Times New Roman" w:cs="Times New Roman"/>
                      <w:sz w:val="24"/>
                      <w:szCs w:val="24"/>
                    </w:rPr>
                  </w:pPr>
                  <w:r w:rsidRPr="00FF6B8D">
                    <w:rPr>
                      <w:rFonts w:ascii="Times New Roman" w:eastAsia="Times New Roman" w:hAnsi="Times New Roman" w:cs="Times New Roman"/>
                      <w:sz w:val="24"/>
                      <w:szCs w:val="24"/>
                    </w:rPr>
                    <w:t>-Полная хрестоматия для дошкольников;</w:t>
                  </w:r>
                </w:p>
                <w:p w:rsidR="00FF6B8D" w:rsidRPr="00FF6B8D" w:rsidRDefault="00FF6B8D" w:rsidP="00FF6B8D">
                  <w:pPr>
                    <w:spacing w:after="0" w:line="240" w:lineRule="auto"/>
                    <w:contextualSpacing/>
                    <w:rPr>
                      <w:rFonts w:ascii="Times New Roman" w:eastAsia="Times New Roman" w:hAnsi="Times New Roman" w:cs="Times New Roman"/>
                      <w:sz w:val="24"/>
                      <w:szCs w:val="24"/>
                    </w:rPr>
                  </w:pPr>
                  <w:r w:rsidRPr="00FF6B8D">
                    <w:rPr>
                      <w:rFonts w:ascii="Times New Roman" w:eastAsia="Times New Roman" w:hAnsi="Times New Roman" w:cs="Times New Roman"/>
                      <w:sz w:val="24"/>
                      <w:szCs w:val="24"/>
                    </w:rPr>
                    <w:t>-Народные праздники в детском саду. Н.Г. Пантелеева;</w:t>
                  </w:r>
                </w:p>
                <w:p w:rsidR="00FF6B8D" w:rsidRPr="00FF6B8D" w:rsidRDefault="00FF6B8D" w:rsidP="00FF6B8D">
                  <w:pPr>
                    <w:spacing w:after="0" w:line="240" w:lineRule="auto"/>
                    <w:contextualSpacing/>
                    <w:rPr>
                      <w:rFonts w:ascii="Times New Roman" w:eastAsia="Times New Roman" w:hAnsi="Times New Roman" w:cs="Times New Roman"/>
                      <w:sz w:val="24"/>
                      <w:szCs w:val="24"/>
                    </w:rPr>
                  </w:pPr>
                  <w:r w:rsidRPr="00FF6B8D">
                    <w:rPr>
                      <w:rFonts w:ascii="Times New Roman" w:eastAsia="Times New Roman" w:hAnsi="Times New Roman" w:cs="Times New Roman"/>
                      <w:sz w:val="24"/>
                      <w:szCs w:val="24"/>
                    </w:rPr>
                    <w:t>-Рисование с детьми. Д.Н. Колдина;</w:t>
                  </w:r>
                </w:p>
                <w:p w:rsidR="00FF6B8D" w:rsidRPr="00FF6B8D" w:rsidRDefault="00FF6B8D" w:rsidP="00FF6B8D">
                  <w:pPr>
                    <w:spacing w:after="0" w:line="240" w:lineRule="auto"/>
                    <w:contextualSpacing/>
                    <w:rPr>
                      <w:rFonts w:ascii="Times New Roman" w:eastAsia="Times New Roman" w:hAnsi="Times New Roman" w:cs="Times New Roman"/>
                      <w:sz w:val="24"/>
                      <w:szCs w:val="24"/>
                    </w:rPr>
                  </w:pPr>
                  <w:r w:rsidRPr="00FF6B8D">
                    <w:rPr>
                      <w:rFonts w:ascii="Times New Roman" w:eastAsia="Times New Roman" w:hAnsi="Times New Roman" w:cs="Times New Roman"/>
                      <w:sz w:val="24"/>
                      <w:szCs w:val="24"/>
                    </w:rPr>
                    <w:t>-</w:t>
                  </w:r>
                  <w:r w:rsidRPr="00FF6B8D">
                    <w:rPr>
                      <w:rFonts w:ascii="Calibri" w:eastAsia="Times New Roman" w:hAnsi="Calibri" w:cs="Times New Roman"/>
                      <w:sz w:val="24"/>
                      <w:szCs w:val="24"/>
                    </w:rPr>
                    <w:t xml:space="preserve"> </w:t>
                  </w:r>
                  <w:r w:rsidRPr="00FF6B8D">
                    <w:rPr>
                      <w:rFonts w:ascii="Times New Roman" w:eastAsia="Times New Roman" w:hAnsi="Times New Roman" w:cs="Times New Roman"/>
                      <w:sz w:val="24"/>
                      <w:szCs w:val="24"/>
                    </w:rPr>
                    <w:t>Аппликация с детьми 3-4 лет. Д.Н. Колдина;</w:t>
                  </w:r>
                </w:p>
                <w:p w:rsidR="00FF6B8D" w:rsidRPr="00FF6B8D" w:rsidRDefault="00FF6B8D" w:rsidP="00FF6B8D">
                  <w:pPr>
                    <w:spacing w:after="0" w:line="240" w:lineRule="auto"/>
                    <w:contextualSpacing/>
                    <w:rPr>
                      <w:rFonts w:ascii="Times New Roman" w:eastAsia="Times New Roman" w:hAnsi="Times New Roman" w:cs="Times New Roman"/>
                      <w:sz w:val="24"/>
                      <w:szCs w:val="24"/>
                    </w:rPr>
                  </w:pPr>
                  <w:r w:rsidRPr="00FF6B8D">
                    <w:rPr>
                      <w:rFonts w:ascii="Times New Roman" w:eastAsia="Times New Roman" w:hAnsi="Times New Roman" w:cs="Times New Roman"/>
                      <w:sz w:val="24"/>
                      <w:szCs w:val="24"/>
                    </w:rPr>
                    <w:t>-Детское художественное творчество для детей 2-7 лет. Т.С. Комарова</w:t>
                  </w:r>
                </w:p>
              </w:tc>
              <w:tc>
                <w:tcPr>
                  <w:tcW w:w="2154" w:type="pct"/>
                  <w:shd w:val="clear" w:color="auto" w:fill="auto"/>
                </w:tcPr>
                <w:p w:rsidR="00FF6B8D" w:rsidRPr="00FF6B8D" w:rsidRDefault="00FF6B8D" w:rsidP="00FF6B8D">
                  <w:pPr>
                    <w:spacing w:after="0" w:line="240" w:lineRule="auto"/>
                    <w:ind w:right="34"/>
                    <w:contextualSpacing/>
                    <w:rPr>
                      <w:rFonts w:ascii="Times New Roman" w:eastAsia="Times New Roman" w:hAnsi="Times New Roman" w:cs="Times New Roman"/>
                      <w:sz w:val="24"/>
                      <w:szCs w:val="24"/>
                    </w:rPr>
                  </w:pPr>
                  <w:r w:rsidRPr="00FF6B8D">
                    <w:rPr>
                      <w:rFonts w:ascii="Times New Roman" w:eastAsia="Times New Roman" w:hAnsi="Times New Roman" w:cs="Times New Roman"/>
                      <w:sz w:val="24"/>
                      <w:szCs w:val="24"/>
                    </w:rPr>
                    <w:t>Наглядны материал:</w:t>
                  </w:r>
                </w:p>
                <w:p w:rsidR="00FF6B8D" w:rsidRPr="00FF6B8D" w:rsidRDefault="00FF6B8D" w:rsidP="00FF6B8D">
                  <w:pPr>
                    <w:spacing w:after="0" w:line="240" w:lineRule="auto"/>
                    <w:ind w:right="34"/>
                    <w:contextualSpacing/>
                    <w:rPr>
                      <w:rFonts w:ascii="Times New Roman" w:eastAsia="Times New Roman" w:hAnsi="Times New Roman" w:cs="Times New Roman"/>
                      <w:sz w:val="24"/>
                      <w:szCs w:val="24"/>
                    </w:rPr>
                  </w:pPr>
                  <w:r w:rsidRPr="00FF6B8D">
                    <w:rPr>
                      <w:rFonts w:ascii="Times New Roman" w:eastAsia="Times New Roman" w:hAnsi="Times New Roman" w:cs="Times New Roman"/>
                      <w:sz w:val="24"/>
                      <w:szCs w:val="24"/>
                    </w:rPr>
                    <w:t>«Одежда и обувь», «Дикие животные», «Фрукты и ягоды», «Грибы», «Зима», «Весна», «Лето», «Осень»,  «Овощи», «Посуда», «Насекомые», «Деревья»</w:t>
                  </w:r>
                </w:p>
                <w:p w:rsidR="00FF6B8D" w:rsidRPr="00FF6B8D" w:rsidRDefault="00FF6B8D" w:rsidP="00FF6B8D">
                  <w:pPr>
                    <w:spacing w:after="0" w:line="240" w:lineRule="auto"/>
                    <w:ind w:right="34"/>
                    <w:contextualSpacing/>
                    <w:rPr>
                      <w:rFonts w:ascii="Times New Roman" w:eastAsia="Times New Roman" w:hAnsi="Times New Roman" w:cs="Times New Roman"/>
                      <w:sz w:val="24"/>
                      <w:szCs w:val="24"/>
                    </w:rPr>
                  </w:pPr>
                  <w:r w:rsidRPr="00FF6B8D">
                    <w:rPr>
                      <w:rFonts w:ascii="Times New Roman" w:eastAsia="Times New Roman" w:hAnsi="Times New Roman" w:cs="Times New Roman"/>
                      <w:sz w:val="24"/>
                      <w:szCs w:val="24"/>
                    </w:rPr>
                    <w:t>«Профессии», «Грибы», «Птицы», «Домашние и дикие животные», «Цветы», «Символы РФ».</w:t>
                  </w:r>
                </w:p>
                <w:p w:rsidR="00FF6B8D" w:rsidRPr="00FF6B8D" w:rsidRDefault="00FF6B8D" w:rsidP="00FF6B8D">
                  <w:pPr>
                    <w:spacing w:after="0" w:line="240" w:lineRule="auto"/>
                    <w:ind w:right="34"/>
                    <w:contextualSpacing/>
                    <w:rPr>
                      <w:rFonts w:ascii="Times New Roman" w:eastAsia="Times New Roman" w:hAnsi="Times New Roman" w:cs="Times New Roman"/>
                      <w:sz w:val="24"/>
                      <w:szCs w:val="24"/>
                    </w:rPr>
                  </w:pPr>
                  <w:r w:rsidRPr="00FF6B8D">
                    <w:rPr>
                      <w:rFonts w:ascii="Times New Roman" w:eastAsia="Times New Roman" w:hAnsi="Times New Roman" w:cs="Times New Roman"/>
                      <w:sz w:val="24"/>
                      <w:szCs w:val="24"/>
                    </w:rPr>
                    <w:t>-Обучающие карточки «Музыкальные инструменты», «Сказочные герои»</w:t>
                  </w:r>
                </w:p>
              </w:tc>
            </w:tr>
          </w:tbl>
          <w:p w:rsidR="00FF6B8D" w:rsidRPr="00FF6B8D" w:rsidRDefault="00FF6B8D" w:rsidP="00FF6B8D">
            <w:pPr>
              <w:spacing w:after="0" w:line="240" w:lineRule="auto"/>
              <w:contextualSpacing/>
              <w:rPr>
                <w:rFonts w:ascii="Times New Roman" w:eastAsia="Times New Roman" w:hAnsi="Times New Roman" w:cs="Times New Roman"/>
                <w:b/>
                <w:sz w:val="24"/>
                <w:szCs w:val="24"/>
                <w:lang w:eastAsia="ru-RU"/>
              </w:rPr>
            </w:pPr>
          </w:p>
        </w:tc>
      </w:tr>
    </w:tbl>
    <w:p w:rsidR="00FF6B8D" w:rsidRPr="00FF6B8D" w:rsidRDefault="00FF6B8D" w:rsidP="00FF6B8D">
      <w:pPr>
        <w:spacing w:after="0" w:line="240" w:lineRule="auto"/>
        <w:contextualSpacing/>
        <w:jc w:val="center"/>
        <w:rPr>
          <w:rFonts w:ascii="Times New Roman" w:eastAsia="Times New Roman" w:hAnsi="Times New Roman" w:cs="Times New Roman"/>
          <w:b/>
          <w:sz w:val="24"/>
          <w:szCs w:val="24"/>
          <w:lang w:eastAsia="ru-RU"/>
        </w:rPr>
      </w:pPr>
      <w:r w:rsidRPr="00FF6B8D">
        <w:rPr>
          <w:rFonts w:ascii="Times New Roman" w:eastAsia="Times New Roman" w:hAnsi="Times New Roman" w:cs="Times New Roman"/>
          <w:b/>
          <w:sz w:val="24"/>
          <w:szCs w:val="24"/>
          <w:lang w:eastAsia="ru-RU"/>
        </w:rPr>
        <w:lastRenderedPageBreak/>
        <w:t>Программно-методическое обеспечение реализации образовательной области</w:t>
      </w:r>
    </w:p>
    <w:p w:rsidR="00FF6B8D" w:rsidRPr="00FF6B8D" w:rsidRDefault="00FF6B8D" w:rsidP="00FF6B8D">
      <w:pPr>
        <w:spacing w:after="0" w:line="240" w:lineRule="auto"/>
        <w:ind w:left="57"/>
        <w:contextualSpacing/>
        <w:jc w:val="center"/>
        <w:rPr>
          <w:rFonts w:ascii="Times New Roman" w:eastAsia="Times New Roman" w:hAnsi="Times New Roman" w:cs="Times New Roman"/>
          <w:b/>
          <w:sz w:val="24"/>
          <w:szCs w:val="24"/>
          <w:lang w:eastAsia="ru-RU"/>
        </w:rPr>
      </w:pPr>
      <w:r w:rsidRPr="00FF6B8D">
        <w:rPr>
          <w:rFonts w:ascii="Times New Roman" w:eastAsia="Times New Roman" w:hAnsi="Times New Roman" w:cs="Times New Roman"/>
          <w:b/>
          <w:sz w:val="24"/>
          <w:szCs w:val="24"/>
          <w:lang w:eastAsia="ru-RU"/>
        </w:rPr>
        <w:t xml:space="preserve">«Художественно-эстетическое развитие» </w:t>
      </w:r>
    </w:p>
    <w:p w:rsidR="00FF6B8D" w:rsidRPr="00FF6B8D" w:rsidRDefault="00FF6B8D" w:rsidP="00FF6B8D">
      <w:pPr>
        <w:spacing w:after="0" w:line="240" w:lineRule="auto"/>
        <w:ind w:left="57"/>
        <w:contextualSpacing/>
        <w:jc w:val="center"/>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(Вариативная часть ООП ДО, формируемая участниками образовательных отношений)</w:t>
      </w:r>
    </w:p>
    <w:tbl>
      <w:tblPr>
        <w:tblW w:w="101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40"/>
        <w:gridCol w:w="4926"/>
      </w:tblGrid>
      <w:tr w:rsidR="00FF6B8D" w:rsidRPr="00FF6B8D" w:rsidTr="005B0E5A">
        <w:trPr>
          <w:trHeight w:val="174"/>
        </w:trPr>
        <w:tc>
          <w:tcPr>
            <w:tcW w:w="2577" w:type="pct"/>
          </w:tcPr>
          <w:p w:rsidR="00FF6B8D" w:rsidRPr="00FF6B8D" w:rsidRDefault="00FF6B8D" w:rsidP="00FF6B8D">
            <w:pPr>
              <w:spacing w:after="0" w:line="240" w:lineRule="auto"/>
              <w:ind w:right="-391"/>
              <w:contextualSpacing/>
              <w:jc w:val="center"/>
              <w:rPr>
                <w:rFonts w:ascii="Times New Roman" w:eastAsia="Times New Roman" w:hAnsi="Times New Roman" w:cs="Times New Roman"/>
                <w:b/>
                <w:sz w:val="24"/>
                <w:szCs w:val="24"/>
              </w:rPr>
            </w:pPr>
            <w:r w:rsidRPr="00FF6B8D">
              <w:rPr>
                <w:rFonts w:ascii="Times New Roman" w:eastAsia="Times New Roman" w:hAnsi="Times New Roman" w:cs="Times New Roman"/>
                <w:b/>
                <w:sz w:val="24"/>
                <w:szCs w:val="24"/>
              </w:rPr>
              <w:t>Парциальные программы</w:t>
            </w:r>
          </w:p>
        </w:tc>
        <w:tc>
          <w:tcPr>
            <w:tcW w:w="2423" w:type="pct"/>
          </w:tcPr>
          <w:p w:rsidR="00FF6B8D" w:rsidRPr="00FF6B8D" w:rsidRDefault="00FF6B8D" w:rsidP="00FF6B8D">
            <w:pPr>
              <w:spacing w:after="0" w:line="240" w:lineRule="auto"/>
              <w:ind w:right="-31"/>
              <w:contextualSpacing/>
              <w:jc w:val="center"/>
              <w:rPr>
                <w:rFonts w:ascii="Times New Roman" w:eastAsia="Times New Roman" w:hAnsi="Times New Roman" w:cs="Times New Roman"/>
                <w:b/>
                <w:sz w:val="24"/>
                <w:szCs w:val="24"/>
              </w:rPr>
            </w:pPr>
            <w:r w:rsidRPr="00FF6B8D">
              <w:rPr>
                <w:rFonts w:ascii="Times New Roman" w:eastAsia="Times New Roman" w:hAnsi="Times New Roman" w:cs="Times New Roman"/>
                <w:b/>
                <w:sz w:val="24"/>
                <w:szCs w:val="24"/>
              </w:rPr>
              <w:t>Учебно-методические пособия, наглядно-дидактический материал, художественная литература, газеты, журналы</w:t>
            </w:r>
          </w:p>
        </w:tc>
      </w:tr>
      <w:tr w:rsidR="00FF6B8D" w:rsidRPr="00FF6B8D" w:rsidTr="005B0E5A">
        <w:trPr>
          <w:trHeight w:val="219"/>
        </w:trPr>
        <w:tc>
          <w:tcPr>
            <w:tcW w:w="2577" w:type="pct"/>
          </w:tcPr>
          <w:p w:rsidR="00FF6B8D" w:rsidRPr="00FF6B8D" w:rsidRDefault="00FF6B8D" w:rsidP="00FF6B8D">
            <w:pPr>
              <w:spacing w:after="0" w:line="240" w:lineRule="auto"/>
              <w:contextualSpacing/>
              <w:rPr>
                <w:rFonts w:ascii="Times New Roman" w:eastAsia="Calibri" w:hAnsi="Times New Roman" w:cs="Times New Roman"/>
                <w:sz w:val="24"/>
                <w:szCs w:val="24"/>
              </w:rPr>
            </w:pPr>
            <w:r w:rsidRPr="00FF6B8D">
              <w:rPr>
                <w:rFonts w:ascii="Times New Roman" w:eastAsia="Calibri" w:hAnsi="Times New Roman" w:cs="Times New Roman"/>
                <w:sz w:val="24"/>
                <w:szCs w:val="24"/>
              </w:rPr>
              <w:t xml:space="preserve">-Масаева З.В. Развивающая программа для дошкольников от 3 до 7 лет «Мой край родной». </w:t>
            </w:r>
          </w:p>
          <w:p w:rsidR="00FF6B8D" w:rsidRPr="00FF6B8D" w:rsidRDefault="00FF6B8D" w:rsidP="00FF6B8D">
            <w:pPr>
              <w:spacing w:after="0" w:line="240" w:lineRule="auto"/>
              <w:ind w:left="57"/>
              <w:contextualSpacing/>
              <w:jc w:val="both"/>
              <w:rPr>
                <w:rFonts w:ascii="Times New Roman" w:eastAsia="Times New Roman" w:hAnsi="Times New Roman" w:cs="Times New Roman"/>
                <w:bCs/>
                <w:sz w:val="24"/>
                <w:szCs w:val="24"/>
              </w:rPr>
            </w:pPr>
          </w:p>
        </w:tc>
        <w:tc>
          <w:tcPr>
            <w:tcW w:w="2423" w:type="pct"/>
          </w:tcPr>
          <w:p w:rsidR="00FF6B8D" w:rsidRPr="00FF6B8D" w:rsidRDefault="00FF6B8D" w:rsidP="00FF6B8D">
            <w:pPr>
              <w:spacing w:after="0" w:line="240" w:lineRule="auto"/>
              <w:contextualSpacing/>
              <w:rPr>
                <w:rFonts w:ascii="Times New Roman" w:eastAsia="Calibri" w:hAnsi="Times New Roman" w:cs="Times New Roman"/>
                <w:sz w:val="24"/>
                <w:szCs w:val="24"/>
              </w:rPr>
            </w:pPr>
            <w:r w:rsidRPr="00FF6B8D">
              <w:rPr>
                <w:rFonts w:ascii="Times New Roman" w:eastAsia="Calibri" w:hAnsi="Times New Roman" w:cs="Times New Roman"/>
                <w:sz w:val="24"/>
                <w:szCs w:val="24"/>
              </w:rPr>
              <w:t>-Картины «Природа родного края», «Мой город Грозный»,  «Чеченский орнамент», «Национальные костюмы»,  «Символы Чечни»;</w:t>
            </w:r>
          </w:p>
          <w:p w:rsidR="00FF6B8D" w:rsidRPr="00FF6B8D" w:rsidRDefault="00FF6B8D" w:rsidP="00FF6B8D">
            <w:pPr>
              <w:spacing w:after="0" w:line="240" w:lineRule="auto"/>
              <w:contextualSpacing/>
              <w:rPr>
                <w:rFonts w:ascii="Times New Roman" w:eastAsia="Calibri" w:hAnsi="Times New Roman" w:cs="Times New Roman"/>
                <w:sz w:val="24"/>
                <w:szCs w:val="24"/>
              </w:rPr>
            </w:pPr>
            <w:r w:rsidRPr="00FF6B8D">
              <w:rPr>
                <w:rFonts w:ascii="Times New Roman" w:eastAsia="Calibri" w:hAnsi="Times New Roman" w:cs="Times New Roman"/>
                <w:sz w:val="24"/>
                <w:szCs w:val="24"/>
              </w:rPr>
              <w:t xml:space="preserve">- Журнал «Стел1ад».   Джанаралиев </w:t>
            </w:r>
            <w:r w:rsidRPr="00FF6B8D">
              <w:rPr>
                <w:rFonts w:ascii="Times New Roman" w:eastAsia="Calibri" w:hAnsi="Times New Roman" w:cs="Times New Roman"/>
                <w:sz w:val="24"/>
                <w:szCs w:val="24"/>
                <w:lang w:val="en-US"/>
              </w:rPr>
              <w:t>I</w:t>
            </w:r>
            <w:r w:rsidRPr="00FF6B8D">
              <w:rPr>
                <w:rFonts w:ascii="Times New Roman" w:eastAsia="Calibri" w:hAnsi="Times New Roman" w:cs="Times New Roman"/>
                <w:sz w:val="24"/>
                <w:szCs w:val="24"/>
              </w:rPr>
              <w:t>имран,</w:t>
            </w:r>
          </w:p>
          <w:p w:rsidR="00FF6B8D" w:rsidRPr="00FF6B8D" w:rsidRDefault="00FF6B8D" w:rsidP="00FF6B8D">
            <w:pPr>
              <w:spacing w:after="0" w:line="240" w:lineRule="auto"/>
              <w:contextualSpacing/>
              <w:rPr>
                <w:rFonts w:ascii="Times New Roman" w:eastAsia="Calibri" w:hAnsi="Times New Roman" w:cs="Times New Roman"/>
                <w:sz w:val="24"/>
                <w:szCs w:val="24"/>
              </w:rPr>
            </w:pPr>
            <w:r w:rsidRPr="00FF6B8D">
              <w:rPr>
                <w:rFonts w:ascii="Times New Roman" w:eastAsia="Calibri" w:hAnsi="Times New Roman" w:cs="Times New Roman"/>
                <w:sz w:val="24"/>
                <w:szCs w:val="24"/>
              </w:rPr>
              <w:t>-Газета «Берийн беш»</w:t>
            </w:r>
          </w:p>
        </w:tc>
      </w:tr>
    </w:tbl>
    <w:p w:rsidR="00FF6B8D" w:rsidRPr="00FF6B8D" w:rsidRDefault="00FF6B8D" w:rsidP="00FF6B8D">
      <w:pPr>
        <w:spacing w:after="0" w:line="240" w:lineRule="auto"/>
        <w:contextualSpacing/>
        <w:jc w:val="both"/>
        <w:rPr>
          <w:rFonts w:ascii="Times New Roman" w:eastAsia="Times New Roman" w:hAnsi="Times New Roman" w:cs="Times New Roman"/>
          <w:b/>
          <w:sz w:val="24"/>
          <w:szCs w:val="24"/>
          <w:lang w:eastAsia="ru-RU"/>
        </w:rPr>
      </w:pPr>
    </w:p>
    <w:p w:rsidR="00FF6B8D" w:rsidRPr="00FF6B8D" w:rsidRDefault="00FF6B8D" w:rsidP="00FF6B8D">
      <w:pPr>
        <w:spacing w:after="0" w:line="240" w:lineRule="auto"/>
        <w:contextualSpacing/>
        <w:jc w:val="center"/>
        <w:rPr>
          <w:rFonts w:ascii="Times New Roman" w:eastAsia="Times New Roman" w:hAnsi="Times New Roman" w:cs="Times New Roman"/>
          <w:b/>
          <w:sz w:val="24"/>
          <w:szCs w:val="24"/>
          <w:lang w:eastAsia="ru-RU"/>
        </w:rPr>
      </w:pPr>
      <w:r w:rsidRPr="00FF6B8D">
        <w:rPr>
          <w:rFonts w:ascii="Times New Roman" w:eastAsia="Times New Roman" w:hAnsi="Times New Roman" w:cs="Times New Roman"/>
          <w:color w:val="000000"/>
          <w:sz w:val="24"/>
          <w:szCs w:val="24"/>
          <w:lang w:eastAsia="ru-RU"/>
        </w:rPr>
        <w:tab/>
      </w:r>
      <w:r w:rsidRPr="00FF6B8D">
        <w:rPr>
          <w:rFonts w:ascii="Times New Roman" w:eastAsia="Times New Roman" w:hAnsi="Times New Roman" w:cs="Times New Roman"/>
          <w:b/>
          <w:sz w:val="24"/>
          <w:szCs w:val="24"/>
          <w:lang w:eastAsia="ru-RU"/>
        </w:rPr>
        <w:t>Темы ООД по части ООП ДО, формируемой участниками образовательного процесса.</w:t>
      </w:r>
    </w:p>
    <w:p w:rsidR="00FF6B8D" w:rsidRPr="00FF6B8D" w:rsidRDefault="00FF6B8D" w:rsidP="00FF6B8D">
      <w:pPr>
        <w:spacing w:after="0" w:line="240" w:lineRule="auto"/>
        <w:contextualSpacing/>
        <w:jc w:val="center"/>
        <w:rPr>
          <w:rFonts w:ascii="Times New Roman" w:eastAsia="Times New Roman" w:hAnsi="Times New Roman" w:cs="Times New Roman"/>
          <w:b/>
          <w:sz w:val="24"/>
          <w:szCs w:val="24"/>
          <w:lang w:eastAsia="ru-RU"/>
        </w:rPr>
      </w:pPr>
      <w:r w:rsidRPr="00FF6B8D">
        <w:rPr>
          <w:rFonts w:ascii="Times New Roman" w:eastAsia="Times New Roman" w:hAnsi="Times New Roman" w:cs="Times New Roman"/>
          <w:b/>
          <w:sz w:val="24"/>
          <w:szCs w:val="24"/>
          <w:lang w:eastAsia="ru-RU"/>
        </w:rPr>
        <w:t xml:space="preserve"> Образовательная область «Художественно-эстетического развитие»</w:t>
      </w:r>
    </w:p>
    <w:p w:rsidR="00FF6B8D" w:rsidRPr="00FF6B8D" w:rsidRDefault="00FF6B8D" w:rsidP="00FF6B8D">
      <w:pPr>
        <w:spacing w:after="0" w:line="240" w:lineRule="auto"/>
        <w:contextualSpacing/>
        <w:jc w:val="center"/>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(реализуется во время ООД)</w:t>
      </w:r>
    </w:p>
    <w:p w:rsidR="00FF6B8D" w:rsidRPr="00FF6B8D" w:rsidRDefault="00FF6B8D" w:rsidP="00FF6B8D">
      <w:pPr>
        <w:spacing w:after="0" w:line="240" w:lineRule="auto"/>
        <w:contextualSpacing/>
        <w:jc w:val="center"/>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 xml:space="preserve">1. Парциальная программа Масаева З.В. Развивающая программа для дошкольников от 3 до 7 лет. </w:t>
      </w:r>
    </w:p>
    <w:tbl>
      <w:tblPr>
        <w:tblW w:w="99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68"/>
      </w:tblGrid>
      <w:tr w:rsidR="00FF6B8D" w:rsidRPr="00FF6B8D" w:rsidTr="005B0E5A">
        <w:trPr>
          <w:trHeight w:val="210"/>
        </w:trPr>
        <w:tc>
          <w:tcPr>
            <w:tcW w:w="9968" w:type="dxa"/>
            <w:shd w:val="clear" w:color="auto" w:fill="auto"/>
          </w:tcPr>
          <w:p w:rsidR="00FF6B8D" w:rsidRPr="00FF6B8D" w:rsidRDefault="00FF6B8D" w:rsidP="00FF6B8D">
            <w:pPr>
              <w:spacing w:after="0" w:line="240" w:lineRule="auto"/>
              <w:contextualSpacing/>
              <w:rPr>
                <w:rFonts w:ascii="Times New Roman" w:eastAsia="Times New Roman" w:hAnsi="Times New Roman" w:cs="Times New Roman"/>
                <w:b/>
                <w:sz w:val="24"/>
                <w:szCs w:val="24"/>
                <w:lang w:eastAsia="ru-RU"/>
              </w:rPr>
            </w:pPr>
            <w:r w:rsidRPr="00FF6B8D">
              <w:rPr>
                <w:rFonts w:ascii="Times New Roman" w:eastAsia="Times New Roman" w:hAnsi="Times New Roman" w:cs="Times New Roman"/>
                <w:b/>
                <w:sz w:val="24"/>
                <w:szCs w:val="24"/>
                <w:lang w:eastAsia="ru-RU"/>
              </w:rPr>
              <w:t>Темы ООД</w:t>
            </w:r>
          </w:p>
        </w:tc>
      </w:tr>
      <w:tr w:rsidR="00FF6B8D" w:rsidRPr="00FF6B8D" w:rsidTr="005B0E5A">
        <w:trPr>
          <w:trHeight w:val="210"/>
        </w:trPr>
        <w:tc>
          <w:tcPr>
            <w:tcW w:w="9968" w:type="dxa"/>
            <w:shd w:val="clear" w:color="auto" w:fill="auto"/>
          </w:tcPr>
          <w:p w:rsidR="00FF6B8D" w:rsidRPr="00FF6B8D" w:rsidRDefault="00FF6B8D" w:rsidP="00FF6B8D">
            <w:pPr>
              <w:spacing w:after="0" w:line="240" w:lineRule="auto"/>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Дома</w:t>
            </w:r>
          </w:p>
        </w:tc>
      </w:tr>
      <w:tr w:rsidR="00FF6B8D" w:rsidRPr="00FF6B8D" w:rsidTr="005B0E5A">
        <w:trPr>
          <w:trHeight w:val="210"/>
        </w:trPr>
        <w:tc>
          <w:tcPr>
            <w:tcW w:w="9968" w:type="dxa"/>
            <w:shd w:val="clear" w:color="auto" w:fill="auto"/>
          </w:tcPr>
          <w:p w:rsidR="00FF6B8D" w:rsidRPr="00FF6B8D" w:rsidRDefault="00FF6B8D" w:rsidP="00FF6B8D">
            <w:pPr>
              <w:spacing w:after="0" w:line="240" w:lineRule="auto"/>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Мой бабушка и дедушка</w:t>
            </w:r>
          </w:p>
        </w:tc>
      </w:tr>
      <w:tr w:rsidR="00FF6B8D" w:rsidRPr="00FF6B8D" w:rsidTr="005B0E5A">
        <w:trPr>
          <w:trHeight w:val="233"/>
        </w:trPr>
        <w:tc>
          <w:tcPr>
            <w:tcW w:w="9968" w:type="dxa"/>
            <w:shd w:val="clear" w:color="auto" w:fill="auto"/>
          </w:tcPr>
          <w:p w:rsidR="00FF6B8D" w:rsidRPr="00FF6B8D" w:rsidRDefault="00FF6B8D" w:rsidP="00FF6B8D">
            <w:pPr>
              <w:spacing w:after="0" w:line="240" w:lineRule="auto"/>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Дома нашей улицы</w:t>
            </w:r>
          </w:p>
        </w:tc>
      </w:tr>
      <w:tr w:rsidR="00FF6B8D" w:rsidRPr="00FF6B8D" w:rsidTr="005B0E5A">
        <w:trPr>
          <w:trHeight w:val="210"/>
        </w:trPr>
        <w:tc>
          <w:tcPr>
            <w:tcW w:w="9968" w:type="dxa"/>
            <w:shd w:val="clear" w:color="auto" w:fill="auto"/>
          </w:tcPr>
          <w:p w:rsidR="00FF6B8D" w:rsidRPr="00FF6B8D" w:rsidRDefault="00FF6B8D" w:rsidP="00FF6B8D">
            <w:pPr>
              <w:spacing w:after="0" w:line="240" w:lineRule="auto"/>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Мой дом</w:t>
            </w:r>
          </w:p>
        </w:tc>
      </w:tr>
      <w:tr w:rsidR="00FF6B8D" w:rsidRPr="00FF6B8D" w:rsidTr="005B0E5A">
        <w:trPr>
          <w:trHeight w:val="210"/>
        </w:trPr>
        <w:tc>
          <w:tcPr>
            <w:tcW w:w="9968" w:type="dxa"/>
            <w:shd w:val="clear" w:color="auto" w:fill="auto"/>
          </w:tcPr>
          <w:p w:rsidR="00FF6B8D" w:rsidRPr="00FF6B8D" w:rsidRDefault="00FF6B8D" w:rsidP="00FF6B8D">
            <w:pPr>
              <w:spacing w:after="0" w:line="240" w:lineRule="auto"/>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Животные леса</w:t>
            </w:r>
          </w:p>
        </w:tc>
      </w:tr>
      <w:tr w:rsidR="00FF6B8D" w:rsidRPr="00FF6B8D" w:rsidTr="005B0E5A">
        <w:trPr>
          <w:trHeight w:val="210"/>
        </w:trPr>
        <w:tc>
          <w:tcPr>
            <w:tcW w:w="9968" w:type="dxa"/>
            <w:shd w:val="clear" w:color="auto" w:fill="auto"/>
          </w:tcPr>
          <w:p w:rsidR="00FF6B8D" w:rsidRPr="00FF6B8D" w:rsidRDefault="00FF6B8D" w:rsidP="00FF6B8D">
            <w:pPr>
              <w:spacing w:after="0" w:line="240" w:lineRule="auto"/>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Г1абли</w:t>
            </w:r>
          </w:p>
        </w:tc>
      </w:tr>
      <w:tr w:rsidR="00FF6B8D" w:rsidRPr="00FF6B8D" w:rsidTr="005B0E5A">
        <w:trPr>
          <w:trHeight w:val="210"/>
        </w:trPr>
        <w:tc>
          <w:tcPr>
            <w:tcW w:w="9968" w:type="dxa"/>
            <w:shd w:val="clear" w:color="auto" w:fill="auto"/>
          </w:tcPr>
          <w:p w:rsidR="00FF6B8D" w:rsidRPr="00FF6B8D" w:rsidRDefault="00FF6B8D" w:rsidP="00FF6B8D">
            <w:pPr>
              <w:spacing w:after="0" w:line="240" w:lineRule="auto"/>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Мужская одежда черкеска</w:t>
            </w:r>
          </w:p>
        </w:tc>
      </w:tr>
      <w:tr w:rsidR="00FF6B8D" w:rsidRPr="00FF6B8D" w:rsidTr="005B0E5A">
        <w:trPr>
          <w:trHeight w:val="210"/>
        </w:trPr>
        <w:tc>
          <w:tcPr>
            <w:tcW w:w="9968" w:type="dxa"/>
            <w:shd w:val="clear" w:color="auto" w:fill="auto"/>
          </w:tcPr>
          <w:p w:rsidR="00FF6B8D" w:rsidRPr="00FF6B8D" w:rsidRDefault="00FF6B8D" w:rsidP="00FF6B8D">
            <w:pPr>
              <w:spacing w:after="0" w:line="240" w:lineRule="auto"/>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Хьуьнан стомаш</w:t>
            </w:r>
          </w:p>
        </w:tc>
      </w:tr>
      <w:tr w:rsidR="00FF6B8D" w:rsidRPr="00FF6B8D" w:rsidTr="005B0E5A">
        <w:trPr>
          <w:trHeight w:val="233"/>
        </w:trPr>
        <w:tc>
          <w:tcPr>
            <w:tcW w:w="9968" w:type="dxa"/>
            <w:shd w:val="clear" w:color="auto" w:fill="auto"/>
          </w:tcPr>
          <w:p w:rsidR="00FF6B8D" w:rsidRPr="00FF6B8D" w:rsidRDefault="00FF6B8D" w:rsidP="00FF6B8D">
            <w:pPr>
              <w:spacing w:after="0" w:line="240" w:lineRule="auto"/>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Подарок для друга</w:t>
            </w:r>
          </w:p>
        </w:tc>
      </w:tr>
    </w:tbl>
    <w:p w:rsidR="00FF6B8D" w:rsidRPr="00FF6B8D" w:rsidRDefault="00FF6B8D" w:rsidP="00FF6B8D">
      <w:pPr>
        <w:tabs>
          <w:tab w:val="left" w:pos="4008"/>
        </w:tabs>
        <w:spacing w:after="0" w:line="269" w:lineRule="auto"/>
        <w:ind w:firstLine="701"/>
        <w:contextualSpacing/>
        <w:jc w:val="both"/>
        <w:rPr>
          <w:rFonts w:ascii="Times New Roman" w:eastAsia="Times New Roman" w:hAnsi="Times New Roman" w:cs="Times New Roman"/>
          <w:color w:val="000000"/>
          <w:sz w:val="24"/>
          <w:szCs w:val="24"/>
          <w:lang w:eastAsia="ru-RU"/>
        </w:rPr>
      </w:pPr>
    </w:p>
    <w:p w:rsidR="00FF6B8D" w:rsidRPr="00FF6B8D" w:rsidRDefault="00FF6B8D" w:rsidP="00FF6B8D">
      <w:pPr>
        <w:spacing w:after="0" w:line="240" w:lineRule="auto"/>
        <w:contextualSpacing/>
        <w:jc w:val="both"/>
        <w:rPr>
          <w:rFonts w:ascii="Times New Roman" w:eastAsia="Times New Roman" w:hAnsi="Times New Roman" w:cs="Times New Roman"/>
          <w:color w:val="000000"/>
          <w:sz w:val="24"/>
          <w:szCs w:val="24"/>
          <w:lang w:eastAsia="ru-RU"/>
        </w:rPr>
      </w:pPr>
    </w:p>
    <w:p w:rsidR="00FF6B8D" w:rsidRPr="00FF6B8D" w:rsidRDefault="00FF6B8D" w:rsidP="00FF6B8D">
      <w:pPr>
        <w:spacing w:after="0" w:line="240" w:lineRule="auto"/>
        <w:contextualSpacing/>
        <w:jc w:val="both"/>
        <w:rPr>
          <w:rFonts w:ascii="Times New Roman" w:eastAsia="Times New Roman" w:hAnsi="Times New Roman" w:cs="Times New Roman"/>
          <w:color w:val="000000"/>
          <w:sz w:val="24"/>
          <w:szCs w:val="24"/>
          <w:lang w:eastAsia="ru-RU"/>
        </w:rPr>
      </w:pPr>
    </w:p>
    <w:p w:rsidR="00FF6B8D" w:rsidRPr="00FF6B8D" w:rsidRDefault="00FF6B8D" w:rsidP="00FF6B8D">
      <w:pPr>
        <w:spacing w:after="0" w:line="240" w:lineRule="auto"/>
        <w:contextualSpacing/>
        <w:jc w:val="both"/>
        <w:rPr>
          <w:rFonts w:ascii="Times New Roman" w:eastAsia="Times New Roman" w:hAnsi="Times New Roman" w:cs="Times New Roman"/>
          <w:color w:val="000000"/>
          <w:sz w:val="24"/>
          <w:szCs w:val="24"/>
          <w:lang w:eastAsia="ru-RU"/>
        </w:rPr>
      </w:pPr>
    </w:p>
    <w:p w:rsidR="00FF6B8D" w:rsidRPr="00FF6B8D" w:rsidRDefault="00FF6B8D" w:rsidP="00FF6B8D">
      <w:pPr>
        <w:spacing w:after="0" w:line="240" w:lineRule="auto"/>
        <w:contextualSpacing/>
        <w:jc w:val="both"/>
        <w:rPr>
          <w:rFonts w:ascii="Times New Roman" w:eastAsia="Times New Roman" w:hAnsi="Times New Roman" w:cs="Times New Roman"/>
          <w:color w:val="000000"/>
          <w:sz w:val="24"/>
          <w:szCs w:val="24"/>
          <w:lang w:eastAsia="ru-RU"/>
        </w:rPr>
      </w:pPr>
    </w:p>
    <w:p w:rsidR="00FF6B8D" w:rsidRPr="00FF6B8D" w:rsidRDefault="00FF6B8D" w:rsidP="00FF6B8D">
      <w:pPr>
        <w:spacing w:after="0" w:line="240" w:lineRule="auto"/>
        <w:contextualSpacing/>
        <w:jc w:val="both"/>
        <w:rPr>
          <w:rFonts w:ascii="Times New Roman" w:eastAsia="Times New Roman" w:hAnsi="Times New Roman" w:cs="Times New Roman"/>
          <w:color w:val="000000"/>
          <w:sz w:val="24"/>
          <w:szCs w:val="24"/>
          <w:lang w:eastAsia="ru-RU"/>
        </w:rPr>
      </w:pPr>
    </w:p>
    <w:p w:rsidR="00FF6B8D" w:rsidRPr="00FF6B8D" w:rsidRDefault="00FF6B8D" w:rsidP="00FF6B8D">
      <w:pPr>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b/>
          <w:sz w:val="24"/>
          <w:szCs w:val="24"/>
          <w:lang w:eastAsia="ru-RU"/>
        </w:rPr>
        <w:lastRenderedPageBreak/>
        <w:t xml:space="preserve">2.6. Содержание образовательной области «Физическое развитие»  </w:t>
      </w:r>
      <w:r w:rsidRPr="00FF6B8D">
        <w:rPr>
          <w:rFonts w:ascii="Times New Roman" w:eastAsia="Times New Roman" w:hAnsi="Times New Roman" w:cs="Times New Roman"/>
          <w:sz w:val="24"/>
          <w:szCs w:val="24"/>
          <w:lang w:eastAsia="ru-RU"/>
        </w:rPr>
        <w:t>включает:</w:t>
      </w:r>
    </w:p>
    <w:p w:rsidR="00FF6B8D" w:rsidRPr="00FF6B8D" w:rsidRDefault="00FF6B8D" w:rsidP="00FF6B8D">
      <w:pPr>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w:t>
      </w:r>
    </w:p>
    <w:p w:rsidR="00FF6B8D" w:rsidRPr="00FF6B8D" w:rsidRDefault="00FF6B8D" w:rsidP="00FF6B8D">
      <w:pPr>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 xml:space="preserve">-формирование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 </w:t>
      </w:r>
    </w:p>
    <w:p w:rsidR="00FF6B8D" w:rsidRPr="00FF6B8D" w:rsidRDefault="00FF6B8D" w:rsidP="00FF6B8D">
      <w:pPr>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FF6B8D" w:rsidRPr="00FF6B8D" w:rsidRDefault="00FF6B8D" w:rsidP="00FF6B8D">
      <w:pPr>
        <w:spacing w:after="0" w:line="240" w:lineRule="auto"/>
        <w:contextualSpacing/>
        <w:jc w:val="both"/>
        <w:rPr>
          <w:rFonts w:ascii="Times New Roman" w:eastAsia="Times New Roman" w:hAnsi="Times New Roman" w:cs="Times New Roman"/>
          <w:b/>
          <w:sz w:val="24"/>
          <w:szCs w:val="24"/>
          <w:lang w:eastAsia="ru-RU"/>
        </w:rPr>
      </w:pPr>
      <w:r w:rsidRPr="00FF6B8D">
        <w:rPr>
          <w:rFonts w:ascii="Times New Roman" w:eastAsia="Times New Roman" w:hAnsi="Times New Roman" w:cs="Times New Roman"/>
          <w:b/>
          <w:sz w:val="24"/>
          <w:szCs w:val="24"/>
          <w:lang w:eastAsia="ru-RU"/>
        </w:rPr>
        <w:t>Содержание психолого-педагогической работы 3-4 года:</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Times New Roman" w:hAnsi="Times New Roman" w:cs="Times New Roman"/>
          <w:b/>
          <w:bCs/>
          <w:sz w:val="24"/>
          <w:szCs w:val="24"/>
          <w:lang w:eastAsia="ru-RU"/>
        </w:rPr>
        <w:t>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-Развивать умение ходить и бегать свободно, не шаркая ногами, не опуская голову, сохраняя перекрестную координацию движений рук и ног. Приучать действовать совместно.</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-Формировать умение строиться в колонну по одному, шеренгу, круг, находить свое место при построениях.</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-Формировать умение сохранять правильную осанку в положениях сидя, стоя, в движении, при выполнении упражнений в равновесии.</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-Формировать умение соблюдать элементарные правила, согласовывать движения, ориентироваться в пространстве.</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 xml:space="preserve">-Продолжать развивать разнообразные виды движений, совершенствовать основные движения. </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-Развивать навыки лазанья, ползания; ловкость, выразительность и красоту движений.</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-Вводить в игры более сложные правила со сменой видов движений.</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-Развивать умение энергично отталкиваться двумя ногами и правильно приземляться в прыжках с высоты, на месте и с продвижением вперед; принимать правильное исходное положение в прыжках в длину и высоту с места; в метании мешочков с песком, мячей диаметром 15-20 см.</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-Закреплять умение энергично отталкивать мячи при катании, бросании; ловить мяч двумя руками одновременно.</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-Обучать хвату за перекладину во время лазанья.</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-Закреплять умение ползать.</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Times New Roman" w:hAnsi="Times New Roman" w:cs="Times New Roman"/>
          <w:b/>
          <w:bCs/>
          <w:sz w:val="24"/>
          <w:szCs w:val="24"/>
          <w:lang w:eastAsia="ru-RU"/>
        </w:rPr>
        <w:t xml:space="preserve">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 </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-Поощрять участие детей в совместных играх и физических упражнениях.</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-Воспитывать интерес к физическим упражнениям, учить пользоваться физкультурным оборудованием в свободное время.</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-Способствовать формированию у детей положительных эмоций, активности в самостоятельной двигательной деятельности.</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-Развивать умение самостоятельно садиться на трехколесный велосипед, кататься на нем и слезать с него.</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-Развивать умение реагировать на сигналы «беги», «лови», «стой» и др.; выполнять правила в подвижных играх.</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-Развивать самостоятельность и творчество при выполнении физических упражнений, в подвижных играх. Организовывать подвижные игры с правилами.</w:t>
      </w:r>
    </w:p>
    <w:p w:rsidR="00FF6B8D" w:rsidRPr="00FF6B8D" w:rsidRDefault="00FF6B8D" w:rsidP="00FF6B8D">
      <w:pPr>
        <w:shd w:val="clear" w:color="auto" w:fill="FFFFFF"/>
        <w:autoSpaceDE w:val="0"/>
        <w:autoSpaceDN w:val="0"/>
        <w:adjustRightInd w:val="0"/>
        <w:spacing w:after="0" w:line="240" w:lineRule="auto"/>
        <w:contextualSpacing/>
        <w:jc w:val="both"/>
        <w:rPr>
          <w:rFonts w:ascii="Times New Roman" w:eastAsia="Calibri" w:hAnsi="Times New Roman" w:cs="Times New Roman"/>
          <w:b/>
          <w:sz w:val="24"/>
          <w:szCs w:val="24"/>
        </w:rPr>
      </w:pPr>
      <w:r w:rsidRPr="00FF6B8D">
        <w:rPr>
          <w:rFonts w:ascii="Times New Roman" w:eastAsia="Calibri" w:hAnsi="Times New Roman" w:cs="Times New Roman"/>
          <w:sz w:val="24"/>
          <w:szCs w:val="24"/>
        </w:rPr>
        <w:lastRenderedPageBreak/>
        <w:t>-Поощрять самостоятельные игры детей с  велосипедами, мячами, шарами.</w:t>
      </w:r>
    </w:p>
    <w:p w:rsidR="00FF6B8D" w:rsidRPr="00FF6B8D" w:rsidRDefault="00FF6B8D" w:rsidP="00FF6B8D">
      <w:pPr>
        <w:shd w:val="clear" w:color="auto" w:fill="FFFFFF"/>
        <w:spacing w:after="0" w:line="240" w:lineRule="auto"/>
        <w:contextualSpacing/>
        <w:jc w:val="both"/>
        <w:rPr>
          <w:rFonts w:ascii="Times New Roman" w:eastAsia="Times New Roman" w:hAnsi="Times New Roman" w:cs="Times New Roman"/>
          <w:b/>
          <w:bCs/>
          <w:sz w:val="24"/>
          <w:szCs w:val="24"/>
          <w:lang w:eastAsia="ru-RU"/>
        </w:rPr>
      </w:pPr>
      <w:r w:rsidRPr="00FF6B8D">
        <w:rPr>
          <w:rFonts w:ascii="Times New Roman" w:eastAsia="Times New Roman" w:hAnsi="Times New Roman" w:cs="Times New Roman"/>
          <w:b/>
          <w:bCs/>
          <w:sz w:val="24"/>
          <w:szCs w:val="24"/>
          <w:lang w:eastAsia="ru-RU"/>
        </w:rPr>
        <w:t>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-Продолжать укреплять и охранять здоровье детей, создавать условия д</w:t>
      </w:r>
      <w:r w:rsidRPr="00FF6B8D">
        <w:rPr>
          <w:rFonts w:ascii="Times New Roman" w:eastAsia="Calibri" w:hAnsi="Times New Roman" w:cs="Times New Roman"/>
          <w:iCs/>
          <w:sz w:val="24"/>
          <w:szCs w:val="24"/>
        </w:rPr>
        <w:t xml:space="preserve">ля </w:t>
      </w:r>
      <w:r w:rsidRPr="00FF6B8D">
        <w:rPr>
          <w:rFonts w:ascii="Times New Roman" w:eastAsia="Calibri" w:hAnsi="Times New Roman" w:cs="Times New Roman"/>
          <w:sz w:val="24"/>
          <w:szCs w:val="24"/>
        </w:rPr>
        <w:t>систематического закаливания организма, формирования и совершенствования основных видов движений.</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-Осуществлять постоянный контроль за выработкой правильной осанки.</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-Осуществлять под руководством медицинского персонала комплекс закаливающих процедур с использованием различных природных факторов (воздух, солнце, вода).</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-Обеспечивать в помещении оптимальный температурный режим, регулярное проветривание.</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-Приучать детей находиться в помещении в облегченной одежде. Обеспечивать их пребывание на воздухе в соответствии с режимом дня.</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-Ежедневно проводить утреннюю гимнастику продолжительностью 5-6 минут.</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-Совершенствовать культурно-гигиенические навыки, формировать простейшие навыки поведения во время еды, умывания.</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-Приучать детей следить за своим внешним видом. Продолжать формировать умение правильно пользоваться мылом, аккуратно мыть руки, лицо, уши; насухо вытираться после умывания, вешать полотенце на место, пользоваться расческой и носовым платком.</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-Формировать элементарные навыки поведения за столом: правильно пользоваться столовой и чайной ложками, вилкой, салфеткой; не крошить хлеб, пережевывать пищу с закрытым ртом, не разговаривать с полным ртом,</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-Развивать умение детей различать и называть органы чувств (глаза, рот, нос, уши), дать представление об их роли в организме и о том, как их беречь и ухаживать за ними.</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-Дать представления о полезной и вредной пище; об овощах и фруктах, молочных продуктах, полезных для здоровья человека.</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-Дать представление о том, что утренняя зарядка, игры, физические упражнения вызывают хорошее настроение; с помощью сна восстанавливаются силы.</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-Познакомить детей с упражнениями, укрепляющими различные органы и системы организма. Дать представление о необходимости закаливания.</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-Дать представление о ценности здоровья; формировать желание вести здоровый образ жизни.</w:t>
      </w:r>
    </w:p>
    <w:p w:rsidR="00FF6B8D" w:rsidRPr="00FF6B8D" w:rsidRDefault="00FF6B8D" w:rsidP="00FF6B8D">
      <w:pPr>
        <w:spacing w:after="0" w:line="240" w:lineRule="auto"/>
        <w:ind w:left="57"/>
        <w:contextualSpacing/>
        <w:jc w:val="center"/>
        <w:rPr>
          <w:rFonts w:ascii="Times New Roman" w:eastAsia="Times New Roman" w:hAnsi="Times New Roman" w:cs="Times New Roman"/>
          <w:b/>
          <w:sz w:val="24"/>
          <w:szCs w:val="24"/>
          <w:lang w:eastAsia="ru-RU"/>
        </w:rPr>
      </w:pPr>
      <w:r w:rsidRPr="00FF6B8D">
        <w:rPr>
          <w:rFonts w:ascii="Times New Roman" w:eastAsia="Times New Roman" w:hAnsi="Times New Roman" w:cs="Times New Roman"/>
          <w:b/>
          <w:sz w:val="24"/>
          <w:szCs w:val="24"/>
          <w:lang w:eastAsia="ru-RU"/>
        </w:rPr>
        <w:t>Программно-методическое обеспечение реализации образовательной области «Физическое развитие»</w:t>
      </w:r>
    </w:p>
    <w:p w:rsidR="00FF6B8D" w:rsidRPr="00FF6B8D" w:rsidRDefault="00FF6B8D" w:rsidP="00FF6B8D">
      <w:pPr>
        <w:spacing w:after="0" w:line="240" w:lineRule="auto"/>
        <w:ind w:left="57"/>
        <w:contextualSpacing/>
        <w:jc w:val="center"/>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w:t>
      </w:r>
      <w:r w:rsidRPr="00FF6B8D">
        <w:rPr>
          <w:rFonts w:ascii="Times New Roman" w:eastAsia="Times New Roman" w:hAnsi="Times New Roman" w:cs="Times New Roman"/>
          <w:sz w:val="24"/>
          <w:szCs w:val="24"/>
        </w:rPr>
        <w:t>Обязательная часть ООП ДО)</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13"/>
        <w:gridCol w:w="3908"/>
      </w:tblGrid>
      <w:tr w:rsidR="00FF6B8D" w:rsidRPr="00FF6B8D" w:rsidTr="005B0E5A">
        <w:trPr>
          <w:trHeight w:val="818"/>
        </w:trPr>
        <w:tc>
          <w:tcPr>
            <w:tcW w:w="3125" w:type="pct"/>
          </w:tcPr>
          <w:p w:rsidR="00FF6B8D" w:rsidRPr="00FF6B8D" w:rsidRDefault="00FF6B8D" w:rsidP="00FF6B8D">
            <w:pPr>
              <w:spacing w:after="0" w:line="240" w:lineRule="auto"/>
              <w:ind w:right="-391"/>
              <w:contextualSpacing/>
              <w:jc w:val="center"/>
              <w:rPr>
                <w:rFonts w:ascii="Times New Roman" w:eastAsia="Times New Roman" w:hAnsi="Times New Roman" w:cs="Times New Roman"/>
                <w:sz w:val="24"/>
                <w:szCs w:val="24"/>
              </w:rPr>
            </w:pPr>
            <w:r w:rsidRPr="00FF6B8D">
              <w:rPr>
                <w:rFonts w:ascii="Times New Roman" w:eastAsia="Times New Roman" w:hAnsi="Times New Roman" w:cs="Times New Roman"/>
                <w:sz w:val="24"/>
                <w:szCs w:val="24"/>
              </w:rPr>
              <w:t>Методические пособия для педагогов</w:t>
            </w:r>
          </w:p>
          <w:p w:rsidR="00FF6B8D" w:rsidRPr="00FF6B8D" w:rsidRDefault="00FF6B8D" w:rsidP="00FF6B8D">
            <w:pPr>
              <w:spacing w:after="0" w:line="240" w:lineRule="auto"/>
              <w:ind w:right="-391"/>
              <w:contextualSpacing/>
              <w:jc w:val="center"/>
              <w:rPr>
                <w:rFonts w:ascii="Times New Roman" w:eastAsia="Times New Roman" w:hAnsi="Times New Roman" w:cs="Times New Roman"/>
                <w:sz w:val="24"/>
                <w:szCs w:val="24"/>
              </w:rPr>
            </w:pPr>
            <w:r w:rsidRPr="00FF6B8D">
              <w:rPr>
                <w:rFonts w:ascii="Times New Roman" w:eastAsia="Times New Roman" w:hAnsi="Times New Roman" w:cs="Times New Roman"/>
                <w:sz w:val="24"/>
                <w:szCs w:val="24"/>
              </w:rPr>
              <w:t>(учебное пособие методические рекомендации, т.д.)</w:t>
            </w:r>
          </w:p>
        </w:tc>
        <w:tc>
          <w:tcPr>
            <w:tcW w:w="1875" w:type="pct"/>
          </w:tcPr>
          <w:p w:rsidR="00FF6B8D" w:rsidRPr="00FF6B8D" w:rsidRDefault="00FF6B8D" w:rsidP="00FF6B8D">
            <w:pPr>
              <w:spacing w:after="0" w:line="240" w:lineRule="auto"/>
              <w:contextualSpacing/>
              <w:jc w:val="center"/>
              <w:rPr>
                <w:rFonts w:ascii="Times New Roman" w:eastAsia="Times New Roman" w:hAnsi="Times New Roman" w:cs="Times New Roman"/>
                <w:sz w:val="24"/>
                <w:szCs w:val="24"/>
              </w:rPr>
            </w:pPr>
            <w:r w:rsidRPr="00FF6B8D">
              <w:rPr>
                <w:rFonts w:ascii="Times New Roman" w:eastAsia="Times New Roman" w:hAnsi="Times New Roman" w:cs="Times New Roman"/>
                <w:sz w:val="24"/>
                <w:szCs w:val="24"/>
              </w:rPr>
              <w:t>Демонстрационные и раздаточные материалы</w:t>
            </w:r>
          </w:p>
          <w:p w:rsidR="00FF6B8D" w:rsidRPr="00FF6B8D" w:rsidRDefault="00FF6B8D" w:rsidP="00FF6B8D">
            <w:pPr>
              <w:spacing w:after="0" w:line="240" w:lineRule="auto"/>
              <w:contextualSpacing/>
              <w:jc w:val="center"/>
              <w:rPr>
                <w:rFonts w:ascii="Times New Roman" w:eastAsia="Times New Roman" w:hAnsi="Times New Roman" w:cs="Times New Roman"/>
                <w:sz w:val="24"/>
                <w:szCs w:val="24"/>
              </w:rPr>
            </w:pPr>
            <w:r w:rsidRPr="00FF6B8D">
              <w:rPr>
                <w:rFonts w:ascii="Times New Roman" w:eastAsia="Times New Roman" w:hAnsi="Times New Roman" w:cs="Times New Roman"/>
                <w:sz w:val="24"/>
                <w:szCs w:val="24"/>
              </w:rPr>
              <w:t xml:space="preserve">(комплекты плакатов, учебно-наглядных </w:t>
            </w:r>
          </w:p>
          <w:p w:rsidR="00FF6B8D" w:rsidRPr="00FF6B8D" w:rsidRDefault="00FF6B8D" w:rsidP="00FF6B8D">
            <w:pPr>
              <w:spacing w:after="0" w:line="240" w:lineRule="auto"/>
              <w:contextualSpacing/>
              <w:jc w:val="center"/>
              <w:rPr>
                <w:rFonts w:ascii="Times New Roman" w:eastAsia="Times New Roman" w:hAnsi="Times New Roman" w:cs="Times New Roman"/>
                <w:sz w:val="24"/>
                <w:szCs w:val="24"/>
              </w:rPr>
            </w:pPr>
            <w:r w:rsidRPr="00FF6B8D">
              <w:rPr>
                <w:rFonts w:ascii="Times New Roman" w:eastAsia="Times New Roman" w:hAnsi="Times New Roman" w:cs="Times New Roman"/>
                <w:sz w:val="24"/>
                <w:szCs w:val="24"/>
              </w:rPr>
              <w:t>пособий, конструкторов, кубиков и т.д.)</w:t>
            </w:r>
          </w:p>
        </w:tc>
      </w:tr>
      <w:tr w:rsidR="00FF6B8D" w:rsidRPr="00FF6B8D" w:rsidTr="005B0E5A">
        <w:trPr>
          <w:trHeight w:val="277"/>
        </w:trPr>
        <w:tc>
          <w:tcPr>
            <w:tcW w:w="3125" w:type="pct"/>
          </w:tcPr>
          <w:p w:rsidR="00FF6B8D" w:rsidRPr="00FF6B8D" w:rsidRDefault="00FF6B8D" w:rsidP="00FF6B8D">
            <w:pPr>
              <w:spacing w:after="0" w:line="240" w:lineRule="auto"/>
              <w:contextualSpacing/>
              <w:rPr>
                <w:rFonts w:ascii="Times New Roman" w:eastAsia="Calibri" w:hAnsi="Times New Roman" w:cs="Times New Roman"/>
                <w:sz w:val="24"/>
                <w:szCs w:val="24"/>
              </w:rPr>
            </w:pPr>
            <w:r w:rsidRPr="00FF6B8D">
              <w:rPr>
                <w:rFonts w:ascii="Times New Roman" w:eastAsia="Calibri" w:hAnsi="Times New Roman" w:cs="Times New Roman"/>
                <w:sz w:val="24"/>
                <w:szCs w:val="24"/>
              </w:rPr>
              <w:t>-В стране здоровья. В.Т. Лободин, А.Д. Федоренко, Г.В. Александров;</w:t>
            </w:r>
          </w:p>
          <w:p w:rsidR="00FF6B8D" w:rsidRPr="00FF6B8D" w:rsidRDefault="00FF6B8D" w:rsidP="00FF6B8D">
            <w:pPr>
              <w:spacing w:after="0" w:line="240" w:lineRule="auto"/>
              <w:contextualSpacing/>
              <w:rPr>
                <w:rFonts w:ascii="Times New Roman" w:eastAsia="Calibri" w:hAnsi="Times New Roman" w:cs="Times New Roman"/>
                <w:sz w:val="24"/>
                <w:szCs w:val="24"/>
              </w:rPr>
            </w:pPr>
            <w:r w:rsidRPr="00FF6B8D">
              <w:rPr>
                <w:rFonts w:ascii="Times New Roman" w:eastAsia="Calibri" w:hAnsi="Times New Roman" w:cs="Times New Roman"/>
                <w:sz w:val="24"/>
                <w:szCs w:val="24"/>
              </w:rPr>
              <w:t>-Малоподвижные игры и игровые упражнения. М.М. Борисова;</w:t>
            </w:r>
          </w:p>
          <w:p w:rsidR="00FF6B8D" w:rsidRPr="00FF6B8D" w:rsidRDefault="00FF6B8D" w:rsidP="00FF6B8D">
            <w:pPr>
              <w:spacing w:after="0" w:line="240" w:lineRule="auto"/>
              <w:contextualSpacing/>
              <w:rPr>
                <w:rFonts w:ascii="Times New Roman" w:eastAsia="Calibri" w:hAnsi="Times New Roman" w:cs="Times New Roman"/>
                <w:sz w:val="24"/>
                <w:szCs w:val="24"/>
              </w:rPr>
            </w:pPr>
            <w:r w:rsidRPr="00FF6B8D">
              <w:rPr>
                <w:rFonts w:ascii="Times New Roman" w:eastAsia="Calibri" w:hAnsi="Times New Roman" w:cs="Times New Roman"/>
                <w:sz w:val="24"/>
                <w:szCs w:val="24"/>
              </w:rPr>
              <w:t>-Сборник подвижных игр. Э.Я. Степаненко;</w:t>
            </w:r>
          </w:p>
          <w:p w:rsidR="00FF6B8D" w:rsidRPr="00FF6B8D" w:rsidRDefault="00FF6B8D" w:rsidP="00FF6B8D">
            <w:pPr>
              <w:spacing w:after="0" w:line="240" w:lineRule="auto"/>
              <w:contextualSpacing/>
              <w:rPr>
                <w:rFonts w:ascii="Times New Roman" w:eastAsia="Calibri" w:hAnsi="Times New Roman" w:cs="Times New Roman"/>
                <w:sz w:val="24"/>
                <w:szCs w:val="24"/>
              </w:rPr>
            </w:pPr>
            <w:r w:rsidRPr="00FF6B8D">
              <w:rPr>
                <w:rFonts w:ascii="Times New Roman" w:eastAsia="Calibri" w:hAnsi="Times New Roman" w:cs="Times New Roman"/>
                <w:sz w:val="24"/>
                <w:szCs w:val="24"/>
              </w:rPr>
              <w:t>-Физическая культура в детском саду (младшая группа). Л.И. Пензулаева;</w:t>
            </w:r>
          </w:p>
          <w:p w:rsidR="00FF6B8D" w:rsidRPr="00FF6B8D" w:rsidRDefault="00FF6B8D" w:rsidP="00FF6B8D">
            <w:pPr>
              <w:spacing w:after="0" w:line="240" w:lineRule="auto"/>
              <w:contextualSpacing/>
              <w:rPr>
                <w:rFonts w:ascii="Times New Roman" w:eastAsia="Calibri" w:hAnsi="Times New Roman" w:cs="Times New Roman"/>
                <w:sz w:val="24"/>
                <w:szCs w:val="24"/>
              </w:rPr>
            </w:pPr>
            <w:r w:rsidRPr="00FF6B8D">
              <w:rPr>
                <w:rFonts w:ascii="Times New Roman" w:eastAsia="Calibri" w:hAnsi="Times New Roman" w:cs="Times New Roman"/>
                <w:sz w:val="24"/>
                <w:szCs w:val="24"/>
              </w:rPr>
              <w:t>-Дыхательная гимнастика и ее виды. Д.Чубакова</w:t>
            </w:r>
          </w:p>
          <w:p w:rsidR="00FF6B8D" w:rsidRPr="00FF6B8D" w:rsidRDefault="00FF6B8D" w:rsidP="00FF6B8D">
            <w:pPr>
              <w:spacing w:after="0" w:line="240" w:lineRule="auto"/>
              <w:contextualSpacing/>
              <w:rPr>
                <w:rFonts w:ascii="Times New Roman" w:eastAsia="Calibri" w:hAnsi="Times New Roman" w:cs="Times New Roman"/>
                <w:sz w:val="24"/>
                <w:szCs w:val="24"/>
              </w:rPr>
            </w:pPr>
            <w:r w:rsidRPr="00FF6B8D">
              <w:rPr>
                <w:rFonts w:ascii="Times New Roman" w:eastAsia="Calibri" w:hAnsi="Times New Roman" w:cs="Times New Roman"/>
                <w:sz w:val="24"/>
                <w:szCs w:val="24"/>
              </w:rPr>
              <w:t>-Общеразвивающие упражнения с предметами. Ю.В. Барташевич;</w:t>
            </w:r>
          </w:p>
          <w:p w:rsidR="00FF6B8D" w:rsidRPr="00FF6B8D" w:rsidRDefault="00FF6B8D" w:rsidP="00FF6B8D">
            <w:pPr>
              <w:spacing w:after="0" w:line="240" w:lineRule="auto"/>
              <w:contextualSpacing/>
              <w:rPr>
                <w:rFonts w:ascii="Times New Roman" w:eastAsia="Calibri" w:hAnsi="Times New Roman" w:cs="Times New Roman"/>
                <w:sz w:val="24"/>
                <w:szCs w:val="24"/>
              </w:rPr>
            </w:pPr>
            <w:r w:rsidRPr="00FF6B8D">
              <w:rPr>
                <w:rFonts w:ascii="Times New Roman" w:eastAsia="Calibri" w:hAnsi="Times New Roman" w:cs="Times New Roman"/>
                <w:sz w:val="24"/>
                <w:szCs w:val="24"/>
              </w:rPr>
              <w:t>-«Игра в жизни ребенка» И.Г. Абрамова;</w:t>
            </w:r>
          </w:p>
          <w:p w:rsidR="00FF6B8D" w:rsidRPr="00FF6B8D" w:rsidRDefault="00FF6B8D" w:rsidP="00FF6B8D">
            <w:pPr>
              <w:spacing w:after="0" w:line="240" w:lineRule="auto"/>
              <w:contextualSpacing/>
              <w:rPr>
                <w:rFonts w:ascii="Times New Roman" w:eastAsia="Calibri" w:hAnsi="Times New Roman" w:cs="Times New Roman"/>
                <w:sz w:val="24"/>
                <w:szCs w:val="24"/>
              </w:rPr>
            </w:pPr>
            <w:r w:rsidRPr="00FF6B8D">
              <w:rPr>
                <w:rFonts w:ascii="Times New Roman" w:eastAsia="Calibri" w:hAnsi="Times New Roman" w:cs="Times New Roman"/>
                <w:sz w:val="24"/>
                <w:szCs w:val="24"/>
              </w:rPr>
              <w:t>-Физкультурные досуги и развлечения;</w:t>
            </w:r>
          </w:p>
          <w:p w:rsidR="00FF6B8D" w:rsidRPr="00FF6B8D" w:rsidRDefault="00FF6B8D" w:rsidP="00FF6B8D">
            <w:pPr>
              <w:spacing w:after="0" w:line="240" w:lineRule="auto"/>
              <w:contextualSpacing/>
              <w:rPr>
                <w:rFonts w:ascii="Times New Roman" w:eastAsia="Calibri" w:hAnsi="Times New Roman" w:cs="Times New Roman"/>
                <w:sz w:val="24"/>
                <w:szCs w:val="24"/>
              </w:rPr>
            </w:pPr>
            <w:r w:rsidRPr="00FF6B8D">
              <w:rPr>
                <w:rFonts w:ascii="Times New Roman" w:eastAsia="Calibri" w:hAnsi="Times New Roman" w:cs="Times New Roman"/>
                <w:sz w:val="24"/>
                <w:szCs w:val="24"/>
              </w:rPr>
              <w:t xml:space="preserve">-Утренняя гимнастика в детском саду Харченко Т.Е. </w:t>
            </w:r>
          </w:p>
        </w:tc>
        <w:tc>
          <w:tcPr>
            <w:tcW w:w="1875" w:type="pct"/>
          </w:tcPr>
          <w:p w:rsidR="00FF6B8D" w:rsidRPr="00FF6B8D" w:rsidRDefault="00FF6B8D" w:rsidP="00FF6B8D">
            <w:pPr>
              <w:spacing w:after="0" w:line="240" w:lineRule="auto"/>
              <w:contextualSpacing/>
              <w:rPr>
                <w:rFonts w:ascii="Times New Roman" w:eastAsia="Times New Roman" w:hAnsi="Times New Roman" w:cs="Times New Roman"/>
                <w:sz w:val="24"/>
                <w:szCs w:val="24"/>
              </w:rPr>
            </w:pPr>
            <w:r w:rsidRPr="00FF6B8D">
              <w:rPr>
                <w:rFonts w:ascii="Times New Roman" w:eastAsia="Times New Roman" w:hAnsi="Times New Roman" w:cs="Times New Roman"/>
                <w:sz w:val="24"/>
                <w:szCs w:val="24"/>
              </w:rPr>
              <w:t>-Рассказы по картинкам «Распорядок дня».</w:t>
            </w:r>
          </w:p>
          <w:p w:rsidR="00FF6B8D" w:rsidRPr="00FF6B8D" w:rsidRDefault="00FF6B8D" w:rsidP="00FF6B8D">
            <w:pPr>
              <w:spacing w:after="0" w:line="240" w:lineRule="auto"/>
              <w:ind w:right="-391"/>
              <w:contextualSpacing/>
              <w:rPr>
                <w:rFonts w:ascii="Times New Roman" w:eastAsia="Calibri" w:hAnsi="Times New Roman" w:cs="Times New Roman"/>
                <w:sz w:val="24"/>
                <w:szCs w:val="24"/>
              </w:rPr>
            </w:pPr>
            <w:r w:rsidRPr="00FF6B8D">
              <w:rPr>
                <w:rFonts w:ascii="Times New Roman" w:eastAsia="Calibri" w:hAnsi="Times New Roman" w:cs="Times New Roman"/>
                <w:sz w:val="24"/>
                <w:szCs w:val="24"/>
              </w:rPr>
              <w:t>-Картотека артикуляционной гимнастики</w:t>
            </w:r>
          </w:p>
          <w:p w:rsidR="00FF6B8D" w:rsidRPr="00FF6B8D" w:rsidRDefault="00FF6B8D" w:rsidP="00FF6B8D">
            <w:pPr>
              <w:tabs>
                <w:tab w:val="left" w:pos="95"/>
                <w:tab w:val="left" w:pos="275"/>
              </w:tabs>
              <w:spacing w:after="0" w:line="240" w:lineRule="auto"/>
              <w:contextualSpacing/>
              <w:rPr>
                <w:rFonts w:ascii="Times New Roman" w:eastAsia="Calibri" w:hAnsi="Times New Roman" w:cs="Times New Roman"/>
                <w:sz w:val="24"/>
                <w:szCs w:val="24"/>
              </w:rPr>
            </w:pPr>
            <w:r w:rsidRPr="00FF6B8D">
              <w:rPr>
                <w:rFonts w:ascii="Times New Roman" w:eastAsia="Calibri" w:hAnsi="Times New Roman" w:cs="Times New Roman"/>
                <w:sz w:val="24"/>
                <w:szCs w:val="24"/>
              </w:rPr>
              <w:t>-мячи резиновые, обручи, скакалки, платочки, флажки, ленточки.</w:t>
            </w:r>
          </w:p>
          <w:p w:rsidR="00FF6B8D" w:rsidRPr="00FF6B8D" w:rsidRDefault="00FF6B8D" w:rsidP="00FF6B8D">
            <w:pPr>
              <w:tabs>
                <w:tab w:val="left" w:pos="95"/>
                <w:tab w:val="left" w:pos="275"/>
                <w:tab w:val="left" w:pos="2459"/>
              </w:tabs>
              <w:spacing w:after="0" w:line="240" w:lineRule="auto"/>
              <w:ind w:right="-132"/>
              <w:contextualSpacing/>
              <w:rPr>
                <w:rFonts w:ascii="Times New Roman" w:eastAsia="Calibri" w:hAnsi="Times New Roman" w:cs="Times New Roman"/>
                <w:sz w:val="24"/>
                <w:szCs w:val="24"/>
              </w:rPr>
            </w:pPr>
            <w:r w:rsidRPr="00FF6B8D">
              <w:rPr>
                <w:rFonts w:ascii="Times New Roman" w:eastAsia="Calibri" w:hAnsi="Times New Roman" w:cs="Times New Roman"/>
                <w:sz w:val="24"/>
                <w:szCs w:val="24"/>
              </w:rPr>
              <w:t>Дидактические игры спортивной направленности.</w:t>
            </w:r>
          </w:p>
          <w:p w:rsidR="00FF6B8D" w:rsidRPr="00FF6B8D" w:rsidRDefault="00FF6B8D" w:rsidP="00FF6B8D">
            <w:pPr>
              <w:spacing w:after="0" w:line="240" w:lineRule="auto"/>
              <w:ind w:right="-391"/>
              <w:contextualSpacing/>
              <w:rPr>
                <w:rFonts w:ascii="Times New Roman" w:eastAsia="Times New Roman" w:hAnsi="Times New Roman" w:cs="Times New Roman"/>
                <w:sz w:val="24"/>
                <w:szCs w:val="24"/>
              </w:rPr>
            </w:pPr>
          </w:p>
        </w:tc>
      </w:tr>
    </w:tbl>
    <w:p w:rsidR="00FF6B8D" w:rsidRPr="00FF6B8D" w:rsidRDefault="00FF6B8D" w:rsidP="00FF6B8D">
      <w:pPr>
        <w:spacing w:after="0" w:line="240" w:lineRule="auto"/>
        <w:contextualSpacing/>
        <w:jc w:val="both"/>
        <w:rPr>
          <w:rFonts w:ascii="Times New Roman" w:eastAsia="Times New Roman" w:hAnsi="Times New Roman" w:cs="Times New Roman"/>
          <w:b/>
          <w:sz w:val="24"/>
          <w:szCs w:val="24"/>
          <w:lang w:eastAsia="ru-RU"/>
        </w:rPr>
      </w:pPr>
      <w:r w:rsidRPr="00FF6B8D">
        <w:rPr>
          <w:rFonts w:ascii="Times New Roman" w:eastAsia="Times New Roman" w:hAnsi="Times New Roman" w:cs="Times New Roman"/>
          <w:b/>
          <w:sz w:val="24"/>
          <w:szCs w:val="24"/>
          <w:lang w:eastAsia="ru-RU"/>
        </w:rPr>
        <w:lastRenderedPageBreak/>
        <w:t xml:space="preserve">Программно-методическое обеспечение реализации образовательной области «Физическое развитие» </w:t>
      </w:r>
      <w:r w:rsidRPr="00FF6B8D">
        <w:rPr>
          <w:rFonts w:ascii="Times New Roman" w:eastAsia="Times New Roman" w:hAnsi="Times New Roman" w:cs="Times New Roman"/>
          <w:sz w:val="24"/>
          <w:szCs w:val="24"/>
          <w:lang w:eastAsia="ru-RU"/>
        </w:rPr>
        <w:t>(</w:t>
      </w:r>
      <w:r w:rsidRPr="00FF6B8D">
        <w:rPr>
          <w:rFonts w:ascii="Times New Roman" w:eastAsia="Times New Roman" w:hAnsi="Times New Roman" w:cs="Times New Roman"/>
          <w:sz w:val="24"/>
          <w:szCs w:val="24"/>
        </w:rPr>
        <w:t>Вариативная часть ООП, формируемая участниками образовательных отношений)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40"/>
        <w:gridCol w:w="5181"/>
      </w:tblGrid>
      <w:tr w:rsidR="00FF6B8D" w:rsidRPr="00FF6B8D" w:rsidTr="005B0E5A">
        <w:trPr>
          <w:trHeight w:val="773"/>
        </w:trPr>
        <w:tc>
          <w:tcPr>
            <w:tcW w:w="2514" w:type="pct"/>
          </w:tcPr>
          <w:p w:rsidR="00FF6B8D" w:rsidRPr="00FF6B8D" w:rsidRDefault="00FF6B8D" w:rsidP="00FF6B8D">
            <w:pPr>
              <w:spacing w:after="0" w:line="240" w:lineRule="auto"/>
              <w:ind w:right="-391"/>
              <w:contextualSpacing/>
              <w:jc w:val="center"/>
              <w:rPr>
                <w:rFonts w:ascii="Times New Roman" w:eastAsia="Times New Roman" w:hAnsi="Times New Roman" w:cs="Times New Roman"/>
                <w:b/>
                <w:sz w:val="24"/>
                <w:szCs w:val="24"/>
              </w:rPr>
            </w:pPr>
            <w:r w:rsidRPr="00FF6B8D">
              <w:rPr>
                <w:rFonts w:ascii="Times New Roman" w:eastAsia="Times New Roman" w:hAnsi="Times New Roman" w:cs="Times New Roman"/>
                <w:b/>
                <w:sz w:val="24"/>
                <w:szCs w:val="24"/>
              </w:rPr>
              <w:t>Парциальные программы</w:t>
            </w:r>
          </w:p>
        </w:tc>
        <w:tc>
          <w:tcPr>
            <w:tcW w:w="2486" w:type="pct"/>
          </w:tcPr>
          <w:p w:rsidR="00FF6B8D" w:rsidRPr="00FF6B8D" w:rsidRDefault="00FF6B8D" w:rsidP="00FF6B8D">
            <w:pPr>
              <w:spacing w:after="0" w:line="240" w:lineRule="auto"/>
              <w:ind w:right="-31"/>
              <w:contextualSpacing/>
              <w:jc w:val="center"/>
              <w:rPr>
                <w:rFonts w:ascii="Times New Roman" w:eastAsia="Times New Roman" w:hAnsi="Times New Roman" w:cs="Times New Roman"/>
                <w:b/>
                <w:sz w:val="24"/>
                <w:szCs w:val="24"/>
              </w:rPr>
            </w:pPr>
            <w:r w:rsidRPr="00FF6B8D">
              <w:rPr>
                <w:rFonts w:ascii="Times New Roman" w:eastAsia="Times New Roman" w:hAnsi="Times New Roman" w:cs="Times New Roman"/>
                <w:b/>
                <w:sz w:val="24"/>
                <w:szCs w:val="24"/>
              </w:rPr>
              <w:t>Учебно-методические пособия, наглядно-дидактический материал, художественная литература, газеты, журналы</w:t>
            </w:r>
          </w:p>
        </w:tc>
      </w:tr>
      <w:tr w:rsidR="00FF6B8D" w:rsidRPr="00FF6B8D" w:rsidTr="005B0E5A">
        <w:trPr>
          <w:trHeight w:val="194"/>
        </w:trPr>
        <w:tc>
          <w:tcPr>
            <w:tcW w:w="2514" w:type="pct"/>
          </w:tcPr>
          <w:p w:rsidR="00FF6B8D" w:rsidRPr="00FF6B8D" w:rsidRDefault="00FF6B8D" w:rsidP="00FF6B8D">
            <w:pPr>
              <w:spacing w:after="0" w:line="240" w:lineRule="auto"/>
              <w:contextualSpacing/>
              <w:jc w:val="both"/>
              <w:rPr>
                <w:rFonts w:ascii="Times New Roman" w:eastAsia="Times New Roman" w:hAnsi="Times New Roman" w:cs="Times New Roman"/>
                <w:sz w:val="24"/>
                <w:szCs w:val="24"/>
              </w:rPr>
            </w:pPr>
            <w:r w:rsidRPr="00FF6B8D">
              <w:rPr>
                <w:rFonts w:ascii="Times New Roman" w:eastAsia="Times New Roman" w:hAnsi="Times New Roman" w:cs="Times New Roman"/>
                <w:sz w:val="24"/>
                <w:szCs w:val="24"/>
              </w:rPr>
              <w:t>1. Физическое развитие дошкольников. С.-А.М.Аслаханов.</w:t>
            </w:r>
          </w:p>
          <w:p w:rsidR="00FF6B8D" w:rsidRPr="00FF6B8D" w:rsidRDefault="00FF6B8D" w:rsidP="00FF6B8D">
            <w:pPr>
              <w:spacing w:after="0" w:line="240" w:lineRule="auto"/>
              <w:contextualSpacing/>
              <w:jc w:val="both"/>
              <w:rPr>
                <w:rFonts w:ascii="Times New Roman" w:eastAsia="Times New Roman" w:hAnsi="Times New Roman" w:cs="Times New Roman"/>
                <w:sz w:val="24"/>
                <w:szCs w:val="24"/>
              </w:rPr>
            </w:pPr>
          </w:p>
        </w:tc>
        <w:tc>
          <w:tcPr>
            <w:tcW w:w="2486" w:type="pct"/>
          </w:tcPr>
          <w:p w:rsidR="00FF6B8D" w:rsidRPr="00FF6B8D" w:rsidRDefault="00FF6B8D" w:rsidP="00FF6B8D">
            <w:pPr>
              <w:spacing w:after="0" w:line="240" w:lineRule="auto"/>
              <w:contextualSpacing/>
              <w:jc w:val="both"/>
              <w:rPr>
                <w:rFonts w:ascii="Times New Roman" w:eastAsia="Times New Roman" w:hAnsi="Times New Roman" w:cs="Times New Roman"/>
                <w:sz w:val="24"/>
                <w:szCs w:val="24"/>
              </w:rPr>
            </w:pPr>
            <w:r w:rsidRPr="00FF6B8D">
              <w:rPr>
                <w:rFonts w:ascii="Times New Roman" w:eastAsia="Times New Roman" w:hAnsi="Times New Roman" w:cs="Times New Roman"/>
                <w:sz w:val="24"/>
                <w:szCs w:val="24"/>
              </w:rPr>
              <w:t>1. Картотека игр «Берийн ловзарш»;</w:t>
            </w:r>
          </w:p>
          <w:p w:rsidR="00FF6B8D" w:rsidRPr="00FF6B8D" w:rsidRDefault="00FF6B8D" w:rsidP="00FF6B8D">
            <w:pPr>
              <w:spacing w:after="0" w:line="240" w:lineRule="auto"/>
              <w:contextualSpacing/>
              <w:jc w:val="both"/>
              <w:rPr>
                <w:rFonts w:ascii="Times New Roman" w:eastAsia="Times New Roman" w:hAnsi="Times New Roman" w:cs="Times New Roman"/>
                <w:sz w:val="24"/>
                <w:szCs w:val="24"/>
              </w:rPr>
            </w:pPr>
            <w:r w:rsidRPr="00FF6B8D">
              <w:rPr>
                <w:rFonts w:ascii="Times New Roman" w:eastAsia="Times New Roman" w:hAnsi="Times New Roman" w:cs="Times New Roman"/>
                <w:sz w:val="24"/>
                <w:szCs w:val="24"/>
              </w:rPr>
              <w:t>2. Газета «Берийн беш»;</w:t>
            </w:r>
          </w:p>
        </w:tc>
      </w:tr>
    </w:tbl>
    <w:p w:rsidR="00FF6B8D" w:rsidRPr="00FF6B8D" w:rsidRDefault="00FF6B8D" w:rsidP="00FF6B8D">
      <w:pPr>
        <w:spacing w:after="0" w:line="240" w:lineRule="auto"/>
        <w:contextualSpacing/>
        <w:jc w:val="both"/>
        <w:rPr>
          <w:rFonts w:ascii="Times New Roman" w:eastAsia="Times New Roman" w:hAnsi="Times New Roman" w:cs="Times New Roman"/>
          <w:sz w:val="24"/>
          <w:szCs w:val="24"/>
          <w:lang w:eastAsia="ru-RU"/>
        </w:rPr>
        <w:sectPr w:rsidR="00FF6B8D" w:rsidRPr="00FF6B8D" w:rsidSect="005B0E5A">
          <w:pgSz w:w="11906" w:h="16838"/>
          <w:pgMar w:top="1134" w:right="567" w:bottom="1134" w:left="1134" w:header="709" w:footer="709" w:gutter="0"/>
          <w:cols w:space="708"/>
          <w:docGrid w:linePitch="360"/>
        </w:sectPr>
      </w:pPr>
    </w:p>
    <w:p w:rsidR="00FF6B8D" w:rsidRPr="00FF6B8D" w:rsidRDefault="00FF6B8D" w:rsidP="00FF6B8D">
      <w:pPr>
        <w:widowControl w:val="0"/>
        <w:autoSpaceDE w:val="0"/>
        <w:autoSpaceDN w:val="0"/>
        <w:adjustRightInd w:val="0"/>
        <w:spacing w:after="0" w:line="240" w:lineRule="auto"/>
        <w:contextualSpacing/>
        <w:jc w:val="both"/>
        <w:rPr>
          <w:rFonts w:ascii="Times New Roman" w:eastAsia="Times New Roman" w:hAnsi="Times New Roman" w:cs="Times New Roman"/>
          <w:b/>
          <w:sz w:val="24"/>
          <w:szCs w:val="24"/>
          <w:lang w:eastAsia="ru-RU"/>
        </w:rPr>
      </w:pPr>
      <w:r w:rsidRPr="00FF6B8D">
        <w:rPr>
          <w:rFonts w:ascii="Times New Roman" w:eastAsia="Times New Roman" w:hAnsi="Times New Roman" w:cs="Times New Roman"/>
          <w:b/>
          <w:sz w:val="24"/>
          <w:szCs w:val="24"/>
          <w:lang w:eastAsia="ru-RU"/>
        </w:rPr>
        <w:lastRenderedPageBreak/>
        <w:t>Проектирование образовательного процесса    в соответствии с контингентом воспитанников, их индивидуальными и возрастными особенностями, состоянием здоровья</w:t>
      </w:r>
    </w:p>
    <w:p w:rsidR="00FF6B8D" w:rsidRPr="00FF6B8D" w:rsidRDefault="00FF6B8D" w:rsidP="00FF6B8D">
      <w:pPr>
        <w:widowControl w:val="0"/>
        <w:autoSpaceDE w:val="0"/>
        <w:autoSpaceDN w:val="0"/>
        <w:adjustRightInd w:val="0"/>
        <w:spacing w:after="0" w:line="240" w:lineRule="auto"/>
        <w:ind w:firstLine="1080"/>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Оптимальные условия для развития ребенка – это продуманное соотношение свободной, регламентируемой и нерегламентированной (совместная деятельность педагогов и детей и самостоятельная деятельность детей) форм деятельности ребенка. Образовательная деятельность вне организованных занятий обеспечивает максимальный учет особенностей и возможностей ребенка, его интересы и склонности. В течение дня во всех возрастных группах предусмотрен определенный баланс различных видов деятельности:</w:t>
      </w:r>
    </w:p>
    <w:p w:rsidR="00FF6B8D" w:rsidRPr="00FF6B8D" w:rsidRDefault="00FF6B8D" w:rsidP="00FF6B8D">
      <w:pPr>
        <w:widowControl w:val="0"/>
        <w:autoSpaceDE w:val="0"/>
        <w:autoSpaceDN w:val="0"/>
        <w:adjustRightInd w:val="0"/>
        <w:spacing w:after="0" w:line="240" w:lineRule="auto"/>
        <w:ind w:left="567" w:firstLine="1080"/>
        <w:contextualSpacing/>
        <w:jc w:val="both"/>
        <w:rPr>
          <w:rFonts w:ascii="Times New Roman" w:eastAsia="Times New Roman" w:hAnsi="Times New Roman" w:cs="Times New Roman"/>
          <w:sz w:val="24"/>
          <w:szCs w:val="24"/>
          <w:lang w:eastAsia="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52"/>
        <w:gridCol w:w="2410"/>
        <w:gridCol w:w="2119"/>
        <w:gridCol w:w="2842"/>
      </w:tblGrid>
      <w:tr w:rsidR="00FF6B8D" w:rsidRPr="00FF6B8D" w:rsidTr="005B0E5A">
        <w:trPr>
          <w:trHeight w:val="250"/>
        </w:trPr>
        <w:tc>
          <w:tcPr>
            <w:tcW w:w="2552" w:type="dxa"/>
            <w:vMerge w:val="restart"/>
            <w:tcBorders>
              <w:top w:val="single" w:sz="4" w:space="0" w:color="auto"/>
              <w:left w:val="single" w:sz="4" w:space="0" w:color="auto"/>
              <w:bottom w:val="single" w:sz="4" w:space="0" w:color="auto"/>
              <w:right w:val="single" w:sz="4" w:space="0" w:color="auto"/>
            </w:tcBorders>
            <w:hideMark/>
          </w:tcPr>
          <w:p w:rsidR="00FF6B8D" w:rsidRPr="00FF6B8D" w:rsidRDefault="00FF6B8D" w:rsidP="00FF6B8D">
            <w:pPr>
              <w:widowControl w:val="0"/>
              <w:autoSpaceDE w:val="0"/>
              <w:autoSpaceDN w:val="0"/>
              <w:adjustRightInd w:val="0"/>
              <w:spacing w:after="0" w:line="240" w:lineRule="auto"/>
              <w:ind w:left="567"/>
              <w:contextualSpacing/>
              <w:jc w:val="center"/>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Возраст детей</w:t>
            </w:r>
          </w:p>
        </w:tc>
        <w:tc>
          <w:tcPr>
            <w:tcW w:w="2410" w:type="dxa"/>
            <w:vMerge w:val="restart"/>
            <w:tcBorders>
              <w:top w:val="single" w:sz="4" w:space="0" w:color="auto"/>
              <w:left w:val="single" w:sz="4" w:space="0" w:color="auto"/>
              <w:bottom w:val="single" w:sz="4" w:space="0" w:color="auto"/>
              <w:right w:val="single" w:sz="4" w:space="0" w:color="auto"/>
            </w:tcBorders>
            <w:hideMark/>
          </w:tcPr>
          <w:p w:rsidR="00FF6B8D" w:rsidRPr="00FF6B8D" w:rsidRDefault="00FF6B8D" w:rsidP="00FF6B8D">
            <w:pPr>
              <w:widowControl w:val="0"/>
              <w:autoSpaceDE w:val="0"/>
              <w:autoSpaceDN w:val="0"/>
              <w:adjustRightInd w:val="0"/>
              <w:spacing w:after="0" w:line="240" w:lineRule="auto"/>
              <w:ind w:left="-108"/>
              <w:contextualSpacing/>
              <w:jc w:val="center"/>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Регламентируемая    деятельность (ООД)</w:t>
            </w:r>
          </w:p>
        </w:tc>
        <w:tc>
          <w:tcPr>
            <w:tcW w:w="4961" w:type="dxa"/>
            <w:gridSpan w:val="2"/>
            <w:tcBorders>
              <w:top w:val="single" w:sz="4" w:space="0" w:color="auto"/>
              <w:left w:val="single" w:sz="4" w:space="0" w:color="auto"/>
              <w:bottom w:val="single" w:sz="4" w:space="0" w:color="auto"/>
              <w:right w:val="single" w:sz="4" w:space="0" w:color="auto"/>
            </w:tcBorders>
            <w:hideMark/>
          </w:tcPr>
          <w:p w:rsidR="00FF6B8D" w:rsidRPr="00FF6B8D" w:rsidRDefault="00FF6B8D" w:rsidP="00FF6B8D">
            <w:pPr>
              <w:widowControl w:val="0"/>
              <w:autoSpaceDE w:val="0"/>
              <w:autoSpaceDN w:val="0"/>
              <w:adjustRightInd w:val="0"/>
              <w:spacing w:after="0" w:line="240" w:lineRule="auto"/>
              <w:ind w:left="567"/>
              <w:contextualSpacing/>
              <w:jc w:val="center"/>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Нерегламентированная деятельность, час</w:t>
            </w:r>
          </w:p>
        </w:tc>
      </w:tr>
      <w:tr w:rsidR="00FF6B8D" w:rsidRPr="00FF6B8D" w:rsidTr="005B0E5A">
        <w:trPr>
          <w:trHeight w:val="184"/>
        </w:trPr>
        <w:tc>
          <w:tcPr>
            <w:tcW w:w="2552" w:type="dxa"/>
            <w:vMerge/>
            <w:tcBorders>
              <w:top w:val="single" w:sz="4" w:space="0" w:color="auto"/>
              <w:left w:val="single" w:sz="4" w:space="0" w:color="auto"/>
              <w:bottom w:val="single" w:sz="4" w:space="0" w:color="auto"/>
              <w:right w:val="single" w:sz="4" w:space="0" w:color="auto"/>
            </w:tcBorders>
            <w:vAlign w:val="center"/>
            <w:hideMark/>
          </w:tcPr>
          <w:p w:rsidR="00FF6B8D" w:rsidRPr="00FF6B8D" w:rsidRDefault="00FF6B8D" w:rsidP="00FF6B8D">
            <w:pPr>
              <w:spacing w:after="0" w:line="240" w:lineRule="auto"/>
              <w:ind w:left="567"/>
              <w:contextualSpacing/>
              <w:rPr>
                <w:rFonts w:ascii="Times New Roman" w:eastAsia="Times New Roman" w:hAnsi="Times New Roman" w:cs="Times New Roman"/>
                <w:sz w:val="24"/>
                <w:szCs w:val="24"/>
                <w:lang w:eastAsia="ru-RU"/>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rsidR="00FF6B8D" w:rsidRPr="00FF6B8D" w:rsidRDefault="00FF6B8D" w:rsidP="00FF6B8D">
            <w:pPr>
              <w:spacing w:after="0" w:line="240" w:lineRule="auto"/>
              <w:ind w:left="567"/>
              <w:contextualSpacing/>
              <w:rPr>
                <w:rFonts w:ascii="Times New Roman" w:eastAsia="Times New Roman" w:hAnsi="Times New Roman" w:cs="Times New Roman"/>
                <w:sz w:val="24"/>
                <w:szCs w:val="24"/>
                <w:lang w:eastAsia="ru-RU"/>
              </w:rPr>
            </w:pPr>
          </w:p>
        </w:tc>
        <w:tc>
          <w:tcPr>
            <w:tcW w:w="2119" w:type="dxa"/>
            <w:tcBorders>
              <w:top w:val="single" w:sz="4" w:space="0" w:color="auto"/>
              <w:left w:val="single" w:sz="4" w:space="0" w:color="auto"/>
              <w:bottom w:val="single" w:sz="4" w:space="0" w:color="auto"/>
              <w:right w:val="single" w:sz="4" w:space="0" w:color="auto"/>
            </w:tcBorders>
            <w:hideMark/>
          </w:tcPr>
          <w:p w:rsidR="00FF6B8D" w:rsidRPr="00FF6B8D" w:rsidRDefault="00FF6B8D" w:rsidP="00FF6B8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совместная деятельность</w:t>
            </w:r>
          </w:p>
        </w:tc>
        <w:tc>
          <w:tcPr>
            <w:tcW w:w="2842" w:type="dxa"/>
            <w:tcBorders>
              <w:top w:val="single" w:sz="4" w:space="0" w:color="auto"/>
              <w:left w:val="single" w:sz="4" w:space="0" w:color="auto"/>
              <w:bottom w:val="single" w:sz="4" w:space="0" w:color="auto"/>
              <w:right w:val="single" w:sz="4" w:space="0" w:color="auto"/>
            </w:tcBorders>
            <w:hideMark/>
          </w:tcPr>
          <w:p w:rsidR="00FF6B8D" w:rsidRPr="00FF6B8D" w:rsidRDefault="00FF6B8D" w:rsidP="00FF6B8D">
            <w:pPr>
              <w:widowControl w:val="0"/>
              <w:autoSpaceDE w:val="0"/>
              <w:autoSpaceDN w:val="0"/>
              <w:adjustRightInd w:val="0"/>
              <w:spacing w:after="0" w:line="240" w:lineRule="auto"/>
              <w:ind w:left="41"/>
              <w:contextualSpacing/>
              <w:jc w:val="center"/>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самостоятельная деятельность</w:t>
            </w:r>
          </w:p>
        </w:tc>
      </w:tr>
      <w:tr w:rsidR="00FF6B8D" w:rsidRPr="00FF6B8D" w:rsidTr="005B0E5A">
        <w:trPr>
          <w:trHeight w:val="260"/>
        </w:trPr>
        <w:tc>
          <w:tcPr>
            <w:tcW w:w="2552" w:type="dxa"/>
            <w:tcBorders>
              <w:top w:val="single" w:sz="4" w:space="0" w:color="auto"/>
              <w:left w:val="single" w:sz="4" w:space="0" w:color="auto"/>
              <w:bottom w:val="single" w:sz="4" w:space="0" w:color="auto"/>
              <w:right w:val="single" w:sz="4" w:space="0" w:color="auto"/>
            </w:tcBorders>
            <w:hideMark/>
          </w:tcPr>
          <w:p w:rsidR="00FF6B8D" w:rsidRPr="00FF6B8D" w:rsidRDefault="00FF6B8D" w:rsidP="00FF6B8D">
            <w:pPr>
              <w:widowControl w:val="0"/>
              <w:autoSpaceDE w:val="0"/>
              <w:autoSpaceDN w:val="0"/>
              <w:adjustRightInd w:val="0"/>
              <w:spacing w:after="0" w:line="240" w:lineRule="auto"/>
              <w:ind w:left="567"/>
              <w:contextualSpacing/>
              <w:jc w:val="center"/>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3-4 года</w:t>
            </w:r>
          </w:p>
        </w:tc>
        <w:tc>
          <w:tcPr>
            <w:tcW w:w="2410" w:type="dxa"/>
            <w:tcBorders>
              <w:top w:val="single" w:sz="4" w:space="0" w:color="auto"/>
              <w:left w:val="single" w:sz="4" w:space="0" w:color="auto"/>
              <w:bottom w:val="single" w:sz="4" w:space="0" w:color="auto"/>
              <w:right w:val="single" w:sz="4" w:space="0" w:color="auto"/>
            </w:tcBorders>
            <w:hideMark/>
          </w:tcPr>
          <w:p w:rsidR="00FF6B8D" w:rsidRPr="00FF6B8D" w:rsidRDefault="00FF6B8D" w:rsidP="00FF6B8D">
            <w:pPr>
              <w:widowControl w:val="0"/>
              <w:autoSpaceDE w:val="0"/>
              <w:autoSpaceDN w:val="0"/>
              <w:adjustRightInd w:val="0"/>
              <w:spacing w:after="0" w:line="240" w:lineRule="auto"/>
              <w:ind w:left="567"/>
              <w:contextualSpacing/>
              <w:jc w:val="center"/>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2 по 15 мин</w:t>
            </w:r>
          </w:p>
        </w:tc>
        <w:tc>
          <w:tcPr>
            <w:tcW w:w="2119" w:type="dxa"/>
            <w:tcBorders>
              <w:top w:val="single" w:sz="4" w:space="0" w:color="auto"/>
              <w:left w:val="single" w:sz="4" w:space="0" w:color="auto"/>
              <w:bottom w:val="single" w:sz="4" w:space="0" w:color="auto"/>
              <w:right w:val="single" w:sz="4" w:space="0" w:color="auto"/>
            </w:tcBorders>
            <w:hideMark/>
          </w:tcPr>
          <w:p w:rsidR="00FF6B8D" w:rsidRPr="00FF6B8D" w:rsidRDefault="00FF6B8D" w:rsidP="00FF6B8D">
            <w:pPr>
              <w:widowControl w:val="0"/>
              <w:autoSpaceDE w:val="0"/>
              <w:autoSpaceDN w:val="0"/>
              <w:adjustRightInd w:val="0"/>
              <w:spacing w:after="0" w:line="240" w:lineRule="auto"/>
              <w:ind w:left="567"/>
              <w:contextualSpacing/>
              <w:jc w:val="center"/>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7- 7,5</w:t>
            </w:r>
          </w:p>
        </w:tc>
        <w:tc>
          <w:tcPr>
            <w:tcW w:w="2842" w:type="dxa"/>
            <w:tcBorders>
              <w:top w:val="single" w:sz="4" w:space="0" w:color="auto"/>
              <w:left w:val="single" w:sz="4" w:space="0" w:color="auto"/>
              <w:bottom w:val="single" w:sz="4" w:space="0" w:color="auto"/>
              <w:right w:val="single" w:sz="4" w:space="0" w:color="auto"/>
            </w:tcBorders>
            <w:hideMark/>
          </w:tcPr>
          <w:p w:rsidR="00FF6B8D" w:rsidRPr="00FF6B8D" w:rsidRDefault="00FF6B8D" w:rsidP="00FF6B8D">
            <w:pPr>
              <w:widowControl w:val="0"/>
              <w:autoSpaceDE w:val="0"/>
              <w:autoSpaceDN w:val="0"/>
              <w:adjustRightInd w:val="0"/>
              <w:spacing w:after="0" w:line="240" w:lineRule="auto"/>
              <w:ind w:left="567"/>
              <w:contextualSpacing/>
              <w:jc w:val="center"/>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3-4</w:t>
            </w:r>
          </w:p>
        </w:tc>
      </w:tr>
    </w:tbl>
    <w:p w:rsidR="00FF6B8D" w:rsidRPr="00FF6B8D" w:rsidRDefault="00FF6B8D" w:rsidP="00FF6B8D">
      <w:pPr>
        <w:widowControl w:val="0"/>
        <w:autoSpaceDE w:val="0"/>
        <w:autoSpaceDN w:val="0"/>
        <w:adjustRightInd w:val="0"/>
        <w:spacing w:after="0" w:line="240" w:lineRule="auto"/>
        <w:contextualSpacing/>
        <w:jc w:val="both"/>
        <w:rPr>
          <w:rFonts w:ascii="Times New Roman" w:eastAsia="Times New Roman" w:hAnsi="Times New Roman" w:cs="Times New Roman"/>
          <w:b/>
          <w:sz w:val="24"/>
          <w:szCs w:val="24"/>
          <w:lang w:eastAsia="ru-RU"/>
        </w:rPr>
      </w:pPr>
      <w:r w:rsidRPr="00FF6B8D">
        <w:rPr>
          <w:rFonts w:ascii="Times New Roman" w:eastAsia="Times New Roman" w:hAnsi="Times New Roman" w:cs="Times New Roman"/>
          <w:b/>
          <w:sz w:val="24"/>
          <w:szCs w:val="24"/>
          <w:lang w:eastAsia="ru-RU"/>
        </w:rPr>
        <w:t>Формы организации  организованно-образовательной деятельности:</w:t>
      </w:r>
    </w:p>
    <w:p w:rsidR="00FF6B8D" w:rsidRPr="00FF6B8D" w:rsidRDefault="00FF6B8D" w:rsidP="00FF6B8D">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 xml:space="preserve">- в дошкольных группах -  групповые. </w:t>
      </w:r>
    </w:p>
    <w:p w:rsidR="00FF6B8D" w:rsidRPr="00FF6B8D" w:rsidRDefault="00FF6B8D" w:rsidP="00FF6B8D">
      <w:pPr>
        <w:shd w:val="clear" w:color="auto" w:fill="FFFFFF"/>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Конкретное содержание указанных образовательных областей зависит от возрастных и индивидуальных особенностей детей, определяется целями и задачами программы и  реализуется в различных видах деятельности (общении, игре, познавательно-исследовательской деятельности - как сквозных механизмах развития ребенка)</w:t>
      </w:r>
    </w:p>
    <w:p w:rsidR="00FF6B8D" w:rsidRPr="00FF6B8D" w:rsidRDefault="00FF6B8D" w:rsidP="00FF6B8D">
      <w:pPr>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 xml:space="preserve">Максимально допустимый объем образовательной нагрузки соответствует санитарно - эпидемиологическим правилам и нормативам </w:t>
      </w:r>
      <w:r w:rsidRPr="00FF6B8D">
        <w:rPr>
          <w:rFonts w:ascii="Times New Roman" w:eastAsia="Times New Roman" w:hAnsi="Times New Roman" w:cs="Times New Roman"/>
          <w:bCs/>
          <w:sz w:val="24"/>
          <w:szCs w:val="24"/>
          <w:lang w:eastAsia="ru-RU"/>
        </w:rPr>
        <w:t>-«Постановление Главного государственного санитарного врача Российской Федерации от 28.09.2020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r w:rsidRPr="00FF6B8D">
        <w:rPr>
          <w:rFonts w:ascii="Times New Roman" w:eastAsia="Times New Roman" w:hAnsi="Times New Roman" w:cs="Times New Roman"/>
          <w:sz w:val="24"/>
          <w:szCs w:val="24"/>
          <w:lang w:eastAsia="ru-RU"/>
        </w:rPr>
        <w:t xml:space="preserve">. </w:t>
      </w:r>
    </w:p>
    <w:p w:rsidR="00FF6B8D" w:rsidRPr="00FF6B8D" w:rsidRDefault="00FF6B8D" w:rsidP="00FF6B8D">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u w:val="single"/>
          <w:lang w:eastAsia="ru-RU"/>
        </w:rPr>
      </w:pPr>
      <w:r w:rsidRPr="00FF6B8D">
        <w:rPr>
          <w:rFonts w:ascii="Times New Roman" w:eastAsia="Times New Roman" w:hAnsi="Times New Roman" w:cs="Times New Roman"/>
          <w:sz w:val="24"/>
          <w:szCs w:val="24"/>
          <w:u w:val="single"/>
          <w:lang w:eastAsia="ru-RU"/>
        </w:rPr>
        <w:t xml:space="preserve">Максимально допустимый объем недельной образовательной нагрузки, включая реализацию дополнительных образовательных программ, для детей дошкольного возраста составляет: </w:t>
      </w:r>
    </w:p>
    <w:p w:rsidR="00FF6B8D" w:rsidRPr="00FF6B8D" w:rsidRDefault="00FF6B8D" w:rsidP="00FF6B8D">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в младшей группе (дети четвертого года жизни) -2 часа 45 мин.,</w:t>
      </w:r>
    </w:p>
    <w:p w:rsidR="00FF6B8D" w:rsidRPr="00FF6B8D" w:rsidRDefault="00FF6B8D" w:rsidP="00FF6B8D">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u w:val="single"/>
          <w:lang w:eastAsia="ru-RU"/>
        </w:rPr>
      </w:pPr>
      <w:r w:rsidRPr="00FF6B8D">
        <w:rPr>
          <w:rFonts w:ascii="Times New Roman" w:eastAsia="Times New Roman" w:hAnsi="Times New Roman" w:cs="Times New Roman"/>
          <w:sz w:val="24"/>
          <w:szCs w:val="24"/>
          <w:u w:val="single"/>
          <w:lang w:eastAsia="ru-RU"/>
        </w:rPr>
        <w:t xml:space="preserve">Продолжительность организованной образовательной деятельности </w:t>
      </w:r>
    </w:p>
    <w:p w:rsidR="00FF6B8D" w:rsidRPr="00FF6B8D" w:rsidRDefault="00FF6B8D" w:rsidP="00FF6B8D">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 xml:space="preserve">для детей 4-го года жизни - не более 15 минут, </w:t>
      </w:r>
    </w:p>
    <w:p w:rsidR="00FF6B8D" w:rsidRPr="00FF6B8D" w:rsidRDefault="00FF6B8D" w:rsidP="00FF6B8D">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В середине времени, отведенного на организованную образовательную деятельность, проводят физкультминутку. Перерывы между периодами организованной образовательной деятельности - не менее 10 минут</w:t>
      </w:r>
    </w:p>
    <w:p w:rsidR="00FF6B8D" w:rsidRPr="00FF6B8D" w:rsidRDefault="00FF6B8D" w:rsidP="00FF6B8D">
      <w:pPr>
        <w:widowControl w:val="0"/>
        <w:shd w:val="clear" w:color="auto" w:fill="FFFFFF"/>
        <w:autoSpaceDE w:val="0"/>
        <w:autoSpaceDN w:val="0"/>
        <w:adjustRightInd w:val="0"/>
        <w:spacing w:after="0" w:line="240" w:lineRule="auto"/>
        <w:ind w:right="246"/>
        <w:contextualSpacing/>
        <w:jc w:val="both"/>
        <w:rPr>
          <w:rFonts w:ascii="Times New Roman" w:eastAsia="Times New Roman" w:hAnsi="Times New Roman" w:cs="Times New Roman"/>
          <w:b/>
          <w:bCs/>
          <w:spacing w:val="-1"/>
          <w:sz w:val="24"/>
          <w:szCs w:val="24"/>
          <w:lang w:eastAsia="ru-RU"/>
        </w:rPr>
      </w:pPr>
      <w:r w:rsidRPr="00FF6B8D">
        <w:rPr>
          <w:rFonts w:ascii="Times New Roman" w:eastAsia="Times New Roman" w:hAnsi="Times New Roman" w:cs="Times New Roman"/>
          <w:b/>
          <w:spacing w:val="-1"/>
          <w:sz w:val="24"/>
          <w:szCs w:val="24"/>
          <w:lang w:eastAsia="ru-RU"/>
        </w:rPr>
        <w:t>2.7. Система физкультурно-оздоровительной работы</w:t>
      </w:r>
    </w:p>
    <w:p w:rsidR="00FF6B8D" w:rsidRPr="00FF6B8D" w:rsidRDefault="00FF6B8D" w:rsidP="00FF6B8D">
      <w:pPr>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b/>
          <w:sz w:val="24"/>
          <w:szCs w:val="24"/>
          <w:lang w:eastAsia="ru-RU"/>
        </w:rPr>
        <w:t>Цель:</w:t>
      </w:r>
      <w:r w:rsidRPr="00FF6B8D">
        <w:rPr>
          <w:rFonts w:ascii="Times New Roman" w:eastAsia="Times New Roman" w:hAnsi="Times New Roman" w:cs="Times New Roman"/>
          <w:sz w:val="24"/>
          <w:szCs w:val="24"/>
          <w:lang w:eastAsia="ru-RU"/>
        </w:rPr>
        <w:t xml:space="preserve"> Сохранение и укрепление здоровья детей, формирование у детей, педагогов и родителей ответственности в деле сохранения собственного здоровья.</w:t>
      </w:r>
    </w:p>
    <w:p w:rsidR="00FF6B8D" w:rsidRPr="00FF6B8D" w:rsidRDefault="00FF6B8D" w:rsidP="00FF6B8D">
      <w:pPr>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b/>
          <w:sz w:val="24"/>
          <w:szCs w:val="24"/>
          <w:lang w:eastAsia="ru-RU"/>
        </w:rPr>
        <w:t>Основные принципы физкультурно-оздоровительной работы:</w:t>
      </w:r>
    </w:p>
    <w:p w:rsidR="00FF6B8D" w:rsidRPr="00FF6B8D" w:rsidRDefault="00FF6B8D" w:rsidP="00FF6B8D">
      <w:pPr>
        <w:widowControl w:val="0"/>
        <w:shd w:val="clear" w:color="auto" w:fill="FFFFFF"/>
        <w:tabs>
          <w:tab w:val="left" w:pos="338"/>
        </w:tabs>
        <w:autoSpaceDE w:val="0"/>
        <w:autoSpaceDN w:val="0"/>
        <w:adjustRightInd w:val="0"/>
        <w:spacing w:after="0" w:line="240" w:lineRule="auto"/>
        <w:ind w:right="105"/>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b/>
          <w:spacing w:val="-4"/>
          <w:sz w:val="24"/>
          <w:szCs w:val="24"/>
          <w:lang w:eastAsia="ru-RU"/>
        </w:rPr>
        <w:t>-принцип активности</w:t>
      </w:r>
      <w:r w:rsidRPr="00FF6B8D">
        <w:rPr>
          <w:rFonts w:ascii="Times New Roman" w:eastAsia="Times New Roman" w:hAnsi="Times New Roman" w:cs="Times New Roman"/>
          <w:spacing w:val="-4"/>
          <w:sz w:val="24"/>
          <w:szCs w:val="24"/>
          <w:lang w:eastAsia="ru-RU"/>
        </w:rPr>
        <w:t xml:space="preserve"> и сознательности - участие   всего   коллектива педагогов и </w:t>
      </w:r>
      <w:r w:rsidRPr="00FF6B8D">
        <w:rPr>
          <w:rFonts w:ascii="Times New Roman" w:eastAsia="Times New Roman" w:hAnsi="Times New Roman" w:cs="Times New Roman"/>
          <w:spacing w:val="-2"/>
          <w:sz w:val="24"/>
          <w:szCs w:val="24"/>
          <w:lang w:eastAsia="ru-RU"/>
        </w:rPr>
        <w:t xml:space="preserve">родителей   в поиске   новых,  эффективных  методов и целенаправленной </w:t>
      </w:r>
      <w:r w:rsidRPr="00FF6B8D">
        <w:rPr>
          <w:rFonts w:ascii="Times New Roman" w:eastAsia="Times New Roman" w:hAnsi="Times New Roman" w:cs="Times New Roman"/>
          <w:sz w:val="24"/>
          <w:szCs w:val="24"/>
          <w:lang w:eastAsia="ru-RU"/>
        </w:rPr>
        <w:t>деятельности  по оздоровлению  себя и детей</w:t>
      </w:r>
    </w:p>
    <w:p w:rsidR="00FF6B8D" w:rsidRPr="00FF6B8D" w:rsidRDefault="00FF6B8D" w:rsidP="00FF6B8D">
      <w:pPr>
        <w:widowControl w:val="0"/>
        <w:shd w:val="clear" w:color="auto" w:fill="FFFFFF"/>
        <w:tabs>
          <w:tab w:val="left" w:pos="338"/>
        </w:tabs>
        <w:autoSpaceDE w:val="0"/>
        <w:autoSpaceDN w:val="0"/>
        <w:adjustRightInd w:val="0"/>
        <w:spacing w:after="0" w:line="240" w:lineRule="auto"/>
        <w:ind w:right="105"/>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b/>
          <w:spacing w:val="-3"/>
          <w:sz w:val="24"/>
          <w:szCs w:val="24"/>
          <w:lang w:eastAsia="ru-RU"/>
        </w:rPr>
        <w:t>-принцип научности</w:t>
      </w:r>
      <w:r w:rsidRPr="00FF6B8D">
        <w:rPr>
          <w:rFonts w:ascii="Times New Roman" w:eastAsia="Times New Roman" w:hAnsi="Times New Roman" w:cs="Times New Roman"/>
          <w:spacing w:val="-3"/>
          <w:sz w:val="24"/>
          <w:szCs w:val="24"/>
          <w:lang w:eastAsia="ru-RU"/>
        </w:rPr>
        <w:t xml:space="preserve"> - подкрепление проводимых мероприятий, направленных </w:t>
      </w:r>
      <w:r w:rsidRPr="00FF6B8D">
        <w:rPr>
          <w:rFonts w:ascii="Times New Roman" w:eastAsia="Times New Roman" w:hAnsi="Times New Roman" w:cs="Times New Roman"/>
          <w:spacing w:val="-5"/>
          <w:sz w:val="24"/>
          <w:szCs w:val="24"/>
          <w:lang w:eastAsia="ru-RU"/>
        </w:rPr>
        <w:t xml:space="preserve">на укрепление   здоровья,  научно   обоснованными и практически апробированными </w:t>
      </w:r>
      <w:r w:rsidRPr="00FF6B8D">
        <w:rPr>
          <w:rFonts w:ascii="Times New Roman" w:eastAsia="Times New Roman" w:hAnsi="Times New Roman" w:cs="Times New Roman"/>
          <w:spacing w:val="-8"/>
          <w:sz w:val="24"/>
          <w:szCs w:val="24"/>
          <w:lang w:eastAsia="ru-RU"/>
        </w:rPr>
        <w:t>методиками</w:t>
      </w:r>
    </w:p>
    <w:p w:rsidR="00FF6B8D" w:rsidRPr="00FF6B8D" w:rsidRDefault="00FF6B8D" w:rsidP="00FF6B8D">
      <w:pPr>
        <w:widowControl w:val="0"/>
        <w:shd w:val="clear" w:color="auto" w:fill="FFFFFF"/>
        <w:tabs>
          <w:tab w:val="left" w:pos="338"/>
        </w:tabs>
        <w:autoSpaceDE w:val="0"/>
        <w:autoSpaceDN w:val="0"/>
        <w:adjustRightInd w:val="0"/>
        <w:spacing w:after="0" w:line="240" w:lineRule="auto"/>
        <w:ind w:right="105"/>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b/>
          <w:spacing w:val="-4"/>
          <w:sz w:val="24"/>
          <w:szCs w:val="24"/>
          <w:lang w:eastAsia="ru-RU"/>
        </w:rPr>
        <w:t>-принцип   комплексности и интегративности</w:t>
      </w:r>
      <w:r w:rsidRPr="00FF6B8D">
        <w:rPr>
          <w:rFonts w:ascii="Times New Roman" w:eastAsia="Times New Roman" w:hAnsi="Times New Roman" w:cs="Times New Roman"/>
          <w:spacing w:val="-4"/>
          <w:sz w:val="24"/>
          <w:szCs w:val="24"/>
          <w:lang w:eastAsia="ru-RU"/>
        </w:rPr>
        <w:t xml:space="preserve"> - решение оздоровительных</w:t>
      </w:r>
      <w:r w:rsidRPr="00FF6B8D">
        <w:rPr>
          <w:rFonts w:ascii="Times New Roman" w:eastAsia="Times New Roman" w:hAnsi="Times New Roman" w:cs="Times New Roman"/>
          <w:spacing w:val="-4"/>
          <w:sz w:val="24"/>
          <w:szCs w:val="24"/>
          <w:lang w:eastAsia="ru-RU"/>
        </w:rPr>
        <w:br/>
      </w:r>
      <w:r w:rsidRPr="00FF6B8D">
        <w:rPr>
          <w:rFonts w:ascii="Times New Roman" w:eastAsia="Times New Roman" w:hAnsi="Times New Roman" w:cs="Times New Roman"/>
          <w:spacing w:val="-3"/>
          <w:sz w:val="24"/>
          <w:szCs w:val="24"/>
          <w:lang w:eastAsia="ru-RU"/>
        </w:rPr>
        <w:t>задач   в   системе   всего воспитательно-образовательного  процесса и всех видов</w:t>
      </w:r>
      <w:r w:rsidRPr="00FF6B8D">
        <w:rPr>
          <w:rFonts w:ascii="Times New Roman" w:eastAsia="Times New Roman" w:hAnsi="Times New Roman" w:cs="Times New Roman"/>
          <w:spacing w:val="-3"/>
          <w:sz w:val="24"/>
          <w:szCs w:val="24"/>
          <w:lang w:eastAsia="ru-RU"/>
        </w:rPr>
        <w:br/>
      </w:r>
      <w:r w:rsidRPr="00FF6B8D">
        <w:rPr>
          <w:rFonts w:ascii="Times New Roman" w:eastAsia="Times New Roman" w:hAnsi="Times New Roman" w:cs="Times New Roman"/>
          <w:spacing w:val="-5"/>
          <w:sz w:val="24"/>
          <w:szCs w:val="24"/>
          <w:lang w:eastAsia="ru-RU"/>
        </w:rPr>
        <w:t>деятельности</w:t>
      </w:r>
    </w:p>
    <w:p w:rsidR="00FF6B8D" w:rsidRPr="00FF6B8D" w:rsidRDefault="00FF6B8D" w:rsidP="00FF6B8D">
      <w:pPr>
        <w:widowControl w:val="0"/>
        <w:shd w:val="clear" w:color="auto" w:fill="FFFFFF"/>
        <w:tabs>
          <w:tab w:val="left" w:pos="173"/>
        </w:tabs>
        <w:autoSpaceDE w:val="0"/>
        <w:autoSpaceDN w:val="0"/>
        <w:adjustRightInd w:val="0"/>
        <w:spacing w:after="0" w:line="240" w:lineRule="auto"/>
        <w:ind w:right="105"/>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b/>
          <w:spacing w:val="-3"/>
          <w:sz w:val="24"/>
          <w:szCs w:val="24"/>
          <w:lang w:eastAsia="ru-RU"/>
        </w:rPr>
        <w:t>-принцип результативности и преемственности</w:t>
      </w:r>
      <w:r w:rsidRPr="00FF6B8D">
        <w:rPr>
          <w:rFonts w:ascii="Times New Roman" w:eastAsia="Times New Roman" w:hAnsi="Times New Roman" w:cs="Times New Roman"/>
          <w:spacing w:val="-3"/>
          <w:sz w:val="24"/>
          <w:szCs w:val="24"/>
          <w:lang w:eastAsia="ru-RU"/>
        </w:rPr>
        <w:t xml:space="preserve"> -   поддержание   связей между возрастными категориями, учет разноуровневого развития и состояния здоровья</w:t>
      </w:r>
    </w:p>
    <w:p w:rsidR="00FF6B8D" w:rsidRPr="00FF6B8D" w:rsidRDefault="00FF6B8D" w:rsidP="00FF6B8D">
      <w:pPr>
        <w:widowControl w:val="0"/>
        <w:shd w:val="clear" w:color="auto" w:fill="FFFFFF"/>
        <w:tabs>
          <w:tab w:val="left" w:pos="173"/>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b/>
          <w:spacing w:val="-4"/>
          <w:sz w:val="24"/>
          <w:szCs w:val="24"/>
          <w:lang w:eastAsia="ru-RU"/>
        </w:rPr>
        <w:t>-принцип результативности и гарантированности</w:t>
      </w:r>
      <w:r w:rsidRPr="00FF6B8D">
        <w:rPr>
          <w:rFonts w:ascii="Times New Roman" w:eastAsia="Times New Roman" w:hAnsi="Times New Roman" w:cs="Times New Roman"/>
          <w:spacing w:val="-4"/>
          <w:sz w:val="24"/>
          <w:szCs w:val="24"/>
          <w:lang w:eastAsia="ru-RU"/>
        </w:rPr>
        <w:t xml:space="preserve"> - реализация прав детей на получение </w:t>
      </w:r>
      <w:r w:rsidRPr="00FF6B8D">
        <w:rPr>
          <w:rFonts w:ascii="Times New Roman" w:eastAsia="Times New Roman" w:hAnsi="Times New Roman" w:cs="Times New Roman"/>
          <w:spacing w:val="-3"/>
          <w:sz w:val="24"/>
          <w:szCs w:val="24"/>
          <w:lang w:eastAsia="ru-RU"/>
        </w:rPr>
        <w:t xml:space="preserve">необходимой помощи и поддержки, гарантия   положительных результатов  </w:t>
      </w:r>
      <w:r w:rsidRPr="00FF6B8D">
        <w:rPr>
          <w:rFonts w:ascii="Times New Roman" w:eastAsia="Times New Roman" w:hAnsi="Times New Roman" w:cs="Times New Roman"/>
          <w:spacing w:val="-4"/>
          <w:sz w:val="24"/>
          <w:szCs w:val="24"/>
          <w:lang w:eastAsia="ru-RU"/>
        </w:rPr>
        <w:t>независимо от   возраста и уровня   физического развития.</w:t>
      </w:r>
    </w:p>
    <w:p w:rsidR="00FF6B8D" w:rsidRPr="00FF6B8D" w:rsidRDefault="00FF6B8D" w:rsidP="00FF6B8D">
      <w:pPr>
        <w:widowControl w:val="0"/>
        <w:shd w:val="clear" w:color="auto" w:fill="FFFFFF"/>
        <w:tabs>
          <w:tab w:val="left" w:pos="173"/>
        </w:tabs>
        <w:autoSpaceDE w:val="0"/>
        <w:autoSpaceDN w:val="0"/>
        <w:adjustRightInd w:val="0"/>
        <w:spacing w:after="0" w:line="240" w:lineRule="auto"/>
        <w:contextualSpacing/>
        <w:jc w:val="both"/>
        <w:rPr>
          <w:rFonts w:ascii="Times New Roman" w:eastAsia="Times New Roman" w:hAnsi="Times New Roman" w:cs="Times New Roman"/>
          <w:b/>
          <w:sz w:val="24"/>
          <w:szCs w:val="24"/>
          <w:lang w:eastAsia="ru-RU"/>
        </w:rPr>
      </w:pPr>
      <w:r w:rsidRPr="00FF6B8D">
        <w:rPr>
          <w:rFonts w:ascii="Times New Roman" w:eastAsia="Times New Roman" w:hAnsi="Times New Roman" w:cs="Times New Roman"/>
          <w:b/>
          <w:sz w:val="24"/>
          <w:szCs w:val="24"/>
          <w:lang w:eastAsia="ru-RU"/>
        </w:rPr>
        <w:t>Основные направления физкультурно-оздоровительной работы</w:t>
      </w:r>
    </w:p>
    <w:p w:rsidR="00FF6B8D" w:rsidRPr="00FF6B8D" w:rsidRDefault="00FF6B8D" w:rsidP="00FF6B8D">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b/>
          <w:spacing w:val="-4"/>
          <w:sz w:val="24"/>
          <w:szCs w:val="24"/>
          <w:lang w:eastAsia="ru-RU"/>
        </w:rPr>
      </w:pPr>
      <w:r w:rsidRPr="00FF6B8D">
        <w:rPr>
          <w:rFonts w:ascii="Times New Roman" w:eastAsia="Times New Roman" w:hAnsi="Times New Roman" w:cs="Times New Roman"/>
          <w:b/>
          <w:spacing w:val="-4"/>
          <w:sz w:val="24"/>
          <w:szCs w:val="24"/>
          <w:lang w:eastAsia="ru-RU"/>
        </w:rPr>
        <w:t>1. Создание условий</w:t>
      </w:r>
    </w:p>
    <w:p w:rsidR="00FF6B8D" w:rsidRPr="00FF6B8D" w:rsidRDefault="00FF6B8D" w:rsidP="00FF6B8D">
      <w:pPr>
        <w:widowControl w:val="0"/>
        <w:shd w:val="clear" w:color="auto" w:fill="FFFFFF"/>
        <w:tabs>
          <w:tab w:val="left" w:pos="173"/>
        </w:tabs>
        <w:autoSpaceDE w:val="0"/>
        <w:autoSpaceDN w:val="0"/>
        <w:adjustRightInd w:val="0"/>
        <w:spacing w:after="0" w:line="240" w:lineRule="auto"/>
        <w:contextualSpacing/>
        <w:jc w:val="both"/>
        <w:rPr>
          <w:rFonts w:ascii="Times New Roman" w:eastAsia="Times New Roman" w:hAnsi="Times New Roman" w:cs="Times New Roman"/>
          <w:b/>
          <w:sz w:val="24"/>
          <w:szCs w:val="24"/>
          <w:lang w:eastAsia="ru-RU"/>
        </w:rPr>
      </w:pPr>
      <w:r w:rsidRPr="00FF6B8D">
        <w:rPr>
          <w:rFonts w:ascii="Times New Roman" w:eastAsia="Times New Roman" w:hAnsi="Times New Roman" w:cs="Times New Roman"/>
          <w:sz w:val="24"/>
          <w:szCs w:val="24"/>
          <w:lang w:eastAsia="ru-RU"/>
        </w:rPr>
        <w:lastRenderedPageBreak/>
        <w:t>-организация здоровье сберегающей среды в ДОУ</w:t>
      </w:r>
    </w:p>
    <w:p w:rsidR="00FF6B8D" w:rsidRPr="00FF6B8D" w:rsidRDefault="00FF6B8D" w:rsidP="00FF6B8D">
      <w:pPr>
        <w:widowControl w:val="0"/>
        <w:shd w:val="clear" w:color="auto" w:fill="FFFFFF"/>
        <w:tabs>
          <w:tab w:val="left" w:pos="173"/>
        </w:tabs>
        <w:autoSpaceDE w:val="0"/>
        <w:autoSpaceDN w:val="0"/>
        <w:adjustRightInd w:val="0"/>
        <w:spacing w:after="0" w:line="240" w:lineRule="auto"/>
        <w:contextualSpacing/>
        <w:jc w:val="both"/>
        <w:rPr>
          <w:rFonts w:ascii="Times New Roman" w:eastAsia="Times New Roman" w:hAnsi="Times New Roman" w:cs="Times New Roman"/>
          <w:b/>
          <w:sz w:val="24"/>
          <w:szCs w:val="24"/>
          <w:lang w:eastAsia="ru-RU"/>
        </w:rPr>
      </w:pPr>
      <w:r w:rsidRPr="00FF6B8D">
        <w:rPr>
          <w:rFonts w:ascii="Times New Roman" w:eastAsia="Times New Roman" w:hAnsi="Times New Roman" w:cs="Times New Roman"/>
          <w:sz w:val="24"/>
          <w:szCs w:val="24"/>
          <w:lang w:eastAsia="ru-RU"/>
        </w:rPr>
        <w:t>-обеспечение   благоприятного течения адаптации</w:t>
      </w:r>
    </w:p>
    <w:p w:rsidR="00FF6B8D" w:rsidRPr="00FF6B8D" w:rsidRDefault="00FF6B8D" w:rsidP="00FF6B8D">
      <w:pPr>
        <w:widowControl w:val="0"/>
        <w:shd w:val="clear" w:color="auto" w:fill="FFFFFF"/>
        <w:tabs>
          <w:tab w:val="left" w:pos="173"/>
        </w:tabs>
        <w:autoSpaceDE w:val="0"/>
        <w:autoSpaceDN w:val="0"/>
        <w:adjustRightInd w:val="0"/>
        <w:spacing w:after="0" w:line="240" w:lineRule="auto"/>
        <w:contextualSpacing/>
        <w:jc w:val="both"/>
        <w:rPr>
          <w:rFonts w:ascii="Times New Roman" w:eastAsia="Times New Roman" w:hAnsi="Times New Roman" w:cs="Times New Roman"/>
          <w:b/>
          <w:sz w:val="24"/>
          <w:szCs w:val="24"/>
          <w:lang w:eastAsia="ru-RU"/>
        </w:rPr>
      </w:pPr>
      <w:r w:rsidRPr="00FF6B8D">
        <w:rPr>
          <w:rFonts w:ascii="Times New Roman" w:eastAsia="Times New Roman" w:hAnsi="Times New Roman" w:cs="Times New Roman"/>
          <w:sz w:val="24"/>
          <w:szCs w:val="24"/>
          <w:lang w:eastAsia="ru-RU"/>
        </w:rPr>
        <w:t>-выполнение   санитарно-гигиенического режима</w:t>
      </w:r>
    </w:p>
    <w:p w:rsidR="00FF6B8D" w:rsidRPr="00FF6B8D" w:rsidRDefault="00FF6B8D" w:rsidP="00FF6B8D">
      <w:pPr>
        <w:widowControl w:val="0"/>
        <w:autoSpaceDE w:val="0"/>
        <w:autoSpaceDN w:val="0"/>
        <w:adjustRightInd w:val="0"/>
        <w:spacing w:after="0" w:line="240" w:lineRule="auto"/>
        <w:contextualSpacing/>
        <w:jc w:val="both"/>
        <w:rPr>
          <w:rFonts w:ascii="Times New Roman" w:eastAsia="Times New Roman" w:hAnsi="Times New Roman" w:cs="Times New Roman"/>
          <w:b/>
          <w:spacing w:val="-6"/>
          <w:sz w:val="24"/>
          <w:szCs w:val="24"/>
          <w:lang w:eastAsia="ru-RU"/>
        </w:rPr>
      </w:pPr>
      <w:r w:rsidRPr="00FF6B8D">
        <w:rPr>
          <w:rFonts w:ascii="Times New Roman" w:eastAsia="Times New Roman" w:hAnsi="Times New Roman" w:cs="Times New Roman"/>
          <w:b/>
          <w:spacing w:val="-6"/>
          <w:sz w:val="24"/>
          <w:szCs w:val="24"/>
          <w:lang w:eastAsia="ru-RU"/>
        </w:rPr>
        <w:t>2. Организационно-методическое и педагогическое направление</w:t>
      </w:r>
    </w:p>
    <w:p w:rsidR="00FF6B8D" w:rsidRPr="00FF6B8D" w:rsidRDefault="00FF6B8D" w:rsidP="00FF6B8D">
      <w:pPr>
        <w:widowControl w:val="0"/>
        <w:autoSpaceDE w:val="0"/>
        <w:autoSpaceDN w:val="0"/>
        <w:adjustRightInd w:val="0"/>
        <w:spacing w:after="0" w:line="240" w:lineRule="auto"/>
        <w:contextualSpacing/>
        <w:jc w:val="both"/>
        <w:rPr>
          <w:rFonts w:ascii="Times New Roman" w:eastAsia="Times New Roman" w:hAnsi="Times New Roman" w:cs="Times New Roman"/>
          <w:b/>
          <w:spacing w:val="-6"/>
          <w:sz w:val="24"/>
          <w:szCs w:val="24"/>
          <w:lang w:eastAsia="ru-RU"/>
        </w:rPr>
      </w:pPr>
      <w:r w:rsidRPr="00FF6B8D">
        <w:rPr>
          <w:rFonts w:ascii="Times New Roman" w:eastAsia="Times New Roman" w:hAnsi="Times New Roman" w:cs="Times New Roman"/>
          <w:sz w:val="24"/>
          <w:szCs w:val="24"/>
          <w:lang w:eastAsia="ru-RU"/>
        </w:rPr>
        <w:t>-пропаганда ЗОЖ и методов оздоровления в коллективе детей, родителей и педагогов</w:t>
      </w:r>
    </w:p>
    <w:p w:rsidR="00FF6B8D" w:rsidRPr="00FF6B8D" w:rsidRDefault="00FF6B8D" w:rsidP="00FF6B8D">
      <w:pPr>
        <w:widowControl w:val="0"/>
        <w:autoSpaceDE w:val="0"/>
        <w:autoSpaceDN w:val="0"/>
        <w:adjustRightInd w:val="0"/>
        <w:spacing w:after="0" w:line="240" w:lineRule="auto"/>
        <w:contextualSpacing/>
        <w:jc w:val="both"/>
        <w:rPr>
          <w:rFonts w:ascii="Times New Roman" w:eastAsia="Times New Roman" w:hAnsi="Times New Roman" w:cs="Times New Roman"/>
          <w:b/>
          <w:spacing w:val="-6"/>
          <w:sz w:val="24"/>
          <w:szCs w:val="24"/>
          <w:lang w:eastAsia="ru-RU"/>
        </w:rPr>
      </w:pPr>
      <w:r w:rsidRPr="00FF6B8D">
        <w:rPr>
          <w:rFonts w:ascii="Times New Roman" w:eastAsia="Times New Roman" w:hAnsi="Times New Roman" w:cs="Times New Roman"/>
          <w:sz w:val="24"/>
          <w:szCs w:val="24"/>
          <w:lang w:eastAsia="ru-RU"/>
        </w:rPr>
        <w:t>- изучение передового педагогического, медицинского и социального опыта по оздоровлению детей, отбор и внедрение эффективных технологий и методик</w:t>
      </w:r>
    </w:p>
    <w:p w:rsidR="00FF6B8D" w:rsidRPr="00FF6B8D" w:rsidRDefault="00FF6B8D" w:rsidP="00FF6B8D">
      <w:pPr>
        <w:widowControl w:val="0"/>
        <w:autoSpaceDE w:val="0"/>
        <w:autoSpaceDN w:val="0"/>
        <w:adjustRightInd w:val="0"/>
        <w:spacing w:after="0" w:line="240" w:lineRule="auto"/>
        <w:contextualSpacing/>
        <w:jc w:val="both"/>
        <w:rPr>
          <w:rFonts w:ascii="Times New Roman" w:eastAsia="Times New Roman" w:hAnsi="Times New Roman" w:cs="Times New Roman"/>
          <w:b/>
          <w:spacing w:val="-6"/>
          <w:sz w:val="24"/>
          <w:szCs w:val="24"/>
          <w:lang w:eastAsia="ru-RU"/>
        </w:rPr>
      </w:pPr>
      <w:r w:rsidRPr="00FF6B8D">
        <w:rPr>
          <w:rFonts w:ascii="Times New Roman" w:eastAsia="Times New Roman" w:hAnsi="Times New Roman" w:cs="Times New Roman"/>
          <w:sz w:val="24"/>
          <w:szCs w:val="24"/>
          <w:lang w:eastAsia="ru-RU"/>
        </w:rPr>
        <w:t>-систематическое повышение квалификации педагогических кадров</w:t>
      </w:r>
    </w:p>
    <w:p w:rsidR="00FF6B8D" w:rsidRPr="00FF6B8D" w:rsidRDefault="00FF6B8D" w:rsidP="00FF6B8D">
      <w:pPr>
        <w:widowControl w:val="0"/>
        <w:tabs>
          <w:tab w:val="left" w:pos="6720"/>
        </w:tabs>
        <w:autoSpaceDE w:val="0"/>
        <w:autoSpaceDN w:val="0"/>
        <w:adjustRightInd w:val="0"/>
        <w:spacing w:after="0" w:line="240" w:lineRule="auto"/>
        <w:contextualSpacing/>
        <w:jc w:val="both"/>
        <w:rPr>
          <w:rFonts w:ascii="Times New Roman" w:eastAsia="Times New Roman" w:hAnsi="Times New Roman" w:cs="Times New Roman"/>
          <w:b/>
          <w:spacing w:val="-6"/>
          <w:sz w:val="24"/>
          <w:szCs w:val="24"/>
          <w:lang w:eastAsia="ru-RU"/>
        </w:rPr>
      </w:pPr>
      <w:r w:rsidRPr="00FF6B8D">
        <w:rPr>
          <w:rFonts w:ascii="Times New Roman" w:eastAsia="Times New Roman" w:hAnsi="Times New Roman" w:cs="Times New Roman"/>
          <w:sz w:val="24"/>
          <w:szCs w:val="24"/>
          <w:lang w:eastAsia="ru-RU"/>
        </w:rPr>
        <w:t>- составление планов оздоровления</w:t>
      </w:r>
      <w:r w:rsidRPr="00FF6B8D">
        <w:rPr>
          <w:rFonts w:ascii="Times New Roman" w:eastAsia="Times New Roman" w:hAnsi="Times New Roman" w:cs="Times New Roman"/>
          <w:sz w:val="24"/>
          <w:szCs w:val="24"/>
          <w:lang w:eastAsia="ru-RU"/>
        </w:rPr>
        <w:tab/>
      </w:r>
    </w:p>
    <w:p w:rsidR="00FF6B8D" w:rsidRPr="00FF6B8D" w:rsidRDefault="00FF6B8D" w:rsidP="00FF6B8D">
      <w:pPr>
        <w:widowControl w:val="0"/>
        <w:autoSpaceDE w:val="0"/>
        <w:autoSpaceDN w:val="0"/>
        <w:adjustRightInd w:val="0"/>
        <w:spacing w:after="0" w:line="240" w:lineRule="auto"/>
        <w:contextualSpacing/>
        <w:jc w:val="both"/>
        <w:rPr>
          <w:rFonts w:ascii="Times New Roman" w:eastAsia="Times New Roman" w:hAnsi="Times New Roman" w:cs="Times New Roman"/>
          <w:b/>
          <w:spacing w:val="-6"/>
          <w:sz w:val="24"/>
          <w:szCs w:val="24"/>
          <w:lang w:eastAsia="ru-RU"/>
        </w:rPr>
      </w:pPr>
      <w:r w:rsidRPr="00FF6B8D">
        <w:rPr>
          <w:rFonts w:ascii="Times New Roman" w:eastAsia="Times New Roman" w:hAnsi="Times New Roman" w:cs="Times New Roman"/>
          <w:sz w:val="24"/>
          <w:szCs w:val="24"/>
          <w:lang w:eastAsia="ru-RU"/>
        </w:rPr>
        <w:t>-определение показателей   физического развития, двигательной подготовленности, объективных и субъективных критериев здоровья методами  диагностики.</w:t>
      </w:r>
    </w:p>
    <w:p w:rsidR="00FF6B8D" w:rsidRPr="00FF6B8D" w:rsidRDefault="00FF6B8D" w:rsidP="00FF6B8D">
      <w:pPr>
        <w:widowControl w:val="0"/>
        <w:shd w:val="clear" w:color="auto" w:fill="FFFFFF"/>
        <w:tabs>
          <w:tab w:val="left" w:pos="851"/>
        </w:tabs>
        <w:autoSpaceDE w:val="0"/>
        <w:autoSpaceDN w:val="0"/>
        <w:adjustRightInd w:val="0"/>
        <w:spacing w:after="0" w:line="240" w:lineRule="auto"/>
        <w:contextualSpacing/>
        <w:jc w:val="both"/>
        <w:rPr>
          <w:rFonts w:ascii="Times New Roman" w:eastAsia="Times New Roman" w:hAnsi="Times New Roman" w:cs="Times New Roman"/>
          <w:b/>
          <w:spacing w:val="-3"/>
          <w:sz w:val="24"/>
          <w:szCs w:val="24"/>
          <w:lang w:eastAsia="ru-RU"/>
        </w:rPr>
      </w:pPr>
      <w:r w:rsidRPr="00FF6B8D">
        <w:rPr>
          <w:rFonts w:ascii="Times New Roman" w:eastAsia="Times New Roman" w:hAnsi="Times New Roman" w:cs="Times New Roman"/>
          <w:b/>
          <w:spacing w:val="-3"/>
          <w:sz w:val="24"/>
          <w:szCs w:val="24"/>
          <w:lang w:eastAsia="ru-RU"/>
        </w:rPr>
        <w:t>3. Физкультурно-оздоровительное направление</w:t>
      </w:r>
    </w:p>
    <w:p w:rsidR="00FF6B8D" w:rsidRPr="00FF6B8D" w:rsidRDefault="00FF6B8D" w:rsidP="00FF6B8D">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b/>
          <w:sz w:val="24"/>
          <w:szCs w:val="24"/>
          <w:lang w:eastAsia="ru-RU"/>
        </w:rPr>
      </w:pPr>
      <w:r w:rsidRPr="00FF6B8D">
        <w:rPr>
          <w:rFonts w:ascii="Times New Roman" w:eastAsia="Times New Roman" w:hAnsi="Times New Roman" w:cs="Times New Roman"/>
          <w:sz w:val="24"/>
          <w:szCs w:val="24"/>
          <w:lang w:eastAsia="ru-RU"/>
        </w:rPr>
        <w:t>-решение оздоровительных задач всеми средствами физической культуры;</w:t>
      </w:r>
    </w:p>
    <w:p w:rsidR="00FF6B8D" w:rsidRPr="00FF6B8D" w:rsidRDefault="00FF6B8D" w:rsidP="00FF6B8D">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b/>
          <w:sz w:val="24"/>
          <w:szCs w:val="24"/>
          <w:lang w:eastAsia="ru-RU"/>
        </w:rPr>
      </w:pPr>
      <w:r w:rsidRPr="00FF6B8D">
        <w:rPr>
          <w:rFonts w:ascii="Times New Roman" w:eastAsia="Times New Roman" w:hAnsi="Times New Roman" w:cs="Times New Roman"/>
          <w:sz w:val="24"/>
          <w:szCs w:val="24"/>
          <w:lang w:eastAsia="ru-RU"/>
        </w:rPr>
        <w:t>-коррекция отдельных отклонений в физическом и психическом здоровье.</w:t>
      </w:r>
    </w:p>
    <w:p w:rsidR="00FF6B8D" w:rsidRPr="00FF6B8D" w:rsidRDefault="00FF6B8D" w:rsidP="00FF6B8D">
      <w:pPr>
        <w:widowControl w:val="0"/>
        <w:autoSpaceDE w:val="0"/>
        <w:autoSpaceDN w:val="0"/>
        <w:adjustRightInd w:val="0"/>
        <w:spacing w:after="0" w:line="240" w:lineRule="auto"/>
        <w:contextualSpacing/>
        <w:jc w:val="both"/>
        <w:rPr>
          <w:rFonts w:ascii="Times New Roman" w:eastAsia="Times New Roman" w:hAnsi="Times New Roman" w:cs="Times New Roman"/>
          <w:b/>
          <w:sz w:val="24"/>
          <w:szCs w:val="24"/>
          <w:lang w:eastAsia="ru-RU"/>
        </w:rPr>
      </w:pPr>
      <w:r w:rsidRPr="00FF6B8D">
        <w:rPr>
          <w:rFonts w:ascii="Times New Roman" w:eastAsia="Times New Roman" w:hAnsi="Times New Roman" w:cs="Times New Roman"/>
          <w:b/>
          <w:sz w:val="24"/>
          <w:szCs w:val="24"/>
          <w:lang w:eastAsia="ru-RU"/>
        </w:rPr>
        <w:t>4. Профилактическое направление</w:t>
      </w:r>
    </w:p>
    <w:p w:rsidR="00FF6B8D" w:rsidRPr="00FF6B8D" w:rsidRDefault="00FF6B8D" w:rsidP="00FF6B8D">
      <w:pPr>
        <w:widowControl w:val="0"/>
        <w:autoSpaceDE w:val="0"/>
        <w:autoSpaceDN w:val="0"/>
        <w:adjustRightInd w:val="0"/>
        <w:spacing w:after="0" w:line="240" w:lineRule="auto"/>
        <w:contextualSpacing/>
        <w:jc w:val="both"/>
        <w:rPr>
          <w:rFonts w:ascii="Times New Roman" w:eastAsia="Times New Roman" w:hAnsi="Times New Roman" w:cs="Times New Roman"/>
          <w:b/>
          <w:sz w:val="24"/>
          <w:szCs w:val="24"/>
          <w:lang w:eastAsia="ru-RU"/>
        </w:rPr>
      </w:pPr>
      <w:r w:rsidRPr="00FF6B8D">
        <w:rPr>
          <w:rFonts w:ascii="Times New Roman" w:eastAsia="Times New Roman" w:hAnsi="Times New Roman" w:cs="Times New Roman"/>
          <w:sz w:val="24"/>
          <w:szCs w:val="24"/>
          <w:lang w:eastAsia="ru-RU"/>
        </w:rPr>
        <w:t>-проведение социальных, санитарных и специальных мер по профилактике и нераспространению   инфекционных заболеваний;</w:t>
      </w:r>
    </w:p>
    <w:p w:rsidR="00FF6B8D" w:rsidRPr="00FF6B8D" w:rsidRDefault="00FF6B8D" w:rsidP="00FF6B8D">
      <w:pPr>
        <w:widowControl w:val="0"/>
        <w:autoSpaceDE w:val="0"/>
        <w:autoSpaceDN w:val="0"/>
        <w:adjustRightInd w:val="0"/>
        <w:spacing w:after="0" w:line="240" w:lineRule="auto"/>
        <w:contextualSpacing/>
        <w:jc w:val="both"/>
        <w:rPr>
          <w:rFonts w:ascii="Times New Roman" w:eastAsia="Times New Roman" w:hAnsi="Times New Roman" w:cs="Times New Roman"/>
          <w:b/>
          <w:sz w:val="24"/>
          <w:szCs w:val="24"/>
          <w:lang w:eastAsia="ru-RU"/>
        </w:rPr>
      </w:pPr>
      <w:r w:rsidRPr="00FF6B8D">
        <w:rPr>
          <w:rFonts w:ascii="Times New Roman" w:eastAsia="Times New Roman" w:hAnsi="Times New Roman" w:cs="Times New Roman"/>
          <w:sz w:val="24"/>
          <w:szCs w:val="24"/>
          <w:lang w:eastAsia="ru-RU"/>
        </w:rPr>
        <w:t>-предупреждение острых заболеваний методами неспецифической профилактики;</w:t>
      </w:r>
    </w:p>
    <w:p w:rsidR="00FF6B8D" w:rsidRPr="00FF6B8D" w:rsidRDefault="00FF6B8D" w:rsidP="00FF6B8D">
      <w:pPr>
        <w:widowControl w:val="0"/>
        <w:autoSpaceDE w:val="0"/>
        <w:autoSpaceDN w:val="0"/>
        <w:adjustRightInd w:val="0"/>
        <w:spacing w:after="0" w:line="240" w:lineRule="auto"/>
        <w:contextualSpacing/>
        <w:jc w:val="both"/>
        <w:rPr>
          <w:rFonts w:ascii="Times New Roman" w:eastAsia="Times New Roman" w:hAnsi="Times New Roman" w:cs="Times New Roman"/>
          <w:b/>
          <w:sz w:val="24"/>
          <w:szCs w:val="24"/>
          <w:lang w:eastAsia="ru-RU"/>
        </w:rPr>
      </w:pPr>
      <w:r w:rsidRPr="00FF6B8D">
        <w:rPr>
          <w:rFonts w:ascii="Times New Roman" w:eastAsia="Times New Roman" w:hAnsi="Times New Roman" w:cs="Times New Roman"/>
          <w:sz w:val="24"/>
          <w:szCs w:val="24"/>
          <w:lang w:eastAsia="ru-RU"/>
        </w:rPr>
        <w:t>-оказание скорой помощи при неотложных состояниях.</w:t>
      </w:r>
    </w:p>
    <w:p w:rsidR="00FF6B8D" w:rsidRPr="00FF6B8D" w:rsidRDefault="00FF6B8D" w:rsidP="00FF6B8D">
      <w:pPr>
        <w:spacing w:after="0" w:line="240" w:lineRule="auto"/>
        <w:contextualSpacing/>
        <w:jc w:val="center"/>
        <w:rPr>
          <w:rFonts w:ascii="Times New Roman" w:eastAsia="Times New Roman" w:hAnsi="Times New Roman" w:cs="Times New Roman"/>
          <w:b/>
          <w:sz w:val="24"/>
          <w:szCs w:val="24"/>
          <w:lang w:eastAsia="ru-RU"/>
        </w:rPr>
      </w:pPr>
      <w:r w:rsidRPr="00FF6B8D">
        <w:rPr>
          <w:rFonts w:ascii="Times New Roman" w:eastAsia="Times New Roman" w:hAnsi="Times New Roman" w:cs="Times New Roman"/>
          <w:b/>
          <w:sz w:val="24"/>
          <w:szCs w:val="24"/>
          <w:lang w:eastAsia="ru-RU"/>
        </w:rPr>
        <w:t>Система оздоровительной работы</w:t>
      </w:r>
    </w:p>
    <w:tbl>
      <w:tblPr>
        <w:tblW w:w="10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4990"/>
        <w:gridCol w:w="2268"/>
        <w:gridCol w:w="2105"/>
      </w:tblGrid>
      <w:tr w:rsidR="00FF6B8D" w:rsidRPr="00FF6B8D" w:rsidTr="005B0E5A">
        <w:tc>
          <w:tcPr>
            <w:tcW w:w="709" w:type="dxa"/>
            <w:tcBorders>
              <w:top w:val="single" w:sz="4" w:space="0" w:color="auto"/>
              <w:left w:val="single" w:sz="4" w:space="0" w:color="auto"/>
              <w:bottom w:val="single" w:sz="4" w:space="0" w:color="auto"/>
              <w:right w:val="single" w:sz="4" w:space="0" w:color="auto"/>
            </w:tcBorders>
            <w:hideMark/>
          </w:tcPr>
          <w:p w:rsidR="00FF6B8D" w:rsidRPr="00FF6B8D" w:rsidRDefault="00FF6B8D" w:rsidP="00FF6B8D">
            <w:pPr>
              <w:spacing w:after="0" w:line="240" w:lineRule="auto"/>
              <w:ind w:hanging="77"/>
              <w:contextualSpacing/>
              <w:jc w:val="center"/>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 п\п</w:t>
            </w:r>
          </w:p>
        </w:tc>
        <w:tc>
          <w:tcPr>
            <w:tcW w:w="4990" w:type="dxa"/>
            <w:tcBorders>
              <w:top w:val="single" w:sz="4" w:space="0" w:color="auto"/>
              <w:left w:val="single" w:sz="4" w:space="0" w:color="auto"/>
              <w:bottom w:val="single" w:sz="4" w:space="0" w:color="auto"/>
              <w:right w:val="single" w:sz="4" w:space="0" w:color="auto"/>
            </w:tcBorders>
          </w:tcPr>
          <w:p w:rsidR="00FF6B8D" w:rsidRPr="00FF6B8D" w:rsidRDefault="00FF6B8D" w:rsidP="00FF6B8D">
            <w:pPr>
              <w:spacing w:after="0" w:line="240" w:lineRule="auto"/>
              <w:contextualSpacing/>
              <w:jc w:val="center"/>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Мероприятия</w:t>
            </w:r>
          </w:p>
          <w:p w:rsidR="00FF6B8D" w:rsidRPr="00FF6B8D" w:rsidRDefault="00FF6B8D" w:rsidP="00FF6B8D">
            <w:pPr>
              <w:spacing w:after="0" w:line="240" w:lineRule="auto"/>
              <w:contextualSpacing/>
              <w:jc w:val="center"/>
              <w:rPr>
                <w:rFonts w:ascii="Times New Roman" w:eastAsia="Times New Roman" w:hAnsi="Times New Roman" w:cs="Times New Roman"/>
                <w:sz w:val="24"/>
                <w:szCs w:val="24"/>
                <w:lang w:eastAsia="ru-RU"/>
              </w:rPr>
            </w:pPr>
          </w:p>
        </w:tc>
        <w:tc>
          <w:tcPr>
            <w:tcW w:w="2268" w:type="dxa"/>
            <w:tcBorders>
              <w:top w:val="single" w:sz="4" w:space="0" w:color="auto"/>
              <w:left w:val="single" w:sz="4" w:space="0" w:color="auto"/>
              <w:bottom w:val="single" w:sz="4" w:space="0" w:color="auto"/>
              <w:right w:val="single" w:sz="4" w:space="0" w:color="auto"/>
            </w:tcBorders>
            <w:hideMark/>
          </w:tcPr>
          <w:p w:rsidR="00FF6B8D" w:rsidRPr="00FF6B8D" w:rsidRDefault="00FF6B8D" w:rsidP="00FF6B8D">
            <w:pPr>
              <w:spacing w:after="0" w:line="240" w:lineRule="auto"/>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Периодичность</w:t>
            </w:r>
          </w:p>
        </w:tc>
        <w:tc>
          <w:tcPr>
            <w:tcW w:w="2105" w:type="dxa"/>
            <w:tcBorders>
              <w:top w:val="single" w:sz="4" w:space="0" w:color="auto"/>
              <w:left w:val="single" w:sz="4" w:space="0" w:color="auto"/>
              <w:bottom w:val="single" w:sz="4" w:space="0" w:color="auto"/>
              <w:right w:val="single" w:sz="4" w:space="0" w:color="auto"/>
            </w:tcBorders>
            <w:hideMark/>
          </w:tcPr>
          <w:p w:rsidR="00FF6B8D" w:rsidRPr="00FF6B8D" w:rsidRDefault="00FF6B8D" w:rsidP="00FF6B8D">
            <w:pPr>
              <w:spacing w:after="0" w:line="240" w:lineRule="auto"/>
              <w:contextualSpacing/>
              <w:jc w:val="center"/>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Ответственные</w:t>
            </w:r>
          </w:p>
        </w:tc>
      </w:tr>
      <w:tr w:rsidR="00FF6B8D" w:rsidRPr="00FF6B8D" w:rsidTr="005B0E5A">
        <w:tc>
          <w:tcPr>
            <w:tcW w:w="709" w:type="dxa"/>
            <w:tcBorders>
              <w:top w:val="single" w:sz="4" w:space="0" w:color="auto"/>
              <w:left w:val="single" w:sz="4" w:space="0" w:color="auto"/>
              <w:bottom w:val="single" w:sz="4" w:space="0" w:color="auto"/>
              <w:right w:val="single" w:sz="4" w:space="0" w:color="auto"/>
            </w:tcBorders>
            <w:hideMark/>
          </w:tcPr>
          <w:p w:rsidR="00FF6B8D" w:rsidRPr="00FF6B8D" w:rsidRDefault="00FF6B8D" w:rsidP="00FF6B8D">
            <w:pPr>
              <w:spacing w:after="0" w:line="240" w:lineRule="auto"/>
              <w:ind w:hanging="77"/>
              <w:contextualSpacing/>
              <w:jc w:val="center"/>
              <w:rPr>
                <w:rFonts w:ascii="Times New Roman" w:eastAsia="Times New Roman" w:hAnsi="Times New Roman" w:cs="Times New Roman"/>
                <w:b/>
                <w:sz w:val="24"/>
                <w:szCs w:val="24"/>
                <w:lang w:eastAsia="ru-RU"/>
              </w:rPr>
            </w:pPr>
            <w:r w:rsidRPr="00FF6B8D">
              <w:rPr>
                <w:rFonts w:ascii="Times New Roman" w:eastAsia="Times New Roman" w:hAnsi="Times New Roman" w:cs="Times New Roman"/>
                <w:b/>
                <w:sz w:val="24"/>
                <w:szCs w:val="24"/>
                <w:lang w:eastAsia="ru-RU"/>
              </w:rPr>
              <w:t>1.</w:t>
            </w:r>
          </w:p>
        </w:tc>
        <w:tc>
          <w:tcPr>
            <w:tcW w:w="4990" w:type="dxa"/>
            <w:tcBorders>
              <w:top w:val="single" w:sz="4" w:space="0" w:color="auto"/>
              <w:left w:val="single" w:sz="4" w:space="0" w:color="auto"/>
              <w:bottom w:val="single" w:sz="4" w:space="0" w:color="auto"/>
              <w:right w:val="single" w:sz="4" w:space="0" w:color="auto"/>
            </w:tcBorders>
            <w:hideMark/>
          </w:tcPr>
          <w:p w:rsidR="00FF6B8D" w:rsidRPr="00FF6B8D" w:rsidRDefault="00FF6B8D" w:rsidP="00FF6B8D">
            <w:pPr>
              <w:widowControl w:val="0"/>
              <w:shd w:val="clear" w:color="auto" w:fill="FFFFFF"/>
              <w:autoSpaceDE w:val="0"/>
              <w:autoSpaceDN w:val="0"/>
              <w:adjustRightInd w:val="0"/>
              <w:spacing w:after="0" w:line="240" w:lineRule="auto"/>
              <w:ind w:left="36" w:right="58"/>
              <w:contextualSpacing/>
              <w:rPr>
                <w:rFonts w:ascii="Times New Roman" w:eastAsia="Times New Roman" w:hAnsi="Times New Roman" w:cs="Times New Roman"/>
                <w:b/>
                <w:spacing w:val="-6"/>
                <w:sz w:val="24"/>
                <w:szCs w:val="24"/>
                <w:lang w:eastAsia="ru-RU"/>
              </w:rPr>
            </w:pPr>
            <w:r w:rsidRPr="00FF6B8D">
              <w:rPr>
                <w:rFonts w:ascii="Times New Roman" w:eastAsia="Times New Roman" w:hAnsi="Times New Roman" w:cs="Times New Roman"/>
                <w:b/>
                <w:spacing w:val="-6"/>
                <w:sz w:val="24"/>
                <w:szCs w:val="24"/>
                <w:lang w:eastAsia="ru-RU"/>
              </w:rPr>
              <w:t>Обеспечение здорового ритма жизни</w:t>
            </w:r>
          </w:p>
          <w:p w:rsidR="00FF6B8D" w:rsidRPr="00FF6B8D" w:rsidRDefault="00FF6B8D" w:rsidP="00FF6B8D">
            <w:pPr>
              <w:widowControl w:val="0"/>
              <w:shd w:val="clear" w:color="auto" w:fill="FFFFFF"/>
              <w:autoSpaceDE w:val="0"/>
              <w:autoSpaceDN w:val="0"/>
              <w:adjustRightInd w:val="0"/>
              <w:spacing w:after="0" w:line="240" w:lineRule="auto"/>
              <w:ind w:left="36" w:right="58"/>
              <w:contextualSpacing/>
              <w:rPr>
                <w:rFonts w:ascii="Times New Roman" w:eastAsia="Times New Roman" w:hAnsi="Times New Roman" w:cs="Times New Roman"/>
                <w:spacing w:val="-6"/>
                <w:sz w:val="24"/>
                <w:szCs w:val="24"/>
                <w:lang w:eastAsia="ru-RU"/>
              </w:rPr>
            </w:pPr>
            <w:r w:rsidRPr="00FF6B8D">
              <w:rPr>
                <w:rFonts w:ascii="Times New Roman" w:eastAsia="Times New Roman" w:hAnsi="Times New Roman" w:cs="Times New Roman"/>
                <w:spacing w:val="-6"/>
                <w:sz w:val="24"/>
                <w:szCs w:val="24"/>
                <w:lang w:eastAsia="ru-RU"/>
              </w:rPr>
              <w:t xml:space="preserve">- </w:t>
            </w:r>
            <w:r w:rsidRPr="00FF6B8D">
              <w:rPr>
                <w:rFonts w:ascii="Times New Roman" w:eastAsia="Times New Roman" w:hAnsi="Times New Roman" w:cs="Times New Roman"/>
                <w:bCs/>
                <w:spacing w:val="-6"/>
                <w:sz w:val="24"/>
                <w:szCs w:val="24"/>
                <w:lang w:eastAsia="ru-RU"/>
              </w:rPr>
              <w:t xml:space="preserve">щадящий </w:t>
            </w:r>
            <w:r w:rsidRPr="00FF6B8D">
              <w:rPr>
                <w:rFonts w:ascii="Times New Roman" w:eastAsia="Times New Roman" w:hAnsi="Times New Roman" w:cs="Times New Roman"/>
                <w:spacing w:val="-6"/>
                <w:sz w:val="24"/>
                <w:szCs w:val="24"/>
                <w:lang w:eastAsia="ru-RU"/>
              </w:rPr>
              <w:t>режим / в адаптационный период/</w:t>
            </w:r>
          </w:p>
          <w:p w:rsidR="00FF6B8D" w:rsidRPr="00FF6B8D" w:rsidRDefault="00FF6B8D" w:rsidP="00FF6B8D">
            <w:pPr>
              <w:widowControl w:val="0"/>
              <w:shd w:val="clear" w:color="auto" w:fill="FFFFFF"/>
              <w:autoSpaceDE w:val="0"/>
              <w:autoSpaceDN w:val="0"/>
              <w:adjustRightInd w:val="0"/>
              <w:spacing w:after="0" w:line="240" w:lineRule="auto"/>
              <w:ind w:left="36" w:right="58"/>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pacing w:val="-4"/>
                <w:sz w:val="24"/>
                <w:szCs w:val="24"/>
                <w:lang w:eastAsia="ru-RU"/>
              </w:rPr>
              <w:t>- гибкий режим дня</w:t>
            </w:r>
          </w:p>
          <w:p w:rsidR="00FF6B8D" w:rsidRPr="00FF6B8D" w:rsidRDefault="00FF6B8D" w:rsidP="00FF6B8D">
            <w:pPr>
              <w:widowControl w:val="0"/>
              <w:shd w:val="clear" w:color="auto" w:fill="FFFFFF"/>
              <w:autoSpaceDE w:val="0"/>
              <w:autoSpaceDN w:val="0"/>
              <w:adjustRightInd w:val="0"/>
              <w:spacing w:after="0" w:line="240" w:lineRule="auto"/>
              <w:ind w:left="36" w:right="58"/>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pacing w:val="-4"/>
                <w:sz w:val="24"/>
                <w:szCs w:val="24"/>
                <w:lang w:eastAsia="ru-RU"/>
              </w:rPr>
              <w:t xml:space="preserve">- определение оптимальной нагрузки на ребенка с учетом возрастных и индивидуальных </w:t>
            </w:r>
            <w:r w:rsidRPr="00FF6B8D">
              <w:rPr>
                <w:rFonts w:ascii="Times New Roman" w:eastAsia="Times New Roman" w:hAnsi="Times New Roman" w:cs="Times New Roman"/>
                <w:spacing w:val="-6"/>
                <w:sz w:val="24"/>
                <w:szCs w:val="24"/>
                <w:lang w:eastAsia="ru-RU"/>
              </w:rPr>
              <w:t>особенностей</w:t>
            </w:r>
          </w:p>
          <w:p w:rsidR="00FF6B8D" w:rsidRPr="00FF6B8D" w:rsidRDefault="00FF6B8D" w:rsidP="00FF6B8D">
            <w:pPr>
              <w:widowControl w:val="0"/>
              <w:shd w:val="clear" w:color="auto" w:fill="FFFFFF"/>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pacing w:val="-6"/>
                <w:sz w:val="24"/>
                <w:szCs w:val="24"/>
                <w:lang w:eastAsia="ru-RU"/>
              </w:rPr>
              <w:t>- организация благоприятного микроклимата</w:t>
            </w:r>
          </w:p>
        </w:tc>
        <w:tc>
          <w:tcPr>
            <w:tcW w:w="2268" w:type="dxa"/>
            <w:tcBorders>
              <w:top w:val="single" w:sz="4" w:space="0" w:color="auto"/>
              <w:left w:val="single" w:sz="4" w:space="0" w:color="auto"/>
              <w:bottom w:val="single" w:sz="4" w:space="0" w:color="auto"/>
              <w:right w:val="single" w:sz="4" w:space="0" w:color="auto"/>
            </w:tcBorders>
            <w:hideMark/>
          </w:tcPr>
          <w:p w:rsidR="00FF6B8D" w:rsidRPr="00FF6B8D" w:rsidRDefault="00FF6B8D" w:rsidP="00FF6B8D">
            <w:pPr>
              <w:widowControl w:val="0"/>
              <w:shd w:val="clear" w:color="auto" w:fill="FFFFFF"/>
              <w:autoSpaceDE w:val="0"/>
              <w:autoSpaceDN w:val="0"/>
              <w:adjustRightInd w:val="0"/>
              <w:spacing w:after="0" w:line="240" w:lineRule="auto"/>
              <w:ind w:right="86"/>
              <w:contextualSpacing/>
              <w:rPr>
                <w:rFonts w:ascii="Times New Roman" w:eastAsia="Times New Roman" w:hAnsi="Times New Roman" w:cs="Times New Roman"/>
                <w:spacing w:val="-7"/>
                <w:sz w:val="24"/>
                <w:szCs w:val="24"/>
                <w:lang w:eastAsia="ru-RU"/>
              </w:rPr>
            </w:pPr>
            <w:r w:rsidRPr="00FF6B8D">
              <w:rPr>
                <w:rFonts w:ascii="Times New Roman" w:eastAsia="Times New Roman" w:hAnsi="Times New Roman" w:cs="Times New Roman"/>
                <w:spacing w:val="-7"/>
                <w:sz w:val="24"/>
                <w:szCs w:val="24"/>
                <w:lang w:eastAsia="ru-RU"/>
              </w:rPr>
              <w:t>Ежедневно в адаптационный</w:t>
            </w:r>
          </w:p>
          <w:p w:rsidR="00FF6B8D" w:rsidRPr="00FF6B8D" w:rsidRDefault="00FF6B8D" w:rsidP="00FF6B8D">
            <w:pPr>
              <w:widowControl w:val="0"/>
              <w:shd w:val="clear" w:color="auto" w:fill="FFFFFF"/>
              <w:autoSpaceDE w:val="0"/>
              <w:autoSpaceDN w:val="0"/>
              <w:adjustRightInd w:val="0"/>
              <w:spacing w:after="0" w:line="240" w:lineRule="auto"/>
              <w:ind w:right="86"/>
              <w:contextualSpacing/>
              <w:rPr>
                <w:rFonts w:ascii="Times New Roman" w:eastAsia="Times New Roman" w:hAnsi="Times New Roman" w:cs="Times New Roman"/>
                <w:spacing w:val="-7"/>
                <w:sz w:val="24"/>
                <w:szCs w:val="24"/>
                <w:lang w:eastAsia="ru-RU"/>
              </w:rPr>
            </w:pPr>
            <w:r w:rsidRPr="00FF6B8D">
              <w:rPr>
                <w:rFonts w:ascii="Times New Roman" w:eastAsia="Times New Roman" w:hAnsi="Times New Roman" w:cs="Times New Roman"/>
                <w:spacing w:val="-7"/>
                <w:sz w:val="24"/>
                <w:szCs w:val="24"/>
                <w:lang w:eastAsia="ru-RU"/>
              </w:rPr>
              <w:t>период</w:t>
            </w:r>
          </w:p>
          <w:p w:rsidR="00FF6B8D" w:rsidRPr="00FF6B8D" w:rsidRDefault="00FF6B8D" w:rsidP="00FF6B8D">
            <w:pPr>
              <w:widowControl w:val="0"/>
              <w:shd w:val="clear" w:color="auto" w:fill="FFFFFF"/>
              <w:autoSpaceDE w:val="0"/>
              <w:autoSpaceDN w:val="0"/>
              <w:adjustRightInd w:val="0"/>
              <w:spacing w:after="0" w:line="240" w:lineRule="auto"/>
              <w:ind w:right="86"/>
              <w:contextualSpacing/>
              <w:rPr>
                <w:rFonts w:ascii="Times New Roman" w:eastAsia="Times New Roman" w:hAnsi="Times New Roman" w:cs="Times New Roman"/>
                <w:spacing w:val="-6"/>
                <w:sz w:val="24"/>
                <w:szCs w:val="24"/>
                <w:lang w:eastAsia="ru-RU"/>
              </w:rPr>
            </w:pPr>
            <w:r w:rsidRPr="00FF6B8D">
              <w:rPr>
                <w:rFonts w:ascii="Times New Roman" w:eastAsia="Times New Roman" w:hAnsi="Times New Roman" w:cs="Times New Roman"/>
                <w:spacing w:val="-6"/>
                <w:sz w:val="24"/>
                <w:szCs w:val="24"/>
                <w:lang w:eastAsia="ru-RU"/>
              </w:rPr>
              <w:t xml:space="preserve">ежедневно </w:t>
            </w:r>
          </w:p>
          <w:p w:rsidR="00FF6B8D" w:rsidRPr="00FF6B8D" w:rsidRDefault="00FF6B8D" w:rsidP="00FF6B8D">
            <w:pPr>
              <w:widowControl w:val="0"/>
              <w:shd w:val="clear" w:color="auto" w:fill="FFFFFF"/>
              <w:autoSpaceDE w:val="0"/>
              <w:autoSpaceDN w:val="0"/>
              <w:adjustRightInd w:val="0"/>
              <w:spacing w:after="0" w:line="240" w:lineRule="auto"/>
              <w:ind w:right="86"/>
              <w:contextualSpacing/>
              <w:rPr>
                <w:rFonts w:ascii="Times New Roman" w:eastAsia="Times New Roman" w:hAnsi="Times New Roman" w:cs="Times New Roman"/>
                <w:spacing w:val="-6"/>
                <w:sz w:val="24"/>
                <w:szCs w:val="24"/>
                <w:lang w:eastAsia="ru-RU"/>
              </w:rPr>
            </w:pPr>
          </w:p>
          <w:p w:rsidR="00FF6B8D" w:rsidRPr="00FF6B8D" w:rsidRDefault="00FF6B8D" w:rsidP="00FF6B8D">
            <w:pPr>
              <w:widowControl w:val="0"/>
              <w:shd w:val="clear" w:color="auto" w:fill="FFFFFF"/>
              <w:autoSpaceDE w:val="0"/>
              <w:autoSpaceDN w:val="0"/>
              <w:adjustRightInd w:val="0"/>
              <w:spacing w:after="0" w:line="240" w:lineRule="auto"/>
              <w:ind w:right="86"/>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pacing w:val="-4"/>
                <w:sz w:val="24"/>
                <w:szCs w:val="24"/>
                <w:lang w:eastAsia="ru-RU"/>
              </w:rPr>
              <w:t>ежедневно</w:t>
            </w:r>
          </w:p>
        </w:tc>
        <w:tc>
          <w:tcPr>
            <w:tcW w:w="2105" w:type="dxa"/>
            <w:tcBorders>
              <w:top w:val="single" w:sz="4" w:space="0" w:color="auto"/>
              <w:left w:val="single" w:sz="4" w:space="0" w:color="auto"/>
              <w:bottom w:val="single" w:sz="4" w:space="0" w:color="auto"/>
              <w:right w:val="single" w:sz="4" w:space="0" w:color="auto"/>
            </w:tcBorders>
          </w:tcPr>
          <w:p w:rsidR="00FF6B8D" w:rsidRPr="00FF6B8D" w:rsidRDefault="00FF6B8D" w:rsidP="00FF6B8D">
            <w:pPr>
              <w:widowControl w:val="0"/>
              <w:shd w:val="clear" w:color="auto" w:fill="FFFFFF"/>
              <w:autoSpaceDE w:val="0"/>
              <w:autoSpaceDN w:val="0"/>
              <w:adjustRightInd w:val="0"/>
              <w:spacing w:after="0" w:line="240" w:lineRule="auto"/>
              <w:ind w:left="14" w:firstLine="14"/>
              <w:contextualSpacing/>
              <w:rPr>
                <w:rFonts w:ascii="Times New Roman" w:eastAsia="Times New Roman" w:hAnsi="Times New Roman" w:cs="Times New Roman"/>
                <w:spacing w:val="-6"/>
                <w:sz w:val="24"/>
                <w:szCs w:val="24"/>
                <w:lang w:eastAsia="ru-RU"/>
              </w:rPr>
            </w:pPr>
            <w:r w:rsidRPr="00FF6B8D">
              <w:rPr>
                <w:rFonts w:ascii="Times New Roman" w:eastAsia="Times New Roman" w:hAnsi="Times New Roman" w:cs="Times New Roman"/>
                <w:spacing w:val="-6"/>
                <w:sz w:val="24"/>
                <w:szCs w:val="24"/>
                <w:lang w:eastAsia="ru-RU"/>
              </w:rPr>
              <w:t>Воспитатели,</w:t>
            </w:r>
          </w:p>
          <w:p w:rsidR="00FF6B8D" w:rsidRPr="00FF6B8D" w:rsidRDefault="00FF6B8D" w:rsidP="00FF6B8D">
            <w:pPr>
              <w:widowControl w:val="0"/>
              <w:shd w:val="clear" w:color="auto" w:fill="FFFFFF"/>
              <w:autoSpaceDE w:val="0"/>
              <w:autoSpaceDN w:val="0"/>
              <w:adjustRightInd w:val="0"/>
              <w:spacing w:after="0" w:line="240" w:lineRule="auto"/>
              <w:ind w:left="14" w:firstLine="14"/>
              <w:contextualSpacing/>
              <w:rPr>
                <w:rFonts w:ascii="Times New Roman" w:eastAsia="Times New Roman" w:hAnsi="Times New Roman" w:cs="Times New Roman"/>
                <w:spacing w:val="-5"/>
                <w:sz w:val="24"/>
                <w:szCs w:val="24"/>
                <w:lang w:eastAsia="ru-RU"/>
              </w:rPr>
            </w:pPr>
            <w:r w:rsidRPr="00FF6B8D">
              <w:rPr>
                <w:rFonts w:ascii="Times New Roman" w:eastAsia="Times New Roman" w:hAnsi="Times New Roman" w:cs="Times New Roman"/>
                <w:spacing w:val="-5"/>
                <w:sz w:val="24"/>
                <w:szCs w:val="24"/>
                <w:lang w:eastAsia="ru-RU"/>
              </w:rPr>
              <w:t>медсестра,</w:t>
            </w:r>
          </w:p>
          <w:p w:rsidR="00FF6B8D" w:rsidRPr="00FF6B8D" w:rsidRDefault="00FF6B8D" w:rsidP="00FF6B8D">
            <w:pPr>
              <w:widowControl w:val="0"/>
              <w:shd w:val="clear" w:color="auto" w:fill="FFFFFF"/>
              <w:autoSpaceDE w:val="0"/>
              <w:autoSpaceDN w:val="0"/>
              <w:adjustRightInd w:val="0"/>
              <w:spacing w:after="0" w:line="240" w:lineRule="auto"/>
              <w:ind w:left="14" w:firstLine="14"/>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pacing w:val="-5"/>
                <w:sz w:val="24"/>
                <w:szCs w:val="24"/>
                <w:lang w:eastAsia="ru-RU"/>
              </w:rPr>
              <w:t>педагоги</w:t>
            </w:r>
          </w:p>
          <w:p w:rsidR="00FF6B8D" w:rsidRPr="00FF6B8D" w:rsidRDefault="00FF6B8D" w:rsidP="00FF6B8D">
            <w:pPr>
              <w:widowControl w:val="0"/>
              <w:shd w:val="clear" w:color="auto" w:fill="FFFFFF"/>
              <w:autoSpaceDE w:val="0"/>
              <w:autoSpaceDN w:val="0"/>
              <w:adjustRightInd w:val="0"/>
              <w:spacing w:after="0" w:line="240" w:lineRule="auto"/>
              <w:ind w:left="14" w:firstLine="14"/>
              <w:contextualSpacing/>
              <w:rPr>
                <w:rFonts w:ascii="Times New Roman" w:eastAsia="Times New Roman" w:hAnsi="Times New Roman" w:cs="Times New Roman"/>
                <w:spacing w:val="-7"/>
                <w:sz w:val="24"/>
                <w:szCs w:val="24"/>
                <w:lang w:eastAsia="ru-RU"/>
              </w:rPr>
            </w:pPr>
          </w:p>
          <w:p w:rsidR="00FF6B8D" w:rsidRPr="00FF6B8D" w:rsidRDefault="00FF6B8D" w:rsidP="00FF6B8D">
            <w:pPr>
              <w:widowControl w:val="0"/>
              <w:shd w:val="clear" w:color="auto" w:fill="FFFFFF"/>
              <w:autoSpaceDE w:val="0"/>
              <w:autoSpaceDN w:val="0"/>
              <w:adjustRightInd w:val="0"/>
              <w:spacing w:after="0" w:line="240" w:lineRule="auto"/>
              <w:ind w:left="14" w:firstLine="14"/>
              <w:contextualSpacing/>
              <w:rPr>
                <w:rFonts w:ascii="Times New Roman" w:eastAsia="Times New Roman" w:hAnsi="Times New Roman" w:cs="Times New Roman"/>
                <w:spacing w:val="-5"/>
                <w:sz w:val="24"/>
                <w:szCs w:val="24"/>
                <w:lang w:eastAsia="ru-RU"/>
              </w:rPr>
            </w:pPr>
            <w:r w:rsidRPr="00FF6B8D">
              <w:rPr>
                <w:rFonts w:ascii="Times New Roman" w:eastAsia="Times New Roman" w:hAnsi="Times New Roman" w:cs="Times New Roman"/>
                <w:spacing w:val="-7"/>
                <w:sz w:val="24"/>
                <w:szCs w:val="24"/>
                <w:lang w:eastAsia="ru-RU"/>
              </w:rPr>
              <w:t xml:space="preserve">все педагоги, </w:t>
            </w:r>
            <w:r w:rsidRPr="00FF6B8D">
              <w:rPr>
                <w:rFonts w:ascii="Times New Roman" w:eastAsia="Times New Roman" w:hAnsi="Times New Roman" w:cs="Times New Roman"/>
                <w:spacing w:val="-5"/>
                <w:sz w:val="24"/>
                <w:szCs w:val="24"/>
                <w:lang w:eastAsia="ru-RU"/>
              </w:rPr>
              <w:t>медсестра,</w:t>
            </w:r>
          </w:p>
          <w:p w:rsidR="00FF6B8D" w:rsidRPr="00FF6B8D" w:rsidRDefault="00FF6B8D" w:rsidP="00FF6B8D">
            <w:pPr>
              <w:widowControl w:val="0"/>
              <w:shd w:val="clear" w:color="auto" w:fill="FFFFFF"/>
              <w:autoSpaceDE w:val="0"/>
              <w:autoSpaceDN w:val="0"/>
              <w:adjustRightInd w:val="0"/>
              <w:spacing w:after="0" w:line="240" w:lineRule="auto"/>
              <w:ind w:left="14" w:firstLine="14"/>
              <w:contextualSpacing/>
              <w:rPr>
                <w:rFonts w:ascii="Times New Roman" w:eastAsia="Times New Roman" w:hAnsi="Times New Roman" w:cs="Times New Roman"/>
                <w:sz w:val="24"/>
                <w:szCs w:val="24"/>
                <w:lang w:eastAsia="ru-RU"/>
              </w:rPr>
            </w:pPr>
          </w:p>
        </w:tc>
      </w:tr>
      <w:tr w:rsidR="00FF6B8D" w:rsidRPr="00FF6B8D" w:rsidTr="005B0E5A">
        <w:tc>
          <w:tcPr>
            <w:tcW w:w="709" w:type="dxa"/>
            <w:tcBorders>
              <w:top w:val="single" w:sz="4" w:space="0" w:color="auto"/>
              <w:left w:val="single" w:sz="4" w:space="0" w:color="auto"/>
              <w:bottom w:val="single" w:sz="4" w:space="0" w:color="auto"/>
              <w:right w:val="single" w:sz="4" w:space="0" w:color="auto"/>
            </w:tcBorders>
            <w:hideMark/>
          </w:tcPr>
          <w:p w:rsidR="00FF6B8D" w:rsidRPr="00FF6B8D" w:rsidRDefault="00FF6B8D" w:rsidP="00FF6B8D">
            <w:pPr>
              <w:spacing w:after="0" w:line="240" w:lineRule="auto"/>
              <w:contextualSpacing/>
              <w:jc w:val="both"/>
              <w:rPr>
                <w:rFonts w:ascii="Times New Roman" w:eastAsia="Times New Roman" w:hAnsi="Times New Roman" w:cs="Times New Roman"/>
                <w:b/>
                <w:sz w:val="24"/>
                <w:szCs w:val="24"/>
                <w:lang w:eastAsia="ru-RU"/>
              </w:rPr>
            </w:pPr>
            <w:r w:rsidRPr="00FF6B8D">
              <w:rPr>
                <w:rFonts w:ascii="Times New Roman" w:eastAsia="Times New Roman" w:hAnsi="Times New Roman" w:cs="Times New Roman"/>
                <w:b/>
                <w:sz w:val="24"/>
                <w:szCs w:val="24"/>
                <w:lang w:eastAsia="ru-RU"/>
              </w:rPr>
              <w:t>2.</w:t>
            </w:r>
          </w:p>
        </w:tc>
        <w:tc>
          <w:tcPr>
            <w:tcW w:w="4990" w:type="dxa"/>
            <w:tcBorders>
              <w:top w:val="single" w:sz="4" w:space="0" w:color="auto"/>
              <w:left w:val="single" w:sz="4" w:space="0" w:color="auto"/>
              <w:bottom w:val="single" w:sz="4" w:space="0" w:color="auto"/>
              <w:right w:val="single" w:sz="4" w:space="0" w:color="auto"/>
            </w:tcBorders>
            <w:hideMark/>
          </w:tcPr>
          <w:p w:rsidR="00FF6B8D" w:rsidRPr="00FF6B8D" w:rsidRDefault="00FF6B8D" w:rsidP="00FF6B8D">
            <w:pPr>
              <w:spacing w:after="0" w:line="240" w:lineRule="auto"/>
              <w:contextualSpacing/>
              <w:jc w:val="both"/>
              <w:rPr>
                <w:rFonts w:ascii="Times New Roman" w:eastAsia="Times New Roman" w:hAnsi="Times New Roman" w:cs="Times New Roman"/>
                <w:b/>
                <w:sz w:val="24"/>
                <w:szCs w:val="24"/>
                <w:lang w:eastAsia="ru-RU"/>
              </w:rPr>
            </w:pPr>
            <w:r w:rsidRPr="00FF6B8D">
              <w:rPr>
                <w:rFonts w:ascii="Times New Roman" w:eastAsia="Times New Roman" w:hAnsi="Times New Roman" w:cs="Times New Roman"/>
                <w:b/>
                <w:sz w:val="24"/>
                <w:szCs w:val="24"/>
                <w:lang w:eastAsia="ru-RU"/>
              </w:rPr>
              <w:t>Двигательная активность</w:t>
            </w:r>
          </w:p>
        </w:tc>
        <w:tc>
          <w:tcPr>
            <w:tcW w:w="2268" w:type="dxa"/>
            <w:tcBorders>
              <w:top w:val="single" w:sz="4" w:space="0" w:color="auto"/>
              <w:left w:val="single" w:sz="4" w:space="0" w:color="auto"/>
              <w:bottom w:val="single" w:sz="4" w:space="0" w:color="auto"/>
              <w:right w:val="single" w:sz="4" w:space="0" w:color="auto"/>
            </w:tcBorders>
            <w:hideMark/>
          </w:tcPr>
          <w:p w:rsidR="00FF6B8D" w:rsidRPr="00FF6B8D" w:rsidRDefault="00FF6B8D" w:rsidP="00FF6B8D">
            <w:pPr>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Ежедневно</w:t>
            </w:r>
          </w:p>
        </w:tc>
        <w:tc>
          <w:tcPr>
            <w:tcW w:w="2105" w:type="dxa"/>
            <w:tcBorders>
              <w:top w:val="single" w:sz="4" w:space="0" w:color="auto"/>
              <w:left w:val="single" w:sz="4" w:space="0" w:color="auto"/>
              <w:bottom w:val="single" w:sz="4" w:space="0" w:color="auto"/>
              <w:right w:val="single" w:sz="4" w:space="0" w:color="auto"/>
            </w:tcBorders>
            <w:hideMark/>
          </w:tcPr>
          <w:p w:rsidR="00FF6B8D" w:rsidRPr="00FF6B8D" w:rsidRDefault="00FF6B8D" w:rsidP="00FF6B8D">
            <w:pPr>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Воспитатели</w:t>
            </w:r>
          </w:p>
        </w:tc>
      </w:tr>
      <w:tr w:rsidR="00FF6B8D" w:rsidRPr="00FF6B8D" w:rsidTr="005B0E5A">
        <w:trPr>
          <w:trHeight w:val="315"/>
        </w:trPr>
        <w:tc>
          <w:tcPr>
            <w:tcW w:w="709" w:type="dxa"/>
            <w:tcBorders>
              <w:top w:val="single" w:sz="4" w:space="0" w:color="auto"/>
              <w:left w:val="single" w:sz="4" w:space="0" w:color="auto"/>
              <w:bottom w:val="single" w:sz="4" w:space="0" w:color="auto"/>
              <w:right w:val="single" w:sz="4" w:space="0" w:color="auto"/>
            </w:tcBorders>
            <w:hideMark/>
          </w:tcPr>
          <w:p w:rsidR="00FF6B8D" w:rsidRPr="00FF6B8D" w:rsidRDefault="00FF6B8D" w:rsidP="00FF6B8D">
            <w:pPr>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2.1.</w:t>
            </w:r>
          </w:p>
        </w:tc>
        <w:tc>
          <w:tcPr>
            <w:tcW w:w="4990" w:type="dxa"/>
            <w:tcBorders>
              <w:top w:val="single" w:sz="4" w:space="0" w:color="auto"/>
              <w:left w:val="single" w:sz="4" w:space="0" w:color="auto"/>
              <w:bottom w:val="single" w:sz="4" w:space="0" w:color="auto"/>
              <w:right w:val="single" w:sz="4" w:space="0" w:color="auto"/>
            </w:tcBorders>
            <w:hideMark/>
          </w:tcPr>
          <w:p w:rsidR="00FF6B8D" w:rsidRPr="00FF6B8D" w:rsidRDefault="00FF6B8D" w:rsidP="00FF6B8D">
            <w:pPr>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Утренняя гимнастика</w:t>
            </w:r>
          </w:p>
        </w:tc>
        <w:tc>
          <w:tcPr>
            <w:tcW w:w="2268" w:type="dxa"/>
            <w:tcBorders>
              <w:top w:val="single" w:sz="4" w:space="0" w:color="auto"/>
              <w:left w:val="single" w:sz="4" w:space="0" w:color="auto"/>
              <w:bottom w:val="single" w:sz="4" w:space="0" w:color="auto"/>
              <w:right w:val="single" w:sz="4" w:space="0" w:color="auto"/>
            </w:tcBorders>
            <w:hideMark/>
          </w:tcPr>
          <w:p w:rsidR="00FF6B8D" w:rsidRPr="00FF6B8D" w:rsidRDefault="00FF6B8D" w:rsidP="00FF6B8D">
            <w:pPr>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Ежедневно</w:t>
            </w:r>
          </w:p>
        </w:tc>
        <w:tc>
          <w:tcPr>
            <w:tcW w:w="2105" w:type="dxa"/>
            <w:tcBorders>
              <w:top w:val="single" w:sz="4" w:space="0" w:color="auto"/>
              <w:left w:val="single" w:sz="4" w:space="0" w:color="auto"/>
              <w:bottom w:val="single" w:sz="4" w:space="0" w:color="auto"/>
              <w:right w:val="single" w:sz="4" w:space="0" w:color="auto"/>
            </w:tcBorders>
            <w:hideMark/>
          </w:tcPr>
          <w:p w:rsidR="00FF6B8D" w:rsidRPr="00FF6B8D" w:rsidRDefault="00FF6B8D" w:rsidP="00FF6B8D">
            <w:pPr>
              <w:spacing w:after="0" w:line="240" w:lineRule="auto"/>
              <w:contextualSpacing/>
              <w:rPr>
                <w:rFonts w:ascii="Calibri" w:eastAsia="Calibri" w:hAnsi="Calibri" w:cs="Times New Roman"/>
                <w:sz w:val="24"/>
                <w:szCs w:val="24"/>
              </w:rPr>
            </w:pPr>
            <w:r w:rsidRPr="00FF6B8D">
              <w:rPr>
                <w:rFonts w:ascii="Times New Roman" w:eastAsia="Times New Roman" w:hAnsi="Times New Roman" w:cs="Times New Roman"/>
                <w:sz w:val="24"/>
                <w:szCs w:val="24"/>
                <w:lang w:eastAsia="ru-RU"/>
              </w:rPr>
              <w:t>Воспитатели</w:t>
            </w:r>
          </w:p>
        </w:tc>
      </w:tr>
      <w:tr w:rsidR="00FF6B8D" w:rsidRPr="00FF6B8D" w:rsidTr="005B0E5A">
        <w:tc>
          <w:tcPr>
            <w:tcW w:w="709" w:type="dxa"/>
            <w:tcBorders>
              <w:top w:val="single" w:sz="4" w:space="0" w:color="auto"/>
              <w:left w:val="single" w:sz="4" w:space="0" w:color="auto"/>
              <w:bottom w:val="single" w:sz="4" w:space="0" w:color="auto"/>
              <w:right w:val="single" w:sz="4" w:space="0" w:color="auto"/>
            </w:tcBorders>
            <w:hideMark/>
          </w:tcPr>
          <w:p w:rsidR="00FF6B8D" w:rsidRPr="00FF6B8D" w:rsidRDefault="00FF6B8D" w:rsidP="00FF6B8D">
            <w:pPr>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2.2.</w:t>
            </w:r>
          </w:p>
        </w:tc>
        <w:tc>
          <w:tcPr>
            <w:tcW w:w="4990" w:type="dxa"/>
            <w:tcBorders>
              <w:top w:val="single" w:sz="4" w:space="0" w:color="auto"/>
              <w:left w:val="single" w:sz="4" w:space="0" w:color="auto"/>
              <w:bottom w:val="single" w:sz="4" w:space="0" w:color="auto"/>
              <w:right w:val="single" w:sz="4" w:space="0" w:color="auto"/>
            </w:tcBorders>
            <w:hideMark/>
          </w:tcPr>
          <w:p w:rsidR="00FF6B8D" w:rsidRPr="00FF6B8D" w:rsidRDefault="00FF6B8D" w:rsidP="00FF6B8D">
            <w:pPr>
              <w:spacing w:after="0" w:line="240" w:lineRule="auto"/>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Организованная образовательная деятельность по физическому развитию</w:t>
            </w:r>
          </w:p>
        </w:tc>
        <w:tc>
          <w:tcPr>
            <w:tcW w:w="2268" w:type="dxa"/>
            <w:tcBorders>
              <w:top w:val="single" w:sz="4" w:space="0" w:color="auto"/>
              <w:left w:val="single" w:sz="4" w:space="0" w:color="auto"/>
              <w:bottom w:val="single" w:sz="4" w:space="0" w:color="auto"/>
              <w:right w:val="single" w:sz="4" w:space="0" w:color="auto"/>
            </w:tcBorders>
          </w:tcPr>
          <w:p w:rsidR="00FF6B8D" w:rsidRPr="00FF6B8D" w:rsidRDefault="00FF6B8D" w:rsidP="00FF6B8D">
            <w:pPr>
              <w:spacing w:after="0" w:line="240" w:lineRule="auto"/>
              <w:contextualSpacing/>
              <w:jc w:val="both"/>
              <w:rPr>
                <w:rFonts w:ascii="Times New Roman" w:eastAsia="Times New Roman" w:hAnsi="Times New Roman" w:cs="Times New Roman"/>
                <w:sz w:val="24"/>
                <w:szCs w:val="24"/>
                <w:lang w:eastAsia="ru-RU"/>
              </w:rPr>
            </w:pPr>
          </w:p>
          <w:p w:rsidR="00FF6B8D" w:rsidRPr="00FF6B8D" w:rsidRDefault="00FF6B8D" w:rsidP="00FF6B8D">
            <w:pPr>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3 р. в неделю</w:t>
            </w:r>
          </w:p>
          <w:p w:rsidR="00FF6B8D" w:rsidRPr="00FF6B8D" w:rsidRDefault="00FF6B8D" w:rsidP="00FF6B8D">
            <w:pPr>
              <w:spacing w:after="0" w:line="240" w:lineRule="auto"/>
              <w:contextualSpacing/>
              <w:jc w:val="both"/>
              <w:rPr>
                <w:rFonts w:ascii="Times New Roman" w:eastAsia="Times New Roman" w:hAnsi="Times New Roman" w:cs="Times New Roman"/>
                <w:sz w:val="24"/>
                <w:szCs w:val="24"/>
                <w:lang w:eastAsia="ru-RU"/>
              </w:rPr>
            </w:pPr>
          </w:p>
        </w:tc>
        <w:tc>
          <w:tcPr>
            <w:tcW w:w="2105" w:type="dxa"/>
            <w:tcBorders>
              <w:top w:val="single" w:sz="4" w:space="0" w:color="auto"/>
              <w:left w:val="single" w:sz="4" w:space="0" w:color="auto"/>
              <w:bottom w:val="single" w:sz="4" w:space="0" w:color="auto"/>
              <w:right w:val="single" w:sz="4" w:space="0" w:color="auto"/>
            </w:tcBorders>
            <w:hideMark/>
          </w:tcPr>
          <w:p w:rsidR="00FF6B8D" w:rsidRPr="00FF6B8D" w:rsidRDefault="00FF6B8D" w:rsidP="00FF6B8D">
            <w:pPr>
              <w:spacing w:after="0" w:line="240" w:lineRule="auto"/>
              <w:contextualSpacing/>
              <w:rPr>
                <w:rFonts w:ascii="Calibri" w:eastAsia="Calibri" w:hAnsi="Calibri" w:cs="Times New Roman"/>
                <w:sz w:val="24"/>
                <w:szCs w:val="24"/>
              </w:rPr>
            </w:pPr>
            <w:r w:rsidRPr="00FF6B8D">
              <w:rPr>
                <w:rFonts w:ascii="Times New Roman" w:eastAsia="Times New Roman" w:hAnsi="Times New Roman" w:cs="Times New Roman"/>
                <w:sz w:val="24"/>
                <w:szCs w:val="24"/>
                <w:lang w:eastAsia="ru-RU"/>
              </w:rPr>
              <w:t>Воспитатели</w:t>
            </w:r>
          </w:p>
        </w:tc>
      </w:tr>
      <w:tr w:rsidR="00FF6B8D" w:rsidRPr="00FF6B8D" w:rsidTr="005B0E5A">
        <w:trPr>
          <w:trHeight w:val="659"/>
        </w:trPr>
        <w:tc>
          <w:tcPr>
            <w:tcW w:w="709" w:type="dxa"/>
            <w:tcBorders>
              <w:top w:val="single" w:sz="4" w:space="0" w:color="auto"/>
              <w:left w:val="single" w:sz="4" w:space="0" w:color="auto"/>
              <w:bottom w:val="single" w:sz="4" w:space="0" w:color="auto"/>
              <w:right w:val="single" w:sz="4" w:space="0" w:color="auto"/>
            </w:tcBorders>
            <w:hideMark/>
          </w:tcPr>
          <w:p w:rsidR="00FF6B8D" w:rsidRPr="00FF6B8D" w:rsidRDefault="00FF6B8D" w:rsidP="00FF6B8D">
            <w:pPr>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2.3.</w:t>
            </w:r>
          </w:p>
        </w:tc>
        <w:tc>
          <w:tcPr>
            <w:tcW w:w="4990" w:type="dxa"/>
            <w:tcBorders>
              <w:top w:val="single" w:sz="4" w:space="0" w:color="auto"/>
              <w:left w:val="single" w:sz="4" w:space="0" w:color="auto"/>
              <w:bottom w:val="single" w:sz="4" w:space="0" w:color="auto"/>
              <w:right w:val="single" w:sz="4" w:space="0" w:color="auto"/>
            </w:tcBorders>
          </w:tcPr>
          <w:p w:rsidR="00FF6B8D" w:rsidRPr="00FF6B8D" w:rsidRDefault="00FF6B8D" w:rsidP="00FF6B8D">
            <w:pPr>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 xml:space="preserve">Спортивные упражнения </w:t>
            </w:r>
          </w:p>
        </w:tc>
        <w:tc>
          <w:tcPr>
            <w:tcW w:w="2268" w:type="dxa"/>
            <w:tcBorders>
              <w:top w:val="single" w:sz="4" w:space="0" w:color="auto"/>
              <w:left w:val="single" w:sz="4" w:space="0" w:color="auto"/>
              <w:bottom w:val="single" w:sz="4" w:space="0" w:color="auto"/>
              <w:right w:val="single" w:sz="4" w:space="0" w:color="auto"/>
            </w:tcBorders>
            <w:hideMark/>
          </w:tcPr>
          <w:p w:rsidR="00FF6B8D" w:rsidRPr="00FF6B8D" w:rsidRDefault="00FF6B8D" w:rsidP="00FF6B8D">
            <w:pPr>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2 р. в неделю</w:t>
            </w:r>
          </w:p>
        </w:tc>
        <w:tc>
          <w:tcPr>
            <w:tcW w:w="2105" w:type="dxa"/>
            <w:tcBorders>
              <w:top w:val="single" w:sz="4" w:space="0" w:color="auto"/>
              <w:left w:val="single" w:sz="4" w:space="0" w:color="auto"/>
              <w:bottom w:val="single" w:sz="4" w:space="0" w:color="auto"/>
              <w:right w:val="single" w:sz="4" w:space="0" w:color="auto"/>
            </w:tcBorders>
            <w:hideMark/>
          </w:tcPr>
          <w:p w:rsidR="00FF6B8D" w:rsidRPr="00FF6B8D" w:rsidRDefault="00FF6B8D" w:rsidP="00FF6B8D">
            <w:pPr>
              <w:spacing w:after="0" w:line="240" w:lineRule="auto"/>
              <w:contextualSpacing/>
              <w:rPr>
                <w:rFonts w:ascii="Calibri" w:eastAsia="Calibri" w:hAnsi="Calibri" w:cs="Times New Roman"/>
                <w:sz w:val="24"/>
                <w:szCs w:val="24"/>
              </w:rPr>
            </w:pPr>
            <w:r w:rsidRPr="00FF6B8D">
              <w:rPr>
                <w:rFonts w:ascii="Times New Roman" w:eastAsia="Times New Roman" w:hAnsi="Times New Roman" w:cs="Times New Roman"/>
                <w:sz w:val="24"/>
                <w:szCs w:val="24"/>
                <w:lang w:eastAsia="ru-RU"/>
              </w:rPr>
              <w:t>Воспитатели</w:t>
            </w:r>
          </w:p>
        </w:tc>
      </w:tr>
      <w:tr w:rsidR="00FF6B8D" w:rsidRPr="00FF6B8D" w:rsidTr="005B0E5A">
        <w:tc>
          <w:tcPr>
            <w:tcW w:w="709" w:type="dxa"/>
            <w:tcBorders>
              <w:top w:val="single" w:sz="4" w:space="0" w:color="auto"/>
              <w:left w:val="single" w:sz="4" w:space="0" w:color="auto"/>
              <w:bottom w:val="single" w:sz="4" w:space="0" w:color="auto"/>
              <w:right w:val="single" w:sz="4" w:space="0" w:color="auto"/>
            </w:tcBorders>
            <w:hideMark/>
          </w:tcPr>
          <w:p w:rsidR="00FF6B8D" w:rsidRPr="00FF6B8D" w:rsidRDefault="00FF6B8D" w:rsidP="00FF6B8D">
            <w:pPr>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 xml:space="preserve">2.4. </w:t>
            </w:r>
          </w:p>
        </w:tc>
        <w:tc>
          <w:tcPr>
            <w:tcW w:w="4990" w:type="dxa"/>
            <w:tcBorders>
              <w:top w:val="single" w:sz="4" w:space="0" w:color="auto"/>
              <w:left w:val="single" w:sz="4" w:space="0" w:color="auto"/>
              <w:bottom w:val="single" w:sz="4" w:space="0" w:color="auto"/>
              <w:right w:val="single" w:sz="4" w:space="0" w:color="auto"/>
            </w:tcBorders>
            <w:hideMark/>
          </w:tcPr>
          <w:p w:rsidR="00FF6B8D" w:rsidRPr="00FF6B8D" w:rsidRDefault="00FF6B8D" w:rsidP="00FF6B8D">
            <w:pPr>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Активный отдых</w:t>
            </w:r>
          </w:p>
          <w:p w:rsidR="00FF6B8D" w:rsidRPr="00FF6B8D" w:rsidRDefault="00FF6B8D" w:rsidP="00FF6B8D">
            <w:pPr>
              <w:widowControl w:val="0"/>
              <w:numPr>
                <w:ilvl w:val="0"/>
                <w:numId w:val="6"/>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спортивный час;</w:t>
            </w:r>
          </w:p>
          <w:p w:rsidR="00FF6B8D" w:rsidRPr="00FF6B8D" w:rsidRDefault="00FF6B8D" w:rsidP="00FF6B8D">
            <w:pPr>
              <w:widowControl w:val="0"/>
              <w:numPr>
                <w:ilvl w:val="0"/>
                <w:numId w:val="6"/>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физкультурный досуг;</w:t>
            </w:r>
          </w:p>
          <w:p w:rsidR="00FF6B8D" w:rsidRPr="00FF6B8D" w:rsidRDefault="00FF6B8D" w:rsidP="00FF6B8D">
            <w:pPr>
              <w:widowControl w:val="0"/>
              <w:numPr>
                <w:ilvl w:val="0"/>
                <w:numId w:val="6"/>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поход в лес.</w:t>
            </w:r>
          </w:p>
        </w:tc>
        <w:tc>
          <w:tcPr>
            <w:tcW w:w="2268" w:type="dxa"/>
            <w:tcBorders>
              <w:top w:val="single" w:sz="4" w:space="0" w:color="auto"/>
              <w:left w:val="single" w:sz="4" w:space="0" w:color="auto"/>
              <w:bottom w:val="single" w:sz="4" w:space="0" w:color="auto"/>
              <w:right w:val="single" w:sz="4" w:space="0" w:color="auto"/>
            </w:tcBorders>
          </w:tcPr>
          <w:p w:rsidR="00FF6B8D" w:rsidRPr="00FF6B8D" w:rsidRDefault="00FF6B8D" w:rsidP="00FF6B8D">
            <w:pPr>
              <w:spacing w:after="0" w:line="240" w:lineRule="auto"/>
              <w:contextualSpacing/>
              <w:jc w:val="both"/>
              <w:rPr>
                <w:rFonts w:ascii="Times New Roman" w:eastAsia="Times New Roman" w:hAnsi="Times New Roman" w:cs="Times New Roman"/>
                <w:sz w:val="24"/>
                <w:szCs w:val="24"/>
                <w:lang w:eastAsia="ru-RU"/>
              </w:rPr>
            </w:pPr>
          </w:p>
          <w:p w:rsidR="00FF6B8D" w:rsidRPr="00FF6B8D" w:rsidRDefault="00FF6B8D" w:rsidP="00FF6B8D">
            <w:pPr>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1 р. в неделю</w:t>
            </w:r>
          </w:p>
          <w:p w:rsidR="00FF6B8D" w:rsidRPr="00FF6B8D" w:rsidRDefault="00FF6B8D" w:rsidP="00FF6B8D">
            <w:pPr>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1 р. в месяц</w:t>
            </w:r>
          </w:p>
          <w:p w:rsidR="00FF6B8D" w:rsidRPr="00FF6B8D" w:rsidRDefault="00FF6B8D" w:rsidP="00FF6B8D">
            <w:pPr>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1 р. в год</w:t>
            </w:r>
          </w:p>
        </w:tc>
        <w:tc>
          <w:tcPr>
            <w:tcW w:w="2105" w:type="dxa"/>
            <w:tcBorders>
              <w:top w:val="single" w:sz="4" w:space="0" w:color="auto"/>
              <w:left w:val="single" w:sz="4" w:space="0" w:color="auto"/>
              <w:bottom w:val="single" w:sz="4" w:space="0" w:color="auto"/>
              <w:right w:val="single" w:sz="4" w:space="0" w:color="auto"/>
            </w:tcBorders>
          </w:tcPr>
          <w:p w:rsidR="00FF6B8D" w:rsidRPr="00FF6B8D" w:rsidRDefault="00FF6B8D" w:rsidP="00FF6B8D">
            <w:pPr>
              <w:spacing w:after="0" w:line="240" w:lineRule="auto"/>
              <w:contextualSpacing/>
              <w:jc w:val="both"/>
              <w:rPr>
                <w:rFonts w:ascii="Times New Roman" w:eastAsia="Times New Roman" w:hAnsi="Times New Roman" w:cs="Times New Roman"/>
                <w:sz w:val="24"/>
                <w:szCs w:val="24"/>
                <w:lang w:eastAsia="ru-RU"/>
              </w:rPr>
            </w:pPr>
          </w:p>
          <w:p w:rsidR="00FF6B8D" w:rsidRPr="00FF6B8D" w:rsidRDefault="00FF6B8D" w:rsidP="00FF6B8D">
            <w:pPr>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Воспитатели</w:t>
            </w:r>
          </w:p>
        </w:tc>
      </w:tr>
      <w:tr w:rsidR="00FF6B8D" w:rsidRPr="00FF6B8D" w:rsidTr="005B0E5A">
        <w:tc>
          <w:tcPr>
            <w:tcW w:w="709" w:type="dxa"/>
            <w:tcBorders>
              <w:top w:val="single" w:sz="4" w:space="0" w:color="auto"/>
              <w:left w:val="single" w:sz="4" w:space="0" w:color="auto"/>
              <w:bottom w:val="single" w:sz="4" w:space="0" w:color="auto"/>
              <w:right w:val="single" w:sz="4" w:space="0" w:color="auto"/>
            </w:tcBorders>
            <w:hideMark/>
          </w:tcPr>
          <w:p w:rsidR="00FF6B8D" w:rsidRPr="00FF6B8D" w:rsidRDefault="00FF6B8D" w:rsidP="00FF6B8D">
            <w:pPr>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2.5.</w:t>
            </w:r>
          </w:p>
        </w:tc>
        <w:tc>
          <w:tcPr>
            <w:tcW w:w="4990" w:type="dxa"/>
            <w:tcBorders>
              <w:top w:val="single" w:sz="4" w:space="0" w:color="auto"/>
              <w:left w:val="single" w:sz="4" w:space="0" w:color="auto"/>
              <w:bottom w:val="single" w:sz="4" w:space="0" w:color="auto"/>
              <w:right w:val="single" w:sz="4" w:space="0" w:color="auto"/>
            </w:tcBorders>
            <w:hideMark/>
          </w:tcPr>
          <w:p w:rsidR="00FF6B8D" w:rsidRPr="00FF6B8D" w:rsidRDefault="00FF6B8D" w:rsidP="00FF6B8D">
            <w:pPr>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 xml:space="preserve">Физкультурные праздники </w:t>
            </w:r>
          </w:p>
          <w:p w:rsidR="00FF6B8D" w:rsidRPr="00FF6B8D" w:rsidRDefault="00FF6B8D" w:rsidP="00FF6B8D">
            <w:pPr>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«День здоровья»</w:t>
            </w:r>
          </w:p>
          <w:p w:rsidR="00FF6B8D" w:rsidRPr="00FF6B8D" w:rsidRDefault="00FF6B8D" w:rsidP="00FF6B8D">
            <w:pPr>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«Весёлые старты»</w:t>
            </w:r>
          </w:p>
        </w:tc>
        <w:tc>
          <w:tcPr>
            <w:tcW w:w="2268" w:type="dxa"/>
            <w:tcBorders>
              <w:top w:val="single" w:sz="4" w:space="0" w:color="auto"/>
              <w:left w:val="single" w:sz="4" w:space="0" w:color="auto"/>
              <w:bottom w:val="single" w:sz="4" w:space="0" w:color="auto"/>
              <w:right w:val="single" w:sz="4" w:space="0" w:color="auto"/>
            </w:tcBorders>
          </w:tcPr>
          <w:p w:rsidR="00FF6B8D" w:rsidRPr="00FF6B8D" w:rsidRDefault="00FF6B8D" w:rsidP="00FF6B8D">
            <w:pPr>
              <w:spacing w:after="0" w:line="240" w:lineRule="auto"/>
              <w:contextualSpacing/>
              <w:jc w:val="both"/>
              <w:rPr>
                <w:rFonts w:ascii="Times New Roman" w:eastAsia="Times New Roman" w:hAnsi="Times New Roman" w:cs="Times New Roman"/>
                <w:sz w:val="24"/>
                <w:szCs w:val="24"/>
                <w:lang w:eastAsia="ru-RU"/>
              </w:rPr>
            </w:pPr>
          </w:p>
          <w:p w:rsidR="00FF6B8D" w:rsidRPr="00FF6B8D" w:rsidRDefault="00FF6B8D" w:rsidP="00FF6B8D">
            <w:pPr>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1 р. в год</w:t>
            </w:r>
          </w:p>
          <w:p w:rsidR="00FF6B8D" w:rsidRPr="00FF6B8D" w:rsidRDefault="00FF6B8D" w:rsidP="00FF6B8D">
            <w:pPr>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1 р. в год</w:t>
            </w:r>
          </w:p>
        </w:tc>
        <w:tc>
          <w:tcPr>
            <w:tcW w:w="2105" w:type="dxa"/>
            <w:tcBorders>
              <w:top w:val="single" w:sz="4" w:space="0" w:color="auto"/>
              <w:left w:val="single" w:sz="4" w:space="0" w:color="auto"/>
              <w:bottom w:val="single" w:sz="4" w:space="0" w:color="auto"/>
              <w:right w:val="single" w:sz="4" w:space="0" w:color="auto"/>
            </w:tcBorders>
            <w:hideMark/>
          </w:tcPr>
          <w:p w:rsidR="00FF6B8D" w:rsidRPr="00FF6B8D" w:rsidRDefault="00FF6B8D" w:rsidP="00FF6B8D">
            <w:pPr>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Воспитатели,</w:t>
            </w:r>
          </w:p>
          <w:p w:rsidR="00FF6B8D" w:rsidRPr="00FF6B8D" w:rsidRDefault="00FF6B8D" w:rsidP="00FF6B8D">
            <w:pPr>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муз. Рук.</w:t>
            </w:r>
          </w:p>
        </w:tc>
      </w:tr>
      <w:tr w:rsidR="00FF6B8D" w:rsidRPr="00FF6B8D" w:rsidTr="005B0E5A">
        <w:tc>
          <w:tcPr>
            <w:tcW w:w="709" w:type="dxa"/>
            <w:tcBorders>
              <w:top w:val="single" w:sz="4" w:space="0" w:color="auto"/>
              <w:left w:val="single" w:sz="4" w:space="0" w:color="auto"/>
              <w:bottom w:val="single" w:sz="4" w:space="0" w:color="auto"/>
              <w:right w:val="single" w:sz="4" w:space="0" w:color="auto"/>
            </w:tcBorders>
            <w:hideMark/>
          </w:tcPr>
          <w:p w:rsidR="00FF6B8D" w:rsidRPr="00FF6B8D" w:rsidRDefault="00FF6B8D" w:rsidP="00FF6B8D">
            <w:pPr>
              <w:spacing w:after="0" w:line="240" w:lineRule="auto"/>
              <w:contextualSpacing/>
              <w:jc w:val="both"/>
              <w:rPr>
                <w:rFonts w:ascii="Times New Roman" w:eastAsia="Times New Roman" w:hAnsi="Times New Roman" w:cs="Times New Roman"/>
                <w:b/>
                <w:sz w:val="24"/>
                <w:szCs w:val="24"/>
                <w:lang w:eastAsia="ru-RU"/>
              </w:rPr>
            </w:pPr>
            <w:r w:rsidRPr="00FF6B8D">
              <w:rPr>
                <w:rFonts w:ascii="Times New Roman" w:eastAsia="Times New Roman" w:hAnsi="Times New Roman" w:cs="Times New Roman"/>
                <w:b/>
                <w:sz w:val="24"/>
                <w:szCs w:val="24"/>
                <w:lang w:eastAsia="ru-RU"/>
              </w:rPr>
              <w:t>3.</w:t>
            </w:r>
          </w:p>
        </w:tc>
        <w:tc>
          <w:tcPr>
            <w:tcW w:w="4990" w:type="dxa"/>
            <w:tcBorders>
              <w:top w:val="single" w:sz="4" w:space="0" w:color="auto"/>
              <w:left w:val="single" w:sz="4" w:space="0" w:color="auto"/>
              <w:bottom w:val="single" w:sz="4" w:space="0" w:color="auto"/>
              <w:right w:val="single" w:sz="4" w:space="0" w:color="auto"/>
            </w:tcBorders>
            <w:hideMark/>
          </w:tcPr>
          <w:p w:rsidR="00FF6B8D" w:rsidRPr="00FF6B8D" w:rsidRDefault="00FF6B8D" w:rsidP="00FF6B8D">
            <w:pPr>
              <w:spacing w:after="0" w:line="240" w:lineRule="auto"/>
              <w:contextualSpacing/>
              <w:jc w:val="both"/>
              <w:rPr>
                <w:rFonts w:ascii="Times New Roman" w:eastAsia="Times New Roman" w:hAnsi="Times New Roman" w:cs="Times New Roman"/>
                <w:b/>
                <w:sz w:val="24"/>
                <w:szCs w:val="24"/>
                <w:lang w:eastAsia="ru-RU"/>
              </w:rPr>
            </w:pPr>
            <w:r w:rsidRPr="00FF6B8D">
              <w:rPr>
                <w:rFonts w:ascii="Times New Roman" w:eastAsia="Times New Roman" w:hAnsi="Times New Roman" w:cs="Times New Roman"/>
                <w:b/>
                <w:sz w:val="24"/>
                <w:szCs w:val="24"/>
                <w:lang w:eastAsia="ru-RU"/>
              </w:rPr>
              <w:t xml:space="preserve">Лечебно-профилактические мероприятия </w:t>
            </w:r>
          </w:p>
        </w:tc>
        <w:tc>
          <w:tcPr>
            <w:tcW w:w="2268" w:type="dxa"/>
            <w:tcBorders>
              <w:top w:val="single" w:sz="4" w:space="0" w:color="auto"/>
              <w:left w:val="single" w:sz="4" w:space="0" w:color="auto"/>
              <w:bottom w:val="single" w:sz="4" w:space="0" w:color="auto"/>
              <w:right w:val="single" w:sz="4" w:space="0" w:color="auto"/>
            </w:tcBorders>
          </w:tcPr>
          <w:p w:rsidR="00FF6B8D" w:rsidRPr="00FF6B8D" w:rsidRDefault="00FF6B8D" w:rsidP="00FF6B8D">
            <w:pPr>
              <w:spacing w:after="0" w:line="240" w:lineRule="auto"/>
              <w:contextualSpacing/>
              <w:jc w:val="both"/>
              <w:rPr>
                <w:rFonts w:ascii="Times New Roman" w:eastAsia="Times New Roman" w:hAnsi="Times New Roman" w:cs="Times New Roman"/>
                <w:sz w:val="24"/>
                <w:szCs w:val="24"/>
                <w:lang w:eastAsia="ru-RU"/>
              </w:rPr>
            </w:pPr>
          </w:p>
        </w:tc>
        <w:tc>
          <w:tcPr>
            <w:tcW w:w="2105" w:type="dxa"/>
            <w:tcBorders>
              <w:top w:val="single" w:sz="4" w:space="0" w:color="auto"/>
              <w:left w:val="single" w:sz="4" w:space="0" w:color="auto"/>
              <w:bottom w:val="single" w:sz="4" w:space="0" w:color="auto"/>
              <w:right w:val="single" w:sz="4" w:space="0" w:color="auto"/>
            </w:tcBorders>
          </w:tcPr>
          <w:p w:rsidR="00FF6B8D" w:rsidRPr="00FF6B8D" w:rsidRDefault="00FF6B8D" w:rsidP="00FF6B8D">
            <w:pPr>
              <w:spacing w:after="0" w:line="240" w:lineRule="auto"/>
              <w:contextualSpacing/>
              <w:jc w:val="both"/>
              <w:rPr>
                <w:rFonts w:ascii="Times New Roman" w:eastAsia="Times New Roman" w:hAnsi="Times New Roman" w:cs="Times New Roman"/>
                <w:sz w:val="24"/>
                <w:szCs w:val="24"/>
                <w:lang w:eastAsia="ru-RU"/>
              </w:rPr>
            </w:pPr>
          </w:p>
          <w:p w:rsidR="00FF6B8D" w:rsidRPr="00FF6B8D" w:rsidRDefault="00FF6B8D" w:rsidP="00FF6B8D">
            <w:pPr>
              <w:spacing w:after="0" w:line="240" w:lineRule="auto"/>
              <w:contextualSpacing/>
              <w:jc w:val="both"/>
              <w:rPr>
                <w:rFonts w:ascii="Times New Roman" w:eastAsia="Times New Roman" w:hAnsi="Times New Roman" w:cs="Times New Roman"/>
                <w:sz w:val="24"/>
                <w:szCs w:val="24"/>
                <w:lang w:eastAsia="ru-RU"/>
              </w:rPr>
            </w:pPr>
          </w:p>
        </w:tc>
      </w:tr>
      <w:tr w:rsidR="00FF6B8D" w:rsidRPr="00FF6B8D" w:rsidTr="005B0E5A">
        <w:tc>
          <w:tcPr>
            <w:tcW w:w="709" w:type="dxa"/>
            <w:tcBorders>
              <w:top w:val="single" w:sz="4" w:space="0" w:color="auto"/>
              <w:left w:val="single" w:sz="4" w:space="0" w:color="auto"/>
              <w:bottom w:val="single" w:sz="4" w:space="0" w:color="auto"/>
              <w:right w:val="single" w:sz="4" w:space="0" w:color="auto"/>
            </w:tcBorders>
            <w:hideMark/>
          </w:tcPr>
          <w:p w:rsidR="00FF6B8D" w:rsidRPr="00FF6B8D" w:rsidRDefault="00FF6B8D" w:rsidP="00FF6B8D">
            <w:pPr>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3.1.</w:t>
            </w:r>
          </w:p>
        </w:tc>
        <w:tc>
          <w:tcPr>
            <w:tcW w:w="4990" w:type="dxa"/>
            <w:tcBorders>
              <w:top w:val="single" w:sz="4" w:space="0" w:color="auto"/>
              <w:left w:val="single" w:sz="4" w:space="0" w:color="auto"/>
              <w:bottom w:val="single" w:sz="4" w:space="0" w:color="auto"/>
              <w:right w:val="single" w:sz="4" w:space="0" w:color="auto"/>
            </w:tcBorders>
            <w:hideMark/>
          </w:tcPr>
          <w:p w:rsidR="00FF6B8D" w:rsidRPr="00FF6B8D" w:rsidRDefault="00FF6B8D" w:rsidP="00FF6B8D">
            <w:pPr>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Витаминотерапия</w:t>
            </w:r>
          </w:p>
        </w:tc>
        <w:tc>
          <w:tcPr>
            <w:tcW w:w="2268" w:type="dxa"/>
            <w:tcBorders>
              <w:top w:val="single" w:sz="4" w:space="0" w:color="auto"/>
              <w:left w:val="single" w:sz="4" w:space="0" w:color="auto"/>
              <w:bottom w:val="single" w:sz="4" w:space="0" w:color="auto"/>
              <w:right w:val="single" w:sz="4" w:space="0" w:color="auto"/>
            </w:tcBorders>
            <w:hideMark/>
          </w:tcPr>
          <w:p w:rsidR="00FF6B8D" w:rsidRPr="00FF6B8D" w:rsidRDefault="00FF6B8D" w:rsidP="00FF6B8D">
            <w:pPr>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Курсы 2 р. в год</w:t>
            </w:r>
          </w:p>
        </w:tc>
        <w:tc>
          <w:tcPr>
            <w:tcW w:w="2105" w:type="dxa"/>
            <w:tcBorders>
              <w:top w:val="single" w:sz="4" w:space="0" w:color="auto"/>
              <w:left w:val="single" w:sz="4" w:space="0" w:color="auto"/>
              <w:bottom w:val="single" w:sz="4" w:space="0" w:color="auto"/>
              <w:right w:val="single" w:sz="4" w:space="0" w:color="auto"/>
            </w:tcBorders>
          </w:tcPr>
          <w:p w:rsidR="00FF6B8D" w:rsidRPr="00FF6B8D" w:rsidRDefault="00FF6B8D" w:rsidP="00FF6B8D">
            <w:pPr>
              <w:widowControl w:val="0"/>
              <w:shd w:val="clear" w:color="auto" w:fill="FFFFFF"/>
              <w:autoSpaceDE w:val="0"/>
              <w:autoSpaceDN w:val="0"/>
              <w:adjustRightInd w:val="0"/>
              <w:spacing w:after="0" w:line="240" w:lineRule="auto"/>
              <w:ind w:left="14" w:firstLine="14"/>
              <w:contextualSpacing/>
              <w:rPr>
                <w:rFonts w:ascii="Times New Roman" w:eastAsia="Times New Roman" w:hAnsi="Times New Roman" w:cs="Times New Roman"/>
                <w:spacing w:val="-5"/>
                <w:sz w:val="24"/>
                <w:szCs w:val="24"/>
                <w:lang w:eastAsia="ru-RU"/>
              </w:rPr>
            </w:pPr>
            <w:r w:rsidRPr="00FF6B8D">
              <w:rPr>
                <w:rFonts w:ascii="Times New Roman" w:eastAsia="Times New Roman" w:hAnsi="Times New Roman" w:cs="Times New Roman"/>
                <w:spacing w:val="-5"/>
                <w:sz w:val="24"/>
                <w:szCs w:val="24"/>
                <w:lang w:eastAsia="ru-RU"/>
              </w:rPr>
              <w:t>медсестра</w:t>
            </w:r>
          </w:p>
          <w:p w:rsidR="00FF6B8D" w:rsidRPr="00FF6B8D" w:rsidRDefault="00FF6B8D" w:rsidP="00FF6B8D">
            <w:pPr>
              <w:spacing w:after="0" w:line="240" w:lineRule="auto"/>
              <w:contextualSpacing/>
              <w:jc w:val="both"/>
              <w:rPr>
                <w:rFonts w:ascii="Times New Roman" w:eastAsia="Times New Roman" w:hAnsi="Times New Roman" w:cs="Times New Roman"/>
                <w:sz w:val="24"/>
                <w:szCs w:val="24"/>
                <w:lang w:eastAsia="ru-RU"/>
              </w:rPr>
            </w:pPr>
          </w:p>
        </w:tc>
      </w:tr>
      <w:tr w:rsidR="00FF6B8D" w:rsidRPr="00FF6B8D" w:rsidTr="005B0E5A">
        <w:tc>
          <w:tcPr>
            <w:tcW w:w="709" w:type="dxa"/>
            <w:tcBorders>
              <w:top w:val="single" w:sz="4" w:space="0" w:color="auto"/>
              <w:left w:val="single" w:sz="4" w:space="0" w:color="auto"/>
              <w:bottom w:val="single" w:sz="4" w:space="0" w:color="auto"/>
              <w:right w:val="single" w:sz="4" w:space="0" w:color="auto"/>
            </w:tcBorders>
            <w:hideMark/>
          </w:tcPr>
          <w:p w:rsidR="00FF6B8D" w:rsidRPr="00FF6B8D" w:rsidRDefault="00FF6B8D" w:rsidP="00FF6B8D">
            <w:pPr>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3.2.</w:t>
            </w:r>
          </w:p>
        </w:tc>
        <w:tc>
          <w:tcPr>
            <w:tcW w:w="4990" w:type="dxa"/>
            <w:tcBorders>
              <w:top w:val="single" w:sz="4" w:space="0" w:color="auto"/>
              <w:left w:val="single" w:sz="4" w:space="0" w:color="auto"/>
              <w:bottom w:val="single" w:sz="4" w:space="0" w:color="auto"/>
              <w:right w:val="single" w:sz="4" w:space="0" w:color="auto"/>
            </w:tcBorders>
            <w:hideMark/>
          </w:tcPr>
          <w:p w:rsidR="00FF6B8D" w:rsidRPr="00FF6B8D" w:rsidRDefault="00FF6B8D" w:rsidP="00FF6B8D">
            <w:pPr>
              <w:spacing w:after="0" w:line="240" w:lineRule="auto"/>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Профилактика гриппа (проветривание после каждого часа, проветривание после занятия)</w:t>
            </w:r>
          </w:p>
        </w:tc>
        <w:tc>
          <w:tcPr>
            <w:tcW w:w="2268" w:type="dxa"/>
            <w:tcBorders>
              <w:top w:val="single" w:sz="4" w:space="0" w:color="auto"/>
              <w:left w:val="single" w:sz="4" w:space="0" w:color="auto"/>
              <w:bottom w:val="single" w:sz="4" w:space="0" w:color="auto"/>
              <w:right w:val="single" w:sz="4" w:space="0" w:color="auto"/>
            </w:tcBorders>
            <w:hideMark/>
          </w:tcPr>
          <w:p w:rsidR="00FF6B8D" w:rsidRPr="00FF6B8D" w:rsidRDefault="00FF6B8D" w:rsidP="00FF6B8D">
            <w:pPr>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В неблагоприятный период (осень, весна)</w:t>
            </w:r>
          </w:p>
        </w:tc>
        <w:tc>
          <w:tcPr>
            <w:tcW w:w="2105" w:type="dxa"/>
            <w:tcBorders>
              <w:top w:val="single" w:sz="4" w:space="0" w:color="auto"/>
              <w:left w:val="single" w:sz="4" w:space="0" w:color="auto"/>
              <w:bottom w:val="single" w:sz="4" w:space="0" w:color="auto"/>
              <w:right w:val="single" w:sz="4" w:space="0" w:color="auto"/>
            </w:tcBorders>
            <w:hideMark/>
          </w:tcPr>
          <w:p w:rsidR="00FF6B8D" w:rsidRPr="00FF6B8D" w:rsidRDefault="00FF6B8D" w:rsidP="00FF6B8D">
            <w:pPr>
              <w:spacing w:after="0" w:line="240" w:lineRule="auto"/>
              <w:contextualSpacing/>
              <w:jc w:val="both"/>
              <w:rPr>
                <w:rFonts w:ascii="Times New Roman" w:eastAsia="Times New Roman" w:hAnsi="Times New Roman" w:cs="Times New Roman"/>
                <w:sz w:val="24"/>
                <w:szCs w:val="24"/>
                <w:lang w:eastAsia="ru-RU"/>
              </w:rPr>
            </w:pPr>
          </w:p>
          <w:p w:rsidR="00FF6B8D" w:rsidRPr="00FF6B8D" w:rsidRDefault="00FF6B8D" w:rsidP="00FF6B8D">
            <w:pPr>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воспитатели</w:t>
            </w:r>
          </w:p>
        </w:tc>
      </w:tr>
      <w:tr w:rsidR="00FF6B8D" w:rsidRPr="00FF6B8D" w:rsidTr="005B0E5A">
        <w:tc>
          <w:tcPr>
            <w:tcW w:w="709" w:type="dxa"/>
            <w:tcBorders>
              <w:top w:val="single" w:sz="4" w:space="0" w:color="auto"/>
              <w:left w:val="single" w:sz="4" w:space="0" w:color="auto"/>
              <w:bottom w:val="single" w:sz="4" w:space="0" w:color="auto"/>
              <w:right w:val="single" w:sz="4" w:space="0" w:color="auto"/>
            </w:tcBorders>
            <w:hideMark/>
          </w:tcPr>
          <w:p w:rsidR="00FF6B8D" w:rsidRPr="00FF6B8D" w:rsidRDefault="00FF6B8D" w:rsidP="00FF6B8D">
            <w:pPr>
              <w:spacing w:after="0" w:line="240" w:lineRule="auto"/>
              <w:contextualSpacing/>
              <w:jc w:val="both"/>
              <w:rPr>
                <w:rFonts w:ascii="Times New Roman" w:eastAsia="Times New Roman" w:hAnsi="Times New Roman" w:cs="Times New Roman"/>
                <w:b/>
                <w:sz w:val="24"/>
                <w:szCs w:val="24"/>
                <w:lang w:eastAsia="ru-RU"/>
              </w:rPr>
            </w:pPr>
            <w:r w:rsidRPr="00FF6B8D">
              <w:rPr>
                <w:rFonts w:ascii="Times New Roman" w:eastAsia="Times New Roman" w:hAnsi="Times New Roman" w:cs="Times New Roman"/>
                <w:b/>
                <w:sz w:val="24"/>
                <w:szCs w:val="24"/>
                <w:lang w:eastAsia="ru-RU"/>
              </w:rPr>
              <w:t>4.</w:t>
            </w:r>
          </w:p>
        </w:tc>
        <w:tc>
          <w:tcPr>
            <w:tcW w:w="4990" w:type="dxa"/>
            <w:tcBorders>
              <w:top w:val="single" w:sz="4" w:space="0" w:color="auto"/>
              <w:left w:val="single" w:sz="4" w:space="0" w:color="auto"/>
              <w:bottom w:val="single" w:sz="4" w:space="0" w:color="auto"/>
              <w:right w:val="single" w:sz="4" w:space="0" w:color="auto"/>
            </w:tcBorders>
            <w:hideMark/>
          </w:tcPr>
          <w:p w:rsidR="00FF6B8D" w:rsidRPr="00FF6B8D" w:rsidRDefault="00FF6B8D" w:rsidP="00FF6B8D">
            <w:pPr>
              <w:spacing w:after="0" w:line="240" w:lineRule="auto"/>
              <w:contextualSpacing/>
              <w:jc w:val="both"/>
              <w:rPr>
                <w:rFonts w:ascii="Times New Roman" w:eastAsia="Times New Roman" w:hAnsi="Times New Roman" w:cs="Times New Roman"/>
                <w:b/>
                <w:sz w:val="24"/>
                <w:szCs w:val="24"/>
                <w:lang w:eastAsia="ru-RU"/>
              </w:rPr>
            </w:pPr>
            <w:r w:rsidRPr="00FF6B8D">
              <w:rPr>
                <w:rFonts w:ascii="Times New Roman" w:eastAsia="Times New Roman" w:hAnsi="Times New Roman" w:cs="Times New Roman"/>
                <w:b/>
                <w:sz w:val="24"/>
                <w:szCs w:val="24"/>
                <w:lang w:eastAsia="ru-RU"/>
              </w:rPr>
              <w:t>Закаливание</w:t>
            </w:r>
          </w:p>
        </w:tc>
        <w:tc>
          <w:tcPr>
            <w:tcW w:w="2268" w:type="dxa"/>
            <w:tcBorders>
              <w:top w:val="single" w:sz="4" w:space="0" w:color="auto"/>
              <w:left w:val="single" w:sz="4" w:space="0" w:color="auto"/>
              <w:bottom w:val="single" w:sz="4" w:space="0" w:color="auto"/>
              <w:right w:val="single" w:sz="4" w:space="0" w:color="auto"/>
            </w:tcBorders>
          </w:tcPr>
          <w:p w:rsidR="00FF6B8D" w:rsidRPr="00FF6B8D" w:rsidRDefault="00FF6B8D" w:rsidP="00FF6B8D">
            <w:pPr>
              <w:spacing w:after="0" w:line="240" w:lineRule="auto"/>
              <w:contextualSpacing/>
              <w:jc w:val="both"/>
              <w:rPr>
                <w:rFonts w:ascii="Times New Roman" w:eastAsia="Times New Roman" w:hAnsi="Times New Roman" w:cs="Times New Roman"/>
                <w:sz w:val="24"/>
                <w:szCs w:val="24"/>
                <w:lang w:eastAsia="ru-RU"/>
              </w:rPr>
            </w:pPr>
          </w:p>
        </w:tc>
        <w:tc>
          <w:tcPr>
            <w:tcW w:w="2105" w:type="dxa"/>
            <w:tcBorders>
              <w:top w:val="single" w:sz="4" w:space="0" w:color="auto"/>
              <w:left w:val="single" w:sz="4" w:space="0" w:color="auto"/>
              <w:bottom w:val="single" w:sz="4" w:space="0" w:color="auto"/>
              <w:right w:val="single" w:sz="4" w:space="0" w:color="auto"/>
            </w:tcBorders>
          </w:tcPr>
          <w:p w:rsidR="00FF6B8D" w:rsidRPr="00FF6B8D" w:rsidRDefault="00FF6B8D" w:rsidP="00FF6B8D">
            <w:pPr>
              <w:spacing w:after="0" w:line="240" w:lineRule="auto"/>
              <w:contextualSpacing/>
              <w:jc w:val="both"/>
              <w:rPr>
                <w:rFonts w:ascii="Times New Roman" w:eastAsia="Times New Roman" w:hAnsi="Times New Roman" w:cs="Times New Roman"/>
                <w:sz w:val="24"/>
                <w:szCs w:val="24"/>
                <w:lang w:eastAsia="ru-RU"/>
              </w:rPr>
            </w:pPr>
          </w:p>
        </w:tc>
      </w:tr>
      <w:tr w:rsidR="00FF6B8D" w:rsidRPr="00FF6B8D" w:rsidTr="005B0E5A">
        <w:tc>
          <w:tcPr>
            <w:tcW w:w="709" w:type="dxa"/>
            <w:tcBorders>
              <w:top w:val="single" w:sz="4" w:space="0" w:color="auto"/>
              <w:left w:val="single" w:sz="4" w:space="0" w:color="auto"/>
              <w:bottom w:val="single" w:sz="4" w:space="0" w:color="auto"/>
              <w:right w:val="single" w:sz="4" w:space="0" w:color="auto"/>
            </w:tcBorders>
            <w:hideMark/>
          </w:tcPr>
          <w:p w:rsidR="00FF6B8D" w:rsidRPr="00FF6B8D" w:rsidRDefault="00FF6B8D" w:rsidP="00FF6B8D">
            <w:pPr>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lastRenderedPageBreak/>
              <w:t>4.1.</w:t>
            </w:r>
          </w:p>
        </w:tc>
        <w:tc>
          <w:tcPr>
            <w:tcW w:w="4990" w:type="dxa"/>
            <w:tcBorders>
              <w:top w:val="single" w:sz="4" w:space="0" w:color="auto"/>
              <w:left w:val="single" w:sz="4" w:space="0" w:color="auto"/>
              <w:bottom w:val="single" w:sz="4" w:space="0" w:color="auto"/>
              <w:right w:val="single" w:sz="4" w:space="0" w:color="auto"/>
            </w:tcBorders>
            <w:hideMark/>
          </w:tcPr>
          <w:p w:rsidR="00FF6B8D" w:rsidRPr="00FF6B8D" w:rsidRDefault="00FF6B8D" w:rsidP="00FF6B8D">
            <w:pPr>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Контрастные воздушные ванны</w:t>
            </w:r>
          </w:p>
        </w:tc>
        <w:tc>
          <w:tcPr>
            <w:tcW w:w="2268" w:type="dxa"/>
            <w:tcBorders>
              <w:top w:val="single" w:sz="4" w:space="0" w:color="auto"/>
              <w:left w:val="single" w:sz="4" w:space="0" w:color="auto"/>
              <w:bottom w:val="single" w:sz="4" w:space="0" w:color="auto"/>
              <w:right w:val="single" w:sz="4" w:space="0" w:color="auto"/>
            </w:tcBorders>
            <w:hideMark/>
          </w:tcPr>
          <w:p w:rsidR="00FF6B8D" w:rsidRPr="00FF6B8D" w:rsidRDefault="00FF6B8D" w:rsidP="00FF6B8D">
            <w:pPr>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После дневного сна</w:t>
            </w:r>
          </w:p>
        </w:tc>
        <w:tc>
          <w:tcPr>
            <w:tcW w:w="2105" w:type="dxa"/>
            <w:tcBorders>
              <w:top w:val="single" w:sz="4" w:space="0" w:color="auto"/>
              <w:left w:val="single" w:sz="4" w:space="0" w:color="auto"/>
              <w:bottom w:val="single" w:sz="4" w:space="0" w:color="auto"/>
              <w:right w:val="single" w:sz="4" w:space="0" w:color="auto"/>
            </w:tcBorders>
            <w:hideMark/>
          </w:tcPr>
          <w:p w:rsidR="00FF6B8D" w:rsidRPr="00FF6B8D" w:rsidRDefault="00FF6B8D" w:rsidP="00FF6B8D">
            <w:pPr>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 xml:space="preserve">Воспитатели </w:t>
            </w:r>
          </w:p>
        </w:tc>
      </w:tr>
    </w:tbl>
    <w:p w:rsidR="00FF6B8D" w:rsidRPr="00FF6B8D" w:rsidRDefault="00FF6B8D" w:rsidP="00FF6B8D">
      <w:pPr>
        <w:spacing w:after="0" w:line="240" w:lineRule="auto"/>
        <w:contextualSpacing/>
        <w:jc w:val="center"/>
        <w:rPr>
          <w:rFonts w:ascii="Times New Roman" w:eastAsia="Times New Roman" w:hAnsi="Times New Roman" w:cs="Times New Roman"/>
          <w:b/>
          <w:sz w:val="24"/>
          <w:szCs w:val="24"/>
          <w:lang w:eastAsia="ru-RU"/>
        </w:rPr>
      </w:pPr>
    </w:p>
    <w:p w:rsidR="00FF6B8D" w:rsidRPr="00FF6B8D" w:rsidRDefault="00FF6B8D" w:rsidP="00FF6B8D">
      <w:pPr>
        <w:spacing w:after="0" w:line="240" w:lineRule="auto"/>
        <w:contextualSpacing/>
        <w:jc w:val="center"/>
        <w:rPr>
          <w:rFonts w:ascii="Times New Roman" w:eastAsia="Times New Roman" w:hAnsi="Times New Roman" w:cs="Times New Roman"/>
          <w:b/>
          <w:sz w:val="24"/>
          <w:szCs w:val="24"/>
          <w:lang w:eastAsia="ru-RU"/>
        </w:rPr>
      </w:pPr>
    </w:p>
    <w:tbl>
      <w:tblPr>
        <w:tblpPr w:leftFromText="180" w:rightFromText="180" w:vertAnchor="page" w:horzAnchor="margin" w:tblpX="7" w:tblpY="1576"/>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99"/>
        <w:gridCol w:w="3395"/>
        <w:gridCol w:w="7"/>
      </w:tblGrid>
      <w:tr w:rsidR="00FF6B8D" w:rsidRPr="00FF6B8D" w:rsidTr="005B0E5A">
        <w:trPr>
          <w:trHeight w:val="134"/>
        </w:trPr>
        <w:tc>
          <w:tcPr>
            <w:tcW w:w="6799" w:type="dxa"/>
            <w:tcBorders>
              <w:top w:val="single" w:sz="4" w:space="0" w:color="auto"/>
              <w:left w:val="single" w:sz="4" w:space="0" w:color="auto"/>
              <w:bottom w:val="single" w:sz="4" w:space="0" w:color="auto"/>
              <w:right w:val="single" w:sz="4" w:space="0" w:color="auto"/>
            </w:tcBorders>
          </w:tcPr>
          <w:p w:rsidR="00FF6B8D" w:rsidRPr="00FF6B8D" w:rsidRDefault="00FF6B8D" w:rsidP="00FF6B8D">
            <w:pPr>
              <w:keepNext/>
              <w:spacing w:after="0" w:line="240" w:lineRule="auto"/>
              <w:contextualSpacing/>
              <w:outlineLvl w:val="1"/>
              <w:rPr>
                <w:rFonts w:ascii="Times New Roman" w:eastAsia="Times New Roman" w:hAnsi="Times New Roman" w:cs="Times New Roman"/>
                <w:bCs/>
                <w:iCs/>
                <w:sz w:val="24"/>
                <w:szCs w:val="24"/>
                <w:lang w:eastAsia="ru-RU"/>
              </w:rPr>
            </w:pPr>
            <w:r w:rsidRPr="00FF6B8D">
              <w:rPr>
                <w:rFonts w:ascii="Times New Roman" w:eastAsia="Times New Roman" w:hAnsi="Times New Roman" w:cs="Times New Roman"/>
                <w:bCs/>
                <w:iCs/>
                <w:sz w:val="24"/>
                <w:szCs w:val="24"/>
                <w:lang w:eastAsia="ru-RU"/>
              </w:rPr>
              <w:t>Виды деятельности</w:t>
            </w:r>
          </w:p>
        </w:tc>
        <w:tc>
          <w:tcPr>
            <w:tcW w:w="3402" w:type="dxa"/>
            <w:gridSpan w:val="2"/>
            <w:tcBorders>
              <w:top w:val="single" w:sz="4" w:space="0" w:color="auto"/>
              <w:left w:val="single" w:sz="4" w:space="0" w:color="auto"/>
              <w:bottom w:val="single" w:sz="4" w:space="0" w:color="auto"/>
              <w:right w:val="single" w:sz="4" w:space="0" w:color="auto"/>
            </w:tcBorders>
          </w:tcPr>
          <w:p w:rsidR="00FF6B8D" w:rsidRPr="00FF6B8D" w:rsidRDefault="00FF6B8D" w:rsidP="00FF6B8D">
            <w:pPr>
              <w:spacing w:after="0" w:line="240" w:lineRule="auto"/>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Младшая группа</w:t>
            </w:r>
          </w:p>
        </w:tc>
      </w:tr>
      <w:tr w:rsidR="00FF6B8D" w:rsidRPr="00FF6B8D" w:rsidTr="005B0E5A">
        <w:trPr>
          <w:trHeight w:val="73"/>
        </w:trPr>
        <w:tc>
          <w:tcPr>
            <w:tcW w:w="6799" w:type="dxa"/>
            <w:tcBorders>
              <w:top w:val="single" w:sz="4" w:space="0" w:color="auto"/>
              <w:left w:val="single" w:sz="4" w:space="0" w:color="auto"/>
              <w:bottom w:val="single" w:sz="4" w:space="0" w:color="auto"/>
              <w:right w:val="single" w:sz="4" w:space="0" w:color="auto"/>
            </w:tcBorders>
            <w:hideMark/>
          </w:tcPr>
          <w:p w:rsidR="00FF6B8D" w:rsidRPr="00FF6B8D" w:rsidRDefault="00FF6B8D" w:rsidP="00FF6B8D">
            <w:pPr>
              <w:spacing w:after="0" w:line="240" w:lineRule="auto"/>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Подвижные игры во время приёма детей</w:t>
            </w:r>
          </w:p>
        </w:tc>
        <w:tc>
          <w:tcPr>
            <w:tcW w:w="3402" w:type="dxa"/>
            <w:gridSpan w:val="2"/>
            <w:tcBorders>
              <w:top w:val="single" w:sz="4" w:space="0" w:color="auto"/>
              <w:left w:val="single" w:sz="4" w:space="0" w:color="auto"/>
              <w:bottom w:val="single" w:sz="4" w:space="0" w:color="auto"/>
              <w:right w:val="single" w:sz="4" w:space="0" w:color="auto"/>
            </w:tcBorders>
          </w:tcPr>
          <w:p w:rsidR="00FF6B8D" w:rsidRPr="00FF6B8D" w:rsidRDefault="00FF6B8D" w:rsidP="00FF6B8D">
            <w:pPr>
              <w:spacing w:after="0" w:line="240" w:lineRule="auto"/>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Ежедневно 3-5 мин.</w:t>
            </w:r>
          </w:p>
        </w:tc>
      </w:tr>
      <w:tr w:rsidR="00FF6B8D" w:rsidRPr="00FF6B8D" w:rsidTr="005B0E5A">
        <w:trPr>
          <w:trHeight w:val="74"/>
        </w:trPr>
        <w:tc>
          <w:tcPr>
            <w:tcW w:w="6799" w:type="dxa"/>
            <w:tcBorders>
              <w:top w:val="single" w:sz="4" w:space="0" w:color="auto"/>
              <w:left w:val="single" w:sz="4" w:space="0" w:color="auto"/>
              <w:bottom w:val="single" w:sz="4" w:space="0" w:color="auto"/>
              <w:right w:val="single" w:sz="4" w:space="0" w:color="auto"/>
            </w:tcBorders>
            <w:hideMark/>
          </w:tcPr>
          <w:p w:rsidR="00FF6B8D" w:rsidRPr="00FF6B8D" w:rsidRDefault="00FF6B8D" w:rsidP="00FF6B8D">
            <w:pPr>
              <w:spacing w:after="0" w:line="240" w:lineRule="auto"/>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Утренняя гимнастика</w:t>
            </w:r>
          </w:p>
        </w:tc>
        <w:tc>
          <w:tcPr>
            <w:tcW w:w="3402" w:type="dxa"/>
            <w:gridSpan w:val="2"/>
            <w:tcBorders>
              <w:top w:val="single" w:sz="4" w:space="0" w:color="auto"/>
              <w:left w:val="single" w:sz="4" w:space="0" w:color="auto"/>
              <w:bottom w:val="single" w:sz="4" w:space="0" w:color="auto"/>
              <w:right w:val="single" w:sz="4" w:space="0" w:color="auto"/>
            </w:tcBorders>
          </w:tcPr>
          <w:p w:rsidR="00FF6B8D" w:rsidRPr="00FF6B8D" w:rsidRDefault="00FF6B8D" w:rsidP="00FF6B8D">
            <w:pPr>
              <w:spacing w:after="0" w:line="240" w:lineRule="auto"/>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Ежедневно 3-5 мин.</w:t>
            </w:r>
          </w:p>
        </w:tc>
      </w:tr>
      <w:tr w:rsidR="00FF6B8D" w:rsidRPr="00FF6B8D" w:rsidTr="005B0E5A">
        <w:trPr>
          <w:trHeight w:val="162"/>
        </w:trPr>
        <w:tc>
          <w:tcPr>
            <w:tcW w:w="6799" w:type="dxa"/>
            <w:tcBorders>
              <w:top w:val="single" w:sz="4" w:space="0" w:color="auto"/>
              <w:left w:val="single" w:sz="4" w:space="0" w:color="auto"/>
              <w:bottom w:val="single" w:sz="4" w:space="0" w:color="auto"/>
              <w:right w:val="single" w:sz="4" w:space="0" w:color="auto"/>
            </w:tcBorders>
            <w:hideMark/>
          </w:tcPr>
          <w:p w:rsidR="00FF6B8D" w:rsidRPr="00FF6B8D" w:rsidRDefault="00FF6B8D" w:rsidP="00FF6B8D">
            <w:pPr>
              <w:spacing w:after="0" w:line="240" w:lineRule="auto"/>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Физкультминутки</w:t>
            </w:r>
          </w:p>
        </w:tc>
        <w:tc>
          <w:tcPr>
            <w:tcW w:w="3402" w:type="dxa"/>
            <w:gridSpan w:val="2"/>
            <w:tcBorders>
              <w:top w:val="single" w:sz="4" w:space="0" w:color="auto"/>
              <w:left w:val="single" w:sz="4" w:space="0" w:color="auto"/>
              <w:bottom w:val="single" w:sz="4" w:space="0" w:color="auto"/>
              <w:right w:val="single" w:sz="4" w:space="0" w:color="auto"/>
            </w:tcBorders>
          </w:tcPr>
          <w:p w:rsidR="00FF6B8D" w:rsidRPr="00FF6B8D" w:rsidRDefault="00FF6B8D" w:rsidP="00FF6B8D">
            <w:pPr>
              <w:spacing w:after="0" w:line="240" w:lineRule="auto"/>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 xml:space="preserve"> 2-3 мин.</w:t>
            </w:r>
          </w:p>
        </w:tc>
      </w:tr>
      <w:tr w:rsidR="00FF6B8D" w:rsidRPr="00FF6B8D" w:rsidTr="005B0E5A">
        <w:trPr>
          <w:trHeight w:val="261"/>
        </w:trPr>
        <w:tc>
          <w:tcPr>
            <w:tcW w:w="6799" w:type="dxa"/>
            <w:tcBorders>
              <w:top w:val="single" w:sz="4" w:space="0" w:color="auto"/>
              <w:left w:val="single" w:sz="4" w:space="0" w:color="auto"/>
              <w:bottom w:val="single" w:sz="4" w:space="0" w:color="auto"/>
              <w:right w:val="single" w:sz="4" w:space="0" w:color="auto"/>
            </w:tcBorders>
            <w:hideMark/>
          </w:tcPr>
          <w:p w:rsidR="00FF6B8D" w:rsidRPr="00FF6B8D" w:rsidRDefault="00FF6B8D" w:rsidP="00FF6B8D">
            <w:pPr>
              <w:spacing w:after="0" w:line="240" w:lineRule="auto"/>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Музыкально – ритмические движения</w:t>
            </w:r>
          </w:p>
        </w:tc>
        <w:tc>
          <w:tcPr>
            <w:tcW w:w="3402" w:type="dxa"/>
            <w:gridSpan w:val="2"/>
            <w:tcBorders>
              <w:top w:val="single" w:sz="4" w:space="0" w:color="auto"/>
              <w:left w:val="single" w:sz="4" w:space="0" w:color="auto"/>
              <w:bottom w:val="single" w:sz="4" w:space="0" w:color="auto"/>
              <w:right w:val="single" w:sz="4" w:space="0" w:color="auto"/>
            </w:tcBorders>
          </w:tcPr>
          <w:p w:rsidR="00FF6B8D" w:rsidRPr="00FF6B8D" w:rsidRDefault="00FF6B8D" w:rsidP="00FF6B8D">
            <w:pPr>
              <w:spacing w:after="0" w:line="240" w:lineRule="auto"/>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ООД по музыкальному развитию 6-8 мин.</w:t>
            </w:r>
          </w:p>
        </w:tc>
      </w:tr>
      <w:tr w:rsidR="00FF6B8D" w:rsidRPr="00FF6B8D" w:rsidTr="005B0E5A">
        <w:trPr>
          <w:trHeight w:val="402"/>
        </w:trPr>
        <w:tc>
          <w:tcPr>
            <w:tcW w:w="6799" w:type="dxa"/>
            <w:tcBorders>
              <w:top w:val="single" w:sz="4" w:space="0" w:color="auto"/>
              <w:left w:val="single" w:sz="4" w:space="0" w:color="auto"/>
              <w:bottom w:val="single" w:sz="4" w:space="0" w:color="auto"/>
              <w:right w:val="single" w:sz="4" w:space="0" w:color="auto"/>
            </w:tcBorders>
            <w:hideMark/>
          </w:tcPr>
          <w:p w:rsidR="00FF6B8D" w:rsidRPr="00FF6B8D" w:rsidRDefault="00FF6B8D" w:rsidP="00FF6B8D">
            <w:pPr>
              <w:spacing w:after="0" w:line="240" w:lineRule="auto"/>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Организованная образовательная деятельность по физическому развитию</w:t>
            </w:r>
          </w:p>
        </w:tc>
        <w:tc>
          <w:tcPr>
            <w:tcW w:w="3402" w:type="dxa"/>
            <w:gridSpan w:val="2"/>
            <w:tcBorders>
              <w:top w:val="single" w:sz="4" w:space="0" w:color="auto"/>
              <w:left w:val="single" w:sz="4" w:space="0" w:color="auto"/>
              <w:bottom w:val="single" w:sz="4" w:space="0" w:color="auto"/>
              <w:right w:val="single" w:sz="4" w:space="0" w:color="auto"/>
            </w:tcBorders>
          </w:tcPr>
          <w:p w:rsidR="00FF6B8D" w:rsidRPr="00FF6B8D" w:rsidRDefault="00FF6B8D" w:rsidP="00FF6B8D">
            <w:pPr>
              <w:numPr>
                <w:ilvl w:val="0"/>
                <w:numId w:val="29"/>
              </w:numPr>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раз в неделю 10-15 мин.</w:t>
            </w:r>
          </w:p>
        </w:tc>
      </w:tr>
      <w:tr w:rsidR="00FF6B8D" w:rsidRPr="00FF6B8D" w:rsidTr="005B0E5A">
        <w:trPr>
          <w:trHeight w:val="552"/>
        </w:trPr>
        <w:tc>
          <w:tcPr>
            <w:tcW w:w="6799" w:type="dxa"/>
            <w:tcBorders>
              <w:top w:val="single" w:sz="4" w:space="0" w:color="auto"/>
              <w:left w:val="single" w:sz="4" w:space="0" w:color="auto"/>
              <w:bottom w:val="single" w:sz="4" w:space="0" w:color="auto"/>
              <w:right w:val="single" w:sz="4" w:space="0" w:color="auto"/>
            </w:tcBorders>
            <w:hideMark/>
          </w:tcPr>
          <w:p w:rsidR="00FF6B8D" w:rsidRPr="00FF6B8D" w:rsidRDefault="00FF6B8D" w:rsidP="00FF6B8D">
            <w:pPr>
              <w:spacing w:after="0" w:line="240" w:lineRule="auto"/>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 xml:space="preserve"> Подвижные игры: сюжетные; бессюжетные; игры-забавы; соревнования; эстафеты; аттракционы.</w:t>
            </w:r>
          </w:p>
        </w:tc>
        <w:tc>
          <w:tcPr>
            <w:tcW w:w="3402" w:type="dxa"/>
            <w:gridSpan w:val="2"/>
            <w:tcBorders>
              <w:top w:val="single" w:sz="4" w:space="0" w:color="auto"/>
              <w:left w:val="single" w:sz="4" w:space="0" w:color="auto"/>
              <w:bottom w:val="single" w:sz="4" w:space="0" w:color="auto"/>
              <w:right w:val="single" w:sz="4" w:space="0" w:color="auto"/>
            </w:tcBorders>
          </w:tcPr>
          <w:p w:rsidR="00FF6B8D" w:rsidRPr="00FF6B8D" w:rsidRDefault="00FF6B8D" w:rsidP="00FF6B8D">
            <w:pPr>
              <w:spacing w:after="0" w:line="240" w:lineRule="auto"/>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Ежедневно не менее двух игр по 5-7 мин.</w:t>
            </w:r>
          </w:p>
        </w:tc>
      </w:tr>
      <w:tr w:rsidR="00FF6B8D" w:rsidRPr="00FF6B8D" w:rsidTr="005B0E5A">
        <w:trPr>
          <w:trHeight w:val="874"/>
        </w:trPr>
        <w:tc>
          <w:tcPr>
            <w:tcW w:w="6799" w:type="dxa"/>
            <w:tcBorders>
              <w:top w:val="single" w:sz="4" w:space="0" w:color="auto"/>
              <w:left w:val="single" w:sz="4" w:space="0" w:color="auto"/>
              <w:bottom w:val="single" w:sz="4" w:space="0" w:color="auto"/>
              <w:right w:val="single" w:sz="4" w:space="0" w:color="auto"/>
            </w:tcBorders>
            <w:hideMark/>
          </w:tcPr>
          <w:p w:rsidR="00FF6B8D" w:rsidRPr="00FF6B8D" w:rsidRDefault="00FF6B8D" w:rsidP="00FF6B8D">
            <w:pPr>
              <w:spacing w:after="0" w:line="240" w:lineRule="auto"/>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Оздоровительные мероприятия:</w:t>
            </w:r>
          </w:p>
          <w:p w:rsidR="00FF6B8D" w:rsidRPr="00FF6B8D" w:rsidRDefault="00FF6B8D" w:rsidP="00FF6B8D">
            <w:pPr>
              <w:widowControl w:val="0"/>
              <w:numPr>
                <w:ilvl w:val="0"/>
                <w:numId w:val="7"/>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гимнастика пробуждения</w:t>
            </w:r>
          </w:p>
          <w:p w:rsidR="00FF6B8D" w:rsidRPr="00FF6B8D" w:rsidRDefault="00FF6B8D" w:rsidP="00FF6B8D">
            <w:pPr>
              <w:widowControl w:val="0"/>
              <w:numPr>
                <w:ilvl w:val="0"/>
                <w:numId w:val="7"/>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дыхательная гимнастика</w:t>
            </w:r>
          </w:p>
        </w:tc>
        <w:tc>
          <w:tcPr>
            <w:tcW w:w="3402" w:type="dxa"/>
            <w:gridSpan w:val="2"/>
            <w:tcBorders>
              <w:top w:val="single" w:sz="4" w:space="0" w:color="auto"/>
              <w:left w:val="single" w:sz="4" w:space="0" w:color="auto"/>
              <w:bottom w:val="single" w:sz="4" w:space="0" w:color="auto"/>
              <w:right w:val="single" w:sz="4" w:space="0" w:color="auto"/>
            </w:tcBorders>
          </w:tcPr>
          <w:p w:rsidR="00FF6B8D" w:rsidRPr="00FF6B8D" w:rsidRDefault="00FF6B8D" w:rsidP="00FF6B8D">
            <w:pPr>
              <w:spacing w:after="0" w:line="240" w:lineRule="auto"/>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Ежедневно 5 мин.</w:t>
            </w:r>
          </w:p>
        </w:tc>
      </w:tr>
      <w:tr w:rsidR="00FF6B8D" w:rsidRPr="00FF6B8D" w:rsidTr="005B0E5A">
        <w:trPr>
          <w:gridAfter w:val="1"/>
          <w:wAfter w:w="7" w:type="dxa"/>
          <w:trHeight w:val="516"/>
        </w:trPr>
        <w:tc>
          <w:tcPr>
            <w:tcW w:w="6799" w:type="dxa"/>
            <w:tcBorders>
              <w:top w:val="single" w:sz="4" w:space="0" w:color="auto"/>
              <w:left w:val="single" w:sz="4" w:space="0" w:color="auto"/>
              <w:bottom w:val="single" w:sz="4" w:space="0" w:color="auto"/>
              <w:right w:val="single" w:sz="4" w:space="0" w:color="auto"/>
            </w:tcBorders>
            <w:hideMark/>
          </w:tcPr>
          <w:p w:rsidR="00FF6B8D" w:rsidRPr="00FF6B8D" w:rsidRDefault="00FF6B8D" w:rsidP="00FF6B8D">
            <w:pPr>
              <w:spacing w:after="0" w:line="240" w:lineRule="auto"/>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Физические упражнения и игровые задания: артикуляционная гимнастика; пальчиковая гимнастика; зрительная гимнастика.</w:t>
            </w:r>
          </w:p>
        </w:tc>
        <w:tc>
          <w:tcPr>
            <w:tcW w:w="3395" w:type="dxa"/>
            <w:tcBorders>
              <w:top w:val="single" w:sz="4" w:space="0" w:color="auto"/>
              <w:left w:val="single" w:sz="4" w:space="0" w:color="auto"/>
              <w:bottom w:val="single" w:sz="4" w:space="0" w:color="auto"/>
              <w:right w:val="single" w:sz="4" w:space="0" w:color="auto"/>
            </w:tcBorders>
          </w:tcPr>
          <w:p w:rsidR="00FF6B8D" w:rsidRPr="00FF6B8D" w:rsidRDefault="00FF6B8D" w:rsidP="00FF6B8D">
            <w:pPr>
              <w:spacing w:after="0" w:line="240" w:lineRule="auto"/>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Ежедневно, сочетая упр. по выбору 3-5 мин.</w:t>
            </w:r>
          </w:p>
        </w:tc>
      </w:tr>
      <w:tr w:rsidR="00FF6B8D" w:rsidRPr="00FF6B8D" w:rsidTr="005B0E5A">
        <w:trPr>
          <w:trHeight w:val="142"/>
        </w:trPr>
        <w:tc>
          <w:tcPr>
            <w:tcW w:w="6799" w:type="dxa"/>
            <w:tcBorders>
              <w:top w:val="single" w:sz="4" w:space="0" w:color="auto"/>
              <w:left w:val="single" w:sz="4" w:space="0" w:color="auto"/>
              <w:bottom w:val="single" w:sz="4" w:space="0" w:color="auto"/>
              <w:right w:val="single" w:sz="4" w:space="0" w:color="auto"/>
            </w:tcBorders>
            <w:hideMark/>
          </w:tcPr>
          <w:p w:rsidR="00FF6B8D" w:rsidRPr="00FF6B8D" w:rsidRDefault="00FF6B8D" w:rsidP="00FF6B8D">
            <w:pPr>
              <w:spacing w:after="0" w:line="240" w:lineRule="auto"/>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Физкультурный досуг</w:t>
            </w:r>
          </w:p>
        </w:tc>
        <w:tc>
          <w:tcPr>
            <w:tcW w:w="3402" w:type="dxa"/>
            <w:gridSpan w:val="2"/>
            <w:tcBorders>
              <w:top w:val="single" w:sz="4" w:space="0" w:color="auto"/>
              <w:left w:val="single" w:sz="4" w:space="0" w:color="auto"/>
              <w:bottom w:val="single" w:sz="4" w:space="0" w:color="auto"/>
              <w:right w:val="single" w:sz="4" w:space="0" w:color="auto"/>
            </w:tcBorders>
          </w:tcPr>
          <w:p w:rsidR="00FF6B8D" w:rsidRPr="00FF6B8D" w:rsidRDefault="00FF6B8D" w:rsidP="00FF6B8D">
            <w:pPr>
              <w:spacing w:after="0" w:line="240" w:lineRule="auto"/>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1 раз в месяц по 10-15 мин.</w:t>
            </w:r>
          </w:p>
        </w:tc>
      </w:tr>
      <w:tr w:rsidR="00FF6B8D" w:rsidRPr="00FF6B8D" w:rsidTr="005B0E5A">
        <w:trPr>
          <w:trHeight w:val="142"/>
        </w:trPr>
        <w:tc>
          <w:tcPr>
            <w:tcW w:w="6799" w:type="dxa"/>
            <w:tcBorders>
              <w:top w:val="single" w:sz="4" w:space="0" w:color="auto"/>
              <w:left w:val="single" w:sz="4" w:space="0" w:color="auto"/>
              <w:bottom w:val="single" w:sz="4" w:space="0" w:color="auto"/>
              <w:right w:val="single" w:sz="4" w:space="0" w:color="auto"/>
            </w:tcBorders>
            <w:hideMark/>
          </w:tcPr>
          <w:p w:rsidR="00FF6B8D" w:rsidRPr="00FF6B8D" w:rsidRDefault="00FF6B8D" w:rsidP="00FF6B8D">
            <w:pPr>
              <w:spacing w:after="0" w:line="240" w:lineRule="auto"/>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Спортивный праздник</w:t>
            </w:r>
          </w:p>
        </w:tc>
        <w:tc>
          <w:tcPr>
            <w:tcW w:w="3402" w:type="dxa"/>
            <w:gridSpan w:val="2"/>
            <w:tcBorders>
              <w:top w:val="single" w:sz="4" w:space="0" w:color="auto"/>
              <w:left w:val="single" w:sz="4" w:space="0" w:color="auto"/>
              <w:bottom w:val="single" w:sz="4" w:space="0" w:color="auto"/>
              <w:right w:val="single" w:sz="4" w:space="0" w:color="auto"/>
            </w:tcBorders>
          </w:tcPr>
          <w:p w:rsidR="00FF6B8D" w:rsidRPr="00FF6B8D" w:rsidRDefault="00FF6B8D" w:rsidP="00FF6B8D">
            <w:pPr>
              <w:spacing w:after="0" w:line="240" w:lineRule="auto"/>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2 раза в год по 10-15 мин.</w:t>
            </w:r>
          </w:p>
        </w:tc>
      </w:tr>
    </w:tbl>
    <w:p w:rsidR="00FF6B8D" w:rsidRPr="00FF6B8D" w:rsidRDefault="00FF6B8D" w:rsidP="00FF6B8D">
      <w:pPr>
        <w:spacing w:after="0" w:line="240" w:lineRule="auto"/>
        <w:contextualSpacing/>
        <w:jc w:val="center"/>
        <w:rPr>
          <w:rFonts w:ascii="Times New Roman" w:eastAsia="Times New Roman" w:hAnsi="Times New Roman" w:cs="Times New Roman"/>
          <w:b/>
          <w:sz w:val="24"/>
          <w:szCs w:val="24"/>
          <w:lang w:eastAsia="ru-RU"/>
        </w:rPr>
      </w:pPr>
      <w:r w:rsidRPr="00FF6B8D">
        <w:rPr>
          <w:rFonts w:ascii="Times New Roman" w:eastAsia="Times New Roman" w:hAnsi="Times New Roman" w:cs="Times New Roman"/>
          <w:b/>
          <w:sz w:val="24"/>
          <w:szCs w:val="24"/>
          <w:lang w:eastAsia="ru-RU"/>
        </w:rPr>
        <w:t>Модель закаливания  детей младшей группы</w:t>
      </w:r>
    </w:p>
    <w:tbl>
      <w:tblPr>
        <w:tblpPr w:leftFromText="180" w:rightFromText="180" w:vertAnchor="text" w:horzAnchor="margin" w:tblpY="142"/>
        <w:tblW w:w="103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54"/>
        <w:gridCol w:w="3729"/>
        <w:gridCol w:w="3190"/>
      </w:tblGrid>
      <w:tr w:rsidR="00FF6B8D" w:rsidRPr="00FF6B8D" w:rsidTr="005B0E5A">
        <w:trPr>
          <w:trHeight w:val="342"/>
        </w:trPr>
        <w:tc>
          <w:tcPr>
            <w:tcW w:w="3454" w:type="dxa"/>
            <w:tcBorders>
              <w:top w:val="single" w:sz="4" w:space="0" w:color="auto"/>
              <w:left w:val="single" w:sz="4" w:space="0" w:color="auto"/>
              <w:bottom w:val="single" w:sz="4" w:space="0" w:color="auto"/>
              <w:right w:val="single" w:sz="4" w:space="0" w:color="auto"/>
            </w:tcBorders>
            <w:hideMark/>
          </w:tcPr>
          <w:p w:rsidR="00FF6B8D" w:rsidRPr="00FF6B8D" w:rsidRDefault="00FF6B8D" w:rsidP="00FF6B8D">
            <w:pPr>
              <w:spacing w:after="0" w:line="240" w:lineRule="auto"/>
              <w:contextualSpacing/>
              <w:jc w:val="center"/>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мероприятия</w:t>
            </w:r>
          </w:p>
        </w:tc>
        <w:tc>
          <w:tcPr>
            <w:tcW w:w="3729" w:type="dxa"/>
            <w:tcBorders>
              <w:top w:val="single" w:sz="4" w:space="0" w:color="auto"/>
              <w:left w:val="single" w:sz="4" w:space="0" w:color="auto"/>
              <w:bottom w:val="single" w:sz="4" w:space="0" w:color="auto"/>
              <w:right w:val="single" w:sz="4" w:space="0" w:color="auto"/>
            </w:tcBorders>
            <w:hideMark/>
          </w:tcPr>
          <w:p w:rsidR="00FF6B8D" w:rsidRPr="00FF6B8D" w:rsidRDefault="00FF6B8D" w:rsidP="00FF6B8D">
            <w:pPr>
              <w:spacing w:after="0" w:line="240" w:lineRule="auto"/>
              <w:contextualSpacing/>
              <w:jc w:val="center"/>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периодичность</w:t>
            </w:r>
          </w:p>
        </w:tc>
        <w:tc>
          <w:tcPr>
            <w:tcW w:w="3190" w:type="dxa"/>
            <w:tcBorders>
              <w:top w:val="single" w:sz="4" w:space="0" w:color="auto"/>
              <w:left w:val="single" w:sz="4" w:space="0" w:color="auto"/>
              <w:bottom w:val="single" w:sz="4" w:space="0" w:color="auto"/>
              <w:right w:val="single" w:sz="4" w:space="0" w:color="auto"/>
            </w:tcBorders>
            <w:hideMark/>
          </w:tcPr>
          <w:p w:rsidR="00FF6B8D" w:rsidRPr="00FF6B8D" w:rsidRDefault="00FF6B8D" w:rsidP="00FF6B8D">
            <w:pPr>
              <w:spacing w:after="0" w:line="240" w:lineRule="auto"/>
              <w:contextualSpacing/>
              <w:jc w:val="center"/>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дозировка</w:t>
            </w:r>
          </w:p>
        </w:tc>
      </w:tr>
      <w:tr w:rsidR="00FF6B8D" w:rsidRPr="00FF6B8D" w:rsidTr="005B0E5A">
        <w:trPr>
          <w:trHeight w:val="262"/>
        </w:trPr>
        <w:tc>
          <w:tcPr>
            <w:tcW w:w="3454" w:type="dxa"/>
            <w:tcBorders>
              <w:top w:val="single" w:sz="4" w:space="0" w:color="auto"/>
              <w:left w:val="single" w:sz="4" w:space="0" w:color="auto"/>
              <w:bottom w:val="single" w:sz="4" w:space="0" w:color="auto"/>
              <w:right w:val="single" w:sz="4" w:space="0" w:color="auto"/>
            </w:tcBorders>
            <w:vAlign w:val="center"/>
            <w:hideMark/>
          </w:tcPr>
          <w:p w:rsidR="00FF6B8D" w:rsidRPr="00FF6B8D" w:rsidRDefault="00FF6B8D" w:rsidP="00FF6B8D">
            <w:pPr>
              <w:spacing w:after="0" w:line="240" w:lineRule="auto"/>
              <w:contextualSpacing/>
              <w:jc w:val="center"/>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полоскание рта</w:t>
            </w:r>
          </w:p>
        </w:tc>
        <w:tc>
          <w:tcPr>
            <w:tcW w:w="3729" w:type="dxa"/>
            <w:tcBorders>
              <w:top w:val="single" w:sz="4" w:space="0" w:color="auto"/>
              <w:left w:val="single" w:sz="4" w:space="0" w:color="auto"/>
              <w:bottom w:val="single" w:sz="4" w:space="0" w:color="auto"/>
              <w:right w:val="single" w:sz="4" w:space="0" w:color="auto"/>
            </w:tcBorders>
            <w:vAlign w:val="center"/>
            <w:hideMark/>
          </w:tcPr>
          <w:p w:rsidR="00FF6B8D" w:rsidRPr="00FF6B8D" w:rsidRDefault="00FF6B8D" w:rsidP="00FF6B8D">
            <w:pPr>
              <w:spacing w:after="0" w:line="240" w:lineRule="auto"/>
              <w:contextualSpacing/>
              <w:jc w:val="center"/>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ежедневно</w:t>
            </w:r>
          </w:p>
          <w:p w:rsidR="00FF6B8D" w:rsidRPr="00FF6B8D" w:rsidRDefault="00FF6B8D" w:rsidP="00FF6B8D">
            <w:pPr>
              <w:spacing w:after="0" w:line="240" w:lineRule="auto"/>
              <w:contextualSpacing/>
              <w:jc w:val="center"/>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3 раза в день</w:t>
            </w:r>
          </w:p>
        </w:tc>
        <w:tc>
          <w:tcPr>
            <w:tcW w:w="3190" w:type="dxa"/>
            <w:tcBorders>
              <w:top w:val="single" w:sz="4" w:space="0" w:color="auto"/>
              <w:left w:val="single" w:sz="4" w:space="0" w:color="auto"/>
              <w:bottom w:val="single" w:sz="4" w:space="0" w:color="auto"/>
              <w:right w:val="single" w:sz="4" w:space="0" w:color="auto"/>
            </w:tcBorders>
            <w:vAlign w:val="center"/>
            <w:hideMark/>
          </w:tcPr>
          <w:p w:rsidR="00FF6B8D" w:rsidRPr="00FF6B8D" w:rsidRDefault="00FF6B8D" w:rsidP="00FF6B8D">
            <w:pPr>
              <w:spacing w:after="0" w:line="240" w:lineRule="auto"/>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50-70 мл воды</w:t>
            </w:r>
          </w:p>
          <w:p w:rsidR="00FF6B8D" w:rsidRPr="00FF6B8D" w:rsidRDefault="00FF6B8D" w:rsidP="00FF6B8D">
            <w:pPr>
              <w:spacing w:after="0" w:line="240" w:lineRule="auto"/>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t воды +20</w:t>
            </w:r>
          </w:p>
        </w:tc>
      </w:tr>
      <w:tr w:rsidR="00FF6B8D" w:rsidRPr="00FF6B8D" w:rsidTr="005B0E5A">
        <w:trPr>
          <w:trHeight w:val="262"/>
        </w:trPr>
        <w:tc>
          <w:tcPr>
            <w:tcW w:w="3454" w:type="dxa"/>
            <w:tcBorders>
              <w:top w:val="single" w:sz="4" w:space="0" w:color="auto"/>
              <w:left w:val="single" w:sz="4" w:space="0" w:color="auto"/>
              <w:bottom w:val="single" w:sz="4" w:space="0" w:color="auto"/>
              <w:right w:val="single" w:sz="4" w:space="0" w:color="auto"/>
            </w:tcBorders>
            <w:vAlign w:val="center"/>
            <w:hideMark/>
          </w:tcPr>
          <w:p w:rsidR="00FF6B8D" w:rsidRPr="00FF6B8D" w:rsidRDefault="00FF6B8D" w:rsidP="00FF6B8D">
            <w:pPr>
              <w:spacing w:after="0" w:line="240" w:lineRule="auto"/>
              <w:contextualSpacing/>
              <w:jc w:val="center"/>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обливание ног</w:t>
            </w:r>
          </w:p>
        </w:tc>
        <w:tc>
          <w:tcPr>
            <w:tcW w:w="3729" w:type="dxa"/>
            <w:tcBorders>
              <w:top w:val="single" w:sz="4" w:space="0" w:color="auto"/>
              <w:left w:val="single" w:sz="4" w:space="0" w:color="auto"/>
              <w:bottom w:val="single" w:sz="4" w:space="0" w:color="auto"/>
              <w:right w:val="single" w:sz="4" w:space="0" w:color="auto"/>
            </w:tcBorders>
            <w:vAlign w:val="center"/>
            <w:hideMark/>
          </w:tcPr>
          <w:p w:rsidR="00FF6B8D" w:rsidRPr="00FF6B8D" w:rsidRDefault="00FF6B8D" w:rsidP="00FF6B8D">
            <w:pPr>
              <w:spacing w:after="0" w:line="240" w:lineRule="auto"/>
              <w:contextualSpacing/>
              <w:jc w:val="center"/>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июнь-август</w:t>
            </w:r>
          </w:p>
          <w:p w:rsidR="00FF6B8D" w:rsidRPr="00FF6B8D" w:rsidRDefault="00FF6B8D" w:rsidP="00FF6B8D">
            <w:pPr>
              <w:spacing w:after="0" w:line="240" w:lineRule="auto"/>
              <w:contextualSpacing/>
              <w:jc w:val="center"/>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ежедневно</w:t>
            </w:r>
          </w:p>
        </w:tc>
        <w:tc>
          <w:tcPr>
            <w:tcW w:w="3190" w:type="dxa"/>
            <w:tcBorders>
              <w:top w:val="single" w:sz="4" w:space="0" w:color="auto"/>
              <w:left w:val="single" w:sz="4" w:space="0" w:color="auto"/>
              <w:bottom w:val="single" w:sz="4" w:space="0" w:color="auto"/>
              <w:right w:val="single" w:sz="4" w:space="0" w:color="auto"/>
            </w:tcBorders>
            <w:vAlign w:val="center"/>
            <w:hideMark/>
          </w:tcPr>
          <w:p w:rsidR="00FF6B8D" w:rsidRPr="00FF6B8D" w:rsidRDefault="00FF6B8D" w:rsidP="00FF6B8D">
            <w:pPr>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 xml:space="preserve">нач.t воды +18+20 </w:t>
            </w:r>
          </w:p>
          <w:p w:rsidR="00FF6B8D" w:rsidRPr="00FF6B8D" w:rsidRDefault="00FF6B8D" w:rsidP="00FF6B8D">
            <w:pPr>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20-30 сек.</w:t>
            </w:r>
          </w:p>
        </w:tc>
      </w:tr>
      <w:tr w:rsidR="00FF6B8D" w:rsidRPr="00FF6B8D" w:rsidTr="005B0E5A">
        <w:trPr>
          <w:trHeight w:val="262"/>
        </w:trPr>
        <w:tc>
          <w:tcPr>
            <w:tcW w:w="3454" w:type="dxa"/>
            <w:tcBorders>
              <w:top w:val="single" w:sz="4" w:space="0" w:color="auto"/>
              <w:left w:val="single" w:sz="4" w:space="0" w:color="auto"/>
              <w:bottom w:val="single" w:sz="4" w:space="0" w:color="auto"/>
              <w:right w:val="single" w:sz="4" w:space="0" w:color="auto"/>
            </w:tcBorders>
            <w:vAlign w:val="center"/>
            <w:hideMark/>
          </w:tcPr>
          <w:p w:rsidR="00FF6B8D" w:rsidRPr="00FF6B8D" w:rsidRDefault="00FF6B8D" w:rsidP="00FF6B8D">
            <w:pPr>
              <w:spacing w:after="0" w:line="240" w:lineRule="auto"/>
              <w:contextualSpacing/>
              <w:jc w:val="center"/>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умывание</w:t>
            </w:r>
          </w:p>
        </w:tc>
        <w:tc>
          <w:tcPr>
            <w:tcW w:w="3729" w:type="dxa"/>
            <w:tcBorders>
              <w:top w:val="single" w:sz="4" w:space="0" w:color="auto"/>
              <w:left w:val="single" w:sz="4" w:space="0" w:color="auto"/>
              <w:bottom w:val="single" w:sz="4" w:space="0" w:color="auto"/>
              <w:right w:val="single" w:sz="4" w:space="0" w:color="auto"/>
            </w:tcBorders>
            <w:vAlign w:val="center"/>
            <w:hideMark/>
          </w:tcPr>
          <w:p w:rsidR="00FF6B8D" w:rsidRPr="00FF6B8D" w:rsidRDefault="00FF6B8D" w:rsidP="00FF6B8D">
            <w:pPr>
              <w:spacing w:after="0" w:line="240" w:lineRule="auto"/>
              <w:contextualSpacing/>
              <w:jc w:val="center"/>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ежедневно</w:t>
            </w:r>
          </w:p>
        </w:tc>
        <w:tc>
          <w:tcPr>
            <w:tcW w:w="3190" w:type="dxa"/>
            <w:tcBorders>
              <w:top w:val="single" w:sz="4" w:space="0" w:color="auto"/>
              <w:left w:val="single" w:sz="4" w:space="0" w:color="auto"/>
              <w:bottom w:val="single" w:sz="4" w:space="0" w:color="auto"/>
              <w:right w:val="single" w:sz="4" w:space="0" w:color="auto"/>
            </w:tcBorders>
            <w:vAlign w:val="center"/>
            <w:hideMark/>
          </w:tcPr>
          <w:p w:rsidR="00FF6B8D" w:rsidRPr="00FF6B8D" w:rsidRDefault="00FF6B8D" w:rsidP="00FF6B8D">
            <w:pPr>
              <w:spacing w:after="0" w:line="240" w:lineRule="auto"/>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t воды +28+20</w:t>
            </w:r>
          </w:p>
        </w:tc>
      </w:tr>
      <w:tr w:rsidR="00FF6B8D" w:rsidRPr="00FF6B8D" w:rsidTr="005B0E5A">
        <w:trPr>
          <w:trHeight w:val="248"/>
        </w:trPr>
        <w:tc>
          <w:tcPr>
            <w:tcW w:w="3454" w:type="dxa"/>
            <w:tcBorders>
              <w:top w:val="single" w:sz="4" w:space="0" w:color="auto"/>
              <w:left w:val="single" w:sz="4" w:space="0" w:color="auto"/>
              <w:bottom w:val="single" w:sz="4" w:space="0" w:color="auto"/>
              <w:right w:val="single" w:sz="4" w:space="0" w:color="auto"/>
            </w:tcBorders>
            <w:vAlign w:val="center"/>
            <w:hideMark/>
          </w:tcPr>
          <w:p w:rsidR="00FF6B8D" w:rsidRPr="00FF6B8D" w:rsidRDefault="00FF6B8D" w:rsidP="00FF6B8D">
            <w:pPr>
              <w:spacing w:after="0" w:line="240" w:lineRule="auto"/>
              <w:contextualSpacing/>
              <w:jc w:val="center"/>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прогулка на свежем воздухе</w:t>
            </w:r>
          </w:p>
        </w:tc>
        <w:tc>
          <w:tcPr>
            <w:tcW w:w="3729" w:type="dxa"/>
            <w:tcBorders>
              <w:top w:val="single" w:sz="4" w:space="0" w:color="auto"/>
              <w:left w:val="single" w:sz="4" w:space="0" w:color="auto"/>
              <w:bottom w:val="single" w:sz="4" w:space="0" w:color="auto"/>
              <w:right w:val="single" w:sz="4" w:space="0" w:color="auto"/>
            </w:tcBorders>
            <w:vAlign w:val="center"/>
            <w:hideMark/>
          </w:tcPr>
          <w:p w:rsidR="00FF6B8D" w:rsidRPr="00FF6B8D" w:rsidRDefault="00FF6B8D" w:rsidP="00FF6B8D">
            <w:pPr>
              <w:spacing w:after="0" w:line="240" w:lineRule="auto"/>
              <w:contextualSpacing/>
              <w:jc w:val="center"/>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ежедневно,</w:t>
            </w:r>
          </w:p>
          <w:p w:rsidR="00FF6B8D" w:rsidRPr="00FF6B8D" w:rsidRDefault="00FF6B8D" w:rsidP="00FF6B8D">
            <w:pPr>
              <w:spacing w:after="0" w:line="240" w:lineRule="auto"/>
              <w:contextualSpacing/>
              <w:jc w:val="center"/>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в течение года</w:t>
            </w:r>
          </w:p>
        </w:tc>
        <w:tc>
          <w:tcPr>
            <w:tcW w:w="3190" w:type="dxa"/>
            <w:tcBorders>
              <w:top w:val="single" w:sz="4" w:space="0" w:color="auto"/>
              <w:left w:val="single" w:sz="4" w:space="0" w:color="auto"/>
              <w:bottom w:val="single" w:sz="4" w:space="0" w:color="auto"/>
              <w:right w:val="single" w:sz="4" w:space="0" w:color="auto"/>
            </w:tcBorders>
            <w:vAlign w:val="center"/>
            <w:hideMark/>
          </w:tcPr>
          <w:p w:rsidR="00FF6B8D" w:rsidRPr="00FF6B8D" w:rsidRDefault="00FF6B8D" w:rsidP="00FF6B8D">
            <w:pPr>
              <w:spacing w:after="0" w:line="240" w:lineRule="auto"/>
              <w:contextualSpacing/>
              <w:jc w:val="center"/>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от 1,5 до 3часов, в зависимости от сезона и погодных условий</w:t>
            </w:r>
          </w:p>
        </w:tc>
      </w:tr>
      <w:tr w:rsidR="00FF6B8D" w:rsidRPr="00FF6B8D" w:rsidTr="005B0E5A">
        <w:trPr>
          <w:trHeight w:val="262"/>
        </w:trPr>
        <w:tc>
          <w:tcPr>
            <w:tcW w:w="3454" w:type="dxa"/>
            <w:tcBorders>
              <w:top w:val="single" w:sz="4" w:space="0" w:color="auto"/>
              <w:left w:val="single" w:sz="4" w:space="0" w:color="auto"/>
              <w:bottom w:val="single" w:sz="4" w:space="0" w:color="auto"/>
              <w:right w:val="single" w:sz="4" w:space="0" w:color="auto"/>
            </w:tcBorders>
            <w:hideMark/>
          </w:tcPr>
          <w:p w:rsidR="00FF6B8D" w:rsidRPr="00FF6B8D" w:rsidRDefault="00FF6B8D" w:rsidP="00FF6B8D">
            <w:pPr>
              <w:spacing w:after="0" w:line="240" w:lineRule="auto"/>
              <w:contextualSpacing/>
              <w:jc w:val="center"/>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 xml:space="preserve">утренняя гимнастика </w:t>
            </w:r>
          </w:p>
          <w:p w:rsidR="00FF6B8D" w:rsidRPr="00FF6B8D" w:rsidRDefault="00FF6B8D" w:rsidP="00FF6B8D">
            <w:pPr>
              <w:spacing w:after="0" w:line="240" w:lineRule="auto"/>
              <w:contextualSpacing/>
              <w:jc w:val="center"/>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 xml:space="preserve">на воздухе </w:t>
            </w:r>
          </w:p>
        </w:tc>
        <w:tc>
          <w:tcPr>
            <w:tcW w:w="3729" w:type="dxa"/>
            <w:tcBorders>
              <w:top w:val="single" w:sz="4" w:space="0" w:color="auto"/>
              <w:left w:val="single" w:sz="4" w:space="0" w:color="auto"/>
              <w:bottom w:val="single" w:sz="4" w:space="0" w:color="auto"/>
              <w:right w:val="single" w:sz="4" w:space="0" w:color="auto"/>
            </w:tcBorders>
            <w:vAlign w:val="center"/>
            <w:hideMark/>
          </w:tcPr>
          <w:p w:rsidR="00FF6B8D" w:rsidRPr="00FF6B8D" w:rsidRDefault="00FF6B8D" w:rsidP="00FF6B8D">
            <w:pPr>
              <w:spacing w:after="0" w:line="240" w:lineRule="auto"/>
              <w:contextualSpacing/>
              <w:jc w:val="center"/>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июнь-август</w:t>
            </w:r>
          </w:p>
        </w:tc>
        <w:tc>
          <w:tcPr>
            <w:tcW w:w="3190" w:type="dxa"/>
            <w:tcBorders>
              <w:top w:val="single" w:sz="4" w:space="0" w:color="auto"/>
              <w:left w:val="single" w:sz="4" w:space="0" w:color="auto"/>
              <w:bottom w:val="single" w:sz="4" w:space="0" w:color="auto"/>
              <w:right w:val="single" w:sz="4" w:space="0" w:color="auto"/>
            </w:tcBorders>
            <w:hideMark/>
          </w:tcPr>
          <w:p w:rsidR="00FF6B8D" w:rsidRPr="00FF6B8D" w:rsidRDefault="00FF6B8D" w:rsidP="00FF6B8D">
            <w:pPr>
              <w:spacing w:after="0" w:line="240" w:lineRule="auto"/>
              <w:contextualSpacing/>
              <w:jc w:val="center"/>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в зависимости от погодных условий</w:t>
            </w:r>
          </w:p>
        </w:tc>
      </w:tr>
      <w:tr w:rsidR="00FF6B8D" w:rsidRPr="00FF6B8D" w:rsidTr="005B0E5A">
        <w:trPr>
          <w:trHeight w:val="262"/>
        </w:trPr>
        <w:tc>
          <w:tcPr>
            <w:tcW w:w="3454" w:type="dxa"/>
            <w:tcBorders>
              <w:top w:val="single" w:sz="4" w:space="0" w:color="auto"/>
              <w:left w:val="single" w:sz="4" w:space="0" w:color="auto"/>
              <w:bottom w:val="single" w:sz="4" w:space="0" w:color="auto"/>
              <w:right w:val="single" w:sz="4" w:space="0" w:color="auto"/>
            </w:tcBorders>
            <w:hideMark/>
          </w:tcPr>
          <w:p w:rsidR="00FF6B8D" w:rsidRPr="00FF6B8D" w:rsidRDefault="00FF6B8D" w:rsidP="00FF6B8D">
            <w:pPr>
              <w:spacing w:after="0" w:line="240" w:lineRule="auto"/>
              <w:contextualSpacing/>
              <w:jc w:val="center"/>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физкультурные занятия на воздухе</w:t>
            </w:r>
          </w:p>
        </w:tc>
        <w:tc>
          <w:tcPr>
            <w:tcW w:w="3729" w:type="dxa"/>
            <w:tcBorders>
              <w:top w:val="single" w:sz="4" w:space="0" w:color="auto"/>
              <w:left w:val="single" w:sz="4" w:space="0" w:color="auto"/>
              <w:bottom w:val="single" w:sz="4" w:space="0" w:color="auto"/>
              <w:right w:val="single" w:sz="4" w:space="0" w:color="auto"/>
            </w:tcBorders>
            <w:vAlign w:val="center"/>
            <w:hideMark/>
          </w:tcPr>
          <w:p w:rsidR="00FF6B8D" w:rsidRPr="00FF6B8D" w:rsidRDefault="00FF6B8D" w:rsidP="00FF6B8D">
            <w:pPr>
              <w:spacing w:after="0" w:line="240" w:lineRule="auto"/>
              <w:contextualSpacing/>
              <w:jc w:val="center"/>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в течение года</w:t>
            </w:r>
          </w:p>
        </w:tc>
        <w:tc>
          <w:tcPr>
            <w:tcW w:w="3190" w:type="dxa"/>
            <w:tcBorders>
              <w:top w:val="single" w:sz="4" w:space="0" w:color="auto"/>
              <w:left w:val="single" w:sz="4" w:space="0" w:color="auto"/>
              <w:bottom w:val="single" w:sz="4" w:space="0" w:color="auto"/>
              <w:right w:val="single" w:sz="4" w:space="0" w:color="auto"/>
            </w:tcBorders>
            <w:vAlign w:val="center"/>
            <w:hideMark/>
          </w:tcPr>
          <w:p w:rsidR="00FF6B8D" w:rsidRPr="00FF6B8D" w:rsidRDefault="00FF6B8D" w:rsidP="00FF6B8D">
            <w:pPr>
              <w:spacing w:after="0" w:line="240" w:lineRule="auto"/>
              <w:contextualSpacing/>
              <w:jc w:val="center"/>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10-30 мин.</w:t>
            </w:r>
          </w:p>
        </w:tc>
      </w:tr>
      <w:tr w:rsidR="00FF6B8D" w:rsidRPr="00FF6B8D" w:rsidTr="005B0E5A">
        <w:trPr>
          <w:trHeight w:val="87"/>
        </w:trPr>
        <w:tc>
          <w:tcPr>
            <w:tcW w:w="3454" w:type="dxa"/>
            <w:tcBorders>
              <w:top w:val="single" w:sz="4" w:space="0" w:color="auto"/>
              <w:left w:val="single" w:sz="4" w:space="0" w:color="auto"/>
              <w:right w:val="single" w:sz="4" w:space="0" w:color="auto"/>
            </w:tcBorders>
            <w:vAlign w:val="center"/>
            <w:hideMark/>
          </w:tcPr>
          <w:p w:rsidR="00FF6B8D" w:rsidRPr="00FF6B8D" w:rsidRDefault="00FF6B8D" w:rsidP="00FF6B8D">
            <w:pPr>
              <w:spacing w:after="0" w:line="240" w:lineRule="auto"/>
              <w:contextualSpacing/>
              <w:jc w:val="center"/>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воздушные ванны</w:t>
            </w:r>
          </w:p>
        </w:tc>
        <w:tc>
          <w:tcPr>
            <w:tcW w:w="3729" w:type="dxa"/>
            <w:tcBorders>
              <w:top w:val="single" w:sz="4" w:space="0" w:color="auto"/>
              <w:left w:val="single" w:sz="4" w:space="0" w:color="auto"/>
              <w:bottom w:val="single" w:sz="4" w:space="0" w:color="auto"/>
              <w:right w:val="single" w:sz="4" w:space="0" w:color="auto"/>
            </w:tcBorders>
            <w:vAlign w:val="center"/>
            <w:hideMark/>
          </w:tcPr>
          <w:p w:rsidR="00FF6B8D" w:rsidRPr="00FF6B8D" w:rsidRDefault="00FF6B8D" w:rsidP="00FF6B8D">
            <w:pPr>
              <w:spacing w:after="0" w:line="240" w:lineRule="auto"/>
              <w:contextualSpacing/>
              <w:jc w:val="center"/>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ежедневно,</w:t>
            </w:r>
          </w:p>
          <w:p w:rsidR="00FF6B8D" w:rsidRPr="00FF6B8D" w:rsidRDefault="00FF6B8D" w:rsidP="00FF6B8D">
            <w:pPr>
              <w:spacing w:after="0" w:line="240" w:lineRule="auto"/>
              <w:contextualSpacing/>
              <w:jc w:val="center"/>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в течение года</w:t>
            </w:r>
          </w:p>
        </w:tc>
        <w:tc>
          <w:tcPr>
            <w:tcW w:w="3190" w:type="dxa"/>
            <w:tcBorders>
              <w:top w:val="single" w:sz="4" w:space="0" w:color="auto"/>
              <w:left w:val="single" w:sz="4" w:space="0" w:color="auto"/>
              <w:bottom w:val="single" w:sz="4" w:space="0" w:color="auto"/>
              <w:right w:val="single" w:sz="4" w:space="0" w:color="auto"/>
            </w:tcBorders>
            <w:vAlign w:val="center"/>
            <w:hideMark/>
          </w:tcPr>
          <w:p w:rsidR="00FF6B8D" w:rsidRPr="00FF6B8D" w:rsidRDefault="00FF6B8D" w:rsidP="00FF6B8D">
            <w:pPr>
              <w:spacing w:after="0" w:line="240" w:lineRule="auto"/>
              <w:contextualSpacing/>
              <w:jc w:val="center"/>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5-10 мин.</w:t>
            </w:r>
          </w:p>
        </w:tc>
      </w:tr>
      <w:tr w:rsidR="00FF6B8D" w:rsidRPr="00FF6B8D" w:rsidTr="005B0E5A">
        <w:trPr>
          <w:trHeight w:val="262"/>
        </w:trPr>
        <w:tc>
          <w:tcPr>
            <w:tcW w:w="3454" w:type="dxa"/>
            <w:tcBorders>
              <w:top w:val="single" w:sz="4" w:space="0" w:color="auto"/>
              <w:left w:val="single" w:sz="4" w:space="0" w:color="auto"/>
              <w:bottom w:val="single" w:sz="4" w:space="0" w:color="auto"/>
              <w:right w:val="single" w:sz="4" w:space="0" w:color="auto"/>
            </w:tcBorders>
            <w:vAlign w:val="center"/>
            <w:hideMark/>
          </w:tcPr>
          <w:p w:rsidR="00FF6B8D" w:rsidRPr="00FF6B8D" w:rsidRDefault="00FF6B8D" w:rsidP="00FF6B8D">
            <w:pPr>
              <w:spacing w:after="0" w:line="240" w:lineRule="auto"/>
              <w:contextualSpacing/>
              <w:jc w:val="center"/>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выполнение режима проветривания помещения</w:t>
            </w:r>
          </w:p>
        </w:tc>
        <w:tc>
          <w:tcPr>
            <w:tcW w:w="3729" w:type="dxa"/>
            <w:tcBorders>
              <w:top w:val="single" w:sz="4" w:space="0" w:color="auto"/>
              <w:left w:val="single" w:sz="4" w:space="0" w:color="auto"/>
              <w:bottom w:val="single" w:sz="4" w:space="0" w:color="auto"/>
              <w:right w:val="single" w:sz="4" w:space="0" w:color="auto"/>
            </w:tcBorders>
            <w:vAlign w:val="center"/>
            <w:hideMark/>
          </w:tcPr>
          <w:p w:rsidR="00FF6B8D" w:rsidRPr="00FF6B8D" w:rsidRDefault="00FF6B8D" w:rsidP="00FF6B8D">
            <w:pPr>
              <w:spacing w:after="0" w:line="240" w:lineRule="auto"/>
              <w:contextualSpacing/>
              <w:jc w:val="center"/>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ежедневно,</w:t>
            </w:r>
          </w:p>
          <w:p w:rsidR="00FF6B8D" w:rsidRPr="00FF6B8D" w:rsidRDefault="00FF6B8D" w:rsidP="00FF6B8D">
            <w:pPr>
              <w:spacing w:after="0" w:line="240" w:lineRule="auto"/>
              <w:contextualSpacing/>
              <w:jc w:val="center"/>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в течение года</w:t>
            </w:r>
          </w:p>
        </w:tc>
        <w:tc>
          <w:tcPr>
            <w:tcW w:w="3190" w:type="dxa"/>
            <w:tcBorders>
              <w:top w:val="single" w:sz="4" w:space="0" w:color="auto"/>
              <w:left w:val="single" w:sz="4" w:space="0" w:color="auto"/>
              <w:bottom w:val="single" w:sz="4" w:space="0" w:color="auto"/>
              <w:right w:val="single" w:sz="4" w:space="0" w:color="auto"/>
            </w:tcBorders>
            <w:vAlign w:val="center"/>
            <w:hideMark/>
          </w:tcPr>
          <w:p w:rsidR="00FF6B8D" w:rsidRPr="00FF6B8D" w:rsidRDefault="00FF6B8D" w:rsidP="00FF6B8D">
            <w:pPr>
              <w:spacing w:after="0" w:line="240" w:lineRule="auto"/>
              <w:contextualSpacing/>
              <w:jc w:val="center"/>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6 раз в день</w:t>
            </w:r>
          </w:p>
        </w:tc>
      </w:tr>
      <w:tr w:rsidR="00FF6B8D" w:rsidRPr="00FF6B8D" w:rsidTr="005B0E5A">
        <w:trPr>
          <w:trHeight w:val="262"/>
        </w:trPr>
        <w:tc>
          <w:tcPr>
            <w:tcW w:w="3454" w:type="dxa"/>
            <w:tcBorders>
              <w:top w:val="single" w:sz="4" w:space="0" w:color="auto"/>
              <w:left w:val="single" w:sz="4" w:space="0" w:color="auto"/>
              <w:bottom w:val="single" w:sz="4" w:space="0" w:color="auto"/>
              <w:right w:val="single" w:sz="4" w:space="0" w:color="auto"/>
            </w:tcBorders>
            <w:vAlign w:val="center"/>
            <w:hideMark/>
          </w:tcPr>
          <w:p w:rsidR="00FF6B8D" w:rsidRPr="00FF6B8D" w:rsidRDefault="00FF6B8D" w:rsidP="00FF6B8D">
            <w:pPr>
              <w:spacing w:after="0" w:line="240" w:lineRule="auto"/>
              <w:contextualSpacing/>
              <w:jc w:val="center"/>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дневной сон с открытой фрамугой</w:t>
            </w:r>
          </w:p>
        </w:tc>
        <w:tc>
          <w:tcPr>
            <w:tcW w:w="3729" w:type="dxa"/>
            <w:tcBorders>
              <w:top w:val="single" w:sz="4" w:space="0" w:color="auto"/>
              <w:left w:val="single" w:sz="4" w:space="0" w:color="auto"/>
              <w:bottom w:val="single" w:sz="4" w:space="0" w:color="auto"/>
              <w:right w:val="single" w:sz="4" w:space="0" w:color="auto"/>
            </w:tcBorders>
            <w:vAlign w:val="center"/>
            <w:hideMark/>
          </w:tcPr>
          <w:p w:rsidR="00FF6B8D" w:rsidRPr="00FF6B8D" w:rsidRDefault="00FF6B8D" w:rsidP="00FF6B8D">
            <w:pPr>
              <w:spacing w:after="0" w:line="240" w:lineRule="auto"/>
              <w:contextualSpacing/>
              <w:jc w:val="center"/>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в теплый период</w:t>
            </w:r>
          </w:p>
        </w:tc>
        <w:tc>
          <w:tcPr>
            <w:tcW w:w="3190" w:type="dxa"/>
            <w:tcBorders>
              <w:top w:val="single" w:sz="4" w:space="0" w:color="auto"/>
              <w:left w:val="single" w:sz="4" w:space="0" w:color="auto"/>
              <w:bottom w:val="single" w:sz="4" w:space="0" w:color="auto"/>
              <w:right w:val="single" w:sz="4" w:space="0" w:color="auto"/>
            </w:tcBorders>
            <w:vAlign w:val="center"/>
            <w:hideMark/>
          </w:tcPr>
          <w:p w:rsidR="00FF6B8D" w:rsidRPr="00FF6B8D" w:rsidRDefault="00FF6B8D" w:rsidP="00FF6B8D">
            <w:pPr>
              <w:spacing w:after="0" w:line="240" w:lineRule="auto"/>
              <w:contextualSpacing/>
              <w:jc w:val="center"/>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t возд.+15+16</w:t>
            </w:r>
          </w:p>
        </w:tc>
      </w:tr>
      <w:tr w:rsidR="00FF6B8D" w:rsidRPr="00FF6B8D" w:rsidTr="005B0E5A">
        <w:trPr>
          <w:trHeight w:val="262"/>
        </w:trPr>
        <w:tc>
          <w:tcPr>
            <w:tcW w:w="3454" w:type="dxa"/>
            <w:tcBorders>
              <w:top w:val="single" w:sz="4" w:space="0" w:color="auto"/>
              <w:left w:val="single" w:sz="4" w:space="0" w:color="auto"/>
              <w:bottom w:val="single" w:sz="4" w:space="0" w:color="auto"/>
              <w:right w:val="single" w:sz="4" w:space="0" w:color="auto"/>
            </w:tcBorders>
            <w:vAlign w:val="center"/>
            <w:hideMark/>
          </w:tcPr>
          <w:p w:rsidR="00FF6B8D" w:rsidRPr="00FF6B8D" w:rsidRDefault="00FF6B8D" w:rsidP="00FF6B8D">
            <w:pPr>
              <w:spacing w:after="0" w:line="240" w:lineRule="auto"/>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бодрящая гимнастика</w:t>
            </w:r>
          </w:p>
        </w:tc>
        <w:tc>
          <w:tcPr>
            <w:tcW w:w="6919" w:type="dxa"/>
            <w:gridSpan w:val="2"/>
            <w:tcBorders>
              <w:top w:val="single" w:sz="4" w:space="0" w:color="auto"/>
              <w:left w:val="single" w:sz="4" w:space="0" w:color="auto"/>
              <w:bottom w:val="single" w:sz="4" w:space="0" w:color="auto"/>
              <w:right w:val="single" w:sz="4" w:space="0" w:color="auto"/>
            </w:tcBorders>
            <w:vAlign w:val="center"/>
            <w:hideMark/>
          </w:tcPr>
          <w:p w:rsidR="00FF6B8D" w:rsidRPr="00FF6B8D" w:rsidRDefault="00FF6B8D" w:rsidP="00FF6B8D">
            <w:pPr>
              <w:spacing w:after="0" w:line="240" w:lineRule="auto"/>
              <w:contextualSpacing/>
              <w:jc w:val="center"/>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ежедневно, в течение года</w:t>
            </w:r>
          </w:p>
        </w:tc>
      </w:tr>
      <w:tr w:rsidR="00FF6B8D" w:rsidRPr="00FF6B8D" w:rsidTr="005B0E5A">
        <w:trPr>
          <w:trHeight w:val="262"/>
        </w:trPr>
        <w:tc>
          <w:tcPr>
            <w:tcW w:w="3454" w:type="dxa"/>
            <w:tcBorders>
              <w:top w:val="single" w:sz="4" w:space="0" w:color="auto"/>
              <w:left w:val="single" w:sz="4" w:space="0" w:color="auto"/>
              <w:bottom w:val="single" w:sz="4" w:space="0" w:color="auto"/>
              <w:right w:val="single" w:sz="4" w:space="0" w:color="auto"/>
            </w:tcBorders>
            <w:vAlign w:val="center"/>
            <w:hideMark/>
          </w:tcPr>
          <w:p w:rsidR="00FF6B8D" w:rsidRPr="00FF6B8D" w:rsidRDefault="00FF6B8D" w:rsidP="00FF6B8D">
            <w:pPr>
              <w:spacing w:after="0" w:line="240" w:lineRule="auto"/>
              <w:contextualSpacing/>
              <w:jc w:val="center"/>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дозированные солнечные ванны</w:t>
            </w:r>
          </w:p>
        </w:tc>
        <w:tc>
          <w:tcPr>
            <w:tcW w:w="3729" w:type="dxa"/>
            <w:tcBorders>
              <w:top w:val="single" w:sz="4" w:space="0" w:color="auto"/>
              <w:left w:val="single" w:sz="4" w:space="0" w:color="auto"/>
              <w:bottom w:val="single" w:sz="4" w:space="0" w:color="auto"/>
              <w:right w:val="single" w:sz="4" w:space="0" w:color="auto"/>
            </w:tcBorders>
            <w:vAlign w:val="center"/>
            <w:hideMark/>
          </w:tcPr>
          <w:p w:rsidR="00FF6B8D" w:rsidRPr="00FF6B8D" w:rsidRDefault="00FF6B8D" w:rsidP="00FF6B8D">
            <w:pPr>
              <w:spacing w:after="0" w:line="240" w:lineRule="auto"/>
              <w:contextualSpacing/>
              <w:jc w:val="center"/>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 xml:space="preserve">июнь-август </w:t>
            </w:r>
          </w:p>
          <w:p w:rsidR="00FF6B8D" w:rsidRPr="00FF6B8D" w:rsidRDefault="00FF6B8D" w:rsidP="00FF6B8D">
            <w:pPr>
              <w:spacing w:after="0" w:line="240" w:lineRule="auto"/>
              <w:contextualSpacing/>
              <w:jc w:val="center"/>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 с учетом погодных условий</w:t>
            </w:r>
          </w:p>
        </w:tc>
        <w:tc>
          <w:tcPr>
            <w:tcW w:w="3190" w:type="dxa"/>
            <w:tcBorders>
              <w:top w:val="single" w:sz="4" w:space="0" w:color="auto"/>
              <w:left w:val="single" w:sz="4" w:space="0" w:color="auto"/>
              <w:bottom w:val="single" w:sz="4" w:space="0" w:color="auto"/>
              <w:right w:val="single" w:sz="4" w:space="0" w:color="auto"/>
            </w:tcBorders>
            <w:vAlign w:val="center"/>
            <w:hideMark/>
          </w:tcPr>
          <w:p w:rsidR="00FF6B8D" w:rsidRPr="00FF6B8D" w:rsidRDefault="00FF6B8D" w:rsidP="00FF6B8D">
            <w:pPr>
              <w:spacing w:after="0" w:line="240" w:lineRule="auto"/>
              <w:contextualSpacing/>
              <w:jc w:val="center"/>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 xml:space="preserve">с 9.00 до 10.00 ч. </w:t>
            </w:r>
          </w:p>
        </w:tc>
      </w:tr>
      <w:tr w:rsidR="00FF6B8D" w:rsidRPr="00FF6B8D" w:rsidTr="005B0E5A">
        <w:trPr>
          <w:trHeight w:val="335"/>
        </w:trPr>
        <w:tc>
          <w:tcPr>
            <w:tcW w:w="3454" w:type="dxa"/>
            <w:tcBorders>
              <w:top w:val="single" w:sz="4" w:space="0" w:color="auto"/>
              <w:left w:val="single" w:sz="4" w:space="0" w:color="auto"/>
              <w:bottom w:val="single" w:sz="4" w:space="0" w:color="auto"/>
              <w:right w:val="single" w:sz="4" w:space="0" w:color="auto"/>
            </w:tcBorders>
            <w:vAlign w:val="center"/>
            <w:hideMark/>
          </w:tcPr>
          <w:p w:rsidR="00FF6B8D" w:rsidRPr="00FF6B8D" w:rsidRDefault="00FF6B8D" w:rsidP="00FF6B8D">
            <w:pPr>
              <w:spacing w:after="0" w:line="240" w:lineRule="auto"/>
              <w:contextualSpacing/>
              <w:jc w:val="center"/>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пальчиковая гимнастика</w:t>
            </w:r>
          </w:p>
        </w:tc>
        <w:tc>
          <w:tcPr>
            <w:tcW w:w="3729" w:type="dxa"/>
            <w:tcBorders>
              <w:top w:val="single" w:sz="4" w:space="0" w:color="auto"/>
              <w:left w:val="single" w:sz="4" w:space="0" w:color="auto"/>
              <w:bottom w:val="single" w:sz="4" w:space="0" w:color="auto"/>
              <w:right w:val="single" w:sz="4" w:space="0" w:color="auto"/>
            </w:tcBorders>
            <w:vAlign w:val="center"/>
            <w:hideMark/>
          </w:tcPr>
          <w:p w:rsidR="00FF6B8D" w:rsidRPr="00FF6B8D" w:rsidRDefault="00FF6B8D" w:rsidP="00FF6B8D">
            <w:pPr>
              <w:spacing w:after="0" w:line="240" w:lineRule="auto"/>
              <w:contextualSpacing/>
              <w:jc w:val="center"/>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ежедневно</w:t>
            </w:r>
          </w:p>
        </w:tc>
        <w:tc>
          <w:tcPr>
            <w:tcW w:w="3190" w:type="dxa"/>
            <w:tcBorders>
              <w:top w:val="single" w:sz="4" w:space="0" w:color="auto"/>
              <w:left w:val="single" w:sz="4" w:space="0" w:color="auto"/>
              <w:bottom w:val="single" w:sz="4" w:space="0" w:color="auto"/>
              <w:right w:val="single" w:sz="4" w:space="0" w:color="auto"/>
            </w:tcBorders>
            <w:hideMark/>
          </w:tcPr>
          <w:p w:rsidR="00FF6B8D" w:rsidRPr="00FF6B8D" w:rsidRDefault="00FF6B8D" w:rsidP="00FF6B8D">
            <w:pPr>
              <w:spacing w:after="0" w:line="240" w:lineRule="auto"/>
              <w:contextualSpacing/>
              <w:jc w:val="center"/>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5-8 мин</w:t>
            </w:r>
          </w:p>
        </w:tc>
      </w:tr>
      <w:tr w:rsidR="00FF6B8D" w:rsidRPr="00FF6B8D" w:rsidTr="005B0E5A">
        <w:trPr>
          <w:trHeight w:val="47"/>
        </w:trPr>
        <w:tc>
          <w:tcPr>
            <w:tcW w:w="3454" w:type="dxa"/>
            <w:tcBorders>
              <w:top w:val="single" w:sz="4" w:space="0" w:color="auto"/>
              <w:left w:val="single" w:sz="4" w:space="0" w:color="auto"/>
              <w:bottom w:val="single" w:sz="4" w:space="0" w:color="auto"/>
              <w:right w:val="single" w:sz="4" w:space="0" w:color="auto"/>
            </w:tcBorders>
            <w:hideMark/>
          </w:tcPr>
          <w:p w:rsidR="00FF6B8D" w:rsidRPr="00FF6B8D" w:rsidRDefault="00FF6B8D" w:rsidP="00FF6B8D">
            <w:pPr>
              <w:spacing w:after="0" w:line="240" w:lineRule="auto"/>
              <w:contextualSpacing/>
              <w:jc w:val="center"/>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контрастное босохождение (песок-трава)</w:t>
            </w:r>
          </w:p>
        </w:tc>
        <w:tc>
          <w:tcPr>
            <w:tcW w:w="3729" w:type="dxa"/>
            <w:tcBorders>
              <w:top w:val="single" w:sz="4" w:space="0" w:color="auto"/>
              <w:left w:val="single" w:sz="4" w:space="0" w:color="auto"/>
              <w:bottom w:val="single" w:sz="4" w:space="0" w:color="auto"/>
              <w:right w:val="single" w:sz="4" w:space="0" w:color="auto"/>
            </w:tcBorders>
            <w:vAlign w:val="center"/>
            <w:hideMark/>
          </w:tcPr>
          <w:p w:rsidR="00FF6B8D" w:rsidRPr="00FF6B8D" w:rsidRDefault="00FF6B8D" w:rsidP="00FF6B8D">
            <w:pPr>
              <w:spacing w:after="0" w:line="240" w:lineRule="auto"/>
              <w:contextualSpacing/>
              <w:jc w:val="center"/>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июнь-август</w:t>
            </w:r>
          </w:p>
          <w:p w:rsidR="00FF6B8D" w:rsidRPr="00FF6B8D" w:rsidRDefault="00FF6B8D" w:rsidP="00FF6B8D">
            <w:pPr>
              <w:spacing w:after="0" w:line="240" w:lineRule="auto"/>
              <w:contextualSpacing/>
              <w:jc w:val="center"/>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с учетом погодных условий</w:t>
            </w:r>
          </w:p>
        </w:tc>
        <w:tc>
          <w:tcPr>
            <w:tcW w:w="3190" w:type="dxa"/>
            <w:tcBorders>
              <w:top w:val="single" w:sz="4" w:space="0" w:color="auto"/>
              <w:left w:val="single" w:sz="4" w:space="0" w:color="auto"/>
              <w:bottom w:val="single" w:sz="4" w:space="0" w:color="auto"/>
              <w:right w:val="single" w:sz="4" w:space="0" w:color="auto"/>
            </w:tcBorders>
            <w:vAlign w:val="center"/>
            <w:hideMark/>
          </w:tcPr>
          <w:p w:rsidR="00FF6B8D" w:rsidRPr="00FF6B8D" w:rsidRDefault="00FF6B8D" w:rsidP="00FF6B8D">
            <w:pPr>
              <w:spacing w:after="0" w:line="240" w:lineRule="auto"/>
              <w:contextualSpacing/>
              <w:jc w:val="center"/>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от 10 до 15мин</w:t>
            </w:r>
          </w:p>
        </w:tc>
      </w:tr>
    </w:tbl>
    <w:p w:rsidR="00FF6B8D" w:rsidRPr="00FF6B8D" w:rsidRDefault="00FF6B8D" w:rsidP="00FF6B8D">
      <w:pPr>
        <w:spacing w:after="0" w:line="240" w:lineRule="auto"/>
        <w:contextualSpacing/>
        <w:rPr>
          <w:rFonts w:ascii="Times New Roman" w:eastAsia="Times New Roman" w:hAnsi="Times New Roman" w:cs="Times New Roman"/>
          <w:b/>
          <w:sz w:val="24"/>
          <w:szCs w:val="24"/>
          <w:lang w:eastAsia="ru-RU"/>
        </w:rPr>
      </w:pPr>
      <w:r w:rsidRPr="00FF6B8D">
        <w:rPr>
          <w:rFonts w:ascii="Times New Roman" w:eastAsia="Times New Roman" w:hAnsi="Times New Roman" w:cs="Times New Roman"/>
          <w:b/>
          <w:sz w:val="24"/>
          <w:szCs w:val="24"/>
          <w:lang w:eastAsia="ru-RU"/>
        </w:rPr>
        <w:t>Особенности взаимодействия педагогического коллектива с семьями воспитанников</w:t>
      </w:r>
    </w:p>
    <w:p w:rsidR="00FF6B8D" w:rsidRPr="00FF6B8D" w:rsidRDefault="00FF6B8D" w:rsidP="00FF6B8D">
      <w:pPr>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 xml:space="preserve">Ведущие цели взаимодействия детского сада с семьёй – создание в детском саду необходимых условий для развития ответственных и взаимозависимых отношений с семьями воспитанников, </w:t>
      </w:r>
      <w:r w:rsidRPr="00FF6B8D">
        <w:rPr>
          <w:rFonts w:ascii="Times New Roman" w:eastAsia="Calibri" w:hAnsi="Times New Roman" w:cs="Times New Roman"/>
          <w:sz w:val="24"/>
          <w:szCs w:val="24"/>
        </w:rPr>
        <w:lastRenderedPageBreak/>
        <w:t>обеспечивающих целостное развитие личности дошкольника, повышение компетентности родителей в области воспитания.</w:t>
      </w:r>
    </w:p>
    <w:p w:rsidR="00FF6B8D" w:rsidRPr="00FF6B8D" w:rsidRDefault="00FF6B8D" w:rsidP="00FF6B8D">
      <w:pPr>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Основные формы взаимодействия с семьёй</w:t>
      </w:r>
    </w:p>
    <w:p w:rsidR="00FF6B8D" w:rsidRPr="00FF6B8D" w:rsidRDefault="00FF6B8D" w:rsidP="00FF6B8D">
      <w:pPr>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Знакомство с семьёй: встречи-знакомства, посещение семей, анкетирование.</w:t>
      </w:r>
    </w:p>
    <w:p w:rsidR="00FF6B8D" w:rsidRPr="00FF6B8D" w:rsidRDefault="00FF6B8D" w:rsidP="00FF6B8D">
      <w:pPr>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 xml:space="preserve">Информирование родителей о ходе образовательного процесса: дни открытых дверей, индивидуальные и групповые консультации, родительские собрания, оформление информационных стендов, организация выставок детского творчества, приглашение родителей на детские концерты, праздники и спектакли, создание памяток. </w:t>
      </w:r>
    </w:p>
    <w:p w:rsidR="00FF6B8D" w:rsidRPr="00FF6B8D" w:rsidRDefault="00FF6B8D" w:rsidP="00FF6B8D">
      <w:pPr>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Совместная деятельность: привлечение родителей к организации театральных постановок, гостиных, концертов, прогулок, экскурсий.</w:t>
      </w:r>
    </w:p>
    <w:p w:rsidR="00FF6B8D" w:rsidRPr="00FF6B8D" w:rsidRDefault="00FF6B8D" w:rsidP="00FF6B8D">
      <w:pPr>
        <w:spacing w:after="0" w:line="240" w:lineRule="auto"/>
        <w:contextualSpacing/>
        <w:jc w:val="both"/>
        <w:rPr>
          <w:rFonts w:ascii="Times New Roman" w:eastAsia="Calibri" w:hAnsi="Times New Roman" w:cs="Times New Roman"/>
          <w:b/>
          <w:sz w:val="24"/>
          <w:szCs w:val="24"/>
        </w:rPr>
      </w:pPr>
      <w:r w:rsidRPr="00FF6B8D">
        <w:rPr>
          <w:rFonts w:ascii="Times New Roman" w:eastAsia="Calibri" w:hAnsi="Times New Roman" w:cs="Times New Roman"/>
          <w:b/>
          <w:sz w:val="24"/>
          <w:szCs w:val="24"/>
        </w:rPr>
        <w:t>Содержание направлений работы с семьёй по образовательным областям</w:t>
      </w:r>
    </w:p>
    <w:p w:rsidR="00FF6B8D" w:rsidRPr="00FF6B8D" w:rsidRDefault="00FF6B8D" w:rsidP="00FF6B8D">
      <w:pPr>
        <w:tabs>
          <w:tab w:val="left" w:pos="6106"/>
        </w:tabs>
        <w:autoSpaceDE w:val="0"/>
        <w:autoSpaceDN w:val="0"/>
        <w:adjustRightInd w:val="0"/>
        <w:spacing w:after="0" w:line="240" w:lineRule="auto"/>
        <w:contextualSpacing/>
        <w:jc w:val="both"/>
        <w:rPr>
          <w:rFonts w:ascii="Times New Roman" w:eastAsia="Times New Roman" w:hAnsi="Times New Roman" w:cs="Times New Roman"/>
          <w:b/>
          <w:sz w:val="24"/>
          <w:szCs w:val="24"/>
          <w:lang w:eastAsia="ru-RU"/>
        </w:rPr>
      </w:pPr>
      <w:r w:rsidRPr="00FF6B8D">
        <w:rPr>
          <w:rFonts w:ascii="Times New Roman" w:eastAsia="Times New Roman" w:hAnsi="Times New Roman" w:cs="Times New Roman"/>
          <w:b/>
          <w:sz w:val="24"/>
          <w:szCs w:val="24"/>
          <w:lang w:eastAsia="ru-RU"/>
        </w:rPr>
        <w:t>Образовательная область «Социально-коммуникативное развитие»</w:t>
      </w:r>
    </w:p>
    <w:p w:rsidR="00FF6B8D" w:rsidRPr="00FF6B8D" w:rsidRDefault="00FF6B8D" w:rsidP="00FF6B8D">
      <w:pPr>
        <w:tabs>
          <w:tab w:val="left" w:pos="6106"/>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Безопасность</w:t>
      </w:r>
    </w:p>
    <w:p w:rsidR="00FF6B8D" w:rsidRPr="00FF6B8D" w:rsidRDefault="00FF6B8D" w:rsidP="00FF6B8D">
      <w:p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-Показывать родителям значение развития экологического сознания как условия всеобщей выживаемости природы, семьи, отельного человека, все</w:t>
      </w:r>
      <w:r w:rsidRPr="00FF6B8D">
        <w:rPr>
          <w:rFonts w:ascii="Times New Roman" w:eastAsia="Times New Roman" w:hAnsi="Times New Roman" w:cs="Times New Roman"/>
          <w:sz w:val="24"/>
          <w:szCs w:val="24"/>
          <w:lang w:eastAsia="ru-RU"/>
        </w:rPr>
        <w:softHyphen/>
        <w:t>го человечества.</w:t>
      </w:r>
    </w:p>
    <w:p w:rsidR="00FF6B8D" w:rsidRPr="00FF6B8D" w:rsidRDefault="00FF6B8D" w:rsidP="00FF6B8D">
      <w:p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 xml:space="preserve">-Знакомить родителей с опасными для здоровья ребенка ситуациями, возникающими дома, на даче, на дороге, в лесу, у водоема, </w:t>
      </w:r>
      <w:r w:rsidRPr="00FF6B8D">
        <w:rPr>
          <w:rFonts w:ascii="Times New Roman" w:eastAsia="Times New Roman" w:hAnsi="Times New Roman" w:cs="Times New Roman"/>
          <w:spacing w:val="-10"/>
          <w:sz w:val="24"/>
          <w:szCs w:val="24"/>
          <w:lang w:eastAsia="ru-RU"/>
        </w:rPr>
        <w:t xml:space="preserve">и </w:t>
      </w:r>
      <w:r w:rsidRPr="00FF6B8D">
        <w:rPr>
          <w:rFonts w:ascii="Times New Roman" w:eastAsia="Times New Roman" w:hAnsi="Times New Roman" w:cs="Times New Roman"/>
          <w:sz w:val="24"/>
          <w:szCs w:val="24"/>
          <w:lang w:eastAsia="ru-RU"/>
        </w:rPr>
        <w:t>способами по</w:t>
      </w:r>
      <w:r w:rsidRPr="00FF6B8D">
        <w:rPr>
          <w:rFonts w:ascii="Times New Roman" w:eastAsia="Times New Roman" w:hAnsi="Times New Roman" w:cs="Times New Roman"/>
          <w:sz w:val="24"/>
          <w:szCs w:val="24"/>
          <w:lang w:eastAsia="ru-RU"/>
        </w:rPr>
        <w:softHyphen/>
        <w:t>ведения в них. Направлять внимание родителей на развитие у детей спо</w:t>
      </w:r>
      <w:r w:rsidRPr="00FF6B8D">
        <w:rPr>
          <w:rFonts w:ascii="Times New Roman" w:eastAsia="Times New Roman" w:hAnsi="Times New Roman" w:cs="Times New Roman"/>
          <w:sz w:val="24"/>
          <w:szCs w:val="24"/>
          <w:lang w:eastAsia="ru-RU"/>
        </w:rPr>
        <w:softHyphen/>
        <w:t>собности видеть, осознавать и избегать опасности,</w:t>
      </w:r>
    </w:p>
    <w:p w:rsidR="00FF6B8D" w:rsidRPr="00FF6B8D" w:rsidRDefault="00FF6B8D" w:rsidP="00FF6B8D">
      <w:p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-Информировать родителей о необходимости создания благоприятных и безопасных условий пребывания детей на улице (соблюдать технику бе</w:t>
      </w:r>
      <w:r w:rsidRPr="00FF6B8D">
        <w:rPr>
          <w:rFonts w:ascii="Times New Roman" w:eastAsia="Times New Roman" w:hAnsi="Times New Roman" w:cs="Times New Roman"/>
          <w:sz w:val="24"/>
          <w:szCs w:val="24"/>
          <w:lang w:eastAsia="ru-RU"/>
        </w:rPr>
        <w:softHyphen/>
        <w:t>зопасности во время игр и развлечений на каруселях, на качелях, на горке, в песочнице, во время катания на велосипеде, во время отдыха у водоема и т.д.). Рассказывать о необходимости создания безопасных условий пре</w:t>
      </w:r>
      <w:r w:rsidRPr="00FF6B8D">
        <w:rPr>
          <w:rFonts w:ascii="Times New Roman" w:eastAsia="Times New Roman" w:hAnsi="Times New Roman" w:cs="Times New Roman"/>
          <w:sz w:val="24"/>
          <w:szCs w:val="24"/>
          <w:lang w:eastAsia="ru-RU"/>
        </w:rPr>
        <w:softHyphen/>
        <w:t xml:space="preserve">бывания детей дома (не держать в доступных для них местах лекарства, предметы бытовой химии, электрические приборы; содержать в порядке электрические розетки; не оставлять детей без присмотра в комнате, где открыты окна и балконы </w:t>
      </w:r>
      <w:r w:rsidRPr="00FF6B8D">
        <w:rPr>
          <w:rFonts w:ascii="Times New Roman" w:eastAsia="Times New Roman" w:hAnsi="Times New Roman" w:cs="Times New Roman"/>
          <w:spacing w:val="-10"/>
          <w:sz w:val="24"/>
          <w:szCs w:val="24"/>
          <w:lang w:eastAsia="ru-RU"/>
        </w:rPr>
        <w:t xml:space="preserve">и </w:t>
      </w:r>
      <w:r w:rsidRPr="00FF6B8D">
        <w:rPr>
          <w:rFonts w:ascii="Times New Roman" w:eastAsia="Times New Roman" w:hAnsi="Times New Roman" w:cs="Times New Roman"/>
          <w:sz w:val="24"/>
          <w:szCs w:val="24"/>
          <w:lang w:eastAsia="ru-RU"/>
        </w:rPr>
        <w:t xml:space="preserve">т.д.). </w:t>
      </w:r>
    </w:p>
    <w:p w:rsidR="00FF6B8D" w:rsidRPr="00FF6B8D" w:rsidRDefault="00FF6B8D" w:rsidP="00FF6B8D">
      <w:p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 xml:space="preserve">-Информировать родителей о том, что должны делать дети в случае непредвиденной ситуации (звать на помощь взрослых; называть свои фамилию и имя; при необходимости —фамилию, имя </w:t>
      </w:r>
      <w:r w:rsidRPr="00FF6B8D">
        <w:rPr>
          <w:rFonts w:ascii="Times New Roman" w:eastAsia="Times New Roman" w:hAnsi="Times New Roman" w:cs="Times New Roman"/>
          <w:spacing w:val="-10"/>
          <w:sz w:val="24"/>
          <w:szCs w:val="24"/>
          <w:lang w:eastAsia="ru-RU"/>
        </w:rPr>
        <w:t xml:space="preserve">и </w:t>
      </w:r>
      <w:r w:rsidRPr="00FF6B8D">
        <w:rPr>
          <w:rFonts w:ascii="Times New Roman" w:eastAsia="Times New Roman" w:hAnsi="Times New Roman" w:cs="Times New Roman"/>
          <w:sz w:val="24"/>
          <w:szCs w:val="24"/>
          <w:lang w:eastAsia="ru-RU"/>
        </w:rPr>
        <w:t>отчество родителей, адрес и телефон; при необходимости звонить по телефонам экстренной помощи —«01», «02» и «03» и т. д.).</w:t>
      </w:r>
    </w:p>
    <w:p w:rsidR="00FF6B8D" w:rsidRPr="00FF6B8D" w:rsidRDefault="00FF6B8D" w:rsidP="00FF6B8D">
      <w:p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-Привлекать родителей к активному отдыху с детьми, расширяющему границы жизни дошкольников и формирующему навыки безопасного пове</w:t>
      </w:r>
      <w:r w:rsidRPr="00FF6B8D">
        <w:rPr>
          <w:rFonts w:ascii="Times New Roman" w:eastAsia="Times New Roman" w:hAnsi="Times New Roman" w:cs="Times New Roman"/>
          <w:sz w:val="24"/>
          <w:szCs w:val="24"/>
          <w:lang w:eastAsia="ru-RU"/>
        </w:rPr>
        <w:softHyphen/>
        <w:t>дения во время отдыха. Помогать родителям планировать выходные дни с детьми, обдумывая проблемные ситуации, стимулирующие формирова</w:t>
      </w:r>
      <w:r w:rsidRPr="00FF6B8D">
        <w:rPr>
          <w:rFonts w:ascii="Times New Roman" w:eastAsia="Times New Roman" w:hAnsi="Times New Roman" w:cs="Times New Roman"/>
          <w:sz w:val="24"/>
          <w:szCs w:val="24"/>
          <w:lang w:eastAsia="ru-RU"/>
        </w:rPr>
        <w:softHyphen/>
        <w:t>ние моделей позитивного поведения в разных жизненных ситуациях.</w:t>
      </w:r>
    </w:p>
    <w:p w:rsidR="00FF6B8D" w:rsidRPr="00FF6B8D" w:rsidRDefault="00FF6B8D" w:rsidP="00FF6B8D">
      <w:p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-Подчеркивать роль взрослого в формировании поведения ребенка. Побуждать родителей на личном примере демонстрировать детям соблюде</w:t>
      </w:r>
      <w:r w:rsidRPr="00FF6B8D">
        <w:rPr>
          <w:rFonts w:ascii="Times New Roman" w:eastAsia="Times New Roman" w:hAnsi="Times New Roman" w:cs="Times New Roman"/>
          <w:sz w:val="24"/>
          <w:szCs w:val="24"/>
          <w:lang w:eastAsia="ru-RU"/>
        </w:rPr>
        <w:softHyphen/>
        <w:t xml:space="preserve">ние правил безопасного поведения на дорогах, бережное отношение к природе </w:t>
      </w:r>
      <w:r w:rsidRPr="00FF6B8D">
        <w:rPr>
          <w:rFonts w:ascii="Times New Roman" w:eastAsia="Times New Roman" w:hAnsi="Times New Roman" w:cs="Times New Roman"/>
          <w:spacing w:val="-10"/>
          <w:sz w:val="24"/>
          <w:szCs w:val="24"/>
          <w:lang w:eastAsia="ru-RU"/>
        </w:rPr>
        <w:t xml:space="preserve">и </w:t>
      </w:r>
      <w:r w:rsidRPr="00FF6B8D">
        <w:rPr>
          <w:rFonts w:ascii="Times New Roman" w:eastAsia="Times New Roman" w:hAnsi="Times New Roman" w:cs="Times New Roman"/>
          <w:sz w:val="24"/>
          <w:szCs w:val="24"/>
          <w:lang w:eastAsia="ru-RU"/>
        </w:rPr>
        <w:t>т.д. Ориентировать родителей на совместное с ребенком чтение ли</w:t>
      </w:r>
      <w:r w:rsidRPr="00FF6B8D">
        <w:rPr>
          <w:rFonts w:ascii="Times New Roman" w:eastAsia="Times New Roman" w:hAnsi="Times New Roman" w:cs="Times New Roman"/>
          <w:sz w:val="24"/>
          <w:szCs w:val="24"/>
          <w:lang w:eastAsia="ru-RU"/>
        </w:rPr>
        <w:softHyphen/>
        <w:t>тературы, посвященной сохранению и укреплению здоровья, просмотр соответствующих художественных и мультипликационных фильмов.</w:t>
      </w:r>
    </w:p>
    <w:p w:rsidR="00FF6B8D" w:rsidRPr="00FF6B8D" w:rsidRDefault="00FF6B8D" w:rsidP="00FF6B8D">
      <w:p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-Знакомить родителей с формами работы дошкольного учреждения по проблеме безопасности детей дошкольного возраста.</w:t>
      </w:r>
    </w:p>
    <w:p w:rsidR="00FF6B8D" w:rsidRPr="00FF6B8D" w:rsidRDefault="00FF6B8D" w:rsidP="00FF6B8D">
      <w:p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Социализация</w:t>
      </w:r>
    </w:p>
    <w:p w:rsidR="00FF6B8D" w:rsidRPr="00FF6B8D" w:rsidRDefault="00FF6B8D" w:rsidP="00FF6B8D">
      <w:p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 xml:space="preserve">-Знакомить родителей с достижениями </w:t>
      </w:r>
      <w:r w:rsidRPr="00FF6B8D">
        <w:rPr>
          <w:rFonts w:ascii="Times New Roman" w:eastAsia="Times New Roman" w:hAnsi="Times New Roman" w:cs="Times New Roman"/>
          <w:spacing w:val="-10"/>
          <w:sz w:val="24"/>
          <w:szCs w:val="24"/>
          <w:lang w:eastAsia="ru-RU"/>
        </w:rPr>
        <w:t xml:space="preserve">и </w:t>
      </w:r>
      <w:r w:rsidRPr="00FF6B8D">
        <w:rPr>
          <w:rFonts w:ascii="Times New Roman" w:eastAsia="Times New Roman" w:hAnsi="Times New Roman" w:cs="Times New Roman"/>
          <w:sz w:val="24"/>
          <w:szCs w:val="24"/>
          <w:lang w:eastAsia="ru-RU"/>
        </w:rPr>
        <w:t>трудностями общественного воспитания в детском саду.</w:t>
      </w:r>
    </w:p>
    <w:p w:rsidR="00FF6B8D" w:rsidRPr="00FF6B8D" w:rsidRDefault="00FF6B8D" w:rsidP="00FF6B8D">
      <w:p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-Показывать родителям значение матери, отца, а также дедушек и бабушек, воспитателей, детей (сверстников, младших и старших детей) в развитии взаимодействия ребенка с социумом, понимания социальных норм поведения.</w:t>
      </w:r>
    </w:p>
    <w:p w:rsidR="00FF6B8D" w:rsidRPr="00FF6B8D" w:rsidRDefault="00FF6B8D" w:rsidP="00FF6B8D">
      <w:p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 xml:space="preserve">-Подчеркивать ценность каждого ребенка для общества вне зависимости от его индивидуальных особенностей и этнической принадлежности. </w:t>
      </w:r>
    </w:p>
    <w:p w:rsidR="00FF6B8D" w:rsidRPr="00FF6B8D" w:rsidRDefault="00FF6B8D" w:rsidP="00FF6B8D">
      <w:p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 xml:space="preserve">-Заинтересовывать родителей </w:t>
      </w:r>
      <w:r w:rsidRPr="00FF6B8D">
        <w:rPr>
          <w:rFonts w:ascii="Times New Roman" w:eastAsia="Times New Roman" w:hAnsi="Times New Roman" w:cs="Times New Roman"/>
          <w:bCs/>
          <w:sz w:val="24"/>
          <w:szCs w:val="24"/>
          <w:lang w:eastAsia="ru-RU"/>
        </w:rPr>
        <w:t xml:space="preserve">в </w:t>
      </w:r>
      <w:r w:rsidRPr="00FF6B8D">
        <w:rPr>
          <w:rFonts w:ascii="Times New Roman" w:eastAsia="Times New Roman" w:hAnsi="Times New Roman" w:cs="Times New Roman"/>
          <w:sz w:val="24"/>
          <w:szCs w:val="24"/>
          <w:lang w:eastAsia="ru-RU"/>
        </w:rPr>
        <w:t>развитии игровой деятельности детей, обеспечивающей успешную социализацию, усвоение тендерного поведения.</w:t>
      </w:r>
    </w:p>
    <w:p w:rsidR="00FF6B8D" w:rsidRPr="00FF6B8D" w:rsidRDefault="00FF6B8D" w:rsidP="00FF6B8D">
      <w:p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-Помогать родителям осознавать негативные последствия деструктив</w:t>
      </w:r>
      <w:r w:rsidRPr="00FF6B8D">
        <w:rPr>
          <w:rFonts w:ascii="Times New Roman" w:eastAsia="Times New Roman" w:hAnsi="Times New Roman" w:cs="Times New Roman"/>
          <w:sz w:val="24"/>
          <w:szCs w:val="24"/>
          <w:lang w:eastAsia="ru-RU"/>
        </w:rPr>
        <w:softHyphen/>
        <w:t>ного общения в семье, исключающего родных для ребенка людей из кон</w:t>
      </w:r>
      <w:r w:rsidRPr="00FF6B8D">
        <w:rPr>
          <w:rFonts w:ascii="Times New Roman" w:eastAsia="Times New Roman" w:hAnsi="Times New Roman" w:cs="Times New Roman"/>
          <w:sz w:val="24"/>
          <w:szCs w:val="24"/>
          <w:lang w:eastAsia="ru-RU"/>
        </w:rPr>
        <w:softHyphen/>
        <w:t>текста развития. Создавать у родителей мотивацию к сохранению семей</w:t>
      </w:r>
      <w:r w:rsidRPr="00FF6B8D">
        <w:rPr>
          <w:rFonts w:ascii="Times New Roman" w:eastAsia="Times New Roman" w:hAnsi="Times New Roman" w:cs="Times New Roman"/>
          <w:sz w:val="24"/>
          <w:szCs w:val="24"/>
          <w:lang w:eastAsia="ru-RU"/>
        </w:rPr>
        <w:softHyphen/>
        <w:t>ных традиций и зарождению новых.</w:t>
      </w:r>
    </w:p>
    <w:p w:rsidR="00FF6B8D" w:rsidRPr="00FF6B8D" w:rsidRDefault="00FF6B8D" w:rsidP="00FF6B8D">
      <w:p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lastRenderedPageBreak/>
        <w:t>-Поддерживать семью в выстраивании взаимодействия ребенка с незна</w:t>
      </w:r>
      <w:r w:rsidRPr="00FF6B8D">
        <w:rPr>
          <w:rFonts w:ascii="Times New Roman" w:eastAsia="Times New Roman" w:hAnsi="Times New Roman" w:cs="Times New Roman"/>
          <w:sz w:val="24"/>
          <w:szCs w:val="24"/>
          <w:lang w:eastAsia="ru-RU"/>
        </w:rPr>
        <w:softHyphen/>
        <w:t>комыми взрослыми и детьми в детском саду (например, на этапе освоения новой предметно-развивающей среды детского сада, группы — при поступ</w:t>
      </w:r>
      <w:r w:rsidRPr="00FF6B8D">
        <w:rPr>
          <w:rFonts w:ascii="Times New Roman" w:eastAsia="Times New Roman" w:hAnsi="Times New Roman" w:cs="Times New Roman"/>
          <w:sz w:val="24"/>
          <w:szCs w:val="24"/>
          <w:lang w:eastAsia="ru-RU"/>
        </w:rPr>
        <w:softHyphen/>
        <w:t xml:space="preserve">лении в детский сад, переходе в новую группу, смене воспитателей и других ситуациях), вне его (например, </w:t>
      </w:r>
      <w:r w:rsidRPr="00FF6B8D">
        <w:rPr>
          <w:rFonts w:ascii="Times New Roman" w:eastAsia="Times New Roman" w:hAnsi="Times New Roman" w:cs="Times New Roman"/>
          <w:bCs/>
          <w:sz w:val="24"/>
          <w:szCs w:val="24"/>
          <w:lang w:eastAsia="ru-RU"/>
        </w:rPr>
        <w:t xml:space="preserve">в </w:t>
      </w:r>
      <w:r w:rsidRPr="00FF6B8D">
        <w:rPr>
          <w:rFonts w:ascii="Times New Roman" w:eastAsia="Times New Roman" w:hAnsi="Times New Roman" w:cs="Times New Roman"/>
          <w:sz w:val="24"/>
          <w:szCs w:val="24"/>
          <w:lang w:eastAsia="ru-RU"/>
        </w:rPr>
        <w:t>ходе проектной деятельности).</w:t>
      </w:r>
    </w:p>
    <w:p w:rsidR="00FF6B8D" w:rsidRPr="00FF6B8D" w:rsidRDefault="00FF6B8D" w:rsidP="00FF6B8D">
      <w:p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-Привлекать родителей к составлению соглашения о сотрудничестве, программы и плана взаимодействия семьи и детского сада в воспитании детей. Сопровождать и поддерживать семью в реализации воспитательных воздействий.</w:t>
      </w:r>
    </w:p>
    <w:p w:rsidR="00FF6B8D" w:rsidRPr="00FF6B8D" w:rsidRDefault="00FF6B8D" w:rsidP="00FF6B8D">
      <w:p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Труд</w:t>
      </w:r>
    </w:p>
    <w:p w:rsidR="00FF6B8D" w:rsidRPr="00FF6B8D" w:rsidRDefault="00FF6B8D" w:rsidP="00FF6B8D">
      <w:p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-Изучать традиции трудового воспитания, сложившиеся и развивающиеся в семьях воспитанников.</w:t>
      </w:r>
    </w:p>
    <w:p w:rsidR="00FF6B8D" w:rsidRPr="00FF6B8D" w:rsidRDefault="00FF6B8D" w:rsidP="00FF6B8D">
      <w:p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-Знакомить родителей с возможностями трудового воспитания в семье и детском саду; показывать необходимость навыков самообслуживания, помощи взрослым, наличия у ребенка домашних обязанностей. Знакомить с лучшим опытом семейного трудового воспитания посредством выставок, мастер-классов и других форм взаимодействия.</w:t>
      </w:r>
    </w:p>
    <w:p w:rsidR="00FF6B8D" w:rsidRPr="00FF6B8D" w:rsidRDefault="00FF6B8D" w:rsidP="00FF6B8D">
      <w:p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-Побуждать близких взрослых знакомить детей с домашним и профессиональным трудом, показывать его результаты, обращать внимание на отно</w:t>
      </w:r>
      <w:r w:rsidRPr="00FF6B8D">
        <w:rPr>
          <w:rFonts w:ascii="Times New Roman" w:eastAsia="Times New Roman" w:hAnsi="Times New Roman" w:cs="Times New Roman"/>
          <w:sz w:val="24"/>
          <w:szCs w:val="24"/>
          <w:lang w:eastAsia="ru-RU"/>
        </w:rPr>
        <w:softHyphen/>
        <w:t>шение членов семьи к труду. Развивать у родителей интерес к совместным с детьми проектам по изучению трудовых традиций, сложившихся в семье, а также родном городе (селе).</w:t>
      </w:r>
    </w:p>
    <w:p w:rsidR="00FF6B8D" w:rsidRPr="00FF6B8D" w:rsidRDefault="00FF6B8D" w:rsidP="00FF6B8D">
      <w:p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 xml:space="preserve">-Привлекать внимание родителей к различным формам совместной с детьми трудовой деятельности в детском саду </w:t>
      </w:r>
      <w:r w:rsidRPr="00FF6B8D">
        <w:rPr>
          <w:rFonts w:ascii="Times New Roman" w:eastAsia="Times New Roman" w:hAnsi="Times New Roman" w:cs="Times New Roman"/>
          <w:spacing w:val="-10"/>
          <w:sz w:val="24"/>
          <w:szCs w:val="24"/>
          <w:lang w:eastAsia="ru-RU"/>
        </w:rPr>
        <w:t xml:space="preserve">и </w:t>
      </w:r>
      <w:r w:rsidRPr="00FF6B8D">
        <w:rPr>
          <w:rFonts w:ascii="Times New Roman" w:eastAsia="Times New Roman" w:hAnsi="Times New Roman" w:cs="Times New Roman"/>
          <w:sz w:val="24"/>
          <w:szCs w:val="24"/>
          <w:lang w:eastAsia="ru-RU"/>
        </w:rPr>
        <w:t>дома, способствующей фор</w:t>
      </w:r>
      <w:r w:rsidRPr="00FF6B8D">
        <w:rPr>
          <w:rFonts w:ascii="Times New Roman" w:eastAsia="Times New Roman" w:hAnsi="Times New Roman" w:cs="Times New Roman"/>
          <w:sz w:val="24"/>
          <w:szCs w:val="24"/>
          <w:lang w:eastAsia="ru-RU"/>
        </w:rPr>
        <w:softHyphen/>
        <w:t>мированию взаимодействия взрослых с детьми, возникновению чувства единения, радости, гордости за результаты общего труда.</w:t>
      </w:r>
    </w:p>
    <w:p w:rsidR="00FF6B8D" w:rsidRPr="00FF6B8D" w:rsidRDefault="00FF6B8D" w:rsidP="00FF6B8D">
      <w:p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-Ориентировать родителей на совместное с ребенком чтение литерату</w:t>
      </w:r>
      <w:r w:rsidRPr="00FF6B8D">
        <w:rPr>
          <w:rFonts w:ascii="Times New Roman" w:eastAsia="Times New Roman" w:hAnsi="Times New Roman" w:cs="Times New Roman"/>
          <w:sz w:val="24"/>
          <w:szCs w:val="24"/>
          <w:lang w:eastAsia="ru-RU"/>
        </w:rPr>
        <w:softHyphen/>
        <w:t>ры, посвященной различным профессиям, труду, просмотр соответствующих художественных и мультипликационных фильмов.</w:t>
      </w:r>
    </w:p>
    <w:p w:rsidR="00FF6B8D" w:rsidRPr="00FF6B8D" w:rsidRDefault="00FF6B8D" w:rsidP="00FF6B8D">
      <w:p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 xml:space="preserve">-Проводить совместные с родителями конкурсы, акции по благоустройству и озеленению территории детского сада, ориентируясь на потребности </w:t>
      </w:r>
      <w:r w:rsidRPr="00FF6B8D">
        <w:rPr>
          <w:rFonts w:ascii="Times New Roman" w:eastAsia="Times New Roman" w:hAnsi="Times New Roman" w:cs="Times New Roman"/>
          <w:spacing w:val="-10"/>
          <w:sz w:val="24"/>
          <w:szCs w:val="24"/>
          <w:lang w:eastAsia="ru-RU"/>
        </w:rPr>
        <w:t xml:space="preserve">и </w:t>
      </w:r>
      <w:r w:rsidRPr="00FF6B8D">
        <w:rPr>
          <w:rFonts w:ascii="Times New Roman" w:eastAsia="Times New Roman" w:hAnsi="Times New Roman" w:cs="Times New Roman"/>
          <w:sz w:val="24"/>
          <w:szCs w:val="24"/>
          <w:lang w:eastAsia="ru-RU"/>
        </w:rPr>
        <w:t>возможности детей и научно-обоснованные принципы и нормативы.</w:t>
      </w:r>
    </w:p>
    <w:p w:rsidR="00FF6B8D" w:rsidRPr="00FF6B8D" w:rsidRDefault="00FF6B8D" w:rsidP="00FF6B8D">
      <w:pPr>
        <w:autoSpaceDE w:val="0"/>
        <w:autoSpaceDN w:val="0"/>
        <w:adjustRightInd w:val="0"/>
        <w:spacing w:after="0" w:line="240" w:lineRule="auto"/>
        <w:contextualSpacing/>
        <w:jc w:val="both"/>
        <w:rPr>
          <w:rFonts w:ascii="Times New Roman" w:eastAsia="Times New Roman" w:hAnsi="Times New Roman" w:cs="Times New Roman"/>
          <w:b/>
          <w:sz w:val="24"/>
          <w:szCs w:val="24"/>
          <w:lang w:eastAsia="ru-RU"/>
        </w:rPr>
      </w:pPr>
      <w:r w:rsidRPr="00FF6B8D">
        <w:rPr>
          <w:rFonts w:ascii="Times New Roman" w:eastAsia="Times New Roman" w:hAnsi="Times New Roman" w:cs="Times New Roman"/>
          <w:b/>
          <w:sz w:val="24"/>
          <w:szCs w:val="24"/>
          <w:lang w:eastAsia="ru-RU"/>
        </w:rPr>
        <w:t>Образовательная область «Познавательное развитие»</w:t>
      </w:r>
    </w:p>
    <w:p w:rsidR="00FF6B8D" w:rsidRPr="00FF6B8D" w:rsidRDefault="00FF6B8D" w:rsidP="00FF6B8D">
      <w:p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-Обращать внимание родителей на возможности интеллектуального развития ребенка в семье и детском саду.</w:t>
      </w:r>
    </w:p>
    <w:p w:rsidR="00FF6B8D" w:rsidRPr="00FF6B8D" w:rsidRDefault="00FF6B8D" w:rsidP="00FF6B8D">
      <w:p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-Ориентировать родителей на развитие у ребенка потребности к позна</w:t>
      </w:r>
      <w:r w:rsidRPr="00FF6B8D">
        <w:rPr>
          <w:rFonts w:ascii="Times New Roman" w:eastAsia="Times New Roman" w:hAnsi="Times New Roman" w:cs="Times New Roman"/>
          <w:sz w:val="24"/>
          <w:szCs w:val="24"/>
          <w:lang w:eastAsia="ru-RU"/>
        </w:rPr>
        <w:softHyphen/>
        <w:t>нию, общению со взрослыми и сверстниками. Обращать их внимание на ценность детских вопросов. Побуждать находить на них ответы посредс</w:t>
      </w:r>
      <w:r w:rsidRPr="00FF6B8D">
        <w:rPr>
          <w:rFonts w:ascii="Times New Roman" w:eastAsia="Times New Roman" w:hAnsi="Times New Roman" w:cs="Times New Roman"/>
          <w:sz w:val="24"/>
          <w:szCs w:val="24"/>
          <w:lang w:eastAsia="ru-RU"/>
        </w:rPr>
        <w:softHyphen/>
        <w:t>твом совместных с ребенком наблюдений, экспериментов, размышлений, чтения художественной и познавательной литературы, просмотра художес</w:t>
      </w:r>
      <w:r w:rsidRPr="00FF6B8D">
        <w:rPr>
          <w:rFonts w:ascii="Times New Roman" w:eastAsia="Times New Roman" w:hAnsi="Times New Roman" w:cs="Times New Roman"/>
          <w:sz w:val="24"/>
          <w:szCs w:val="24"/>
          <w:lang w:eastAsia="ru-RU"/>
        </w:rPr>
        <w:softHyphen/>
        <w:t>твенных, документальных видеофильмов.</w:t>
      </w:r>
    </w:p>
    <w:p w:rsidR="00FF6B8D" w:rsidRPr="00FF6B8D" w:rsidRDefault="00FF6B8D" w:rsidP="00FF6B8D">
      <w:p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-Показывать пользу прогулок и экскурсий для получения разнообразных впечатлений, вызывающих положительные эмоции и ощущения (зри</w:t>
      </w:r>
      <w:r w:rsidRPr="00FF6B8D">
        <w:rPr>
          <w:rFonts w:ascii="Times New Roman" w:eastAsia="Times New Roman" w:hAnsi="Times New Roman" w:cs="Times New Roman"/>
          <w:sz w:val="24"/>
          <w:szCs w:val="24"/>
          <w:lang w:eastAsia="ru-RU"/>
        </w:rPr>
        <w:softHyphen/>
        <w:t>тельные, слуховые, тактильные и др.). Совместно с родителями планиро</w:t>
      </w:r>
      <w:r w:rsidRPr="00FF6B8D">
        <w:rPr>
          <w:rFonts w:ascii="Times New Roman" w:eastAsia="Times New Roman" w:hAnsi="Times New Roman" w:cs="Times New Roman"/>
          <w:sz w:val="24"/>
          <w:szCs w:val="24"/>
          <w:lang w:eastAsia="ru-RU"/>
        </w:rPr>
        <w:softHyphen/>
        <w:t>вать, а также предлагать готовые маршруты выходного дня к историческим, памятным местам, местам отдыха горожан (сельчан).</w:t>
      </w:r>
    </w:p>
    <w:p w:rsidR="00FF6B8D" w:rsidRPr="00FF6B8D" w:rsidRDefault="00FF6B8D" w:rsidP="00FF6B8D">
      <w:p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 xml:space="preserve">-Привлекать родителей к совместной с детьми исследовательской, проектной и продуктивной деятельности в детском саду </w:t>
      </w:r>
      <w:r w:rsidRPr="00FF6B8D">
        <w:rPr>
          <w:rFonts w:ascii="Times New Roman" w:eastAsia="Times New Roman" w:hAnsi="Times New Roman" w:cs="Times New Roman"/>
          <w:spacing w:val="-10"/>
          <w:sz w:val="24"/>
          <w:szCs w:val="24"/>
          <w:lang w:eastAsia="ru-RU"/>
        </w:rPr>
        <w:t xml:space="preserve">и </w:t>
      </w:r>
      <w:r w:rsidRPr="00FF6B8D">
        <w:rPr>
          <w:rFonts w:ascii="Times New Roman" w:eastAsia="Times New Roman" w:hAnsi="Times New Roman" w:cs="Times New Roman"/>
          <w:sz w:val="24"/>
          <w:szCs w:val="24"/>
          <w:lang w:eastAsia="ru-RU"/>
        </w:rPr>
        <w:t>дома, способствующей возникновению познавательной активности. Проводить совместные с семьей конкурсы, игры-викторины.</w:t>
      </w:r>
    </w:p>
    <w:p w:rsidR="00FF6B8D" w:rsidRPr="00FF6B8D" w:rsidRDefault="00FF6B8D" w:rsidP="00FF6B8D">
      <w:pPr>
        <w:tabs>
          <w:tab w:val="left" w:pos="7286"/>
        </w:tabs>
        <w:autoSpaceDE w:val="0"/>
        <w:autoSpaceDN w:val="0"/>
        <w:adjustRightInd w:val="0"/>
        <w:spacing w:after="0" w:line="240" w:lineRule="auto"/>
        <w:contextualSpacing/>
        <w:jc w:val="both"/>
        <w:rPr>
          <w:rFonts w:ascii="Times New Roman" w:eastAsia="Times New Roman" w:hAnsi="Times New Roman" w:cs="Times New Roman"/>
          <w:b/>
          <w:bCs/>
          <w:sz w:val="24"/>
          <w:szCs w:val="24"/>
          <w:lang w:eastAsia="ru-RU"/>
        </w:rPr>
      </w:pPr>
      <w:r w:rsidRPr="00FF6B8D">
        <w:rPr>
          <w:rFonts w:ascii="Times New Roman" w:eastAsia="Times New Roman" w:hAnsi="Times New Roman" w:cs="Times New Roman"/>
          <w:b/>
          <w:bCs/>
          <w:sz w:val="24"/>
          <w:szCs w:val="24"/>
          <w:lang w:eastAsia="ru-RU"/>
        </w:rPr>
        <w:t>Образовательная область «Речевое развитие»</w:t>
      </w:r>
    </w:p>
    <w:p w:rsidR="00FF6B8D" w:rsidRPr="00FF6B8D" w:rsidRDefault="00FF6B8D" w:rsidP="00FF6B8D">
      <w:pPr>
        <w:tabs>
          <w:tab w:val="left" w:pos="7286"/>
        </w:tabs>
        <w:autoSpaceDE w:val="0"/>
        <w:autoSpaceDN w:val="0"/>
        <w:adjustRightInd w:val="0"/>
        <w:spacing w:after="0" w:line="240" w:lineRule="auto"/>
        <w:contextualSpacing/>
        <w:jc w:val="both"/>
        <w:rPr>
          <w:rFonts w:ascii="Times New Roman" w:eastAsia="Times New Roman" w:hAnsi="Times New Roman" w:cs="Times New Roman"/>
          <w:b/>
          <w:bCs/>
          <w:sz w:val="24"/>
          <w:szCs w:val="24"/>
          <w:lang w:eastAsia="ru-RU"/>
        </w:rPr>
      </w:pPr>
      <w:r w:rsidRPr="00FF6B8D">
        <w:rPr>
          <w:rFonts w:ascii="Times New Roman" w:eastAsia="Times New Roman" w:hAnsi="Times New Roman" w:cs="Times New Roman"/>
          <w:b/>
          <w:bCs/>
          <w:sz w:val="24"/>
          <w:szCs w:val="24"/>
          <w:lang w:eastAsia="ru-RU"/>
        </w:rPr>
        <w:t>Развитие речи</w:t>
      </w:r>
    </w:p>
    <w:p w:rsidR="00FF6B8D" w:rsidRPr="00FF6B8D" w:rsidRDefault="00FF6B8D" w:rsidP="00FF6B8D">
      <w:p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-Изучать особенности общения взрослых с детьми в семье. Обращать внимание родителей на возможности развития коммуникативной сферы ребенка в семье и детском саду.</w:t>
      </w:r>
    </w:p>
    <w:p w:rsidR="00FF6B8D" w:rsidRPr="00FF6B8D" w:rsidRDefault="00FF6B8D" w:rsidP="00FF6B8D">
      <w:p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-Рекомендовать родителям использовать каждую возможность для об</w:t>
      </w:r>
      <w:r w:rsidRPr="00FF6B8D">
        <w:rPr>
          <w:rFonts w:ascii="Times New Roman" w:eastAsia="Times New Roman" w:hAnsi="Times New Roman" w:cs="Times New Roman"/>
          <w:sz w:val="24"/>
          <w:szCs w:val="24"/>
          <w:lang w:eastAsia="ru-RU"/>
        </w:rPr>
        <w:softHyphen/>
        <w:t>щения с ребенком, поводом для которого могут стать любые события и свя</w:t>
      </w:r>
      <w:r w:rsidRPr="00FF6B8D">
        <w:rPr>
          <w:rFonts w:ascii="Times New Roman" w:eastAsia="Times New Roman" w:hAnsi="Times New Roman" w:cs="Times New Roman"/>
          <w:sz w:val="24"/>
          <w:szCs w:val="24"/>
          <w:lang w:eastAsia="ru-RU"/>
        </w:rPr>
        <w:softHyphen/>
        <w:t>занные с ними эмоциональные состояния, достижения и трудности ребенка в развитии взаимодействия с миром и др.</w:t>
      </w:r>
    </w:p>
    <w:p w:rsidR="00FF6B8D" w:rsidRPr="00FF6B8D" w:rsidRDefault="00FF6B8D" w:rsidP="00FF6B8D">
      <w:p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-Показывать родителям ценность диалогического общения с ребенком, открывающего возможность для познания окружающего мира, обмена ин</w:t>
      </w:r>
      <w:r w:rsidRPr="00FF6B8D">
        <w:rPr>
          <w:rFonts w:ascii="Times New Roman" w:eastAsia="Times New Roman" w:hAnsi="Times New Roman" w:cs="Times New Roman"/>
          <w:sz w:val="24"/>
          <w:szCs w:val="24"/>
          <w:lang w:eastAsia="ru-RU"/>
        </w:rPr>
        <w:softHyphen/>
        <w:t xml:space="preserve">формацией </w:t>
      </w:r>
      <w:r w:rsidRPr="00FF6B8D">
        <w:rPr>
          <w:rFonts w:ascii="Times New Roman" w:eastAsia="Times New Roman" w:hAnsi="Times New Roman" w:cs="Times New Roman"/>
          <w:spacing w:val="-10"/>
          <w:sz w:val="24"/>
          <w:szCs w:val="24"/>
          <w:lang w:eastAsia="ru-RU"/>
        </w:rPr>
        <w:t xml:space="preserve">и </w:t>
      </w:r>
      <w:r w:rsidRPr="00FF6B8D">
        <w:rPr>
          <w:rFonts w:ascii="Times New Roman" w:eastAsia="Times New Roman" w:hAnsi="Times New Roman" w:cs="Times New Roman"/>
          <w:sz w:val="24"/>
          <w:szCs w:val="24"/>
          <w:lang w:eastAsia="ru-RU"/>
        </w:rPr>
        <w:t>эмоциями. Развивать у родителей навыки общения, исполь</w:t>
      </w:r>
      <w:r w:rsidRPr="00FF6B8D">
        <w:rPr>
          <w:rFonts w:ascii="Times New Roman" w:eastAsia="Times New Roman" w:hAnsi="Times New Roman" w:cs="Times New Roman"/>
          <w:sz w:val="24"/>
          <w:szCs w:val="24"/>
          <w:lang w:eastAsia="ru-RU"/>
        </w:rPr>
        <w:softHyphen/>
        <w:t xml:space="preserve">зуя семейные ассамблеи, коммуникативные тренинги и другие </w:t>
      </w:r>
      <w:r w:rsidRPr="00FF6B8D">
        <w:rPr>
          <w:rFonts w:ascii="Times New Roman" w:eastAsia="Times New Roman" w:hAnsi="Times New Roman" w:cs="Times New Roman"/>
          <w:sz w:val="24"/>
          <w:szCs w:val="24"/>
          <w:lang w:eastAsia="ru-RU"/>
        </w:rPr>
        <w:lastRenderedPageBreak/>
        <w:t>формы вза</w:t>
      </w:r>
      <w:r w:rsidRPr="00FF6B8D">
        <w:rPr>
          <w:rFonts w:ascii="Times New Roman" w:eastAsia="Times New Roman" w:hAnsi="Times New Roman" w:cs="Times New Roman"/>
          <w:sz w:val="24"/>
          <w:szCs w:val="24"/>
          <w:lang w:eastAsia="ru-RU"/>
        </w:rPr>
        <w:softHyphen/>
        <w:t>имодействия. Показывать значение доброго, теплого общения с ребенком, не допускающего грубости; демонстрировать ценность и уместность как делового, так и эмоционального общения. Побуждать родителей помогать ребенку устанавливать взаимоотношения со сверстниками, младшими де</w:t>
      </w:r>
      <w:r w:rsidRPr="00FF6B8D">
        <w:rPr>
          <w:rFonts w:ascii="Times New Roman" w:eastAsia="Times New Roman" w:hAnsi="Times New Roman" w:cs="Times New Roman"/>
          <w:sz w:val="24"/>
          <w:szCs w:val="24"/>
          <w:lang w:eastAsia="ru-RU"/>
        </w:rPr>
        <w:softHyphen/>
        <w:t>тьми; подсказывать, как легче решить конфликтную (спорную) ситуацию.</w:t>
      </w:r>
    </w:p>
    <w:p w:rsidR="00FF6B8D" w:rsidRPr="00FF6B8D" w:rsidRDefault="00FF6B8D" w:rsidP="00FF6B8D">
      <w:p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-Привлекать родителей к разнообразному по содержанию и формам со</w:t>
      </w:r>
      <w:r w:rsidRPr="00FF6B8D">
        <w:rPr>
          <w:rFonts w:ascii="Times New Roman" w:eastAsia="Times New Roman" w:hAnsi="Times New Roman" w:cs="Times New Roman"/>
          <w:sz w:val="24"/>
          <w:szCs w:val="24"/>
          <w:lang w:eastAsia="ru-RU"/>
        </w:rPr>
        <w:softHyphen/>
        <w:t>трудничеству (участию в деятельности семейных и родительских клубов, ведению семейных календарей, подготовке концертных номеров (родите</w:t>
      </w:r>
      <w:r w:rsidRPr="00FF6B8D">
        <w:rPr>
          <w:rFonts w:ascii="Times New Roman" w:eastAsia="Times New Roman" w:hAnsi="Times New Roman" w:cs="Times New Roman"/>
          <w:sz w:val="24"/>
          <w:szCs w:val="24"/>
          <w:lang w:eastAsia="ru-RU"/>
        </w:rPr>
        <w:softHyphen/>
        <w:t>ли - ребенок) для родительских собраний, досугов детей), способствующему развитию свободного общения взрослых с детьми в соответствии с поз</w:t>
      </w:r>
      <w:r w:rsidRPr="00FF6B8D">
        <w:rPr>
          <w:rFonts w:ascii="Times New Roman" w:eastAsia="Times New Roman" w:hAnsi="Times New Roman" w:cs="Times New Roman"/>
          <w:sz w:val="24"/>
          <w:szCs w:val="24"/>
          <w:lang w:eastAsia="ru-RU"/>
        </w:rPr>
        <w:softHyphen/>
        <w:t>навательными потребностями дошкольников.</w:t>
      </w:r>
    </w:p>
    <w:p w:rsidR="00FF6B8D" w:rsidRPr="00FF6B8D" w:rsidRDefault="00FF6B8D" w:rsidP="00FF6B8D">
      <w:pPr>
        <w:autoSpaceDE w:val="0"/>
        <w:autoSpaceDN w:val="0"/>
        <w:adjustRightInd w:val="0"/>
        <w:spacing w:after="0" w:line="240" w:lineRule="auto"/>
        <w:contextualSpacing/>
        <w:jc w:val="both"/>
        <w:rPr>
          <w:rFonts w:ascii="Times New Roman" w:eastAsia="Times New Roman" w:hAnsi="Times New Roman" w:cs="Times New Roman"/>
          <w:b/>
          <w:bCs/>
          <w:sz w:val="24"/>
          <w:szCs w:val="24"/>
          <w:lang w:eastAsia="ru-RU"/>
        </w:rPr>
      </w:pPr>
      <w:r w:rsidRPr="00FF6B8D">
        <w:rPr>
          <w:rFonts w:ascii="Times New Roman" w:eastAsia="Times New Roman" w:hAnsi="Times New Roman" w:cs="Times New Roman"/>
          <w:b/>
          <w:bCs/>
          <w:sz w:val="24"/>
          <w:szCs w:val="24"/>
          <w:lang w:eastAsia="ru-RU"/>
        </w:rPr>
        <w:t>Чтение художественной литературы</w:t>
      </w:r>
    </w:p>
    <w:p w:rsidR="00FF6B8D" w:rsidRPr="00FF6B8D" w:rsidRDefault="00FF6B8D" w:rsidP="00FF6B8D">
      <w:p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-Показывать родителям ценность домашнего чтения, выступающего спосо</w:t>
      </w:r>
      <w:r w:rsidRPr="00FF6B8D">
        <w:rPr>
          <w:rFonts w:ascii="Times New Roman" w:eastAsia="Times New Roman" w:hAnsi="Times New Roman" w:cs="Times New Roman"/>
          <w:sz w:val="24"/>
          <w:szCs w:val="24"/>
          <w:lang w:eastAsia="ru-RU"/>
        </w:rPr>
        <w:softHyphen/>
        <w:t>бом развития пассивного и активного словаря ребенка, словесного творчества.</w:t>
      </w:r>
    </w:p>
    <w:p w:rsidR="00FF6B8D" w:rsidRPr="00FF6B8D" w:rsidRDefault="00FF6B8D" w:rsidP="00FF6B8D">
      <w:p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-Рекомендовать родителям произведения, определяющие круг семейно</w:t>
      </w:r>
      <w:r w:rsidRPr="00FF6B8D">
        <w:rPr>
          <w:rFonts w:ascii="Times New Roman" w:eastAsia="Times New Roman" w:hAnsi="Times New Roman" w:cs="Times New Roman"/>
          <w:sz w:val="24"/>
          <w:szCs w:val="24"/>
          <w:lang w:eastAsia="ru-RU"/>
        </w:rPr>
        <w:softHyphen/>
        <w:t>го чтения в соответствии с возрастными и индивидуальными особенностя</w:t>
      </w:r>
      <w:r w:rsidRPr="00FF6B8D">
        <w:rPr>
          <w:rFonts w:ascii="Times New Roman" w:eastAsia="Times New Roman" w:hAnsi="Times New Roman" w:cs="Times New Roman"/>
          <w:sz w:val="24"/>
          <w:szCs w:val="24"/>
          <w:lang w:eastAsia="ru-RU"/>
        </w:rPr>
        <w:softHyphen/>
        <w:t>ми ребенка.</w:t>
      </w:r>
    </w:p>
    <w:p w:rsidR="00FF6B8D" w:rsidRPr="00FF6B8D" w:rsidRDefault="00FF6B8D" w:rsidP="00FF6B8D">
      <w:p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-Показывать методы и приемы ознакомления ребенка с худо</w:t>
      </w:r>
      <w:r w:rsidRPr="00FF6B8D">
        <w:rPr>
          <w:rFonts w:ascii="Times New Roman" w:eastAsia="Times New Roman" w:hAnsi="Times New Roman" w:cs="Times New Roman"/>
          <w:sz w:val="24"/>
          <w:szCs w:val="24"/>
          <w:lang w:eastAsia="ru-RU"/>
        </w:rPr>
        <w:softHyphen/>
        <w:t>жественной литературой.</w:t>
      </w:r>
    </w:p>
    <w:p w:rsidR="00FF6B8D" w:rsidRPr="00FF6B8D" w:rsidRDefault="00FF6B8D" w:rsidP="00FF6B8D">
      <w:p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-Обращать внимание родителей на возможность развития интереса ре</w:t>
      </w:r>
      <w:r w:rsidRPr="00FF6B8D">
        <w:rPr>
          <w:rFonts w:ascii="Times New Roman" w:eastAsia="Times New Roman" w:hAnsi="Times New Roman" w:cs="Times New Roman"/>
          <w:sz w:val="24"/>
          <w:szCs w:val="24"/>
          <w:lang w:eastAsia="ru-RU"/>
        </w:rPr>
        <w:softHyphen/>
        <w:t>бенка в ходе ознакомления с художественной литературой при организа</w:t>
      </w:r>
      <w:r w:rsidRPr="00FF6B8D">
        <w:rPr>
          <w:rFonts w:ascii="Times New Roman" w:eastAsia="Times New Roman" w:hAnsi="Times New Roman" w:cs="Times New Roman"/>
          <w:sz w:val="24"/>
          <w:szCs w:val="24"/>
          <w:lang w:eastAsia="ru-RU"/>
        </w:rPr>
        <w:softHyphen/>
        <w:t>ции семейных театров, вовлечения его в игровую деятельность, рисование. Ориентировать родителей в выборе художественных и мультипликацион</w:t>
      </w:r>
      <w:r w:rsidRPr="00FF6B8D">
        <w:rPr>
          <w:rFonts w:ascii="Times New Roman" w:eastAsia="Times New Roman" w:hAnsi="Times New Roman" w:cs="Times New Roman"/>
          <w:sz w:val="24"/>
          <w:szCs w:val="24"/>
          <w:lang w:eastAsia="ru-RU"/>
        </w:rPr>
        <w:softHyphen/>
        <w:t>ных фильмов, направленных на развитие художественного вкуса ребенка.</w:t>
      </w:r>
    </w:p>
    <w:p w:rsidR="00FF6B8D" w:rsidRPr="00FF6B8D" w:rsidRDefault="00FF6B8D" w:rsidP="00FF6B8D">
      <w:p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-Совместно с родителями проводить конкурсы, литературные гостиные и викторины, театральные мастерские, встречи с писателями, поэтами, работни</w:t>
      </w:r>
      <w:r w:rsidRPr="00FF6B8D">
        <w:rPr>
          <w:rFonts w:ascii="Times New Roman" w:eastAsia="Times New Roman" w:hAnsi="Times New Roman" w:cs="Times New Roman"/>
          <w:sz w:val="24"/>
          <w:szCs w:val="24"/>
          <w:lang w:eastAsia="ru-RU"/>
        </w:rPr>
        <w:softHyphen/>
        <w:t>ками детской библиотеки, направленные на активное познание детьми литературного наследия. Поддерживать контакты семьи с детской библиотекой.</w:t>
      </w:r>
    </w:p>
    <w:p w:rsidR="00FF6B8D" w:rsidRPr="00FF6B8D" w:rsidRDefault="00FF6B8D" w:rsidP="00FF6B8D">
      <w:p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-Привлекать родителей к проектной деятельности (особенно на стадии оформления альбомов, газет, журналов, книг, проиллюстрированных вмес</w:t>
      </w:r>
      <w:r w:rsidRPr="00FF6B8D">
        <w:rPr>
          <w:rFonts w:ascii="Times New Roman" w:eastAsia="Times New Roman" w:hAnsi="Times New Roman" w:cs="Times New Roman"/>
          <w:sz w:val="24"/>
          <w:szCs w:val="24"/>
          <w:lang w:eastAsia="ru-RU"/>
        </w:rPr>
        <w:softHyphen/>
        <w:t>те с детьми). Побуждать поддерживать детское сочинительство.</w:t>
      </w:r>
    </w:p>
    <w:p w:rsidR="00FF6B8D" w:rsidRPr="00FF6B8D" w:rsidRDefault="00FF6B8D" w:rsidP="00FF6B8D">
      <w:pPr>
        <w:autoSpaceDE w:val="0"/>
        <w:autoSpaceDN w:val="0"/>
        <w:adjustRightInd w:val="0"/>
        <w:spacing w:after="0" w:line="240" w:lineRule="auto"/>
        <w:contextualSpacing/>
        <w:jc w:val="both"/>
        <w:rPr>
          <w:rFonts w:ascii="Times New Roman" w:eastAsia="Times New Roman" w:hAnsi="Times New Roman" w:cs="Times New Roman"/>
          <w:b/>
          <w:bCs/>
          <w:sz w:val="24"/>
          <w:szCs w:val="24"/>
          <w:lang w:eastAsia="ru-RU"/>
        </w:rPr>
      </w:pPr>
      <w:r w:rsidRPr="00FF6B8D">
        <w:rPr>
          <w:rFonts w:ascii="Times New Roman" w:eastAsia="Times New Roman" w:hAnsi="Times New Roman" w:cs="Times New Roman"/>
          <w:b/>
          <w:bCs/>
          <w:sz w:val="24"/>
          <w:szCs w:val="24"/>
          <w:lang w:eastAsia="ru-RU"/>
        </w:rPr>
        <w:t>Образовательная область «Художественное –эстетическое развитие»</w:t>
      </w:r>
    </w:p>
    <w:p w:rsidR="00FF6B8D" w:rsidRPr="00FF6B8D" w:rsidRDefault="00FF6B8D" w:rsidP="00FF6B8D">
      <w:pPr>
        <w:autoSpaceDE w:val="0"/>
        <w:autoSpaceDN w:val="0"/>
        <w:adjustRightInd w:val="0"/>
        <w:spacing w:after="0" w:line="240" w:lineRule="auto"/>
        <w:contextualSpacing/>
        <w:jc w:val="both"/>
        <w:rPr>
          <w:rFonts w:ascii="Times New Roman" w:eastAsia="Times New Roman" w:hAnsi="Times New Roman" w:cs="Times New Roman"/>
          <w:b/>
          <w:bCs/>
          <w:sz w:val="24"/>
          <w:szCs w:val="24"/>
          <w:lang w:eastAsia="ru-RU"/>
        </w:rPr>
      </w:pPr>
      <w:r w:rsidRPr="00FF6B8D">
        <w:rPr>
          <w:rFonts w:ascii="Times New Roman" w:eastAsia="Times New Roman" w:hAnsi="Times New Roman" w:cs="Times New Roman"/>
          <w:b/>
          <w:bCs/>
          <w:sz w:val="24"/>
          <w:szCs w:val="24"/>
          <w:lang w:eastAsia="ru-RU"/>
        </w:rPr>
        <w:t>Изобразительная деятельность (рисование, лепка, аппликация)</w:t>
      </w:r>
    </w:p>
    <w:p w:rsidR="00FF6B8D" w:rsidRPr="00FF6B8D" w:rsidRDefault="00FF6B8D" w:rsidP="00FF6B8D">
      <w:p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-На примере лучших образцов семейного воспитания показывать роди</w:t>
      </w:r>
      <w:r w:rsidRPr="00FF6B8D">
        <w:rPr>
          <w:rFonts w:ascii="Times New Roman" w:eastAsia="Times New Roman" w:hAnsi="Times New Roman" w:cs="Times New Roman"/>
          <w:sz w:val="24"/>
          <w:szCs w:val="24"/>
          <w:lang w:eastAsia="ru-RU"/>
        </w:rPr>
        <w:softHyphen/>
        <w:t>телям актуальность</w:t>
      </w:r>
    </w:p>
    <w:p w:rsidR="00FF6B8D" w:rsidRPr="00FF6B8D" w:rsidRDefault="00FF6B8D" w:rsidP="00FF6B8D">
      <w:p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 xml:space="preserve"> развития интереса к эстетической стороне окружаю</w:t>
      </w:r>
      <w:r w:rsidRPr="00FF6B8D">
        <w:rPr>
          <w:rFonts w:ascii="Times New Roman" w:eastAsia="Times New Roman" w:hAnsi="Times New Roman" w:cs="Times New Roman"/>
          <w:sz w:val="24"/>
          <w:szCs w:val="24"/>
          <w:lang w:eastAsia="ru-RU"/>
        </w:rPr>
        <w:softHyphen/>
        <w:t>щей действительности, раннего развития творческих способностей детей. Знакомить с возможностями детского сада, а также близлежащих учрежде</w:t>
      </w:r>
      <w:r w:rsidRPr="00FF6B8D">
        <w:rPr>
          <w:rFonts w:ascii="Times New Roman" w:eastAsia="Times New Roman" w:hAnsi="Times New Roman" w:cs="Times New Roman"/>
          <w:sz w:val="24"/>
          <w:szCs w:val="24"/>
          <w:lang w:eastAsia="ru-RU"/>
        </w:rPr>
        <w:softHyphen/>
        <w:t>ний дополнительного образования и культуры в художественном воспита</w:t>
      </w:r>
      <w:r w:rsidRPr="00FF6B8D">
        <w:rPr>
          <w:rFonts w:ascii="Times New Roman" w:eastAsia="Times New Roman" w:hAnsi="Times New Roman" w:cs="Times New Roman"/>
          <w:sz w:val="24"/>
          <w:szCs w:val="24"/>
          <w:lang w:eastAsia="ru-RU"/>
        </w:rPr>
        <w:softHyphen/>
        <w:t>нии детей.</w:t>
      </w:r>
    </w:p>
    <w:p w:rsidR="00FF6B8D" w:rsidRPr="00FF6B8D" w:rsidRDefault="00FF6B8D" w:rsidP="00FF6B8D">
      <w:p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-Поддерживать стремление родителей развивать художественную де</w:t>
      </w:r>
      <w:r w:rsidRPr="00FF6B8D">
        <w:rPr>
          <w:rFonts w:ascii="Times New Roman" w:eastAsia="Times New Roman" w:hAnsi="Times New Roman" w:cs="Times New Roman"/>
          <w:sz w:val="24"/>
          <w:szCs w:val="24"/>
          <w:lang w:eastAsia="ru-RU"/>
        </w:rPr>
        <w:softHyphen/>
        <w:t>ятельность детей в детском саду и дома; организовывать выставки семей</w:t>
      </w:r>
      <w:r w:rsidRPr="00FF6B8D">
        <w:rPr>
          <w:rFonts w:ascii="Times New Roman" w:eastAsia="Times New Roman" w:hAnsi="Times New Roman" w:cs="Times New Roman"/>
          <w:sz w:val="24"/>
          <w:szCs w:val="24"/>
          <w:lang w:eastAsia="ru-RU"/>
        </w:rPr>
        <w:softHyphen/>
        <w:t>ного художественного творчества, выделяя творческие достижения взрос</w:t>
      </w:r>
      <w:r w:rsidRPr="00FF6B8D">
        <w:rPr>
          <w:rFonts w:ascii="Times New Roman" w:eastAsia="Times New Roman" w:hAnsi="Times New Roman" w:cs="Times New Roman"/>
          <w:sz w:val="24"/>
          <w:szCs w:val="24"/>
          <w:lang w:eastAsia="ru-RU"/>
        </w:rPr>
        <w:softHyphen/>
        <w:t>лых и детей.</w:t>
      </w:r>
    </w:p>
    <w:p w:rsidR="00FF6B8D" w:rsidRPr="00FF6B8D" w:rsidRDefault="00FF6B8D" w:rsidP="00FF6B8D">
      <w:p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-Привлекать родителей к активным формам совместной с детьми деятель</w:t>
      </w:r>
      <w:r w:rsidRPr="00FF6B8D">
        <w:rPr>
          <w:rFonts w:ascii="Times New Roman" w:eastAsia="Times New Roman" w:hAnsi="Times New Roman" w:cs="Times New Roman"/>
          <w:sz w:val="24"/>
          <w:szCs w:val="24"/>
          <w:lang w:eastAsia="ru-RU"/>
        </w:rPr>
        <w:softHyphen/>
        <w:t>ности, способствующим возникновению творческого вдохновения: занятиям в художественных студиях и мастерских (рисунка, живописи и пр.), творческим проектам, экскурсиям и прогулкам. Ориентировать родите</w:t>
      </w:r>
      <w:r w:rsidRPr="00FF6B8D">
        <w:rPr>
          <w:rFonts w:ascii="Times New Roman" w:eastAsia="Times New Roman" w:hAnsi="Times New Roman" w:cs="Times New Roman"/>
          <w:sz w:val="24"/>
          <w:szCs w:val="24"/>
          <w:lang w:eastAsia="ru-RU"/>
        </w:rPr>
        <w:softHyphen/>
        <w:t>лей на совместное рассматривание зданий, декоративно-архитектурных эле</w:t>
      </w:r>
      <w:r w:rsidRPr="00FF6B8D">
        <w:rPr>
          <w:rFonts w:ascii="Times New Roman" w:eastAsia="Times New Roman" w:hAnsi="Times New Roman" w:cs="Times New Roman"/>
          <w:sz w:val="24"/>
          <w:szCs w:val="24"/>
          <w:lang w:eastAsia="ru-RU"/>
        </w:rPr>
        <w:softHyphen/>
        <w:t>ментов, привлекших внимание ребенка на прогулках и экскурсиях; показы</w:t>
      </w:r>
      <w:r w:rsidRPr="00FF6B8D">
        <w:rPr>
          <w:rFonts w:ascii="Times New Roman" w:eastAsia="Times New Roman" w:hAnsi="Times New Roman" w:cs="Times New Roman"/>
          <w:sz w:val="24"/>
          <w:szCs w:val="24"/>
          <w:lang w:eastAsia="ru-RU"/>
        </w:rPr>
        <w:softHyphen/>
        <w:t>вать ценность общения по поводу увиденного и др.</w:t>
      </w:r>
    </w:p>
    <w:p w:rsidR="00FF6B8D" w:rsidRPr="00FF6B8D" w:rsidRDefault="00FF6B8D" w:rsidP="00FF6B8D">
      <w:p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-Организовывать семейные посещения музея изобразительных ис</w:t>
      </w:r>
      <w:r w:rsidRPr="00FF6B8D">
        <w:rPr>
          <w:rFonts w:ascii="Times New Roman" w:eastAsia="Times New Roman" w:hAnsi="Times New Roman" w:cs="Times New Roman"/>
          <w:sz w:val="24"/>
          <w:szCs w:val="24"/>
          <w:lang w:eastAsia="ru-RU"/>
        </w:rPr>
        <w:softHyphen/>
        <w:t>кусств, выставочных залов, детской художественной галереи, мастерских художников.</w:t>
      </w:r>
    </w:p>
    <w:p w:rsidR="00FF6B8D" w:rsidRPr="00FF6B8D" w:rsidRDefault="00FF6B8D" w:rsidP="00FF6B8D">
      <w:pPr>
        <w:autoSpaceDE w:val="0"/>
        <w:autoSpaceDN w:val="0"/>
        <w:adjustRightInd w:val="0"/>
        <w:spacing w:after="0" w:line="240" w:lineRule="auto"/>
        <w:contextualSpacing/>
        <w:jc w:val="both"/>
        <w:rPr>
          <w:rFonts w:ascii="Times New Roman" w:eastAsia="Times New Roman" w:hAnsi="Times New Roman" w:cs="Times New Roman"/>
          <w:b/>
          <w:bCs/>
          <w:sz w:val="24"/>
          <w:szCs w:val="24"/>
          <w:lang w:eastAsia="ru-RU"/>
        </w:rPr>
      </w:pPr>
      <w:r w:rsidRPr="00FF6B8D">
        <w:rPr>
          <w:rFonts w:ascii="Times New Roman" w:eastAsia="Times New Roman" w:hAnsi="Times New Roman" w:cs="Times New Roman"/>
          <w:b/>
          <w:bCs/>
          <w:sz w:val="24"/>
          <w:szCs w:val="24"/>
          <w:lang w:eastAsia="ru-RU"/>
        </w:rPr>
        <w:t>Музыка</w:t>
      </w:r>
    </w:p>
    <w:p w:rsidR="00FF6B8D" w:rsidRPr="00FF6B8D" w:rsidRDefault="00FF6B8D" w:rsidP="00FF6B8D">
      <w:p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-Знакомить родителей с возможностями детского сада, а также близле</w:t>
      </w:r>
      <w:r w:rsidRPr="00FF6B8D">
        <w:rPr>
          <w:rFonts w:ascii="Times New Roman" w:eastAsia="Times New Roman" w:hAnsi="Times New Roman" w:cs="Times New Roman"/>
          <w:sz w:val="24"/>
          <w:szCs w:val="24"/>
          <w:lang w:eastAsia="ru-RU"/>
        </w:rPr>
        <w:softHyphen/>
        <w:t>жащих учреждений дополнительного образования и культуры в музыкаль</w:t>
      </w:r>
      <w:r w:rsidRPr="00FF6B8D">
        <w:rPr>
          <w:rFonts w:ascii="Times New Roman" w:eastAsia="Times New Roman" w:hAnsi="Times New Roman" w:cs="Times New Roman"/>
          <w:sz w:val="24"/>
          <w:szCs w:val="24"/>
          <w:lang w:eastAsia="ru-RU"/>
        </w:rPr>
        <w:softHyphen/>
        <w:t>ном воспитании детей.</w:t>
      </w:r>
    </w:p>
    <w:p w:rsidR="00FF6B8D" w:rsidRPr="00FF6B8D" w:rsidRDefault="00FF6B8D" w:rsidP="00FF6B8D">
      <w:p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-Раскрывать возможности музыки как средства благоприятного "воз</w:t>
      </w:r>
      <w:r w:rsidRPr="00FF6B8D">
        <w:rPr>
          <w:rFonts w:ascii="Times New Roman" w:eastAsia="Times New Roman" w:hAnsi="Times New Roman" w:cs="Times New Roman"/>
          <w:sz w:val="24"/>
          <w:szCs w:val="24"/>
          <w:lang w:eastAsia="ru-RU"/>
        </w:rPr>
        <w:softHyphen/>
        <w:t>действия на психическое здоровье ребенка. На примере лучших образцов семейного воспитания показывать родителям влияние семейного досуга (праздников, концертов  и др.) на развитие лич</w:t>
      </w:r>
      <w:r w:rsidRPr="00FF6B8D">
        <w:rPr>
          <w:rFonts w:ascii="Times New Roman" w:eastAsia="Times New Roman" w:hAnsi="Times New Roman" w:cs="Times New Roman"/>
          <w:sz w:val="24"/>
          <w:szCs w:val="24"/>
          <w:lang w:eastAsia="ru-RU"/>
        </w:rPr>
        <w:softHyphen/>
        <w:t>ности ребенка, детско-родительских отношений</w:t>
      </w:r>
    </w:p>
    <w:p w:rsidR="00FF6B8D" w:rsidRPr="00FF6B8D" w:rsidRDefault="00FF6B8D" w:rsidP="00FF6B8D">
      <w:p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lastRenderedPageBreak/>
        <w:t>-Привлекать родителей к разнообразным формам совместной музы</w:t>
      </w:r>
      <w:r w:rsidRPr="00FF6B8D">
        <w:rPr>
          <w:rFonts w:ascii="Times New Roman" w:eastAsia="Times New Roman" w:hAnsi="Times New Roman" w:cs="Times New Roman"/>
          <w:sz w:val="24"/>
          <w:szCs w:val="24"/>
          <w:lang w:eastAsia="ru-RU"/>
        </w:rPr>
        <w:softHyphen/>
        <w:t>кально-художественной деятельности с детьми в детском саду, способству</w:t>
      </w:r>
      <w:r w:rsidRPr="00FF6B8D">
        <w:rPr>
          <w:rFonts w:ascii="Times New Roman" w:eastAsia="Times New Roman" w:hAnsi="Times New Roman" w:cs="Times New Roman"/>
          <w:sz w:val="24"/>
          <w:szCs w:val="24"/>
          <w:lang w:eastAsia="ru-RU"/>
        </w:rPr>
        <w:softHyphen/>
        <w:t>ющим возникновению ярких эмоций, творческого вдохновения, развитию общения (семейные праздники, концерты). Организовывать в детском саду встречи родителей и детей с музыкантами и композиторами, фестивали, музыкально-литературные вечера.</w:t>
      </w:r>
    </w:p>
    <w:p w:rsidR="00FF6B8D" w:rsidRPr="00FF6B8D" w:rsidRDefault="00FF6B8D" w:rsidP="00FF6B8D">
      <w:p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 xml:space="preserve">-Информировать родителей о концертах профессиональных </w:t>
      </w:r>
      <w:r w:rsidRPr="00FF6B8D">
        <w:rPr>
          <w:rFonts w:ascii="Times New Roman" w:eastAsia="Times New Roman" w:hAnsi="Times New Roman" w:cs="Times New Roman"/>
          <w:spacing w:val="-10"/>
          <w:sz w:val="24"/>
          <w:szCs w:val="24"/>
          <w:lang w:eastAsia="ru-RU"/>
        </w:rPr>
        <w:t xml:space="preserve">и </w:t>
      </w:r>
      <w:r w:rsidRPr="00FF6B8D">
        <w:rPr>
          <w:rFonts w:ascii="Times New Roman" w:eastAsia="Times New Roman" w:hAnsi="Times New Roman" w:cs="Times New Roman"/>
          <w:sz w:val="24"/>
          <w:szCs w:val="24"/>
          <w:lang w:eastAsia="ru-RU"/>
        </w:rPr>
        <w:t>самоде</w:t>
      </w:r>
      <w:r w:rsidRPr="00FF6B8D">
        <w:rPr>
          <w:rFonts w:ascii="Times New Roman" w:eastAsia="Times New Roman" w:hAnsi="Times New Roman" w:cs="Times New Roman"/>
          <w:sz w:val="24"/>
          <w:szCs w:val="24"/>
          <w:lang w:eastAsia="ru-RU"/>
        </w:rPr>
        <w:softHyphen/>
        <w:t>ятельных коллективов, проходящих в учреждениях дополнительного обра</w:t>
      </w:r>
      <w:r w:rsidRPr="00FF6B8D">
        <w:rPr>
          <w:rFonts w:ascii="Times New Roman" w:eastAsia="Times New Roman" w:hAnsi="Times New Roman" w:cs="Times New Roman"/>
          <w:sz w:val="24"/>
          <w:szCs w:val="24"/>
          <w:lang w:eastAsia="ru-RU"/>
        </w:rPr>
        <w:softHyphen/>
        <w:t xml:space="preserve">зования </w:t>
      </w:r>
      <w:r w:rsidRPr="00FF6B8D">
        <w:rPr>
          <w:rFonts w:ascii="Times New Roman" w:eastAsia="Times New Roman" w:hAnsi="Times New Roman" w:cs="Times New Roman"/>
          <w:spacing w:val="-10"/>
          <w:sz w:val="24"/>
          <w:szCs w:val="24"/>
          <w:lang w:eastAsia="ru-RU"/>
        </w:rPr>
        <w:t xml:space="preserve">и </w:t>
      </w:r>
      <w:r w:rsidRPr="00FF6B8D">
        <w:rPr>
          <w:rFonts w:ascii="Times New Roman" w:eastAsia="Times New Roman" w:hAnsi="Times New Roman" w:cs="Times New Roman"/>
          <w:sz w:val="24"/>
          <w:szCs w:val="24"/>
          <w:lang w:eastAsia="ru-RU"/>
        </w:rPr>
        <w:t>культуры.</w:t>
      </w:r>
    </w:p>
    <w:p w:rsidR="00FF6B8D" w:rsidRPr="00FF6B8D" w:rsidRDefault="00FF6B8D" w:rsidP="00FF6B8D">
      <w:pPr>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-Совместно с родителями планировать, а также предлагать готовые</w:t>
      </w:r>
      <w:r w:rsidRPr="00FF6B8D">
        <w:rPr>
          <w:rFonts w:ascii="Times New Roman" w:eastAsia="Times New Roman" w:hAnsi="Times New Roman" w:cs="Times New Roman"/>
          <w:sz w:val="24"/>
          <w:szCs w:val="24"/>
          <w:lang w:eastAsia="ru-RU"/>
        </w:rPr>
        <w:br/>
        <w:t>маршруты выходного дня в концертные залы, музыкальные театры, музеи</w:t>
      </w:r>
      <w:r w:rsidRPr="00FF6B8D">
        <w:rPr>
          <w:rFonts w:ascii="Times New Roman" w:eastAsia="Times New Roman" w:hAnsi="Times New Roman" w:cs="Times New Roman"/>
          <w:sz w:val="24"/>
          <w:szCs w:val="24"/>
          <w:lang w:eastAsia="ru-RU"/>
        </w:rPr>
        <w:br/>
        <w:t>музыкальных инструментов и пр.</w:t>
      </w:r>
    </w:p>
    <w:p w:rsidR="00FF6B8D" w:rsidRPr="00FF6B8D" w:rsidRDefault="00FF6B8D" w:rsidP="00FF6B8D">
      <w:pPr>
        <w:autoSpaceDE w:val="0"/>
        <w:autoSpaceDN w:val="0"/>
        <w:adjustRightInd w:val="0"/>
        <w:spacing w:after="0" w:line="240" w:lineRule="auto"/>
        <w:contextualSpacing/>
        <w:jc w:val="both"/>
        <w:rPr>
          <w:rFonts w:ascii="Times New Roman" w:eastAsia="Times New Roman" w:hAnsi="Times New Roman" w:cs="Times New Roman"/>
          <w:b/>
          <w:sz w:val="24"/>
          <w:szCs w:val="24"/>
          <w:lang w:eastAsia="ru-RU"/>
        </w:rPr>
      </w:pPr>
      <w:r w:rsidRPr="00FF6B8D">
        <w:rPr>
          <w:rFonts w:ascii="Times New Roman" w:eastAsia="Times New Roman" w:hAnsi="Times New Roman" w:cs="Times New Roman"/>
          <w:b/>
          <w:sz w:val="24"/>
          <w:szCs w:val="24"/>
          <w:lang w:eastAsia="ru-RU"/>
        </w:rPr>
        <w:t xml:space="preserve">Образовательная область «Физическое развитие» </w:t>
      </w:r>
    </w:p>
    <w:p w:rsidR="00FF6B8D" w:rsidRPr="00FF6B8D" w:rsidRDefault="00FF6B8D" w:rsidP="00FF6B8D">
      <w:pPr>
        <w:autoSpaceDE w:val="0"/>
        <w:autoSpaceDN w:val="0"/>
        <w:adjustRightInd w:val="0"/>
        <w:spacing w:after="0" w:line="240" w:lineRule="auto"/>
        <w:contextualSpacing/>
        <w:jc w:val="both"/>
        <w:rPr>
          <w:rFonts w:ascii="Times New Roman" w:eastAsia="Times New Roman" w:hAnsi="Times New Roman" w:cs="Times New Roman"/>
          <w:b/>
          <w:sz w:val="24"/>
          <w:szCs w:val="24"/>
          <w:lang w:eastAsia="ru-RU"/>
        </w:rPr>
      </w:pPr>
      <w:r w:rsidRPr="00FF6B8D">
        <w:rPr>
          <w:rFonts w:ascii="Times New Roman" w:eastAsia="Times New Roman" w:hAnsi="Times New Roman" w:cs="Times New Roman"/>
          <w:b/>
          <w:sz w:val="24"/>
          <w:szCs w:val="24"/>
          <w:lang w:eastAsia="ru-RU"/>
        </w:rPr>
        <w:t>Здоровье</w:t>
      </w:r>
    </w:p>
    <w:p w:rsidR="00FF6B8D" w:rsidRPr="00FF6B8D" w:rsidRDefault="00FF6B8D" w:rsidP="00FF6B8D">
      <w:pPr>
        <w:tabs>
          <w:tab w:val="left" w:pos="426"/>
          <w:tab w:val="left" w:pos="7008"/>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-Объяснять родителям, как образ жизни семьи воздействует на здоровье</w:t>
      </w:r>
      <w:r w:rsidRPr="00FF6B8D">
        <w:rPr>
          <w:rFonts w:ascii="Times New Roman" w:eastAsia="Times New Roman" w:hAnsi="Times New Roman" w:cs="Times New Roman"/>
          <w:sz w:val="24"/>
          <w:szCs w:val="24"/>
          <w:lang w:eastAsia="ru-RU"/>
        </w:rPr>
        <w:br/>
        <w:t>ребенка.</w:t>
      </w:r>
    </w:p>
    <w:p w:rsidR="00FF6B8D" w:rsidRPr="00FF6B8D" w:rsidRDefault="00FF6B8D" w:rsidP="00FF6B8D">
      <w:p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-Информировать родителей о факторах, влияющих на физическое здо</w:t>
      </w:r>
      <w:r w:rsidRPr="00FF6B8D">
        <w:rPr>
          <w:rFonts w:ascii="Times New Roman" w:eastAsia="Times New Roman" w:hAnsi="Times New Roman" w:cs="Times New Roman"/>
          <w:sz w:val="24"/>
          <w:szCs w:val="24"/>
          <w:lang w:eastAsia="ru-RU"/>
        </w:rPr>
        <w:softHyphen/>
        <w:t>ровье ребенка (спокойное общение, питание, закаливание, движения). Рассказывать о действии негативных факторов (переохлаждение, перегре</w:t>
      </w:r>
      <w:r w:rsidRPr="00FF6B8D">
        <w:rPr>
          <w:rFonts w:ascii="Times New Roman" w:eastAsia="Times New Roman" w:hAnsi="Times New Roman" w:cs="Times New Roman"/>
          <w:sz w:val="24"/>
          <w:szCs w:val="24"/>
          <w:lang w:eastAsia="ru-RU"/>
        </w:rPr>
        <w:softHyphen/>
        <w:t>вание, перекармливание и др.), наносящих непоправимый вред здоровью малыша. Помогать родителям сохранять и укреплять физическое и психическое здоровье ребенка.</w:t>
      </w:r>
    </w:p>
    <w:p w:rsidR="00FF6B8D" w:rsidRPr="00FF6B8D" w:rsidRDefault="00FF6B8D" w:rsidP="00FF6B8D">
      <w:p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-Ориентировать родителей на совместное с ребенком чтение литературы, посвященной сохранению и укреплению здоровья, просмотр соответствующих художественных и мультипликационных фильмов.</w:t>
      </w:r>
    </w:p>
    <w:p w:rsidR="00FF6B8D" w:rsidRPr="00FF6B8D" w:rsidRDefault="00FF6B8D" w:rsidP="00FF6B8D">
      <w:p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 xml:space="preserve">-Знакомить родителей с оздоровительными мероприятиями, проводимыми </w:t>
      </w:r>
      <w:r w:rsidRPr="00FF6B8D">
        <w:rPr>
          <w:rFonts w:ascii="Times New Roman" w:eastAsia="Times New Roman" w:hAnsi="Times New Roman" w:cs="Times New Roman"/>
          <w:iCs/>
          <w:spacing w:val="-10"/>
          <w:sz w:val="24"/>
          <w:szCs w:val="24"/>
          <w:lang w:eastAsia="ru-RU"/>
        </w:rPr>
        <w:t xml:space="preserve">в </w:t>
      </w:r>
      <w:r w:rsidRPr="00FF6B8D">
        <w:rPr>
          <w:rFonts w:ascii="Times New Roman" w:eastAsia="Times New Roman" w:hAnsi="Times New Roman" w:cs="Times New Roman"/>
          <w:sz w:val="24"/>
          <w:szCs w:val="24"/>
          <w:lang w:eastAsia="ru-RU"/>
        </w:rPr>
        <w:t>детском саду. Разъяснять важность посещения детьми секций, студий, ориентированных на оздоровление дошкольников. Совместно с роди</w:t>
      </w:r>
      <w:r w:rsidRPr="00FF6B8D">
        <w:rPr>
          <w:rFonts w:ascii="Times New Roman" w:eastAsia="Times New Roman" w:hAnsi="Times New Roman" w:cs="Times New Roman"/>
          <w:sz w:val="24"/>
          <w:szCs w:val="24"/>
          <w:lang w:eastAsia="ru-RU"/>
        </w:rPr>
        <w:softHyphen/>
        <w:t>телями и при участии медико-психологической службы детского сада создавать индивидуальные программы оздоровления детей и поддер</w:t>
      </w:r>
      <w:r w:rsidRPr="00FF6B8D">
        <w:rPr>
          <w:rFonts w:ascii="Times New Roman" w:eastAsia="Times New Roman" w:hAnsi="Times New Roman" w:cs="Times New Roman"/>
          <w:sz w:val="24"/>
          <w:szCs w:val="24"/>
          <w:lang w:eastAsia="ru-RU"/>
        </w:rPr>
        <w:softHyphen/>
        <w:t>живать семью в их реализации.</w:t>
      </w:r>
    </w:p>
    <w:p w:rsidR="00FF6B8D" w:rsidRPr="00FF6B8D" w:rsidRDefault="00FF6B8D" w:rsidP="00FF6B8D">
      <w:pPr>
        <w:autoSpaceDE w:val="0"/>
        <w:autoSpaceDN w:val="0"/>
        <w:adjustRightInd w:val="0"/>
        <w:spacing w:after="0" w:line="240" w:lineRule="auto"/>
        <w:contextualSpacing/>
        <w:jc w:val="both"/>
        <w:rPr>
          <w:rFonts w:ascii="Times New Roman" w:eastAsia="Times New Roman" w:hAnsi="Times New Roman" w:cs="Times New Roman"/>
          <w:b/>
          <w:sz w:val="24"/>
          <w:szCs w:val="24"/>
          <w:lang w:eastAsia="ru-RU"/>
        </w:rPr>
      </w:pPr>
      <w:r w:rsidRPr="00FF6B8D">
        <w:rPr>
          <w:rFonts w:ascii="Times New Roman" w:eastAsia="Times New Roman" w:hAnsi="Times New Roman" w:cs="Times New Roman"/>
          <w:b/>
          <w:sz w:val="24"/>
          <w:szCs w:val="24"/>
          <w:lang w:eastAsia="ru-RU"/>
        </w:rPr>
        <w:t>Физическая культура</w:t>
      </w:r>
    </w:p>
    <w:p w:rsidR="00FF6B8D" w:rsidRPr="00FF6B8D" w:rsidRDefault="00FF6B8D" w:rsidP="00FF6B8D">
      <w:p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-Разъяснять родителям (через оформление соответствующего раздела в «уголке для родителей», на родительских собраниях, в личных беседах, рекомендуя соответствующую литературу) необходимость создания в семье предпосылок для полноценного физического развития ребенка.</w:t>
      </w:r>
    </w:p>
    <w:p w:rsidR="00FF6B8D" w:rsidRPr="00FF6B8D" w:rsidRDefault="00FF6B8D" w:rsidP="00FF6B8D">
      <w:p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-Ориентировать родителей на формирование у ребенка положительного отношения к физкультуре и спорту; привычки выполнять ежедневно утреннюю гимнастику (это лучше всего делать на личном примере или че</w:t>
      </w:r>
      <w:r w:rsidRPr="00FF6B8D">
        <w:rPr>
          <w:rFonts w:ascii="Times New Roman" w:eastAsia="Times New Roman" w:hAnsi="Times New Roman" w:cs="Times New Roman"/>
          <w:sz w:val="24"/>
          <w:szCs w:val="24"/>
          <w:lang w:eastAsia="ru-RU"/>
        </w:rPr>
        <w:softHyphen/>
        <w:t>рез совместную утреннюю зарядку); стимулирование двигательной актив</w:t>
      </w:r>
      <w:r w:rsidRPr="00FF6B8D">
        <w:rPr>
          <w:rFonts w:ascii="Times New Roman" w:eastAsia="Times New Roman" w:hAnsi="Times New Roman" w:cs="Times New Roman"/>
          <w:sz w:val="24"/>
          <w:szCs w:val="24"/>
          <w:lang w:eastAsia="ru-RU"/>
        </w:rPr>
        <w:softHyphen/>
        <w:t>ности ребенка совместными спортивными занятиями, совместными подвижными играми, длительными прогулками в парк или лес; создание дома спортивного уголка; покупка ребенку спортивного инвентаря; совместное чтение литературы, посвященной спорту; просмотр соответствую</w:t>
      </w:r>
      <w:r w:rsidRPr="00FF6B8D">
        <w:rPr>
          <w:rFonts w:ascii="Times New Roman" w:eastAsia="Times New Roman" w:hAnsi="Times New Roman" w:cs="Times New Roman"/>
          <w:sz w:val="24"/>
          <w:szCs w:val="24"/>
          <w:lang w:eastAsia="ru-RU"/>
        </w:rPr>
        <w:softHyphen/>
        <w:t>щих художественных и мультипликационных фильмов.</w:t>
      </w:r>
    </w:p>
    <w:p w:rsidR="00FF6B8D" w:rsidRPr="00FF6B8D" w:rsidRDefault="00FF6B8D" w:rsidP="00FF6B8D">
      <w:p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-Информировать родителей об актуальных задачах физического воспитания детей на разных возрастных этапах их развития, а также о возможностях детского сада в решении данных задач.</w:t>
      </w:r>
    </w:p>
    <w:p w:rsidR="00FF6B8D" w:rsidRPr="00FF6B8D" w:rsidRDefault="00FF6B8D" w:rsidP="00FF6B8D">
      <w:p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-Знакомить с лучшим опытом физического воспитания дошкольников в семье и детском саду, демонстрирующим средства, формы и методы развития важных физических качеств, воспитания потребности в двигательной  деятельности.</w:t>
      </w:r>
    </w:p>
    <w:p w:rsidR="00FF6B8D" w:rsidRPr="00FF6B8D" w:rsidRDefault="00FF6B8D" w:rsidP="00FF6B8D">
      <w:p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-Привлекать родителей к участию в совместных с детьми физкультурных праздниках и других мероприятиях, организуемых в детском саду (а также районе, городе).</w:t>
      </w:r>
    </w:p>
    <w:p w:rsidR="00FF6B8D" w:rsidRPr="00FF6B8D" w:rsidRDefault="00FF6B8D" w:rsidP="00FF6B8D">
      <w:pPr>
        <w:keepNext/>
        <w:keepLines/>
        <w:spacing w:after="0" w:line="240" w:lineRule="auto"/>
        <w:ind w:left="10" w:right="134" w:hanging="10"/>
        <w:contextualSpacing/>
        <w:jc w:val="center"/>
        <w:outlineLvl w:val="0"/>
        <w:rPr>
          <w:rFonts w:ascii="Times New Roman" w:eastAsia="Times New Roman" w:hAnsi="Times New Roman" w:cs="Times New Roman"/>
          <w:b/>
          <w:color w:val="000000"/>
          <w:sz w:val="24"/>
          <w:szCs w:val="24"/>
          <w:lang w:eastAsia="ru-RU"/>
        </w:rPr>
      </w:pPr>
      <w:r w:rsidRPr="00FF6B8D">
        <w:rPr>
          <w:rFonts w:ascii="Times New Roman" w:eastAsia="Times New Roman" w:hAnsi="Times New Roman" w:cs="Times New Roman"/>
          <w:b/>
          <w:color w:val="000000"/>
          <w:sz w:val="24"/>
          <w:szCs w:val="24"/>
          <w:lang w:eastAsia="ru-RU"/>
        </w:rPr>
        <w:t>2.8. Особенности реализации воспитательного процесса</w:t>
      </w:r>
      <w:r w:rsidRPr="00FF6B8D">
        <w:rPr>
          <w:rFonts w:ascii="Times New Roman" w:eastAsia="Times New Roman" w:hAnsi="Times New Roman" w:cs="Times New Roman"/>
          <w:color w:val="000000"/>
          <w:sz w:val="24"/>
          <w:szCs w:val="24"/>
          <w:lang w:eastAsia="ru-RU"/>
        </w:rPr>
        <w:t xml:space="preserve"> </w:t>
      </w:r>
    </w:p>
    <w:p w:rsidR="00FF6B8D" w:rsidRPr="00FF6B8D" w:rsidRDefault="00FF6B8D" w:rsidP="00FF6B8D">
      <w:pPr>
        <w:spacing w:after="0" w:line="240" w:lineRule="auto"/>
        <w:ind w:left="127" w:right="227" w:firstLine="566"/>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В соответствии с Федеральным Законом от 29.12.2012 №273-ФЗ «Об образовании  в Российской Федерации» дошкольное образование направлено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  </w:t>
      </w:r>
    </w:p>
    <w:p w:rsidR="00FF6B8D" w:rsidRPr="00FF6B8D" w:rsidRDefault="00FF6B8D" w:rsidP="00FF6B8D">
      <w:pPr>
        <w:spacing w:after="0" w:line="240" w:lineRule="auto"/>
        <w:ind w:left="127" w:right="2" w:firstLine="566"/>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lastRenderedPageBreak/>
        <w:t>Воспитание осуществляется на основе интериоризации</w:t>
      </w:r>
      <w:r w:rsidRPr="00FF6B8D">
        <w:rPr>
          <w:rFonts w:ascii="Calibri" w:eastAsia="Calibri" w:hAnsi="Calibri" w:cs="Calibri"/>
          <w:color w:val="000000"/>
          <w:sz w:val="24"/>
          <w:szCs w:val="24"/>
          <w:lang w:eastAsia="ru-RU"/>
        </w:rPr>
        <w:t xml:space="preserve"> (</w:t>
      </w:r>
      <w:r w:rsidRPr="00FF6B8D">
        <w:rPr>
          <w:rFonts w:ascii="Times New Roman" w:eastAsia="Times New Roman" w:hAnsi="Times New Roman" w:cs="Times New Roman"/>
          <w:color w:val="000000"/>
          <w:sz w:val="24"/>
          <w:szCs w:val="24"/>
          <w:lang w:eastAsia="ru-RU"/>
        </w:rPr>
        <w:t>способности оперировать образами предметов, которые в данный момент отсутствуют в поле зрения) ценностей и смыслов, путем их усвоения, а также путем проявления инициативы детей, связанной с реализацией этих ценностей.</w:t>
      </w:r>
      <w:r w:rsidRPr="00FF6B8D">
        <w:rPr>
          <w:rFonts w:ascii="Times New Roman" w:eastAsia="Times New Roman" w:hAnsi="Times New Roman" w:cs="Times New Roman"/>
          <w:i/>
          <w:color w:val="000000"/>
          <w:sz w:val="24"/>
          <w:szCs w:val="24"/>
          <w:lang w:eastAsia="ru-RU"/>
        </w:rPr>
        <w:t xml:space="preserve"> </w:t>
      </w:r>
    </w:p>
    <w:p w:rsidR="00FF6B8D" w:rsidRPr="00FF6B8D" w:rsidRDefault="00FF6B8D" w:rsidP="00FF6B8D">
      <w:pPr>
        <w:spacing w:after="0" w:line="240" w:lineRule="auto"/>
        <w:ind w:left="127" w:right="2" w:firstLine="566"/>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Основой организации воспитательного процесса в дошкольном возрасте и его психологического обеспечения являются представления об особенностях конкретного возраста и тех психологических механизмах, которые лежат в основе формирования личности на разных возрастных этапах дошкольного детства. Результаты достижения по целевым ориентирам программы воспитания не подлежат непосредственной оценке, в том числе в виде педагогической диагностики, и не являются основанием для их формального сравнения с реальными достижениями детей.  </w:t>
      </w:r>
    </w:p>
    <w:p w:rsidR="00FF6B8D" w:rsidRPr="00FF6B8D" w:rsidRDefault="00FF6B8D" w:rsidP="00FF6B8D">
      <w:pPr>
        <w:spacing w:after="0" w:line="240" w:lineRule="auto"/>
        <w:ind w:left="137" w:hanging="1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Они являются основой для самодиагностики педагогической деятельности в ДОУ. </w:t>
      </w:r>
    </w:p>
    <w:p w:rsidR="00FF6B8D" w:rsidRPr="00FF6B8D" w:rsidRDefault="00FF6B8D" w:rsidP="00FF6B8D">
      <w:pPr>
        <w:spacing w:after="0" w:line="240" w:lineRule="auto"/>
        <w:ind w:left="127" w:right="2" w:firstLine="643"/>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Муниципальное бюджетное дошкольное образовательное учреждение </w:t>
      </w:r>
      <w:r w:rsidR="000942BC">
        <w:rPr>
          <w:rFonts w:ascii="Times New Roman" w:eastAsia="Times New Roman" w:hAnsi="Times New Roman" w:cs="Times New Roman"/>
          <w:color w:val="000000"/>
          <w:sz w:val="24"/>
          <w:szCs w:val="24"/>
          <w:lang w:eastAsia="ru-RU"/>
        </w:rPr>
        <w:t>«детский сад №1 «Деши» с.Рошни-Чу</w:t>
      </w:r>
      <w:r w:rsidRPr="00FF6B8D">
        <w:rPr>
          <w:rFonts w:ascii="Times New Roman" w:eastAsia="Times New Roman" w:hAnsi="Times New Roman" w:cs="Times New Roman"/>
          <w:color w:val="000000"/>
          <w:sz w:val="24"/>
          <w:szCs w:val="24"/>
          <w:lang w:eastAsia="ru-RU"/>
        </w:rPr>
        <w:t xml:space="preserve">  Урус-Мартановского муниципального района» включает в себя общеразвивающие группы. </w:t>
      </w:r>
    </w:p>
    <w:p w:rsidR="00FF6B8D" w:rsidRPr="00FF6B8D" w:rsidRDefault="00FF6B8D" w:rsidP="00FF6B8D">
      <w:pPr>
        <w:spacing w:after="0" w:line="240" w:lineRule="auto"/>
        <w:ind w:left="127" w:right="2" w:firstLine="643"/>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Основной целью педагогической работы ДОУ является формирование общей культуры личности детей, в том числе ценностей здорового образа жизни, развития их социальных,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 </w:t>
      </w:r>
    </w:p>
    <w:p w:rsidR="00FF6B8D" w:rsidRPr="00FF6B8D" w:rsidRDefault="00FF6B8D" w:rsidP="00FF6B8D">
      <w:pPr>
        <w:spacing w:after="0" w:line="240" w:lineRule="auto"/>
        <w:ind w:left="127" w:right="2" w:firstLine="643"/>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Ведущей в воспитательном процессе является игровая деятельность. Игра широко используется  как самостоятельная форма работы с детьми и как эффективное средство и метод развития, воспитания и обучения в других организационных формах. Приоритет отдается творческим играм (сюжетно-ролевые, строительно-конструктивные, игры-драматизации и инсценировки, игры с элементами труда и художественно деятельности) и играм с правилами (дидактические, интеллектуальные, подвижные, хороводные т.п.) Отдельное внимание уделяется самостоятельной деятельности воспитанников. Ее содержание и уровень зависят от возраста и опыта детей, запаса знаний, умений и навыков, уровня развития творческого воображения, самостоятельности, инициативы, организаторских способностей, а также от имеющейся материальной базы и качества педагогического руководства. Организованное проведение этой формы работы обеспечивается как непосредственным, так и опосредованным руководством со стороны воспитателя. </w:t>
      </w:r>
    </w:p>
    <w:p w:rsidR="00FF6B8D" w:rsidRPr="00FF6B8D" w:rsidRDefault="00FF6B8D" w:rsidP="00FF6B8D">
      <w:pPr>
        <w:spacing w:after="0" w:line="240" w:lineRule="auto"/>
        <w:ind w:left="127" w:right="2" w:firstLine="708"/>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Индивидуальная работа с детьми всех возрастов проводится в свободные часы (во время утреннего приема, прогулок и т.п.) в помещениях и на свежем воздухе. Она организуется с целью активизации пассивных воспитанников, организации дополнительных занятий с отдельными детьми, которые нуждаются в дополнительном внимании и контроле, например, часто болеющими, хуже усваивающими учебный материал при фронтальной работе и т.д. </w:t>
      </w:r>
    </w:p>
    <w:p w:rsidR="00FF6B8D" w:rsidRPr="00FF6B8D" w:rsidRDefault="00FF6B8D" w:rsidP="00FF6B8D">
      <w:pPr>
        <w:spacing w:after="0" w:line="240" w:lineRule="auto"/>
        <w:ind w:left="127" w:right="2" w:firstLine="708"/>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В реализации воспитательного потенциала образовательной деятельности педагогам важно ориентироваться на целевые приоритеты, связанные с возрастными особенностями их воспитанников: </w:t>
      </w:r>
    </w:p>
    <w:p w:rsidR="00FF6B8D" w:rsidRPr="00FF6B8D" w:rsidRDefault="00FF6B8D" w:rsidP="00FF6B8D">
      <w:pPr>
        <w:spacing w:after="0" w:line="240" w:lineRule="auto"/>
        <w:ind w:right="2"/>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-установление доверительных отношений между педагогом и воспитанниками, способствующих позитивному восприятию детьми требований и просьб педагога, привлечению их внимания к обсуждаемой на занятии информации, активизации их познавательной деятельности; </w:t>
      </w:r>
    </w:p>
    <w:p w:rsidR="00FF6B8D" w:rsidRPr="00FF6B8D" w:rsidRDefault="00FF6B8D" w:rsidP="00FF6B8D">
      <w:pPr>
        <w:spacing w:after="0" w:line="240" w:lineRule="auto"/>
        <w:ind w:right="2"/>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-побуждение дошкольников соблюдать в детском саду общепринятые нормы поведения, правила общения со старшими (педагогами) и сверстниками (дошкольниками), принципы дисциплины и самоорганизации; </w:t>
      </w:r>
    </w:p>
    <w:p w:rsidR="00FF6B8D" w:rsidRPr="00FF6B8D" w:rsidRDefault="00FF6B8D" w:rsidP="00FF6B8D">
      <w:pPr>
        <w:spacing w:after="0" w:line="240" w:lineRule="auto"/>
        <w:ind w:right="2"/>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-привлечение внимания дошкольников к лексической теме, организация их работы с получаемой на занятии социально значимой информацией - инициирование ее обсуждения, высказывания детьми своего мнения по ее поводу, выработки своего к ней отношения; </w:t>
      </w:r>
    </w:p>
    <w:p w:rsidR="00FF6B8D" w:rsidRPr="00FF6B8D" w:rsidRDefault="00FF6B8D" w:rsidP="00FF6B8D">
      <w:pPr>
        <w:spacing w:after="0" w:line="240" w:lineRule="auto"/>
        <w:ind w:right="2"/>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-использование воспитательных возможностей содержания обучения через демонстрацию детям примеров ответственного, гражданского поведения, проявления человеколюбия и добросердечности, через подбор соответствующих текстов для чтения, проблемных ситуаций для обсуждения с воспитанниками; - применение на занятии интерактивных форм работы с детьми:  </w:t>
      </w:r>
    </w:p>
    <w:p w:rsidR="00FF6B8D" w:rsidRPr="00FF6B8D" w:rsidRDefault="00FF6B8D" w:rsidP="00FF6B8D">
      <w:pPr>
        <w:spacing w:after="0" w:line="240" w:lineRule="auto"/>
        <w:ind w:right="2"/>
        <w:contextualSpacing/>
        <w:jc w:val="both"/>
        <w:rPr>
          <w:rFonts w:ascii="Times New Roman" w:eastAsia="Times New Roman" w:hAnsi="Times New Roman" w:cs="Times New Roman"/>
          <w:color w:val="000000"/>
          <w:sz w:val="24"/>
          <w:szCs w:val="24"/>
          <w:lang w:eastAsia="ru-RU"/>
        </w:rPr>
      </w:pPr>
      <w:r w:rsidRPr="00FF6B8D">
        <w:rPr>
          <w:rFonts w:ascii="Calibri" w:eastAsia="Segoe UI Symbol" w:hAnsi="Calibri" w:cs="Segoe UI Symbol"/>
          <w:color w:val="000000"/>
          <w:sz w:val="24"/>
          <w:szCs w:val="24"/>
          <w:lang w:eastAsia="ru-RU"/>
        </w:rPr>
        <w:t>-</w:t>
      </w:r>
      <w:r w:rsidRPr="00FF6B8D">
        <w:rPr>
          <w:rFonts w:ascii="Times New Roman" w:eastAsia="Times New Roman" w:hAnsi="Times New Roman" w:cs="Times New Roman"/>
          <w:color w:val="000000"/>
          <w:sz w:val="24"/>
          <w:szCs w:val="24"/>
          <w:lang w:eastAsia="ru-RU"/>
        </w:rPr>
        <w:t xml:space="preserve">интеллектуальных игр, стимулирующих познавательную мотивацию дошкольников;  </w:t>
      </w:r>
    </w:p>
    <w:p w:rsidR="00FF6B8D" w:rsidRPr="00FF6B8D" w:rsidRDefault="00FF6B8D" w:rsidP="00FF6B8D">
      <w:pPr>
        <w:spacing w:after="0" w:line="240" w:lineRule="auto"/>
        <w:ind w:right="356"/>
        <w:contextualSpacing/>
        <w:jc w:val="both"/>
        <w:rPr>
          <w:rFonts w:ascii="Times New Roman" w:eastAsia="Times New Roman" w:hAnsi="Times New Roman" w:cs="Times New Roman"/>
          <w:color w:val="000000"/>
          <w:sz w:val="24"/>
          <w:szCs w:val="24"/>
          <w:lang w:eastAsia="ru-RU"/>
        </w:rPr>
      </w:pPr>
      <w:r w:rsidRPr="00FF6B8D">
        <w:rPr>
          <w:rFonts w:ascii="Calibri" w:eastAsia="Segoe UI Symbol" w:hAnsi="Calibri" w:cs="Segoe UI Symbol"/>
          <w:color w:val="000000"/>
          <w:sz w:val="24"/>
          <w:szCs w:val="24"/>
          <w:lang w:eastAsia="ru-RU"/>
        </w:rPr>
        <w:lastRenderedPageBreak/>
        <w:t>-</w:t>
      </w:r>
      <w:r w:rsidRPr="00FF6B8D">
        <w:rPr>
          <w:rFonts w:ascii="Times New Roman" w:eastAsia="Times New Roman" w:hAnsi="Times New Roman" w:cs="Times New Roman"/>
          <w:color w:val="000000"/>
          <w:sz w:val="24"/>
          <w:szCs w:val="24"/>
          <w:lang w:eastAsia="ru-RU"/>
        </w:rPr>
        <w:t xml:space="preserve">дидактического театра, где полученные на занятии знания обыгрываются в театральных постановках;  </w:t>
      </w:r>
    </w:p>
    <w:p w:rsidR="00FF6B8D" w:rsidRPr="00FF6B8D" w:rsidRDefault="00FF6B8D" w:rsidP="00FF6B8D">
      <w:pPr>
        <w:spacing w:after="0" w:line="240" w:lineRule="auto"/>
        <w:ind w:right="356"/>
        <w:contextualSpacing/>
        <w:jc w:val="both"/>
        <w:rPr>
          <w:rFonts w:ascii="Times New Roman" w:eastAsia="Times New Roman" w:hAnsi="Times New Roman" w:cs="Times New Roman"/>
          <w:color w:val="000000"/>
          <w:sz w:val="24"/>
          <w:szCs w:val="24"/>
          <w:lang w:eastAsia="ru-RU"/>
        </w:rPr>
      </w:pPr>
      <w:r w:rsidRPr="00FF6B8D">
        <w:rPr>
          <w:rFonts w:ascii="Calibri" w:eastAsia="Segoe UI Symbol" w:hAnsi="Calibri" w:cs="Segoe UI Symbol"/>
          <w:color w:val="000000"/>
          <w:sz w:val="24"/>
          <w:szCs w:val="24"/>
          <w:lang w:eastAsia="ru-RU"/>
        </w:rPr>
        <w:t>-</w:t>
      </w:r>
      <w:r w:rsidRPr="00FF6B8D">
        <w:rPr>
          <w:rFonts w:ascii="Times New Roman" w:eastAsia="Times New Roman" w:hAnsi="Times New Roman" w:cs="Times New Roman"/>
          <w:color w:val="000000"/>
          <w:sz w:val="24"/>
          <w:szCs w:val="24"/>
          <w:lang w:eastAsia="ru-RU"/>
        </w:rPr>
        <w:t xml:space="preserve">дискуссий, которые дают дошкольникам возможность приобрести опыт ведения конструктивного диалога;  </w:t>
      </w:r>
    </w:p>
    <w:p w:rsidR="00FF6B8D" w:rsidRPr="00FF6B8D" w:rsidRDefault="00FF6B8D" w:rsidP="00FF6B8D">
      <w:pPr>
        <w:spacing w:after="0" w:line="240" w:lineRule="auto"/>
        <w:ind w:right="2"/>
        <w:contextualSpacing/>
        <w:jc w:val="both"/>
        <w:rPr>
          <w:rFonts w:ascii="Times New Roman" w:eastAsia="Times New Roman" w:hAnsi="Times New Roman" w:cs="Times New Roman"/>
          <w:color w:val="000000"/>
          <w:sz w:val="24"/>
          <w:szCs w:val="24"/>
          <w:lang w:eastAsia="ru-RU"/>
        </w:rPr>
      </w:pPr>
      <w:r w:rsidRPr="00FF6B8D">
        <w:rPr>
          <w:rFonts w:ascii="Calibri" w:eastAsia="Segoe UI Symbol" w:hAnsi="Calibri" w:cs="Segoe UI Symbol"/>
          <w:color w:val="000000"/>
          <w:sz w:val="24"/>
          <w:szCs w:val="24"/>
          <w:lang w:eastAsia="ru-RU"/>
        </w:rPr>
        <w:t>-</w:t>
      </w:r>
      <w:r w:rsidRPr="00FF6B8D">
        <w:rPr>
          <w:rFonts w:ascii="Times New Roman" w:eastAsia="Times New Roman" w:hAnsi="Times New Roman" w:cs="Times New Roman"/>
          <w:color w:val="000000"/>
          <w:sz w:val="24"/>
          <w:szCs w:val="24"/>
          <w:lang w:eastAsia="ru-RU"/>
        </w:rPr>
        <w:t xml:space="preserve">групповой работы или работы в парах, которые учат дошкольников командной работе и взаимодействию с другими детьми; </w:t>
      </w:r>
    </w:p>
    <w:p w:rsidR="00FF6B8D" w:rsidRPr="00FF6B8D" w:rsidRDefault="00FF6B8D" w:rsidP="00FF6B8D">
      <w:pPr>
        <w:spacing w:after="0" w:line="240" w:lineRule="auto"/>
        <w:ind w:right="2"/>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-включение в занятия игровых ситуаций, которые помогают поддержать мотивацию детей к получению знаний, налаживанию позитивных межличностных отношений в группе, помогают установлению доброжелательной атмосферы во время жизнедеятельности в ДОУ; </w:t>
      </w:r>
    </w:p>
    <w:p w:rsidR="00FF6B8D" w:rsidRPr="00FF6B8D" w:rsidRDefault="00FF6B8D" w:rsidP="00FF6B8D">
      <w:pPr>
        <w:spacing w:after="0" w:line="240" w:lineRule="auto"/>
        <w:ind w:right="2"/>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-организация шефства над  другими детьми, дающего дошкольникам социально значимый опыт сотрудничества и взаимной помощи; </w:t>
      </w:r>
    </w:p>
    <w:p w:rsidR="00FF6B8D" w:rsidRPr="00FF6B8D" w:rsidRDefault="00FF6B8D" w:rsidP="00FF6B8D">
      <w:pPr>
        <w:spacing w:after="0" w:line="240" w:lineRule="auto"/>
        <w:ind w:right="2"/>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-инициирование и поддержка исследовательской деятельности дошкольников в рамках реализации ими индивидуальных и групповых исследовательских проектов. </w:t>
      </w:r>
    </w:p>
    <w:p w:rsidR="00FF6B8D" w:rsidRPr="00FF6B8D" w:rsidRDefault="00FF6B8D" w:rsidP="00FF6B8D">
      <w:pPr>
        <w:spacing w:after="0" w:line="240" w:lineRule="auto"/>
        <w:ind w:left="127" w:right="2" w:firstLine="566"/>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Целевые ориентиры следует рассматривать как возрастные характеристики возможных достижений ребенка, которые коррелируют (одна величина, изменяясь, меняет другую величину) с портретом выпускника образовательной организации, осуществляющей образовательный процесс на уровне дошкольного образования и с базовыми духовно-нравственными ценностями. Целевые ориентиры являются основными направляющими векторами для разработчиков основной образовательной программы воспитания.  </w:t>
      </w:r>
    </w:p>
    <w:p w:rsidR="00FF6B8D" w:rsidRPr="00FF6B8D" w:rsidRDefault="00FF6B8D" w:rsidP="00FF6B8D">
      <w:pPr>
        <w:spacing w:after="0" w:line="240" w:lineRule="auto"/>
        <w:ind w:left="127" w:right="2" w:firstLine="708"/>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Воспитательный процесс в ДОУ организуется в развивающей предметно-пространственной среде, которая образуется совокупностью природных, предметных, социальных условий и пространством собственного «Я» ребенка. Среда обогащается за счет не только количественного накопления, но и через улучшение качественных параметров: эстетичности, гигиеничности, комфортности, функциональной надежности и безопасности, открытости изменениям и динамичности, соответствия возрастным и половым особенностям детей, проблемной насыщенности и т.п. Воспитатели заботятся о том, чтобы дети свободно ориентировались в созданной среде, имели свободный доступ ко всем ее составляющим, умели самостоятельно действовать в ней, придерживаясь норм и правил пребывания в различных помещениях и пользования материалами, оборудованием. Окружающая ребенка развивающая предметно-пространственная среда ДОУ, при условии ее грамотной организации, обогащает внутренний мир дошкольника, способствует формированию у него чувства вкуса и стиля, создает атмосферу психологического комфорта, поднимает настроение, предупреждает стрессовые ситуации, способствует позитивному восприятию ребенком детского сада. Воспитывающее влияние на ребенка осуществляется через такие формы работы с РППС ДОУ как: </w:t>
      </w:r>
    </w:p>
    <w:p w:rsidR="00FF6B8D" w:rsidRPr="00FF6B8D" w:rsidRDefault="00FF6B8D" w:rsidP="00FF6B8D">
      <w:pPr>
        <w:spacing w:after="0" w:line="240" w:lineRule="auto"/>
        <w:ind w:left="137" w:right="2" w:hanging="1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-оформление интерьера дошкольных помещений и их периодическая переориентация; </w:t>
      </w:r>
    </w:p>
    <w:p w:rsidR="00FF6B8D" w:rsidRPr="00FF6B8D" w:rsidRDefault="00FF6B8D" w:rsidP="00FF6B8D">
      <w:pPr>
        <w:spacing w:after="0" w:line="240" w:lineRule="auto"/>
        <w:ind w:right="2"/>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-размещение на стенах ДОУ регулярно сменяемых экспозиций;  </w:t>
      </w:r>
    </w:p>
    <w:p w:rsidR="00FF6B8D" w:rsidRPr="00FF6B8D" w:rsidRDefault="00FF6B8D" w:rsidP="00FF6B8D">
      <w:pPr>
        <w:spacing w:after="0" w:line="240" w:lineRule="auto"/>
        <w:ind w:right="2"/>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-озеленение присадовой территории, разбивка клумб, посадка деревьев, оборудование спортивных и игровых площадок, доступных и приспособленных для дошкольников разных возрастных категорий, разделяющих свободное пространство ДОУ на зоны активного и тихого отдыха; </w:t>
      </w:r>
    </w:p>
    <w:p w:rsidR="00FF6B8D" w:rsidRPr="00FF6B8D" w:rsidRDefault="00FF6B8D" w:rsidP="00FF6B8D">
      <w:pPr>
        <w:spacing w:after="0" w:line="240" w:lineRule="auto"/>
        <w:ind w:right="2"/>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-регулярная организация и проведение конкурсов, творческих проектов по благоустройству различных участков присадовой территории; </w:t>
      </w:r>
    </w:p>
    <w:p w:rsidR="00FF6B8D" w:rsidRPr="00FF6B8D" w:rsidRDefault="00FF6B8D" w:rsidP="00FF6B8D">
      <w:pPr>
        <w:spacing w:after="0" w:line="240" w:lineRule="auto"/>
        <w:ind w:right="2"/>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-акцентирование внимания дошкольников посредством элементов РППС (стенды, плакаты) на важных для воспитания ценностях детского сада, его традициях, правилах. </w:t>
      </w:r>
    </w:p>
    <w:p w:rsidR="00FF6B8D" w:rsidRPr="00FF6B8D" w:rsidRDefault="00FF6B8D" w:rsidP="00FF6B8D">
      <w:pPr>
        <w:spacing w:after="0" w:line="240" w:lineRule="auto"/>
        <w:ind w:right="-4"/>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            Приоритетным в воспитательном процессе ДОУ является нравственно-патриотическое и физическое воспитание и развитие дошкольников.  Нравственно-этическое воспитание - это усвоение детьми норм и ценностей, принятых в обществе, воспитание моральных и нравственных качеств ребенка, формирование умения правильно оценивать свои поступки и поступки сверстников. Повседневный опыт общения с окружающими служит источником как положительных, так и отрицательных примеров поведения. Воспитательно-образовательная работа по патриотическому воспитанию направлена на формирование у детей образа героя, защитника своего государства; на привитие любви к Отечеству, родному краю, родному городу, </w:t>
      </w:r>
      <w:r w:rsidRPr="00FF6B8D">
        <w:rPr>
          <w:rFonts w:ascii="Times New Roman" w:eastAsia="Times New Roman" w:hAnsi="Times New Roman" w:cs="Times New Roman"/>
          <w:color w:val="000000"/>
          <w:sz w:val="24"/>
          <w:szCs w:val="24"/>
          <w:lang w:eastAsia="ru-RU"/>
        </w:rPr>
        <w:lastRenderedPageBreak/>
        <w:t xml:space="preserve">своему детскому саду, своей семье; на воспитание чувства гордости за историю становления страны и потребности защищать Родину.  </w:t>
      </w:r>
    </w:p>
    <w:p w:rsidR="00FF6B8D" w:rsidRPr="00FF6B8D" w:rsidRDefault="00FF6B8D" w:rsidP="00FF6B8D">
      <w:pPr>
        <w:spacing w:after="0" w:line="240" w:lineRule="auto"/>
        <w:ind w:right="-4" w:firstLine="643"/>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Успех этих направлений зависит от правильной организации режима дня, двигательного, санитарно-гигиенического режимов, всех форм работы с детьми и других факторов. Двигательный режим в течение дня, недели, определяется комплексно, в соответствии с возрастом детей. Ориентировочная продолжительность ежедневной двигательной активности малышей устанавливается в следующих пределах: младший дошкольный возраст – до 3–4 часов. Оптимизация двигательного режима обеспечивается путем проведения различных подвижных, спортивных игр, упражнений, занятий физкультурой, самостоятельной двигательной деятельности. </w:t>
      </w:r>
    </w:p>
    <w:p w:rsidR="00FF6B8D" w:rsidRPr="00FF6B8D" w:rsidRDefault="00FF6B8D" w:rsidP="00FF6B8D">
      <w:pPr>
        <w:spacing w:after="0" w:line="240" w:lineRule="auto"/>
        <w:ind w:right="-4" w:firstLine="643"/>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Значительное внимание в воспитании детей уделяется труду, как части нравственного становления. Воспитательная деятельность направлена на формирование эмоциональной готовности к труду, элементарных умений и навыков в различных видах труда, интереса к миру труда взрослых людей. Важным аспектом является индивидуальный и дифференцированный подходы к детской личности (учет интересов, предпочтений, способностей, усвоенных умений, личностных симпатий при постановке трудовых заданий, объединении детей в рабочие подгруппы и т.д.) и моральная мотивация детского труда. </w:t>
      </w:r>
    </w:p>
    <w:p w:rsidR="00FF6B8D" w:rsidRPr="00FF6B8D" w:rsidRDefault="00FF6B8D" w:rsidP="00FF6B8D">
      <w:pPr>
        <w:spacing w:after="0" w:line="240" w:lineRule="auto"/>
        <w:ind w:right="-4" w:firstLine="643"/>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Экологическое воспитание в детском саду подразумевает воспитание осознанно-правильного отношения к явлениям, к объектам живой и неживой природы. Такое отношение к природе формируется у ребенка в ходе систематических занятий с использованием различных методов и приемов, а также современных педагогических технологий, таких как технология проектной деятельности, технология проблемного обучения, ИКТ. </w:t>
      </w:r>
    </w:p>
    <w:p w:rsidR="00FF6B8D" w:rsidRPr="00FF6B8D" w:rsidRDefault="00FF6B8D" w:rsidP="00FF6B8D">
      <w:pPr>
        <w:spacing w:after="0" w:line="240" w:lineRule="auto"/>
        <w:ind w:right="-4" w:firstLine="643"/>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Процесс ознакомления детей с социальной действительностью сложен, противоречив и носит комплексный характер: задачи развития интеллекта, чувств, нравственных основ личности, решаются во взаимосвязи, и отделить одни от других невозможно. Однако, сама по себе социальная действительность не является средством воспитания детей. Таковым она становится в том случае, когда субъекты, объекты, факты, события, с которыми встречается ребенок, доступны, понятны, личностно значимы для него. Поэтому важной педагогической задачей является анализ и отбор того содержания из социального окружения, которое несет в себе развивающий потенциал и может стать средством приобщения ребенка к социальному миру. </w:t>
      </w:r>
    </w:p>
    <w:p w:rsidR="00FF6B8D" w:rsidRPr="00FF6B8D" w:rsidRDefault="00FF6B8D" w:rsidP="00FF6B8D">
      <w:pPr>
        <w:spacing w:after="0" w:line="240" w:lineRule="auto"/>
        <w:ind w:right="2" w:firstLine="708"/>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В перечне особенностей организации воспитательного процесса в образовательной организации, осуществляющей образовательный процесс на уровне дошкольного образования, выступающих в качестве факторов, признаков, характеристик, определяющих содержание основной образовательной программы воспитания, отображаются: </w:t>
      </w:r>
    </w:p>
    <w:p w:rsidR="00FF6B8D" w:rsidRPr="00FF6B8D" w:rsidRDefault="00FF6B8D" w:rsidP="00FF6B8D">
      <w:pPr>
        <w:spacing w:after="0" w:line="240" w:lineRule="auto"/>
        <w:ind w:right="2"/>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-региональные и территориальные особенности социокультурного окружения ДОУ;</w:t>
      </w:r>
    </w:p>
    <w:p w:rsidR="00FF6B8D" w:rsidRPr="00FF6B8D" w:rsidRDefault="00FF6B8D" w:rsidP="00FF6B8D">
      <w:pPr>
        <w:spacing w:after="0" w:line="240" w:lineRule="auto"/>
        <w:ind w:right="2"/>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 - воспитательно значимые проекты и программы, в которых уже участвует ДОУ, дифференцируемые по признакам: федеральные, региональные, территориальные, отраслевые, кластерные и т.д.; </w:t>
      </w:r>
    </w:p>
    <w:p w:rsidR="00FF6B8D" w:rsidRPr="00FF6B8D" w:rsidRDefault="00FF6B8D" w:rsidP="00FF6B8D">
      <w:pPr>
        <w:spacing w:after="0" w:line="240" w:lineRule="auto"/>
        <w:ind w:right="2"/>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-воспитательно значимые проекты и программы, в которых ДОУ намерено принять участие, дифференцируемые по тем же признакам; </w:t>
      </w:r>
    </w:p>
    <w:p w:rsidR="00FF6B8D" w:rsidRPr="00FF6B8D" w:rsidRDefault="00FF6B8D" w:rsidP="00FF6B8D">
      <w:pPr>
        <w:spacing w:after="0" w:line="240" w:lineRule="auto"/>
        <w:ind w:right="2"/>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-ключевые элементы уклада ДОУ в соответствие со сложившейся моделью воспитательно значимой деятельности, накопленного опыта, достижений, следования традиции, ее уклада жизни;  </w:t>
      </w:r>
    </w:p>
    <w:p w:rsidR="00FF6B8D" w:rsidRPr="00FF6B8D" w:rsidRDefault="00FF6B8D" w:rsidP="00FF6B8D">
      <w:pPr>
        <w:spacing w:after="0" w:line="240" w:lineRule="auto"/>
        <w:ind w:right="2"/>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-наличие оригинальных, опережающих, перспективных технологий воспитательно значимой деятельности, потенциальных «точек роста»; </w:t>
      </w:r>
    </w:p>
    <w:p w:rsidR="00FF6B8D" w:rsidRPr="00FF6B8D" w:rsidRDefault="00FF6B8D" w:rsidP="00FF6B8D">
      <w:pPr>
        <w:spacing w:after="0" w:line="240" w:lineRule="auto"/>
        <w:ind w:right="2"/>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-существенные отличия ДОУ от других образовательных организаций по признаку проблемных зон, дефицитов, барьеров, которые преодолеваются благодаря решениям, отсутствующим или недостаточно выраженным в массовой практике; </w:t>
      </w:r>
    </w:p>
    <w:p w:rsidR="00FF6B8D" w:rsidRPr="00FF6B8D" w:rsidRDefault="00FF6B8D" w:rsidP="00FF6B8D">
      <w:pPr>
        <w:spacing w:after="0" w:line="240" w:lineRule="auto"/>
        <w:ind w:right="2"/>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 общие характеристики содержания и форм воспитания в общей структуре воспитательной работы в ДОУ; </w:t>
      </w:r>
    </w:p>
    <w:p w:rsidR="00FF6B8D" w:rsidRPr="00FF6B8D" w:rsidRDefault="00FF6B8D" w:rsidP="00FF6B8D">
      <w:pPr>
        <w:spacing w:after="0" w:line="240" w:lineRule="auto"/>
        <w:ind w:right="2"/>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-особенности воспитательно значимого взаимодействия с социальными партнерами ДОУ; </w:t>
      </w:r>
    </w:p>
    <w:p w:rsidR="00FF6B8D" w:rsidRPr="00FF6B8D" w:rsidRDefault="00FF6B8D" w:rsidP="00FF6B8D">
      <w:pPr>
        <w:spacing w:after="0" w:line="240" w:lineRule="auto"/>
        <w:ind w:right="2"/>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-наличие достижения выраженных эффектов воспитательной работы; </w:t>
      </w:r>
    </w:p>
    <w:p w:rsidR="00FF6B8D" w:rsidRPr="00FF6B8D" w:rsidRDefault="00FF6B8D" w:rsidP="00FF6B8D">
      <w:pPr>
        <w:spacing w:after="0" w:line="240" w:lineRule="auto"/>
        <w:ind w:right="2"/>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lastRenderedPageBreak/>
        <w:t xml:space="preserve">-степень включенности в процессы сопоставительного анализа по результатам воспитательно значимых конкурсов лучших практик, мониторингов и т.д.;  </w:t>
      </w:r>
    </w:p>
    <w:p w:rsidR="00FF6B8D" w:rsidRPr="00FF6B8D" w:rsidRDefault="00FF6B8D" w:rsidP="00FF6B8D">
      <w:pPr>
        <w:spacing w:after="0" w:line="240" w:lineRule="auto"/>
        <w:ind w:right="2"/>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-особенности ДОУ, связанные с работой с детьми с ограниченными возможностями здоровья, в том числе с инвалидностью.   </w:t>
      </w:r>
    </w:p>
    <w:p w:rsidR="00FF6B8D" w:rsidRPr="00FF6B8D" w:rsidRDefault="00FF6B8D" w:rsidP="00FF6B8D">
      <w:pPr>
        <w:spacing w:after="0" w:line="240" w:lineRule="auto"/>
        <w:ind w:right="2"/>
        <w:contextualSpacing/>
        <w:jc w:val="both"/>
        <w:rPr>
          <w:rFonts w:ascii="Times New Roman" w:eastAsia="Times New Roman" w:hAnsi="Times New Roman" w:cs="Times New Roman"/>
          <w:b/>
          <w:color w:val="000000"/>
          <w:sz w:val="24"/>
          <w:szCs w:val="24"/>
          <w:lang w:eastAsia="ru-RU"/>
        </w:rPr>
      </w:pPr>
    </w:p>
    <w:p w:rsidR="00FF6B8D" w:rsidRPr="00FF6B8D" w:rsidRDefault="00FF6B8D" w:rsidP="00FF6B8D">
      <w:pPr>
        <w:spacing w:after="0" w:line="240" w:lineRule="auto"/>
        <w:ind w:right="2"/>
        <w:contextualSpacing/>
        <w:jc w:val="both"/>
        <w:rPr>
          <w:rFonts w:ascii="Times New Roman" w:eastAsia="Times New Roman" w:hAnsi="Times New Roman" w:cs="Times New Roman"/>
          <w:color w:val="000000"/>
          <w:sz w:val="24"/>
          <w:szCs w:val="24"/>
          <w:lang w:eastAsia="ru-RU"/>
        </w:rPr>
      </w:pPr>
    </w:p>
    <w:p w:rsidR="00FF6B8D" w:rsidRPr="00FF6B8D" w:rsidRDefault="00FF6B8D" w:rsidP="00FF6B8D">
      <w:pPr>
        <w:spacing w:after="0" w:line="240" w:lineRule="auto"/>
        <w:ind w:left="706" w:hanging="10"/>
        <w:contextualSpacing/>
        <w:jc w:val="center"/>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b/>
          <w:color w:val="000000"/>
          <w:sz w:val="24"/>
          <w:szCs w:val="24"/>
          <w:lang w:eastAsia="ru-RU"/>
        </w:rPr>
        <w:t>III. ОРГАНИЗАЦИОННЫЙ РАЗДЕЛ</w:t>
      </w:r>
    </w:p>
    <w:p w:rsidR="00FF6B8D" w:rsidRPr="00FF6B8D" w:rsidRDefault="00FF6B8D" w:rsidP="00FF6B8D">
      <w:pPr>
        <w:shd w:val="clear" w:color="auto" w:fill="FFFFFF"/>
        <w:spacing w:after="0" w:line="240" w:lineRule="auto"/>
        <w:contextualSpacing/>
        <w:jc w:val="both"/>
        <w:rPr>
          <w:rFonts w:ascii="Times New Roman" w:eastAsia="Times New Roman" w:hAnsi="Times New Roman" w:cs="Times New Roman"/>
          <w:b/>
          <w:sz w:val="24"/>
          <w:szCs w:val="24"/>
          <w:lang w:eastAsia="ru-RU"/>
        </w:rPr>
      </w:pPr>
      <w:r w:rsidRPr="00FF6B8D">
        <w:rPr>
          <w:rFonts w:ascii="Times New Roman" w:eastAsia="Times New Roman" w:hAnsi="Times New Roman" w:cs="Times New Roman"/>
          <w:b/>
          <w:sz w:val="24"/>
          <w:szCs w:val="24"/>
          <w:lang w:eastAsia="ru-RU"/>
        </w:rPr>
        <w:t>3.1.Материально-техническое обеспечение программы. Обеспеченность методическими материалами и средствами обучения и воспитания в младшей группе</w:t>
      </w:r>
    </w:p>
    <w:p w:rsidR="00FF6B8D" w:rsidRPr="00FF6B8D" w:rsidRDefault="00FF6B8D" w:rsidP="00FF6B8D">
      <w:pPr>
        <w:spacing w:after="0" w:line="240" w:lineRule="auto"/>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-соответствие санитарно-эпидемиологическим правилам и нормативам;</w:t>
      </w:r>
    </w:p>
    <w:p w:rsidR="00FF6B8D" w:rsidRPr="00FF6B8D" w:rsidRDefault="00FF6B8D" w:rsidP="00FF6B8D">
      <w:pPr>
        <w:spacing w:after="0" w:line="240" w:lineRule="auto"/>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-соответствие правилам пожарной безопасности;</w:t>
      </w:r>
    </w:p>
    <w:p w:rsidR="00FF6B8D" w:rsidRPr="00FF6B8D" w:rsidRDefault="00FF6B8D" w:rsidP="00FF6B8D">
      <w:pPr>
        <w:spacing w:after="0" w:line="240" w:lineRule="auto"/>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-средства обучения и воспитания в соответствии с возрастом и индивидуальными особенностями развития детей;</w:t>
      </w:r>
    </w:p>
    <w:p w:rsidR="00FF6B8D" w:rsidRPr="00FF6B8D" w:rsidRDefault="00FF6B8D" w:rsidP="00FF6B8D">
      <w:pPr>
        <w:spacing w:after="0" w:line="240" w:lineRule="auto"/>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-оснащенность помещений развивающей предметно-пространственной средой;</w:t>
      </w:r>
    </w:p>
    <w:p w:rsidR="00FF6B8D" w:rsidRPr="00FF6B8D" w:rsidRDefault="00FF6B8D" w:rsidP="00FF6B8D">
      <w:pPr>
        <w:spacing w:after="0" w:line="240" w:lineRule="auto"/>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-учебно-методический комплект, оборудование, оснащение методической литературой.</w:t>
      </w:r>
    </w:p>
    <w:tbl>
      <w:tblPr>
        <w:tblW w:w="10066"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9"/>
        <w:gridCol w:w="2125"/>
        <w:gridCol w:w="1023"/>
        <w:gridCol w:w="4224"/>
        <w:gridCol w:w="1985"/>
      </w:tblGrid>
      <w:tr w:rsidR="00FF6B8D" w:rsidRPr="00FF6B8D" w:rsidTr="005B0E5A">
        <w:tc>
          <w:tcPr>
            <w:tcW w:w="709" w:type="dxa"/>
            <w:tcBorders>
              <w:top w:val="single" w:sz="4" w:space="0" w:color="000000"/>
              <w:left w:val="single" w:sz="4" w:space="0" w:color="000000"/>
              <w:bottom w:val="single" w:sz="4" w:space="0" w:color="000000"/>
              <w:right w:val="single" w:sz="4" w:space="0" w:color="000000"/>
            </w:tcBorders>
            <w:hideMark/>
          </w:tcPr>
          <w:p w:rsidR="00FF6B8D" w:rsidRPr="00FF6B8D" w:rsidRDefault="00FF6B8D" w:rsidP="00FF6B8D">
            <w:pPr>
              <w:spacing w:after="0" w:line="240" w:lineRule="auto"/>
              <w:contextualSpacing/>
              <w:rPr>
                <w:rFonts w:ascii="Times New Roman" w:eastAsia="Calibri" w:hAnsi="Times New Roman" w:cs="Times New Roman"/>
                <w:sz w:val="24"/>
                <w:szCs w:val="24"/>
              </w:rPr>
            </w:pPr>
            <w:r w:rsidRPr="00FF6B8D">
              <w:rPr>
                <w:rFonts w:ascii="Times New Roman" w:eastAsia="Calibri" w:hAnsi="Times New Roman" w:cs="Times New Roman"/>
                <w:sz w:val="24"/>
                <w:szCs w:val="24"/>
              </w:rPr>
              <w:t>№</w:t>
            </w:r>
          </w:p>
          <w:p w:rsidR="00FF6B8D" w:rsidRPr="00FF6B8D" w:rsidRDefault="00FF6B8D" w:rsidP="00FF6B8D">
            <w:pPr>
              <w:spacing w:after="0" w:line="240" w:lineRule="auto"/>
              <w:contextualSpacing/>
              <w:rPr>
                <w:rFonts w:ascii="Times New Roman" w:eastAsia="Calibri" w:hAnsi="Times New Roman" w:cs="Times New Roman"/>
                <w:sz w:val="24"/>
                <w:szCs w:val="24"/>
              </w:rPr>
            </w:pPr>
            <w:r w:rsidRPr="00FF6B8D">
              <w:rPr>
                <w:rFonts w:ascii="Times New Roman" w:eastAsia="Calibri" w:hAnsi="Times New Roman" w:cs="Times New Roman"/>
                <w:sz w:val="24"/>
                <w:szCs w:val="24"/>
              </w:rPr>
              <w:t>п/п</w:t>
            </w:r>
          </w:p>
        </w:tc>
        <w:tc>
          <w:tcPr>
            <w:tcW w:w="2125" w:type="dxa"/>
            <w:tcBorders>
              <w:top w:val="single" w:sz="4" w:space="0" w:color="000000"/>
              <w:left w:val="single" w:sz="4" w:space="0" w:color="000000"/>
              <w:bottom w:val="single" w:sz="4" w:space="0" w:color="000000"/>
              <w:right w:val="single" w:sz="4" w:space="0" w:color="000000"/>
            </w:tcBorders>
            <w:hideMark/>
          </w:tcPr>
          <w:p w:rsidR="00FF6B8D" w:rsidRPr="00FF6B8D" w:rsidRDefault="00FF6B8D" w:rsidP="00FF6B8D">
            <w:pPr>
              <w:spacing w:after="0" w:line="240" w:lineRule="auto"/>
              <w:contextualSpacing/>
              <w:jc w:val="center"/>
              <w:rPr>
                <w:rFonts w:ascii="Times New Roman" w:eastAsia="Calibri" w:hAnsi="Times New Roman" w:cs="Times New Roman"/>
                <w:sz w:val="24"/>
                <w:szCs w:val="24"/>
              </w:rPr>
            </w:pPr>
            <w:r w:rsidRPr="00FF6B8D">
              <w:rPr>
                <w:rFonts w:ascii="Times New Roman" w:eastAsia="Calibri" w:hAnsi="Times New Roman" w:cs="Times New Roman"/>
                <w:sz w:val="24"/>
                <w:szCs w:val="24"/>
              </w:rPr>
              <w:t>Вид помещения</w:t>
            </w:r>
          </w:p>
          <w:p w:rsidR="00FF6B8D" w:rsidRPr="00FF6B8D" w:rsidRDefault="00FF6B8D" w:rsidP="00FF6B8D">
            <w:pPr>
              <w:spacing w:after="0" w:line="240" w:lineRule="auto"/>
              <w:ind w:left="-107" w:firstLine="107"/>
              <w:contextualSpacing/>
              <w:jc w:val="center"/>
              <w:rPr>
                <w:rFonts w:ascii="Times New Roman" w:eastAsia="Calibri" w:hAnsi="Times New Roman" w:cs="Times New Roman"/>
                <w:sz w:val="24"/>
                <w:szCs w:val="24"/>
              </w:rPr>
            </w:pPr>
            <w:r w:rsidRPr="00FF6B8D">
              <w:rPr>
                <w:rFonts w:ascii="Times New Roman" w:eastAsia="Calibri" w:hAnsi="Times New Roman" w:cs="Times New Roman"/>
                <w:sz w:val="24"/>
                <w:szCs w:val="24"/>
              </w:rPr>
              <w:t>социально-бытового</w:t>
            </w:r>
          </w:p>
          <w:p w:rsidR="00FF6B8D" w:rsidRPr="00FF6B8D" w:rsidRDefault="00FF6B8D" w:rsidP="00FF6B8D">
            <w:pPr>
              <w:spacing w:after="0" w:line="240" w:lineRule="auto"/>
              <w:ind w:right="-110"/>
              <w:contextualSpacing/>
              <w:jc w:val="center"/>
              <w:rPr>
                <w:rFonts w:ascii="Times New Roman" w:eastAsia="Calibri" w:hAnsi="Times New Roman" w:cs="Times New Roman"/>
                <w:sz w:val="24"/>
                <w:szCs w:val="24"/>
              </w:rPr>
            </w:pPr>
            <w:r w:rsidRPr="00FF6B8D">
              <w:rPr>
                <w:rFonts w:ascii="Times New Roman" w:eastAsia="Calibri" w:hAnsi="Times New Roman" w:cs="Times New Roman"/>
                <w:sz w:val="24"/>
                <w:szCs w:val="24"/>
              </w:rPr>
              <w:t>и иного назначения</w:t>
            </w:r>
          </w:p>
        </w:tc>
        <w:tc>
          <w:tcPr>
            <w:tcW w:w="1023" w:type="dxa"/>
            <w:tcBorders>
              <w:top w:val="single" w:sz="4" w:space="0" w:color="000000"/>
              <w:left w:val="single" w:sz="4" w:space="0" w:color="000000"/>
              <w:bottom w:val="single" w:sz="4" w:space="0" w:color="000000"/>
              <w:right w:val="single" w:sz="4" w:space="0" w:color="000000"/>
            </w:tcBorders>
            <w:hideMark/>
          </w:tcPr>
          <w:p w:rsidR="00FF6B8D" w:rsidRPr="00FF6B8D" w:rsidRDefault="00FF6B8D" w:rsidP="00FF6B8D">
            <w:pPr>
              <w:spacing w:after="0" w:line="240" w:lineRule="auto"/>
              <w:contextualSpacing/>
              <w:jc w:val="center"/>
              <w:rPr>
                <w:rFonts w:ascii="Times New Roman" w:eastAsia="Calibri" w:hAnsi="Times New Roman" w:cs="Times New Roman"/>
                <w:sz w:val="24"/>
                <w:szCs w:val="24"/>
              </w:rPr>
            </w:pPr>
            <w:r w:rsidRPr="00FF6B8D">
              <w:rPr>
                <w:rFonts w:ascii="Times New Roman" w:eastAsia="Calibri" w:hAnsi="Times New Roman" w:cs="Times New Roman"/>
                <w:sz w:val="24"/>
                <w:szCs w:val="24"/>
              </w:rPr>
              <w:t>Коли-чество</w:t>
            </w:r>
          </w:p>
        </w:tc>
        <w:tc>
          <w:tcPr>
            <w:tcW w:w="4224" w:type="dxa"/>
            <w:tcBorders>
              <w:top w:val="single" w:sz="4" w:space="0" w:color="000000"/>
              <w:left w:val="single" w:sz="4" w:space="0" w:color="000000"/>
              <w:bottom w:val="single" w:sz="4" w:space="0" w:color="000000"/>
              <w:right w:val="single" w:sz="4" w:space="0" w:color="000000"/>
            </w:tcBorders>
            <w:hideMark/>
          </w:tcPr>
          <w:p w:rsidR="00FF6B8D" w:rsidRPr="00FF6B8D" w:rsidRDefault="00FF6B8D" w:rsidP="00FF6B8D">
            <w:pPr>
              <w:spacing w:after="0" w:line="240" w:lineRule="auto"/>
              <w:contextualSpacing/>
              <w:jc w:val="center"/>
              <w:rPr>
                <w:rFonts w:ascii="Times New Roman" w:eastAsia="Calibri" w:hAnsi="Times New Roman" w:cs="Times New Roman"/>
                <w:sz w:val="24"/>
                <w:szCs w:val="24"/>
              </w:rPr>
            </w:pPr>
            <w:r w:rsidRPr="00FF6B8D">
              <w:rPr>
                <w:rFonts w:ascii="Times New Roman" w:eastAsia="Calibri" w:hAnsi="Times New Roman" w:cs="Times New Roman"/>
                <w:sz w:val="24"/>
                <w:szCs w:val="24"/>
              </w:rPr>
              <w:t>Наименование оборудования,</w:t>
            </w:r>
          </w:p>
          <w:p w:rsidR="00FF6B8D" w:rsidRPr="00FF6B8D" w:rsidRDefault="00FF6B8D" w:rsidP="00FF6B8D">
            <w:pPr>
              <w:spacing w:after="0" w:line="240" w:lineRule="auto"/>
              <w:contextualSpacing/>
              <w:jc w:val="center"/>
              <w:rPr>
                <w:rFonts w:ascii="Times New Roman" w:eastAsia="Calibri" w:hAnsi="Times New Roman" w:cs="Times New Roman"/>
                <w:sz w:val="24"/>
                <w:szCs w:val="24"/>
              </w:rPr>
            </w:pPr>
            <w:r w:rsidRPr="00FF6B8D">
              <w:rPr>
                <w:rFonts w:ascii="Times New Roman" w:eastAsia="Calibri" w:hAnsi="Times New Roman" w:cs="Times New Roman"/>
                <w:sz w:val="24"/>
                <w:szCs w:val="24"/>
              </w:rPr>
              <w:t>ТСО</w:t>
            </w:r>
          </w:p>
        </w:tc>
        <w:tc>
          <w:tcPr>
            <w:tcW w:w="1985" w:type="dxa"/>
            <w:tcBorders>
              <w:top w:val="single" w:sz="4" w:space="0" w:color="000000"/>
              <w:left w:val="single" w:sz="4" w:space="0" w:color="000000"/>
              <w:bottom w:val="single" w:sz="4" w:space="0" w:color="000000"/>
              <w:right w:val="single" w:sz="4" w:space="0" w:color="000000"/>
            </w:tcBorders>
            <w:hideMark/>
          </w:tcPr>
          <w:p w:rsidR="00FF6B8D" w:rsidRPr="00FF6B8D" w:rsidRDefault="00FF6B8D" w:rsidP="00FF6B8D">
            <w:pPr>
              <w:spacing w:after="0" w:line="240" w:lineRule="auto"/>
              <w:contextualSpacing/>
              <w:jc w:val="center"/>
              <w:rPr>
                <w:rFonts w:ascii="Times New Roman" w:eastAsia="Calibri" w:hAnsi="Times New Roman" w:cs="Times New Roman"/>
                <w:sz w:val="24"/>
                <w:szCs w:val="24"/>
              </w:rPr>
            </w:pPr>
            <w:r w:rsidRPr="00FF6B8D">
              <w:rPr>
                <w:rFonts w:ascii="Times New Roman" w:eastAsia="Calibri" w:hAnsi="Times New Roman" w:cs="Times New Roman"/>
                <w:sz w:val="24"/>
                <w:szCs w:val="24"/>
              </w:rPr>
              <w:t>Количество</w:t>
            </w:r>
          </w:p>
        </w:tc>
      </w:tr>
      <w:tr w:rsidR="00FF6B8D" w:rsidRPr="00FF6B8D" w:rsidTr="005B0E5A">
        <w:tc>
          <w:tcPr>
            <w:tcW w:w="709" w:type="dxa"/>
            <w:tcBorders>
              <w:top w:val="single" w:sz="4" w:space="0" w:color="000000"/>
              <w:left w:val="single" w:sz="4" w:space="0" w:color="000000"/>
              <w:bottom w:val="single" w:sz="4" w:space="0" w:color="000000"/>
              <w:right w:val="single" w:sz="4" w:space="0" w:color="000000"/>
            </w:tcBorders>
            <w:hideMark/>
          </w:tcPr>
          <w:p w:rsidR="00FF6B8D" w:rsidRPr="00FF6B8D" w:rsidRDefault="00FF6B8D" w:rsidP="00FF6B8D">
            <w:pPr>
              <w:spacing w:after="0" w:line="240" w:lineRule="auto"/>
              <w:contextualSpacing/>
              <w:jc w:val="center"/>
              <w:rPr>
                <w:rFonts w:ascii="Times New Roman" w:eastAsia="Calibri" w:hAnsi="Times New Roman" w:cs="Times New Roman"/>
                <w:sz w:val="24"/>
                <w:szCs w:val="24"/>
              </w:rPr>
            </w:pPr>
            <w:r w:rsidRPr="00FF6B8D">
              <w:rPr>
                <w:rFonts w:ascii="Times New Roman" w:eastAsia="Calibri" w:hAnsi="Times New Roman" w:cs="Times New Roman"/>
                <w:sz w:val="24"/>
                <w:szCs w:val="24"/>
              </w:rPr>
              <w:t>1</w:t>
            </w:r>
          </w:p>
        </w:tc>
        <w:tc>
          <w:tcPr>
            <w:tcW w:w="2125" w:type="dxa"/>
            <w:tcBorders>
              <w:top w:val="single" w:sz="4" w:space="0" w:color="000000"/>
              <w:left w:val="single" w:sz="4" w:space="0" w:color="000000"/>
              <w:bottom w:val="single" w:sz="4" w:space="0" w:color="000000"/>
              <w:right w:val="single" w:sz="4" w:space="0" w:color="000000"/>
            </w:tcBorders>
          </w:tcPr>
          <w:p w:rsidR="00FF6B8D" w:rsidRPr="00FF6B8D" w:rsidRDefault="00FF6B8D" w:rsidP="00FF6B8D">
            <w:pPr>
              <w:spacing w:after="0" w:line="240" w:lineRule="auto"/>
              <w:contextualSpacing/>
              <w:jc w:val="center"/>
              <w:rPr>
                <w:rFonts w:ascii="Times New Roman" w:eastAsia="Calibri" w:hAnsi="Times New Roman" w:cs="Times New Roman"/>
                <w:sz w:val="24"/>
                <w:szCs w:val="24"/>
              </w:rPr>
            </w:pPr>
            <w:r w:rsidRPr="00FF6B8D">
              <w:rPr>
                <w:rFonts w:ascii="Times New Roman" w:eastAsia="Calibri" w:hAnsi="Times New Roman" w:cs="Times New Roman"/>
                <w:sz w:val="24"/>
                <w:szCs w:val="24"/>
              </w:rPr>
              <w:t>Прогулочные площадки</w:t>
            </w:r>
          </w:p>
        </w:tc>
        <w:tc>
          <w:tcPr>
            <w:tcW w:w="1023" w:type="dxa"/>
            <w:tcBorders>
              <w:top w:val="single" w:sz="4" w:space="0" w:color="000000"/>
              <w:left w:val="single" w:sz="4" w:space="0" w:color="000000"/>
              <w:bottom w:val="single" w:sz="4" w:space="0" w:color="000000"/>
              <w:right w:val="single" w:sz="4" w:space="0" w:color="000000"/>
            </w:tcBorders>
          </w:tcPr>
          <w:p w:rsidR="00FF6B8D" w:rsidRPr="00FF6B8D" w:rsidRDefault="00FF6B8D" w:rsidP="00FF6B8D">
            <w:pPr>
              <w:spacing w:after="0" w:line="240" w:lineRule="auto"/>
              <w:contextualSpacing/>
              <w:jc w:val="center"/>
              <w:rPr>
                <w:rFonts w:ascii="Times New Roman" w:eastAsia="Calibri" w:hAnsi="Times New Roman" w:cs="Times New Roman"/>
                <w:sz w:val="24"/>
                <w:szCs w:val="24"/>
              </w:rPr>
            </w:pPr>
            <w:r w:rsidRPr="00FF6B8D">
              <w:rPr>
                <w:rFonts w:ascii="Times New Roman" w:eastAsia="Calibri" w:hAnsi="Times New Roman" w:cs="Times New Roman"/>
                <w:sz w:val="24"/>
                <w:szCs w:val="24"/>
              </w:rPr>
              <w:t>1</w:t>
            </w:r>
          </w:p>
        </w:tc>
        <w:tc>
          <w:tcPr>
            <w:tcW w:w="4224" w:type="dxa"/>
            <w:tcBorders>
              <w:top w:val="single" w:sz="4" w:space="0" w:color="000000"/>
              <w:left w:val="single" w:sz="4" w:space="0" w:color="000000"/>
              <w:bottom w:val="single" w:sz="4" w:space="0" w:color="000000"/>
              <w:right w:val="single" w:sz="4" w:space="0" w:color="000000"/>
            </w:tcBorders>
          </w:tcPr>
          <w:p w:rsidR="00FF6B8D" w:rsidRPr="00FF6B8D" w:rsidRDefault="00FF6B8D" w:rsidP="00FF6B8D">
            <w:pPr>
              <w:spacing w:after="0" w:line="240" w:lineRule="auto"/>
              <w:contextualSpacing/>
              <w:rPr>
                <w:rFonts w:ascii="Times New Roman" w:eastAsia="Calibri" w:hAnsi="Times New Roman" w:cs="Times New Roman"/>
                <w:sz w:val="24"/>
                <w:szCs w:val="24"/>
              </w:rPr>
            </w:pPr>
            <w:r w:rsidRPr="00FF6B8D">
              <w:rPr>
                <w:rFonts w:ascii="Times New Roman" w:eastAsia="Calibri" w:hAnsi="Times New Roman" w:cs="Times New Roman"/>
                <w:sz w:val="24"/>
                <w:szCs w:val="24"/>
              </w:rPr>
              <w:t>Песочницы</w:t>
            </w:r>
          </w:p>
          <w:p w:rsidR="00FF6B8D" w:rsidRPr="00FF6B8D" w:rsidRDefault="00FF6B8D" w:rsidP="00FF6B8D">
            <w:pPr>
              <w:spacing w:after="0" w:line="240" w:lineRule="auto"/>
              <w:contextualSpacing/>
              <w:rPr>
                <w:rFonts w:ascii="Times New Roman" w:eastAsia="Calibri" w:hAnsi="Times New Roman" w:cs="Times New Roman"/>
                <w:sz w:val="24"/>
                <w:szCs w:val="24"/>
              </w:rPr>
            </w:pPr>
            <w:r w:rsidRPr="00FF6B8D">
              <w:rPr>
                <w:rFonts w:ascii="Times New Roman" w:eastAsia="Calibri" w:hAnsi="Times New Roman" w:cs="Times New Roman"/>
                <w:sz w:val="24"/>
                <w:szCs w:val="24"/>
              </w:rPr>
              <w:t>Скамейки</w:t>
            </w:r>
          </w:p>
          <w:p w:rsidR="00FF6B8D" w:rsidRPr="00FF6B8D" w:rsidRDefault="00FF6B8D" w:rsidP="00FF6B8D">
            <w:pPr>
              <w:spacing w:after="0" w:line="240" w:lineRule="auto"/>
              <w:contextualSpacing/>
              <w:rPr>
                <w:rFonts w:ascii="Times New Roman" w:eastAsia="Calibri" w:hAnsi="Times New Roman" w:cs="Times New Roman"/>
                <w:sz w:val="24"/>
                <w:szCs w:val="24"/>
              </w:rPr>
            </w:pPr>
            <w:r w:rsidRPr="00FF6B8D">
              <w:rPr>
                <w:rFonts w:ascii="Times New Roman" w:eastAsia="Calibri" w:hAnsi="Times New Roman" w:cs="Times New Roman"/>
                <w:sz w:val="24"/>
                <w:szCs w:val="24"/>
              </w:rPr>
              <w:t xml:space="preserve">Игровое оборудование </w:t>
            </w:r>
          </w:p>
        </w:tc>
        <w:tc>
          <w:tcPr>
            <w:tcW w:w="1985" w:type="dxa"/>
            <w:tcBorders>
              <w:top w:val="single" w:sz="4" w:space="0" w:color="000000"/>
              <w:left w:val="single" w:sz="4" w:space="0" w:color="000000"/>
              <w:bottom w:val="single" w:sz="4" w:space="0" w:color="000000"/>
              <w:right w:val="single" w:sz="4" w:space="0" w:color="000000"/>
            </w:tcBorders>
          </w:tcPr>
          <w:p w:rsidR="00FF6B8D" w:rsidRPr="00FF6B8D" w:rsidRDefault="00FF6B8D" w:rsidP="00FF6B8D">
            <w:pPr>
              <w:spacing w:after="0" w:line="240" w:lineRule="auto"/>
              <w:contextualSpacing/>
              <w:jc w:val="center"/>
              <w:rPr>
                <w:rFonts w:ascii="Times New Roman" w:eastAsia="Calibri" w:hAnsi="Times New Roman" w:cs="Times New Roman"/>
                <w:sz w:val="24"/>
                <w:szCs w:val="24"/>
              </w:rPr>
            </w:pPr>
            <w:r w:rsidRPr="00FF6B8D">
              <w:rPr>
                <w:rFonts w:ascii="Times New Roman" w:eastAsia="Calibri" w:hAnsi="Times New Roman" w:cs="Times New Roman"/>
                <w:sz w:val="24"/>
                <w:szCs w:val="24"/>
              </w:rPr>
              <w:t>1</w:t>
            </w:r>
          </w:p>
          <w:p w:rsidR="00FF6B8D" w:rsidRPr="00FF6B8D" w:rsidRDefault="00FF6B8D" w:rsidP="00FF6B8D">
            <w:pPr>
              <w:spacing w:after="0" w:line="240" w:lineRule="auto"/>
              <w:contextualSpacing/>
              <w:jc w:val="center"/>
              <w:rPr>
                <w:rFonts w:ascii="Times New Roman" w:eastAsia="Calibri" w:hAnsi="Times New Roman" w:cs="Times New Roman"/>
                <w:sz w:val="24"/>
                <w:szCs w:val="24"/>
              </w:rPr>
            </w:pPr>
            <w:r w:rsidRPr="00FF6B8D">
              <w:rPr>
                <w:rFonts w:ascii="Times New Roman" w:eastAsia="Calibri" w:hAnsi="Times New Roman" w:cs="Times New Roman"/>
                <w:sz w:val="24"/>
                <w:szCs w:val="24"/>
              </w:rPr>
              <w:t>16</w:t>
            </w:r>
          </w:p>
          <w:p w:rsidR="00FF6B8D" w:rsidRPr="00FF6B8D" w:rsidRDefault="00FF6B8D" w:rsidP="00FF6B8D">
            <w:pPr>
              <w:spacing w:after="0" w:line="240" w:lineRule="auto"/>
              <w:contextualSpacing/>
              <w:jc w:val="center"/>
              <w:rPr>
                <w:rFonts w:ascii="Times New Roman" w:eastAsia="Calibri" w:hAnsi="Times New Roman" w:cs="Times New Roman"/>
                <w:sz w:val="24"/>
                <w:szCs w:val="24"/>
              </w:rPr>
            </w:pPr>
            <w:r w:rsidRPr="00FF6B8D">
              <w:rPr>
                <w:rFonts w:ascii="Times New Roman" w:eastAsia="Calibri" w:hAnsi="Times New Roman" w:cs="Times New Roman"/>
                <w:sz w:val="24"/>
                <w:szCs w:val="24"/>
              </w:rPr>
              <w:t>10</w:t>
            </w:r>
          </w:p>
        </w:tc>
      </w:tr>
      <w:tr w:rsidR="00FF6B8D" w:rsidRPr="00FF6B8D" w:rsidTr="005B0E5A">
        <w:trPr>
          <w:trHeight w:val="1228"/>
        </w:trPr>
        <w:tc>
          <w:tcPr>
            <w:tcW w:w="709" w:type="dxa"/>
            <w:tcBorders>
              <w:top w:val="single" w:sz="4" w:space="0" w:color="000000"/>
              <w:left w:val="single" w:sz="4" w:space="0" w:color="000000"/>
              <w:bottom w:val="single" w:sz="4" w:space="0" w:color="000000"/>
              <w:right w:val="single" w:sz="4" w:space="0" w:color="000000"/>
            </w:tcBorders>
            <w:hideMark/>
          </w:tcPr>
          <w:p w:rsidR="00FF6B8D" w:rsidRPr="00FF6B8D" w:rsidRDefault="00FF6B8D" w:rsidP="00FF6B8D">
            <w:pPr>
              <w:spacing w:after="0" w:line="240" w:lineRule="auto"/>
              <w:contextualSpacing/>
              <w:jc w:val="center"/>
              <w:rPr>
                <w:rFonts w:ascii="Times New Roman" w:eastAsia="Calibri" w:hAnsi="Times New Roman" w:cs="Times New Roman"/>
                <w:sz w:val="24"/>
                <w:szCs w:val="24"/>
              </w:rPr>
            </w:pPr>
            <w:r w:rsidRPr="00FF6B8D">
              <w:rPr>
                <w:rFonts w:ascii="Times New Roman" w:eastAsia="Calibri" w:hAnsi="Times New Roman" w:cs="Times New Roman"/>
                <w:sz w:val="24"/>
                <w:szCs w:val="24"/>
              </w:rPr>
              <w:t>2.</w:t>
            </w:r>
          </w:p>
        </w:tc>
        <w:tc>
          <w:tcPr>
            <w:tcW w:w="2125" w:type="dxa"/>
            <w:tcBorders>
              <w:top w:val="single" w:sz="4" w:space="0" w:color="000000"/>
              <w:left w:val="single" w:sz="4" w:space="0" w:color="000000"/>
              <w:bottom w:val="single" w:sz="4" w:space="0" w:color="000000"/>
              <w:right w:val="single" w:sz="4" w:space="0" w:color="000000"/>
            </w:tcBorders>
          </w:tcPr>
          <w:p w:rsidR="00FF6B8D" w:rsidRPr="00FF6B8D" w:rsidRDefault="00FF6B8D" w:rsidP="00FF6B8D">
            <w:pPr>
              <w:spacing w:after="0" w:line="240" w:lineRule="auto"/>
              <w:contextualSpacing/>
              <w:jc w:val="center"/>
              <w:rPr>
                <w:rFonts w:ascii="Times New Roman" w:eastAsia="Calibri" w:hAnsi="Times New Roman" w:cs="Times New Roman"/>
                <w:sz w:val="24"/>
                <w:szCs w:val="24"/>
              </w:rPr>
            </w:pPr>
            <w:r w:rsidRPr="00FF6B8D">
              <w:rPr>
                <w:rFonts w:ascii="Times New Roman" w:eastAsia="Calibri" w:hAnsi="Times New Roman" w:cs="Times New Roman"/>
                <w:sz w:val="24"/>
                <w:szCs w:val="24"/>
              </w:rPr>
              <w:t>Игровая комната</w:t>
            </w:r>
          </w:p>
          <w:p w:rsidR="00FF6B8D" w:rsidRPr="00FF6B8D" w:rsidRDefault="00FF6B8D" w:rsidP="00FF6B8D">
            <w:pPr>
              <w:spacing w:after="0" w:line="240" w:lineRule="auto"/>
              <w:contextualSpacing/>
              <w:jc w:val="center"/>
              <w:rPr>
                <w:rFonts w:ascii="Times New Roman" w:eastAsia="Calibri" w:hAnsi="Times New Roman" w:cs="Times New Roman"/>
                <w:sz w:val="24"/>
                <w:szCs w:val="24"/>
              </w:rPr>
            </w:pPr>
          </w:p>
        </w:tc>
        <w:tc>
          <w:tcPr>
            <w:tcW w:w="1023" w:type="dxa"/>
            <w:tcBorders>
              <w:top w:val="single" w:sz="4" w:space="0" w:color="000000"/>
              <w:left w:val="single" w:sz="4" w:space="0" w:color="000000"/>
              <w:bottom w:val="single" w:sz="4" w:space="0" w:color="000000"/>
              <w:right w:val="single" w:sz="4" w:space="0" w:color="000000"/>
            </w:tcBorders>
          </w:tcPr>
          <w:p w:rsidR="00FF6B8D" w:rsidRPr="00FF6B8D" w:rsidRDefault="00FF6B8D" w:rsidP="00FF6B8D">
            <w:pPr>
              <w:spacing w:after="0" w:line="240" w:lineRule="auto"/>
              <w:contextualSpacing/>
              <w:jc w:val="center"/>
              <w:rPr>
                <w:rFonts w:ascii="Times New Roman" w:eastAsia="Calibri" w:hAnsi="Times New Roman" w:cs="Times New Roman"/>
                <w:sz w:val="24"/>
                <w:szCs w:val="24"/>
              </w:rPr>
            </w:pPr>
            <w:r w:rsidRPr="00FF6B8D">
              <w:rPr>
                <w:rFonts w:ascii="Times New Roman" w:eastAsia="Calibri" w:hAnsi="Times New Roman" w:cs="Times New Roman"/>
                <w:sz w:val="24"/>
                <w:szCs w:val="24"/>
              </w:rPr>
              <w:t>1</w:t>
            </w:r>
          </w:p>
        </w:tc>
        <w:tc>
          <w:tcPr>
            <w:tcW w:w="4224" w:type="dxa"/>
            <w:tcBorders>
              <w:top w:val="single" w:sz="4" w:space="0" w:color="000000"/>
              <w:left w:val="single" w:sz="4" w:space="0" w:color="000000"/>
              <w:bottom w:val="single" w:sz="4" w:space="0" w:color="000000"/>
              <w:right w:val="single" w:sz="4" w:space="0" w:color="000000"/>
            </w:tcBorders>
          </w:tcPr>
          <w:p w:rsidR="00FF6B8D" w:rsidRPr="00FF6B8D" w:rsidRDefault="00FF6B8D" w:rsidP="00FF6B8D">
            <w:pPr>
              <w:spacing w:after="0" w:line="240" w:lineRule="auto"/>
              <w:contextualSpacing/>
              <w:rPr>
                <w:rFonts w:ascii="Times New Roman" w:eastAsia="Calibri" w:hAnsi="Times New Roman" w:cs="Times New Roman"/>
                <w:sz w:val="24"/>
                <w:szCs w:val="24"/>
              </w:rPr>
            </w:pPr>
            <w:r w:rsidRPr="00FF6B8D">
              <w:rPr>
                <w:rFonts w:ascii="Times New Roman" w:eastAsia="Calibri" w:hAnsi="Times New Roman" w:cs="Times New Roman"/>
                <w:sz w:val="24"/>
                <w:szCs w:val="24"/>
              </w:rPr>
              <w:t>Шкаф для игрушек</w:t>
            </w:r>
          </w:p>
          <w:p w:rsidR="00FF6B8D" w:rsidRPr="00FF6B8D" w:rsidRDefault="00FF6B8D" w:rsidP="00FF6B8D">
            <w:pPr>
              <w:spacing w:after="0" w:line="240" w:lineRule="auto"/>
              <w:contextualSpacing/>
              <w:rPr>
                <w:rFonts w:ascii="Times New Roman" w:eastAsia="Calibri" w:hAnsi="Times New Roman" w:cs="Times New Roman"/>
                <w:sz w:val="24"/>
                <w:szCs w:val="24"/>
              </w:rPr>
            </w:pPr>
            <w:r w:rsidRPr="00FF6B8D">
              <w:rPr>
                <w:rFonts w:ascii="Times New Roman" w:eastAsia="Calibri" w:hAnsi="Times New Roman" w:cs="Times New Roman"/>
                <w:sz w:val="24"/>
                <w:szCs w:val="24"/>
              </w:rPr>
              <w:t>Стол детский</w:t>
            </w:r>
          </w:p>
          <w:p w:rsidR="00FF6B8D" w:rsidRPr="00FF6B8D" w:rsidRDefault="00FF6B8D" w:rsidP="00FF6B8D">
            <w:pPr>
              <w:spacing w:after="0" w:line="240" w:lineRule="auto"/>
              <w:contextualSpacing/>
              <w:rPr>
                <w:rFonts w:ascii="Times New Roman" w:eastAsia="Calibri" w:hAnsi="Times New Roman" w:cs="Times New Roman"/>
                <w:sz w:val="24"/>
                <w:szCs w:val="24"/>
              </w:rPr>
            </w:pPr>
            <w:r w:rsidRPr="00FF6B8D">
              <w:rPr>
                <w:rFonts w:ascii="Times New Roman" w:eastAsia="Calibri" w:hAnsi="Times New Roman" w:cs="Times New Roman"/>
                <w:sz w:val="24"/>
                <w:szCs w:val="24"/>
              </w:rPr>
              <w:t>Стул детский</w:t>
            </w:r>
          </w:p>
          <w:p w:rsidR="00FF6B8D" w:rsidRPr="00FF6B8D" w:rsidRDefault="00FF6B8D" w:rsidP="00FF6B8D">
            <w:pPr>
              <w:spacing w:after="0" w:line="240" w:lineRule="auto"/>
              <w:contextualSpacing/>
              <w:rPr>
                <w:rFonts w:ascii="Times New Roman" w:eastAsia="Calibri" w:hAnsi="Times New Roman" w:cs="Times New Roman"/>
                <w:sz w:val="24"/>
                <w:szCs w:val="24"/>
              </w:rPr>
            </w:pPr>
            <w:r w:rsidRPr="00FF6B8D">
              <w:rPr>
                <w:rFonts w:ascii="Times New Roman" w:eastAsia="Calibri" w:hAnsi="Times New Roman" w:cs="Times New Roman"/>
                <w:sz w:val="24"/>
                <w:szCs w:val="24"/>
              </w:rPr>
              <w:t xml:space="preserve">Ковёр </w:t>
            </w:r>
          </w:p>
        </w:tc>
        <w:tc>
          <w:tcPr>
            <w:tcW w:w="1985" w:type="dxa"/>
            <w:tcBorders>
              <w:top w:val="single" w:sz="4" w:space="0" w:color="000000"/>
              <w:left w:val="single" w:sz="4" w:space="0" w:color="000000"/>
              <w:bottom w:val="single" w:sz="4" w:space="0" w:color="000000"/>
              <w:right w:val="single" w:sz="4" w:space="0" w:color="000000"/>
            </w:tcBorders>
          </w:tcPr>
          <w:p w:rsidR="00FF6B8D" w:rsidRPr="00FF6B8D" w:rsidRDefault="00FF6B8D" w:rsidP="00FF6B8D">
            <w:pPr>
              <w:spacing w:after="0" w:line="240" w:lineRule="auto"/>
              <w:contextualSpacing/>
              <w:jc w:val="center"/>
              <w:rPr>
                <w:rFonts w:ascii="Times New Roman" w:eastAsia="Calibri" w:hAnsi="Times New Roman" w:cs="Times New Roman"/>
                <w:sz w:val="24"/>
                <w:szCs w:val="24"/>
              </w:rPr>
            </w:pPr>
            <w:r w:rsidRPr="00FF6B8D">
              <w:rPr>
                <w:rFonts w:ascii="Times New Roman" w:eastAsia="Calibri" w:hAnsi="Times New Roman" w:cs="Times New Roman"/>
                <w:sz w:val="24"/>
                <w:szCs w:val="24"/>
              </w:rPr>
              <w:t>1</w:t>
            </w:r>
          </w:p>
          <w:p w:rsidR="00FF6B8D" w:rsidRPr="00FF6B8D" w:rsidRDefault="00FF6B8D" w:rsidP="00FF6B8D">
            <w:pPr>
              <w:spacing w:after="0" w:line="240" w:lineRule="auto"/>
              <w:contextualSpacing/>
              <w:jc w:val="center"/>
              <w:rPr>
                <w:rFonts w:ascii="Times New Roman" w:eastAsia="Calibri" w:hAnsi="Times New Roman" w:cs="Times New Roman"/>
                <w:sz w:val="24"/>
                <w:szCs w:val="24"/>
              </w:rPr>
            </w:pPr>
            <w:r w:rsidRPr="00FF6B8D">
              <w:rPr>
                <w:rFonts w:ascii="Times New Roman" w:eastAsia="Calibri" w:hAnsi="Times New Roman" w:cs="Times New Roman"/>
                <w:sz w:val="24"/>
                <w:szCs w:val="24"/>
              </w:rPr>
              <w:t>10</w:t>
            </w:r>
          </w:p>
          <w:p w:rsidR="00FF6B8D" w:rsidRPr="00FF6B8D" w:rsidRDefault="00FF6B8D" w:rsidP="00FF6B8D">
            <w:pPr>
              <w:spacing w:after="0" w:line="240" w:lineRule="auto"/>
              <w:contextualSpacing/>
              <w:jc w:val="center"/>
              <w:rPr>
                <w:rFonts w:ascii="Times New Roman" w:eastAsia="Calibri" w:hAnsi="Times New Roman" w:cs="Times New Roman"/>
                <w:sz w:val="24"/>
                <w:szCs w:val="24"/>
              </w:rPr>
            </w:pPr>
            <w:r w:rsidRPr="00FF6B8D">
              <w:rPr>
                <w:rFonts w:ascii="Times New Roman" w:eastAsia="Calibri" w:hAnsi="Times New Roman" w:cs="Times New Roman"/>
                <w:sz w:val="24"/>
                <w:szCs w:val="24"/>
              </w:rPr>
              <w:t>30</w:t>
            </w:r>
          </w:p>
          <w:p w:rsidR="00FF6B8D" w:rsidRPr="00FF6B8D" w:rsidRDefault="00FF6B8D" w:rsidP="00FF6B8D">
            <w:pPr>
              <w:spacing w:after="0" w:line="240" w:lineRule="auto"/>
              <w:contextualSpacing/>
              <w:jc w:val="center"/>
              <w:rPr>
                <w:rFonts w:ascii="Times New Roman" w:eastAsia="Calibri" w:hAnsi="Times New Roman" w:cs="Times New Roman"/>
                <w:sz w:val="24"/>
                <w:szCs w:val="24"/>
              </w:rPr>
            </w:pPr>
            <w:r w:rsidRPr="00FF6B8D">
              <w:rPr>
                <w:rFonts w:ascii="Times New Roman" w:eastAsia="Calibri" w:hAnsi="Times New Roman" w:cs="Times New Roman"/>
                <w:sz w:val="24"/>
                <w:szCs w:val="24"/>
              </w:rPr>
              <w:t>1</w:t>
            </w:r>
          </w:p>
        </w:tc>
      </w:tr>
      <w:tr w:rsidR="00FF6B8D" w:rsidRPr="00FF6B8D" w:rsidTr="005B0E5A">
        <w:tc>
          <w:tcPr>
            <w:tcW w:w="709" w:type="dxa"/>
            <w:tcBorders>
              <w:top w:val="single" w:sz="4" w:space="0" w:color="000000"/>
              <w:left w:val="single" w:sz="4" w:space="0" w:color="000000"/>
              <w:bottom w:val="single" w:sz="4" w:space="0" w:color="000000"/>
              <w:right w:val="single" w:sz="4" w:space="0" w:color="000000"/>
            </w:tcBorders>
            <w:hideMark/>
          </w:tcPr>
          <w:p w:rsidR="00FF6B8D" w:rsidRPr="00FF6B8D" w:rsidRDefault="00FF6B8D" w:rsidP="00FF6B8D">
            <w:pPr>
              <w:spacing w:after="0" w:line="240" w:lineRule="auto"/>
              <w:contextualSpacing/>
              <w:jc w:val="center"/>
              <w:rPr>
                <w:rFonts w:ascii="Times New Roman" w:eastAsia="Calibri" w:hAnsi="Times New Roman" w:cs="Times New Roman"/>
                <w:sz w:val="24"/>
                <w:szCs w:val="24"/>
              </w:rPr>
            </w:pPr>
            <w:r w:rsidRPr="00FF6B8D">
              <w:rPr>
                <w:rFonts w:ascii="Times New Roman" w:eastAsia="Calibri" w:hAnsi="Times New Roman" w:cs="Times New Roman"/>
                <w:sz w:val="24"/>
                <w:szCs w:val="24"/>
              </w:rPr>
              <w:t>3.</w:t>
            </w:r>
          </w:p>
        </w:tc>
        <w:tc>
          <w:tcPr>
            <w:tcW w:w="2125" w:type="dxa"/>
            <w:tcBorders>
              <w:top w:val="single" w:sz="4" w:space="0" w:color="000000"/>
              <w:left w:val="single" w:sz="4" w:space="0" w:color="000000"/>
              <w:bottom w:val="single" w:sz="4" w:space="0" w:color="000000"/>
              <w:right w:val="single" w:sz="4" w:space="0" w:color="000000"/>
            </w:tcBorders>
          </w:tcPr>
          <w:p w:rsidR="00FF6B8D" w:rsidRPr="00FF6B8D" w:rsidRDefault="00FF6B8D" w:rsidP="00FF6B8D">
            <w:pPr>
              <w:spacing w:after="0" w:line="240" w:lineRule="auto"/>
              <w:contextualSpacing/>
              <w:jc w:val="center"/>
              <w:rPr>
                <w:rFonts w:ascii="Times New Roman" w:eastAsia="Calibri" w:hAnsi="Times New Roman" w:cs="Times New Roman"/>
                <w:sz w:val="24"/>
                <w:szCs w:val="24"/>
              </w:rPr>
            </w:pPr>
            <w:r w:rsidRPr="00FF6B8D">
              <w:rPr>
                <w:rFonts w:ascii="Times New Roman" w:eastAsia="Calibri" w:hAnsi="Times New Roman" w:cs="Times New Roman"/>
                <w:sz w:val="24"/>
                <w:szCs w:val="24"/>
              </w:rPr>
              <w:t>Спальная комната</w:t>
            </w:r>
          </w:p>
        </w:tc>
        <w:tc>
          <w:tcPr>
            <w:tcW w:w="1023" w:type="dxa"/>
            <w:tcBorders>
              <w:top w:val="single" w:sz="4" w:space="0" w:color="000000"/>
              <w:left w:val="single" w:sz="4" w:space="0" w:color="000000"/>
              <w:bottom w:val="single" w:sz="4" w:space="0" w:color="000000"/>
              <w:right w:val="single" w:sz="4" w:space="0" w:color="000000"/>
            </w:tcBorders>
          </w:tcPr>
          <w:p w:rsidR="00FF6B8D" w:rsidRPr="00FF6B8D" w:rsidRDefault="00FF6B8D" w:rsidP="00FF6B8D">
            <w:pPr>
              <w:spacing w:after="0" w:line="240" w:lineRule="auto"/>
              <w:contextualSpacing/>
              <w:jc w:val="center"/>
              <w:rPr>
                <w:rFonts w:ascii="Times New Roman" w:eastAsia="Calibri" w:hAnsi="Times New Roman" w:cs="Times New Roman"/>
                <w:sz w:val="24"/>
                <w:szCs w:val="24"/>
              </w:rPr>
            </w:pPr>
            <w:r w:rsidRPr="00FF6B8D">
              <w:rPr>
                <w:rFonts w:ascii="Times New Roman" w:eastAsia="Calibri" w:hAnsi="Times New Roman" w:cs="Times New Roman"/>
                <w:sz w:val="24"/>
                <w:szCs w:val="24"/>
              </w:rPr>
              <w:t>1</w:t>
            </w:r>
          </w:p>
        </w:tc>
        <w:tc>
          <w:tcPr>
            <w:tcW w:w="4224" w:type="dxa"/>
            <w:tcBorders>
              <w:top w:val="single" w:sz="4" w:space="0" w:color="000000"/>
              <w:left w:val="single" w:sz="4" w:space="0" w:color="000000"/>
              <w:bottom w:val="single" w:sz="4" w:space="0" w:color="000000"/>
              <w:right w:val="single" w:sz="4" w:space="0" w:color="000000"/>
            </w:tcBorders>
          </w:tcPr>
          <w:p w:rsidR="00FF6B8D" w:rsidRPr="00FF6B8D" w:rsidRDefault="00FF6B8D" w:rsidP="00FF6B8D">
            <w:pPr>
              <w:spacing w:after="0" w:line="240" w:lineRule="auto"/>
              <w:contextualSpacing/>
              <w:rPr>
                <w:rFonts w:ascii="Times New Roman" w:eastAsia="Calibri" w:hAnsi="Times New Roman" w:cs="Times New Roman"/>
                <w:sz w:val="24"/>
                <w:szCs w:val="24"/>
              </w:rPr>
            </w:pPr>
            <w:r w:rsidRPr="00FF6B8D">
              <w:rPr>
                <w:rFonts w:ascii="Times New Roman" w:eastAsia="Calibri" w:hAnsi="Times New Roman" w:cs="Times New Roman"/>
                <w:sz w:val="24"/>
                <w:szCs w:val="24"/>
              </w:rPr>
              <w:t>Кровати</w:t>
            </w:r>
          </w:p>
          <w:p w:rsidR="00FF6B8D" w:rsidRPr="00FF6B8D" w:rsidRDefault="00FF6B8D" w:rsidP="00FF6B8D">
            <w:pPr>
              <w:spacing w:after="0" w:line="240" w:lineRule="auto"/>
              <w:contextualSpacing/>
              <w:rPr>
                <w:rFonts w:ascii="Times New Roman" w:eastAsia="Calibri" w:hAnsi="Times New Roman" w:cs="Times New Roman"/>
                <w:sz w:val="24"/>
                <w:szCs w:val="24"/>
              </w:rPr>
            </w:pPr>
          </w:p>
        </w:tc>
        <w:tc>
          <w:tcPr>
            <w:tcW w:w="1985" w:type="dxa"/>
            <w:tcBorders>
              <w:top w:val="single" w:sz="4" w:space="0" w:color="000000"/>
              <w:left w:val="single" w:sz="4" w:space="0" w:color="000000"/>
              <w:bottom w:val="single" w:sz="4" w:space="0" w:color="000000"/>
              <w:right w:val="single" w:sz="4" w:space="0" w:color="000000"/>
            </w:tcBorders>
          </w:tcPr>
          <w:p w:rsidR="00FF6B8D" w:rsidRPr="00FF6B8D" w:rsidRDefault="00FF6B8D" w:rsidP="00FF6B8D">
            <w:pPr>
              <w:spacing w:after="0" w:line="240" w:lineRule="auto"/>
              <w:contextualSpacing/>
              <w:jc w:val="center"/>
              <w:rPr>
                <w:rFonts w:ascii="Times New Roman" w:eastAsia="Calibri" w:hAnsi="Times New Roman" w:cs="Times New Roman"/>
                <w:sz w:val="24"/>
                <w:szCs w:val="24"/>
              </w:rPr>
            </w:pPr>
            <w:r w:rsidRPr="00FF6B8D">
              <w:rPr>
                <w:rFonts w:ascii="Times New Roman" w:eastAsia="Calibri" w:hAnsi="Times New Roman" w:cs="Times New Roman"/>
                <w:sz w:val="24"/>
                <w:szCs w:val="24"/>
              </w:rPr>
              <w:t>15</w:t>
            </w:r>
          </w:p>
        </w:tc>
      </w:tr>
      <w:tr w:rsidR="00FF6B8D" w:rsidRPr="00FF6B8D" w:rsidTr="005B0E5A">
        <w:tc>
          <w:tcPr>
            <w:tcW w:w="709" w:type="dxa"/>
            <w:tcBorders>
              <w:top w:val="single" w:sz="4" w:space="0" w:color="000000"/>
              <w:left w:val="single" w:sz="4" w:space="0" w:color="000000"/>
              <w:bottom w:val="single" w:sz="4" w:space="0" w:color="000000"/>
              <w:right w:val="single" w:sz="4" w:space="0" w:color="000000"/>
            </w:tcBorders>
            <w:hideMark/>
          </w:tcPr>
          <w:p w:rsidR="00FF6B8D" w:rsidRPr="00FF6B8D" w:rsidRDefault="00FF6B8D" w:rsidP="00FF6B8D">
            <w:pPr>
              <w:spacing w:after="0" w:line="240" w:lineRule="auto"/>
              <w:contextualSpacing/>
              <w:jc w:val="center"/>
              <w:rPr>
                <w:rFonts w:ascii="Times New Roman" w:eastAsia="Calibri" w:hAnsi="Times New Roman" w:cs="Times New Roman"/>
                <w:sz w:val="24"/>
                <w:szCs w:val="24"/>
              </w:rPr>
            </w:pPr>
            <w:r w:rsidRPr="00FF6B8D">
              <w:rPr>
                <w:rFonts w:ascii="Times New Roman" w:eastAsia="Calibri" w:hAnsi="Times New Roman" w:cs="Times New Roman"/>
                <w:sz w:val="24"/>
                <w:szCs w:val="24"/>
              </w:rPr>
              <w:t>4.</w:t>
            </w:r>
          </w:p>
        </w:tc>
        <w:tc>
          <w:tcPr>
            <w:tcW w:w="2125" w:type="dxa"/>
            <w:tcBorders>
              <w:top w:val="single" w:sz="4" w:space="0" w:color="000000"/>
              <w:left w:val="single" w:sz="4" w:space="0" w:color="000000"/>
              <w:bottom w:val="single" w:sz="4" w:space="0" w:color="000000"/>
              <w:right w:val="single" w:sz="4" w:space="0" w:color="000000"/>
            </w:tcBorders>
          </w:tcPr>
          <w:p w:rsidR="00FF6B8D" w:rsidRPr="00FF6B8D" w:rsidRDefault="00FF6B8D" w:rsidP="00FF6B8D">
            <w:pPr>
              <w:spacing w:after="0" w:line="240" w:lineRule="auto"/>
              <w:contextualSpacing/>
              <w:jc w:val="center"/>
              <w:rPr>
                <w:rFonts w:ascii="Times New Roman" w:eastAsia="Calibri" w:hAnsi="Times New Roman" w:cs="Times New Roman"/>
                <w:sz w:val="24"/>
                <w:szCs w:val="24"/>
              </w:rPr>
            </w:pPr>
            <w:r w:rsidRPr="00FF6B8D">
              <w:rPr>
                <w:rFonts w:ascii="Times New Roman" w:eastAsia="Calibri" w:hAnsi="Times New Roman" w:cs="Times New Roman"/>
                <w:sz w:val="24"/>
                <w:szCs w:val="24"/>
              </w:rPr>
              <w:t>Умывальная</w:t>
            </w:r>
          </w:p>
          <w:p w:rsidR="00FF6B8D" w:rsidRPr="00FF6B8D" w:rsidRDefault="00FF6B8D" w:rsidP="00FF6B8D">
            <w:pPr>
              <w:spacing w:after="0" w:line="240" w:lineRule="auto"/>
              <w:contextualSpacing/>
              <w:jc w:val="center"/>
              <w:rPr>
                <w:rFonts w:ascii="Times New Roman" w:eastAsia="Calibri" w:hAnsi="Times New Roman" w:cs="Times New Roman"/>
                <w:sz w:val="24"/>
                <w:szCs w:val="24"/>
              </w:rPr>
            </w:pPr>
          </w:p>
        </w:tc>
        <w:tc>
          <w:tcPr>
            <w:tcW w:w="1023" w:type="dxa"/>
            <w:tcBorders>
              <w:top w:val="single" w:sz="4" w:space="0" w:color="000000"/>
              <w:left w:val="single" w:sz="4" w:space="0" w:color="000000"/>
              <w:bottom w:val="single" w:sz="4" w:space="0" w:color="000000"/>
              <w:right w:val="single" w:sz="4" w:space="0" w:color="000000"/>
            </w:tcBorders>
          </w:tcPr>
          <w:p w:rsidR="00FF6B8D" w:rsidRPr="00FF6B8D" w:rsidRDefault="00FF6B8D" w:rsidP="00FF6B8D">
            <w:pPr>
              <w:spacing w:after="0" w:line="240" w:lineRule="auto"/>
              <w:contextualSpacing/>
              <w:jc w:val="center"/>
              <w:rPr>
                <w:rFonts w:ascii="Times New Roman" w:eastAsia="Calibri" w:hAnsi="Times New Roman" w:cs="Times New Roman"/>
                <w:sz w:val="24"/>
                <w:szCs w:val="24"/>
              </w:rPr>
            </w:pPr>
            <w:r w:rsidRPr="00FF6B8D">
              <w:rPr>
                <w:rFonts w:ascii="Times New Roman" w:eastAsia="Calibri" w:hAnsi="Times New Roman" w:cs="Times New Roman"/>
                <w:sz w:val="24"/>
                <w:szCs w:val="24"/>
              </w:rPr>
              <w:t>1</w:t>
            </w:r>
          </w:p>
        </w:tc>
        <w:tc>
          <w:tcPr>
            <w:tcW w:w="4224" w:type="dxa"/>
            <w:tcBorders>
              <w:top w:val="single" w:sz="4" w:space="0" w:color="000000"/>
              <w:left w:val="single" w:sz="4" w:space="0" w:color="000000"/>
              <w:bottom w:val="single" w:sz="4" w:space="0" w:color="000000"/>
              <w:right w:val="single" w:sz="4" w:space="0" w:color="000000"/>
            </w:tcBorders>
          </w:tcPr>
          <w:p w:rsidR="00FF6B8D" w:rsidRPr="00FF6B8D" w:rsidRDefault="00FF6B8D" w:rsidP="00FF6B8D">
            <w:pPr>
              <w:spacing w:after="0" w:line="240" w:lineRule="auto"/>
              <w:contextualSpacing/>
              <w:rPr>
                <w:rFonts w:ascii="Times New Roman" w:eastAsia="Calibri" w:hAnsi="Times New Roman" w:cs="Times New Roman"/>
                <w:sz w:val="24"/>
                <w:szCs w:val="24"/>
              </w:rPr>
            </w:pPr>
            <w:r w:rsidRPr="00FF6B8D">
              <w:rPr>
                <w:rFonts w:ascii="Times New Roman" w:eastAsia="Calibri" w:hAnsi="Times New Roman" w:cs="Times New Roman"/>
                <w:sz w:val="24"/>
                <w:szCs w:val="24"/>
              </w:rPr>
              <w:t>Раковина</w:t>
            </w:r>
          </w:p>
          <w:p w:rsidR="00FF6B8D" w:rsidRPr="00FF6B8D" w:rsidRDefault="00FF6B8D" w:rsidP="00FF6B8D">
            <w:pPr>
              <w:spacing w:after="0" w:line="240" w:lineRule="auto"/>
              <w:contextualSpacing/>
              <w:rPr>
                <w:rFonts w:ascii="Times New Roman" w:eastAsia="Calibri" w:hAnsi="Times New Roman" w:cs="Times New Roman"/>
                <w:sz w:val="24"/>
                <w:szCs w:val="24"/>
              </w:rPr>
            </w:pPr>
            <w:r w:rsidRPr="00FF6B8D">
              <w:rPr>
                <w:rFonts w:ascii="Times New Roman" w:eastAsia="Calibri" w:hAnsi="Times New Roman" w:cs="Times New Roman"/>
                <w:sz w:val="24"/>
                <w:szCs w:val="24"/>
              </w:rPr>
              <w:t>Унитаз</w:t>
            </w:r>
          </w:p>
          <w:p w:rsidR="00FF6B8D" w:rsidRPr="00FF6B8D" w:rsidRDefault="00FF6B8D" w:rsidP="00FF6B8D">
            <w:pPr>
              <w:spacing w:after="0" w:line="240" w:lineRule="auto"/>
              <w:contextualSpacing/>
              <w:rPr>
                <w:rFonts w:ascii="Times New Roman" w:eastAsia="Calibri" w:hAnsi="Times New Roman" w:cs="Times New Roman"/>
                <w:sz w:val="24"/>
                <w:szCs w:val="24"/>
              </w:rPr>
            </w:pPr>
            <w:r w:rsidRPr="00FF6B8D">
              <w:rPr>
                <w:rFonts w:ascii="Times New Roman" w:eastAsia="Calibri" w:hAnsi="Times New Roman" w:cs="Times New Roman"/>
                <w:sz w:val="24"/>
                <w:szCs w:val="24"/>
              </w:rPr>
              <w:t>Вешалки для полотенец</w:t>
            </w:r>
          </w:p>
        </w:tc>
        <w:tc>
          <w:tcPr>
            <w:tcW w:w="1985" w:type="dxa"/>
            <w:tcBorders>
              <w:top w:val="single" w:sz="4" w:space="0" w:color="000000"/>
              <w:left w:val="single" w:sz="4" w:space="0" w:color="000000"/>
              <w:bottom w:val="single" w:sz="4" w:space="0" w:color="000000"/>
              <w:right w:val="single" w:sz="4" w:space="0" w:color="000000"/>
            </w:tcBorders>
          </w:tcPr>
          <w:p w:rsidR="00FF6B8D" w:rsidRPr="00FF6B8D" w:rsidRDefault="00FF6B8D" w:rsidP="00FF6B8D">
            <w:pPr>
              <w:spacing w:after="0" w:line="240" w:lineRule="auto"/>
              <w:contextualSpacing/>
              <w:jc w:val="center"/>
              <w:rPr>
                <w:rFonts w:ascii="Times New Roman" w:eastAsia="Calibri" w:hAnsi="Times New Roman" w:cs="Times New Roman"/>
                <w:sz w:val="24"/>
                <w:szCs w:val="24"/>
              </w:rPr>
            </w:pPr>
            <w:r w:rsidRPr="00FF6B8D">
              <w:rPr>
                <w:rFonts w:ascii="Times New Roman" w:eastAsia="Calibri" w:hAnsi="Times New Roman" w:cs="Times New Roman"/>
                <w:sz w:val="24"/>
                <w:szCs w:val="24"/>
              </w:rPr>
              <w:t>2</w:t>
            </w:r>
          </w:p>
          <w:p w:rsidR="00FF6B8D" w:rsidRPr="00FF6B8D" w:rsidRDefault="00FF6B8D" w:rsidP="00FF6B8D">
            <w:pPr>
              <w:spacing w:after="0" w:line="240" w:lineRule="auto"/>
              <w:contextualSpacing/>
              <w:jc w:val="center"/>
              <w:rPr>
                <w:rFonts w:ascii="Times New Roman" w:eastAsia="Calibri" w:hAnsi="Times New Roman" w:cs="Times New Roman"/>
                <w:sz w:val="24"/>
                <w:szCs w:val="24"/>
              </w:rPr>
            </w:pPr>
            <w:r w:rsidRPr="00FF6B8D">
              <w:rPr>
                <w:rFonts w:ascii="Times New Roman" w:eastAsia="Calibri" w:hAnsi="Times New Roman" w:cs="Times New Roman"/>
                <w:sz w:val="24"/>
                <w:szCs w:val="24"/>
              </w:rPr>
              <w:t>2</w:t>
            </w:r>
          </w:p>
          <w:p w:rsidR="00FF6B8D" w:rsidRPr="00FF6B8D" w:rsidRDefault="00FF6B8D" w:rsidP="00FF6B8D">
            <w:pPr>
              <w:spacing w:after="0" w:line="240" w:lineRule="auto"/>
              <w:contextualSpacing/>
              <w:jc w:val="center"/>
              <w:rPr>
                <w:rFonts w:ascii="Times New Roman" w:eastAsia="Calibri" w:hAnsi="Times New Roman" w:cs="Times New Roman"/>
                <w:sz w:val="24"/>
                <w:szCs w:val="24"/>
              </w:rPr>
            </w:pPr>
            <w:r w:rsidRPr="00FF6B8D">
              <w:rPr>
                <w:rFonts w:ascii="Times New Roman" w:eastAsia="Calibri" w:hAnsi="Times New Roman" w:cs="Times New Roman"/>
                <w:sz w:val="24"/>
                <w:szCs w:val="24"/>
              </w:rPr>
              <w:t>30</w:t>
            </w:r>
          </w:p>
        </w:tc>
      </w:tr>
      <w:tr w:rsidR="00FF6B8D" w:rsidRPr="00FF6B8D" w:rsidTr="005B0E5A">
        <w:tc>
          <w:tcPr>
            <w:tcW w:w="709" w:type="dxa"/>
            <w:tcBorders>
              <w:top w:val="single" w:sz="4" w:space="0" w:color="000000"/>
              <w:left w:val="single" w:sz="4" w:space="0" w:color="000000"/>
              <w:bottom w:val="single" w:sz="4" w:space="0" w:color="000000"/>
              <w:right w:val="single" w:sz="4" w:space="0" w:color="000000"/>
            </w:tcBorders>
            <w:hideMark/>
          </w:tcPr>
          <w:p w:rsidR="00FF6B8D" w:rsidRPr="00FF6B8D" w:rsidRDefault="00FF6B8D" w:rsidP="00FF6B8D">
            <w:pPr>
              <w:spacing w:after="0" w:line="240" w:lineRule="auto"/>
              <w:contextualSpacing/>
              <w:jc w:val="center"/>
              <w:rPr>
                <w:rFonts w:ascii="Times New Roman" w:eastAsia="Calibri" w:hAnsi="Times New Roman" w:cs="Times New Roman"/>
                <w:sz w:val="24"/>
                <w:szCs w:val="24"/>
              </w:rPr>
            </w:pPr>
            <w:r w:rsidRPr="00FF6B8D">
              <w:rPr>
                <w:rFonts w:ascii="Times New Roman" w:eastAsia="Calibri" w:hAnsi="Times New Roman" w:cs="Times New Roman"/>
                <w:sz w:val="24"/>
                <w:szCs w:val="24"/>
              </w:rPr>
              <w:t>5.</w:t>
            </w:r>
          </w:p>
        </w:tc>
        <w:tc>
          <w:tcPr>
            <w:tcW w:w="2125" w:type="dxa"/>
            <w:tcBorders>
              <w:top w:val="single" w:sz="4" w:space="0" w:color="000000"/>
              <w:left w:val="single" w:sz="4" w:space="0" w:color="000000"/>
              <w:bottom w:val="single" w:sz="4" w:space="0" w:color="000000"/>
              <w:right w:val="single" w:sz="4" w:space="0" w:color="000000"/>
            </w:tcBorders>
          </w:tcPr>
          <w:p w:rsidR="00FF6B8D" w:rsidRPr="00FF6B8D" w:rsidRDefault="00FF6B8D" w:rsidP="00FF6B8D">
            <w:pPr>
              <w:spacing w:after="0" w:line="240" w:lineRule="auto"/>
              <w:contextualSpacing/>
              <w:jc w:val="center"/>
              <w:rPr>
                <w:rFonts w:ascii="Times New Roman" w:eastAsia="Calibri" w:hAnsi="Times New Roman" w:cs="Times New Roman"/>
                <w:sz w:val="24"/>
                <w:szCs w:val="24"/>
              </w:rPr>
            </w:pPr>
            <w:r w:rsidRPr="00FF6B8D">
              <w:rPr>
                <w:rFonts w:ascii="Times New Roman" w:eastAsia="Calibri" w:hAnsi="Times New Roman" w:cs="Times New Roman"/>
                <w:sz w:val="24"/>
                <w:szCs w:val="24"/>
              </w:rPr>
              <w:t>Раздевальная комната</w:t>
            </w:r>
          </w:p>
        </w:tc>
        <w:tc>
          <w:tcPr>
            <w:tcW w:w="1023" w:type="dxa"/>
            <w:tcBorders>
              <w:top w:val="single" w:sz="4" w:space="0" w:color="000000"/>
              <w:left w:val="single" w:sz="4" w:space="0" w:color="000000"/>
              <w:bottom w:val="single" w:sz="4" w:space="0" w:color="000000"/>
              <w:right w:val="single" w:sz="4" w:space="0" w:color="000000"/>
            </w:tcBorders>
          </w:tcPr>
          <w:p w:rsidR="00FF6B8D" w:rsidRPr="00FF6B8D" w:rsidRDefault="00FF6B8D" w:rsidP="00FF6B8D">
            <w:pPr>
              <w:spacing w:after="0" w:line="240" w:lineRule="auto"/>
              <w:contextualSpacing/>
              <w:jc w:val="center"/>
              <w:rPr>
                <w:rFonts w:ascii="Times New Roman" w:eastAsia="Calibri" w:hAnsi="Times New Roman" w:cs="Times New Roman"/>
                <w:sz w:val="24"/>
                <w:szCs w:val="24"/>
              </w:rPr>
            </w:pPr>
            <w:r w:rsidRPr="00FF6B8D">
              <w:rPr>
                <w:rFonts w:ascii="Times New Roman" w:eastAsia="Calibri" w:hAnsi="Times New Roman" w:cs="Times New Roman"/>
                <w:sz w:val="24"/>
                <w:szCs w:val="24"/>
              </w:rPr>
              <w:t>1</w:t>
            </w:r>
          </w:p>
        </w:tc>
        <w:tc>
          <w:tcPr>
            <w:tcW w:w="4224" w:type="dxa"/>
            <w:tcBorders>
              <w:top w:val="single" w:sz="4" w:space="0" w:color="000000"/>
              <w:left w:val="single" w:sz="4" w:space="0" w:color="000000"/>
              <w:bottom w:val="single" w:sz="4" w:space="0" w:color="000000"/>
              <w:right w:val="single" w:sz="4" w:space="0" w:color="000000"/>
            </w:tcBorders>
          </w:tcPr>
          <w:p w:rsidR="00FF6B8D" w:rsidRPr="00FF6B8D" w:rsidRDefault="00FF6B8D" w:rsidP="00FF6B8D">
            <w:pPr>
              <w:spacing w:after="0" w:line="240" w:lineRule="auto"/>
              <w:contextualSpacing/>
              <w:rPr>
                <w:rFonts w:ascii="Times New Roman" w:eastAsia="Calibri" w:hAnsi="Times New Roman" w:cs="Times New Roman"/>
                <w:sz w:val="24"/>
                <w:szCs w:val="24"/>
              </w:rPr>
            </w:pPr>
            <w:r w:rsidRPr="00FF6B8D">
              <w:rPr>
                <w:rFonts w:ascii="Times New Roman" w:eastAsia="Calibri" w:hAnsi="Times New Roman" w:cs="Times New Roman"/>
                <w:sz w:val="24"/>
                <w:szCs w:val="24"/>
              </w:rPr>
              <w:t>Шкаф для одежды</w:t>
            </w:r>
          </w:p>
          <w:p w:rsidR="00FF6B8D" w:rsidRPr="00FF6B8D" w:rsidRDefault="00FF6B8D" w:rsidP="00FF6B8D">
            <w:pPr>
              <w:spacing w:after="0" w:line="240" w:lineRule="auto"/>
              <w:contextualSpacing/>
              <w:rPr>
                <w:rFonts w:ascii="Times New Roman" w:eastAsia="Calibri" w:hAnsi="Times New Roman" w:cs="Times New Roman"/>
                <w:sz w:val="24"/>
                <w:szCs w:val="24"/>
              </w:rPr>
            </w:pPr>
            <w:r w:rsidRPr="00FF6B8D">
              <w:rPr>
                <w:rFonts w:ascii="Times New Roman" w:eastAsia="Calibri" w:hAnsi="Times New Roman" w:cs="Times New Roman"/>
                <w:sz w:val="24"/>
                <w:szCs w:val="24"/>
              </w:rPr>
              <w:t>Шкаф для посуды</w:t>
            </w:r>
          </w:p>
        </w:tc>
        <w:tc>
          <w:tcPr>
            <w:tcW w:w="1985" w:type="dxa"/>
            <w:tcBorders>
              <w:top w:val="single" w:sz="4" w:space="0" w:color="000000"/>
              <w:left w:val="single" w:sz="4" w:space="0" w:color="000000"/>
              <w:bottom w:val="single" w:sz="4" w:space="0" w:color="000000"/>
              <w:right w:val="single" w:sz="4" w:space="0" w:color="000000"/>
            </w:tcBorders>
            <w:hideMark/>
          </w:tcPr>
          <w:p w:rsidR="00FF6B8D" w:rsidRPr="00FF6B8D" w:rsidRDefault="00FF6B8D" w:rsidP="00FF6B8D">
            <w:pPr>
              <w:spacing w:after="0" w:line="240" w:lineRule="auto"/>
              <w:contextualSpacing/>
              <w:jc w:val="center"/>
              <w:rPr>
                <w:rFonts w:ascii="Times New Roman" w:eastAsia="Calibri" w:hAnsi="Times New Roman" w:cs="Times New Roman"/>
                <w:sz w:val="24"/>
                <w:szCs w:val="24"/>
              </w:rPr>
            </w:pPr>
            <w:r w:rsidRPr="00FF6B8D">
              <w:rPr>
                <w:rFonts w:ascii="Times New Roman" w:eastAsia="Calibri" w:hAnsi="Times New Roman" w:cs="Times New Roman"/>
                <w:sz w:val="24"/>
                <w:szCs w:val="24"/>
              </w:rPr>
              <w:t>15</w:t>
            </w:r>
          </w:p>
          <w:p w:rsidR="00FF6B8D" w:rsidRPr="00FF6B8D" w:rsidRDefault="00FF6B8D" w:rsidP="00FF6B8D">
            <w:pPr>
              <w:spacing w:after="0" w:line="240" w:lineRule="auto"/>
              <w:contextualSpacing/>
              <w:jc w:val="center"/>
              <w:rPr>
                <w:rFonts w:ascii="Times New Roman" w:eastAsia="Calibri" w:hAnsi="Times New Roman" w:cs="Times New Roman"/>
                <w:sz w:val="24"/>
                <w:szCs w:val="24"/>
              </w:rPr>
            </w:pPr>
            <w:r w:rsidRPr="00FF6B8D">
              <w:rPr>
                <w:rFonts w:ascii="Times New Roman" w:eastAsia="Calibri" w:hAnsi="Times New Roman" w:cs="Times New Roman"/>
                <w:sz w:val="24"/>
                <w:szCs w:val="24"/>
              </w:rPr>
              <w:t>1</w:t>
            </w:r>
          </w:p>
        </w:tc>
      </w:tr>
      <w:tr w:rsidR="00FF6B8D" w:rsidRPr="00FF6B8D" w:rsidTr="005B0E5A">
        <w:tc>
          <w:tcPr>
            <w:tcW w:w="709" w:type="dxa"/>
            <w:tcBorders>
              <w:top w:val="single" w:sz="4" w:space="0" w:color="000000"/>
              <w:left w:val="single" w:sz="4" w:space="0" w:color="000000"/>
              <w:bottom w:val="single" w:sz="4" w:space="0" w:color="000000"/>
              <w:right w:val="single" w:sz="4" w:space="0" w:color="000000"/>
            </w:tcBorders>
            <w:hideMark/>
          </w:tcPr>
          <w:p w:rsidR="00FF6B8D" w:rsidRPr="00FF6B8D" w:rsidRDefault="00FF6B8D" w:rsidP="00FF6B8D">
            <w:pPr>
              <w:spacing w:after="0" w:line="240" w:lineRule="auto"/>
              <w:contextualSpacing/>
              <w:jc w:val="center"/>
              <w:rPr>
                <w:rFonts w:ascii="Times New Roman" w:eastAsia="Calibri" w:hAnsi="Times New Roman" w:cs="Times New Roman"/>
                <w:sz w:val="24"/>
                <w:szCs w:val="24"/>
              </w:rPr>
            </w:pPr>
            <w:r w:rsidRPr="00FF6B8D">
              <w:rPr>
                <w:rFonts w:ascii="Times New Roman" w:eastAsia="Calibri" w:hAnsi="Times New Roman" w:cs="Times New Roman"/>
                <w:sz w:val="24"/>
                <w:szCs w:val="24"/>
              </w:rPr>
              <w:t>6.</w:t>
            </w:r>
          </w:p>
        </w:tc>
        <w:tc>
          <w:tcPr>
            <w:tcW w:w="2125" w:type="dxa"/>
            <w:tcBorders>
              <w:top w:val="single" w:sz="4" w:space="0" w:color="000000"/>
              <w:left w:val="single" w:sz="4" w:space="0" w:color="000000"/>
              <w:bottom w:val="single" w:sz="4" w:space="0" w:color="000000"/>
              <w:right w:val="single" w:sz="4" w:space="0" w:color="000000"/>
            </w:tcBorders>
          </w:tcPr>
          <w:p w:rsidR="00FF6B8D" w:rsidRPr="00FF6B8D" w:rsidRDefault="00FF6B8D" w:rsidP="00FF6B8D">
            <w:pPr>
              <w:spacing w:after="0" w:line="240" w:lineRule="auto"/>
              <w:contextualSpacing/>
              <w:rPr>
                <w:rFonts w:ascii="Times New Roman" w:eastAsia="Calibri" w:hAnsi="Times New Roman" w:cs="Times New Roman"/>
                <w:sz w:val="24"/>
                <w:szCs w:val="24"/>
              </w:rPr>
            </w:pPr>
            <w:r w:rsidRPr="00FF6B8D">
              <w:rPr>
                <w:rFonts w:ascii="Times New Roman" w:eastAsia="Calibri" w:hAnsi="Times New Roman" w:cs="Times New Roman"/>
                <w:sz w:val="24"/>
                <w:szCs w:val="24"/>
              </w:rPr>
              <w:t>Физкультурные площадки</w:t>
            </w:r>
          </w:p>
        </w:tc>
        <w:tc>
          <w:tcPr>
            <w:tcW w:w="1023" w:type="dxa"/>
            <w:tcBorders>
              <w:top w:val="single" w:sz="4" w:space="0" w:color="000000"/>
              <w:left w:val="single" w:sz="4" w:space="0" w:color="000000"/>
              <w:bottom w:val="single" w:sz="4" w:space="0" w:color="000000"/>
              <w:right w:val="single" w:sz="4" w:space="0" w:color="000000"/>
            </w:tcBorders>
          </w:tcPr>
          <w:p w:rsidR="00FF6B8D" w:rsidRPr="00FF6B8D" w:rsidRDefault="00FF6B8D" w:rsidP="00FF6B8D">
            <w:pPr>
              <w:spacing w:after="0" w:line="240" w:lineRule="auto"/>
              <w:contextualSpacing/>
              <w:jc w:val="center"/>
              <w:rPr>
                <w:rFonts w:ascii="Times New Roman" w:eastAsia="Calibri" w:hAnsi="Times New Roman" w:cs="Times New Roman"/>
                <w:sz w:val="24"/>
                <w:szCs w:val="24"/>
              </w:rPr>
            </w:pPr>
            <w:r w:rsidRPr="00FF6B8D">
              <w:rPr>
                <w:rFonts w:ascii="Times New Roman" w:eastAsia="Calibri" w:hAnsi="Times New Roman" w:cs="Times New Roman"/>
                <w:sz w:val="24"/>
                <w:szCs w:val="24"/>
              </w:rPr>
              <w:t>1</w:t>
            </w:r>
          </w:p>
        </w:tc>
        <w:tc>
          <w:tcPr>
            <w:tcW w:w="4224" w:type="dxa"/>
            <w:tcBorders>
              <w:top w:val="single" w:sz="4" w:space="0" w:color="000000"/>
              <w:left w:val="single" w:sz="4" w:space="0" w:color="000000"/>
              <w:bottom w:val="single" w:sz="4" w:space="0" w:color="000000"/>
              <w:right w:val="single" w:sz="4" w:space="0" w:color="000000"/>
            </w:tcBorders>
          </w:tcPr>
          <w:p w:rsidR="00FF6B8D" w:rsidRPr="00FF6B8D" w:rsidRDefault="00FF6B8D" w:rsidP="00FF6B8D">
            <w:pPr>
              <w:spacing w:after="0" w:line="240" w:lineRule="auto"/>
              <w:contextualSpacing/>
              <w:rPr>
                <w:rFonts w:ascii="Times New Roman" w:eastAsia="Calibri" w:hAnsi="Times New Roman" w:cs="Times New Roman"/>
                <w:sz w:val="24"/>
                <w:szCs w:val="24"/>
              </w:rPr>
            </w:pPr>
            <w:r w:rsidRPr="00FF6B8D">
              <w:rPr>
                <w:rFonts w:ascii="Times New Roman" w:eastAsia="Calibri" w:hAnsi="Times New Roman" w:cs="Times New Roman"/>
                <w:sz w:val="24"/>
                <w:szCs w:val="24"/>
              </w:rPr>
              <w:t>Оборудование для прыжков, лазания, бега, метания</w:t>
            </w:r>
          </w:p>
        </w:tc>
        <w:tc>
          <w:tcPr>
            <w:tcW w:w="1985" w:type="dxa"/>
            <w:tcBorders>
              <w:top w:val="single" w:sz="4" w:space="0" w:color="000000"/>
              <w:left w:val="single" w:sz="4" w:space="0" w:color="000000"/>
              <w:bottom w:val="single" w:sz="4" w:space="0" w:color="000000"/>
              <w:right w:val="single" w:sz="4" w:space="0" w:color="000000"/>
            </w:tcBorders>
          </w:tcPr>
          <w:p w:rsidR="00FF6B8D" w:rsidRPr="00FF6B8D" w:rsidRDefault="00FF6B8D" w:rsidP="00FF6B8D">
            <w:pPr>
              <w:spacing w:after="0" w:line="240" w:lineRule="auto"/>
              <w:contextualSpacing/>
              <w:jc w:val="center"/>
              <w:rPr>
                <w:rFonts w:ascii="Times New Roman" w:eastAsia="Calibri" w:hAnsi="Times New Roman" w:cs="Times New Roman"/>
                <w:sz w:val="24"/>
                <w:szCs w:val="24"/>
              </w:rPr>
            </w:pPr>
            <w:r w:rsidRPr="00FF6B8D">
              <w:rPr>
                <w:rFonts w:ascii="Times New Roman" w:eastAsia="Calibri" w:hAnsi="Times New Roman" w:cs="Times New Roman"/>
                <w:sz w:val="24"/>
                <w:szCs w:val="24"/>
              </w:rPr>
              <w:t>1</w:t>
            </w:r>
          </w:p>
        </w:tc>
      </w:tr>
      <w:tr w:rsidR="00FF6B8D" w:rsidRPr="00FF6B8D" w:rsidTr="005B0E5A">
        <w:tc>
          <w:tcPr>
            <w:tcW w:w="709" w:type="dxa"/>
            <w:tcBorders>
              <w:top w:val="single" w:sz="4" w:space="0" w:color="000000"/>
              <w:left w:val="single" w:sz="4" w:space="0" w:color="000000"/>
              <w:bottom w:val="single" w:sz="4" w:space="0" w:color="000000"/>
              <w:right w:val="single" w:sz="4" w:space="0" w:color="000000"/>
            </w:tcBorders>
          </w:tcPr>
          <w:p w:rsidR="00FF6B8D" w:rsidRPr="00FF6B8D" w:rsidRDefault="00FF6B8D" w:rsidP="00FF6B8D">
            <w:pPr>
              <w:spacing w:after="0" w:line="240" w:lineRule="auto"/>
              <w:contextualSpacing/>
              <w:jc w:val="center"/>
              <w:rPr>
                <w:rFonts w:ascii="Times New Roman" w:eastAsia="Calibri" w:hAnsi="Times New Roman" w:cs="Times New Roman"/>
                <w:sz w:val="24"/>
                <w:szCs w:val="24"/>
              </w:rPr>
            </w:pPr>
            <w:r w:rsidRPr="00FF6B8D">
              <w:rPr>
                <w:rFonts w:ascii="Times New Roman" w:eastAsia="Calibri" w:hAnsi="Times New Roman" w:cs="Times New Roman"/>
                <w:sz w:val="24"/>
                <w:szCs w:val="24"/>
              </w:rPr>
              <w:t>7.</w:t>
            </w:r>
          </w:p>
        </w:tc>
        <w:tc>
          <w:tcPr>
            <w:tcW w:w="7372" w:type="dxa"/>
            <w:gridSpan w:val="3"/>
            <w:tcBorders>
              <w:top w:val="single" w:sz="4" w:space="0" w:color="000000"/>
              <w:left w:val="single" w:sz="4" w:space="0" w:color="000000"/>
              <w:bottom w:val="single" w:sz="4" w:space="0" w:color="000000"/>
              <w:right w:val="single" w:sz="4" w:space="0" w:color="000000"/>
            </w:tcBorders>
          </w:tcPr>
          <w:p w:rsidR="00FF6B8D" w:rsidRPr="00FF6B8D" w:rsidRDefault="00FF6B8D" w:rsidP="00FF6B8D">
            <w:pPr>
              <w:spacing w:after="0" w:line="240" w:lineRule="auto"/>
              <w:contextualSpacing/>
              <w:rPr>
                <w:rFonts w:ascii="Times New Roman" w:eastAsia="Calibri" w:hAnsi="Times New Roman" w:cs="Times New Roman"/>
                <w:sz w:val="24"/>
                <w:szCs w:val="24"/>
              </w:rPr>
            </w:pPr>
            <w:r w:rsidRPr="00FF6B8D">
              <w:rPr>
                <w:rFonts w:ascii="Times New Roman" w:eastAsia="Calibri" w:hAnsi="Times New Roman" w:cs="Times New Roman"/>
                <w:sz w:val="24"/>
                <w:szCs w:val="24"/>
              </w:rPr>
              <w:t>Компьютеры</w:t>
            </w:r>
          </w:p>
          <w:p w:rsidR="00FF6B8D" w:rsidRPr="00FF6B8D" w:rsidRDefault="00FF6B8D" w:rsidP="00FF6B8D">
            <w:pPr>
              <w:spacing w:after="0" w:line="240" w:lineRule="auto"/>
              <w:contextualSpacing/>
              <w:rPr>
                <w:rFonts w:ascii="Times New Roman" w:eastAsia="Calibri" w:hAnsi="Times New Roman" w:cs="Times New Roman"/>
                <w:sz w:val="24"/>
                <w:szCs w:val="24"/>
              </w:rPr>
            </w:pPr>
            <w:r w:rsidRPr="00FF6B8D">
              <w:rPr>
                <w:rFonts w:ascii="Times New Roman" w:eastAsia="Calibri" w:hAnsi="Times New Roman" w:cs="Times New Roman"/>
                <w:sz w:val="24"/>
                <w:szCs w:val="24"/>
              </w:rPr>
              <w:t>(ПК)</w:t>
            </w:r>
          </w:p>
        </w:tc>
        <w:tc>
          <w:tcPr>
            <w:tcW w:w="1985" w:type="dxa"/>
            <w:tcBorders>
              <w:top w:val="single" w:sz="4" w:space="0" w:color="000000"/>
              <w:left w:val="single" w:sz="4" w:space="0" w:color="000000"/>
              <w:bottom w:val="single" w:sz="4" w:space="0" w:color="000000"/>
              <w:right w:val="single" w:sz="4" w:space="0" w:color="000000"/>
            </w:tcBorders>
          </w:tcPr>
          <w:p w:rsidR="00FF6B8D" w:rsidRPr="00FF6B8D" w:rsidRDefault="00FF6B8D" w:rsidP="00FF6B8D">
            <w:pPr>
              <w:spacing w:after="0" w:line="240" w:lineRule="auto"/>
              <w:contextualSpacing/>
              <w:jc w:val="center"/>
              <w:rPr>
                <w:rFonts w:ascii="Times New Roman" w:eastAsia="Calibri" w:hAnsi="Times New Roman" w:cs="Times New Roman"/>
                <w:sz w:val="24"/>
                <w:szCs w:val="24"/>
              </w:rPr>
            </w:pPr>
            <w:r w:rsidRPr="00FF6B8D">
              <w:rPr>
                <w:rFonts w:ascii="Times New Roman" w:eastAsia="Calibri" w:hAnsi="Times New Roman" w:cs="Times New Roman"/>
                <w:sz w:val="24"/>
                <w:szCs w:val="24"/>
              </w:rPr>
              <w:t>1</w:t>
            </w:r>
          </w:p>
        </w:tc>
      </w:tr>
      <w:tr w:rsidR="00FF6B8D" w:rsidRPr="00FF6B8D" w:rsidTr="005B0E5A">
        <w:tc>
          <w:tcPr>
            <w:tcW w:w="709" w:type="dxa"/>
            <w:tcBorders>
              <w:top w:val="single" w:sz="4" w:space="0" w:color="000000"/>
              <w:left w:val="single" w:sz="4" w:space="0" w:color="000000"/>
              <w:bottom w:val="single" w:sz="4" w:space="0" w:color="000000"/>
              <w:right w:val="single" w:sz="4" w:space="0" w:color="000000"/>
            </w:tcBorders>
          </w:tcPr>
          <w:p w:rsidR="00FF6B8D" w:rsidRPr="00FF6B8D" w:rsidRDefault="00FF6B8D" w:rsidP="00FF6B8D">
            <w:pPr>
              <w:spacing w:after="0" w:line="240" w:lineRule="auto"/>
              <w:contextualSpacing/>
              <w:jc w:val="center"/>
              <w:rPr>
                <w:rFonts w:ascii="Times New Roman" w:eastAsia="Calibri" w:hAnsi="Times New Roman" w:cs="Times New Roman"/>
                <w:sz w:val="24"/>
                <w:szCs w:val="24"/>
              </w:rPr>
            </w:pPr>
            <w:r w:rsidRPr="00FF6B8D">
              <w:rPr>
                <w:rFonts w:ascii="Times New Roman" w:eastAsia="Calibri" w:hAnsi="Times New Roman" w:cs="Times New Roman"/>
                <w:sz w:val="24"/>
                <w:szCs w:val="24"/>
              </w:rPr>
              <w:t>8.</w:t>
            </w:r>
          </w:p>
        </w:tc>
        <w:tc>
          <w:tcPr>
            <w:tcW w:w="7372" w:type="dxa"/>
            <w:gridSpan w:val="3"/>
            <w:tcBorders>
              <w:top w:val="single" w:sz="4" w:space="0" w:color="000000"/>
              <w:left w:val="single" w:sz="4" w:space="0" w:color="000000"/>
              <w:bottom w:val="single" w:sz="4" w:space="0" w:color="000000"/>
              <w:right w:val="single" w:sz="4" w:space="0" w:color="000000"/>
            </w:tcBorders>
          </w:tcPr>
          <w:p w:rsidR="00FF6B8D" w:rsidRPr="00FF6B8D" w:rsidRDefault="00FF6B8D" w:rsidP="00FF6B8D">
            <w:pPr>
              <w:spacing w:after="0" w:line="240" w:lineRule="auto"/>
              <w:contextualSpacing/>
              <w:rPr>
                <w:rFonts w:ascii="Times New Roman" w:eastAsia="Calibri" w:hAnsi="Times New Roman" w:cs="Times New Roman"/>
                <w:sz w:val="24"/>
                <w:szCs w:val="24"/>
              </w:rPr>
            </w:pPr>
            <w:r w:rsidRPr="00FF6B8D">
              <w:rPr>
                <w:rFonts w:ascii="Times New Roman" w:eastAsia="Calibri" w:hAnsi="Times New Roman" w:cs="Times New Roman"/>
                <w:sz w:val="24"/>
                <w:szCs w:val="24"/>
              </w:rPr>
              <w:t>Принтеры</w:t>
            </w:r>
          </w:p>
        </w:tc>
        <w:tc>
          <w:tcPr>
            <w:tcW w:w="1985" w:type="dxa"/>
            <w:tcBorders>
              <w:top w:val="single" w:sz="4" w:space="0" w:color="000000"/>
              <w:left w:val="single" w:sz="4" w:space="0" w:color="000000"/>
              <w:bottom w:val="single" w:sz="4" w:space="0" w:color="000000"/>
              <w:right w:val="single" w:sz="4" w:space="0" w:color="000000"/>
            </w:tcBorders>
          </w:tcPr>
          <w:p w:rsidR="00FF6B8D" w:rsidRPr="00FF6B8D" w:rsidRDefault="00FF6B8D" w:rsidP="00FF6B8D">
            <w:pPr>
              <w:spacing w:after="0" w:line="240" w:lineRule="auto"/>
              <w:contextualSpacing/>
              <w:jc w:val="center"/>
              <w:rPr>
                <w:rFonts w:ascii="Times New Roman" w:eastAsia="Calibri" w:hAnsi="Times New Roman" w:cs="Times New Roman"/>
                <w:sz w:val="24"/>
                <w:szCs w:val="24"/>
              </w:rPr>
            </w:pPr>
            <w:r w:rsidRPr="00FF6B8D">
              <w:rPr>
                <w:rFonts w:ascii="Times New Roman" w:eastAsia="Calibri" w:hAnsi="Times New Roman" w:cs="Times New Roman"/>
                <w:sz w:val="24"/>
                <w:szCs w:val="24"/>
              </w:rPr>
              <w:t>1</w:t>
            </w:r>
          </w:p>
        </w:tc>
      </w:tr>
      <w:tr w:rsidR="00FF6B8D" w:rsidRPr="00FF6B8D" w:rsidTr="005B0E5A">
        <w:tc>
          <w:tcPr>
            <w:tcW w:w="709" w:type="dxa"/>
            <w:tcBorders>
              <w:top w:val="single" w:sz="4" w:space="0" w:color="000000"/>
              <w:left w:val="single" w:sz="4" w:space="0" w:color="000000"/>
              <w:bottom w:val="single" w:sz="4" w:space="0" w:color="000000"/>
              <w:right w:val="single" w:sz="4" w:space="0" w:color="000000"/>
            </w:tcBorders>
          </w:tcPr>
          <w:p w:rsidR="00FF6B8D" w:rsidRPr="00FF6B8D" w:rsidRDefault="00FF6B8D" w:rsidP="00FF6B8D">
            <w:pPr>
              <w:spacing w:after="0" w:line="240" w:lineRule="auto"/>
              <w:contextualSpacing/>
              <w:jc w:val="center"/>
              <w:rPr>
                <w:rFonts w:ascii="Times New Roman" w:eastAsia="Calibri" w:hAnsi="Times New Roman" w:cs="Times New Roman"/>
                <w:sz w:val="24"/>
                <w:szCs w:val="24"/>
              </w:rPr>
            </w:pPr>
            <w:r w:rsidRPr="00FF6B8D">
              <w:rPr>
                <w:rFonts w:ascii="Times New Roman" w:eastAsia="Calibri" w:hAnsi="Times New Roman" w:cs="Times New Roman"/>
                <w:sz w:val="24"/>
                <w:szCs w:val="24"/>
              </w:rPr>
              <w:t>9.</w:t>
            </w:r>
          </w:p>
        </w:tc>
        <w:tc>
          <w:tcPr>
            <w:tcW w:w="7372" w:type="dxa"/>
            <w:gridSpan w:val="3"/>
            <w:tcBorders>
              <w:top w:val="single" w:sz="4" w:space="0" w:color="000000"/>
              <w:left w:val="single" w:sz="4" w:space="0" w:color="000000"/>
              <w:bottom w:val="single" w:sz="4" w:space="0" w:color="000000"/>
              <w:right w:val="single" w:sz="4" w:space="0" w:color="000000"/>
            </w:tcBorders>
          </w:tcPr>
          <w:p w:rsidR="00FF6B8D" w:rsidRPr="00FF6B8D" w:rsidRDefault="00FF6B8D" w:rsidP="00FF6B8D">
            <w:pPr>
              <w:spacing w:after="0" w:line="240" w:lineRule="auto"/>
              <w:contextualSpacing/>
              <w:rPr>
                <w:rFonts w:ascii="Times New Roman" w:eastAsia="Calibri" w:hAnsi="Times New Roman" w:cs="Times New Roman"/>
                <w:sz w:val="24"/>
                <w:szCs w:val="24"/>
              </w:rPr>
            </w:pPr>
            <w:r w:rsidRPr="00FF6B8D">
              <w:rPr>
                <w:rFonts w:ascii="Times New Roman" w:eastAsia="Calibri" w:hAnsi="Times New Roman" w:cs="Times New Roman"/>
                <w:sz w:val="24"/>
                <w:szCs w:val="24"/>
              </w:rPr>
              <w:t>Проектор</w:t>
            </w:r>
          </w:p>
        </w:tc>
        <w:tc>
          <w:tcPr>
            <w:tcW w:w="1985" w:type="dxa"/>
            <w:tcBorders>
              <w:top w:val="single" w:sz="4" w:space="0" w:color="000000"/>
              <w:left w:val="single" w:sz="4" w:space="0" w:color="000000"/>
              <w:bottom w:val="single" w:sz="4" w:space="0" w:color="000000"/>
              <w:right w:val="single" w:sz="4" w:space="0" w:color="000000"/>
            </w:tcBorders>
          </w:tcPr>
          <w:p w:rsidR="00FF6B8D" w:rsidRPr="00FF6B8D" w:rsidRDefault="00FF6B8D" w:rsidP="00FF6B8D">
            <w:pPr>
              <w:spacing w:after="0" w:line="240" w:lineRule="auto"/>
              <w:contextualSpacing/>
              <w:jc w:val="center"/>
              <w:rPr>
                <w:rFonts w:ascii="Times New Roman" w:eastAsia="Calibri" w:hAnsi="Times New Roman" w:cs="Times New Roman"/>
                <w:sz w:val="24"/>
                <w:szCs w:val="24"/>
              </w:rPr>
            </w:pPr>
            <w:r w:rsidRPr="00FF6B8D">
              <w:rPr>
                <w:rFonts w:ascii="Times New Roman" w:eastAsia="Calibri" w:hAnsi="Times New Roman" w:cs="Times New Roman"/>
                <w:sz w:val="24"/>
                <w:szCs w:val="24"/>
              </w:rPr>
              <w:t>1</w:t>
            </w:r>
          </w:p>
        </w:tc>
      </w:tr>
      <w:tr w:rsidR="00FF6B8D" w:rsidRPr="00FF6B8D" w:rsidTr="005B0E5A">
        <w:tc>
          <w:tcPr>
            <w:tcW w:w="709" w:type="dxa"/>
            <w:tcBorders>
              <w:top w:val="single" w:sz="4" w:space="0" w:color="000000"/>
              <w:left w:val="single" w:sz="4" w:space="0" w:color="000000"/>
              <w:bottom w:val="single" w:sz="4" w:space="0" w:color="000000"/>
              <w:right w:val="single" w:sz="4" w:space="0" w:color="000000"/>
            </w:tcBorders>
          </w:tcPr>
          <w:p w:rsidR="00FF6B8D" w:rsidRPr="00FF6B8D" w:rsidRDefault="00FF6B8D" w:rsidP="00FF6B8D">
            <w:pPr>
              <w:spacing w:after="0" w:line="240" w:lineRule="auto"/>
              <w:contextualSpacing/>
              <w:jc w:val="center"/>
              <w:rPr>
                <w:rFonts w:ascii="Times New Roman" w:eastAsia="Calibri" w:hAnsi="Times New Roman" w:cs="Times New Roman"/>
                <w:sz w:val="24"/>
                <w:szCs w:val="24"/>
              </w:rPr>
            </w:pPr>
            <w:r w:rsidRPr="00FF6B8D">
              <w:rPr>
                <w:rFonts w:ascii="Times New Roman" w:eastAsia="Calibri" w:hAnsi="Times New Roman" w:cs="Times New Roman"/>
                <w:sz w:val="24"/>
                <w:szCs w:val="24"/>
              </w:rPr>
              <w:t>10.</w:t>
            </w:r>
          </w:p>
        </w:tc>
        <w:tc>
          <w:tcPr>
            <w:tcW w:w="7372" w:type="dxa"/>
            <w:gridSpan w:val="3"/>
            <w:tcBorders>
              <w:top w:val="single" w:sz="4" w:space="0" w:color="000000"/>
              <w:left w:val="single" w:sz="4" w:space="0" w:color="000000"/>
              <w:bottom w:val="single" w:sz="4" w:space="0" w:color="000000"/>
              <w:right w:val="single" w:sz="4" w:space="0" w:color="000000"/>
            </w:tcBorders>
          </w:tcPr>
          <w:p w:rsidR="00FF6B8D" w:rsidRPr="00FF6B8D" w:rsidRDefault="00FF6B8D" w:rsidP="00FF6B8D">
            <w:pPr>
              <w:spacing w:after="0" w:line="240" w:lineRule="auto"/>
              <w:contextualSpacing/>
              <w:rPr>
                <w:rFonts w:ascii="Times New Roman" w:eastAsia="Calibri" w:hAnsi="Times New Roman" w:cs="Times New Roman"/>
                <w:sz w:val="24"/>
                <w:szCs w:val="24"/>
              </w:rPr>
            </w:pPr>
            <w:r w:rsidRPr="00FF6B8D">
              <w:rPr>
                <w:rFonts w:ascii="Times New Roman" w:eastAsia="Calibri" w:hAnsi="Times New Roman" w:cs="Times New Roman"/>
                <w:sz w:val="24"/>
                <w:szCs w:val="24"/>
              </w:rPr>
              <w:t>Усилитель звука</w:t>
            </w:r>
          </w:p>
        </w:tc>
        <w:tc>
          <w:tcPr>
            <w:tcW w:w="1985" w:type="dxa"/>
            <w:tcBorders>
              <w:top w:val="single" w:sz="4" w:space="0" w:color="000000"/>
              <w:left w:val="single" w:sz="4" w:space="0" w:color="000000"/>
              <w:bottom w:val="single" w:sz="4" w:space="0" w:color="000000"/>
              <w:right w:val="single" w:sz="4" w:space="0" w:color="000000"/>
            </w:tcBorders>
          </w:tcPr>
          <w:p w:rsidR="00FF6B8D" w:rsidRPr="00FF6B8D" w:rsidRDefault="00FF6B8D" w:rsidP="00FF6B8D">
            <w:pPr>
              <w:spacing w:after="0" w:line="240" w:lineRule="auto"/>
              <w:contextualSpacing/>
              <w:jc w:val="center"/>
              <w:rPr>
                <w:rFonts w:ascii="Times New Roman" w:eastAsia="Calibri" w:hAnsi="Times New Roman" w:cs="Times New Roman"/>
                <w:sz w:val="24"/>
                <w:szCs w:val="24"/>
              </w:rPr>
            </w:pPr>
            <w:r w:rsidRPr="00FF6B8D">
              <w:rPr>
                <w:rFonts w:ascii="Times New Roman" w:eastAsia="Calibri" w:hAnsi="Times New Roman" w:cs="Times New Roman"/>
                <w:sz w:val="24"/>
                <w:szCs w:val="24"/>
              </w:rPr>
              <w:t>1</w:t>
            </w:r>
          </w:p>
        </w:tc>
      </w:tr>
      <w:tr w:rsidR="00FF6B8D" w:rsidRPr="00FF6B8D" w:rsidTr="005B0E5A">
        <w:tc>
          <w:tcPr>
            <w:tcW w:w="709" w:type="dxa"/>
            <w:tcBorders>
              <w:top w:val="single" w:sz="4" w:space="0" w:color="000000"/>
              <w:left w:val="single" w:sz="4" w:space="0" w:color="000000"/>
              <w:bottom w:val="single" w:sz="4" w:space="0" w:color="000000"/>
              <w:right w:val="single" w:sz="4" w:space="0" w:color="000000"/>
            </w:tcBorders>
          </w:tcPr>
          <w:p w:rsidR="00FF6B8D" w:rsidRPr="00FF6B8D" w:rsidRDefault="00FF6B8D" w:rsidP="00FF6B8D">
            <w:pPr>
              <w:spacing w:after="0" w:line="240" w:lineRule="auto"/>
              <w:contextualSpacing/>
              <w:jc w:val="center"/>
              <w:rPr>
                <w:rFonts w:ascii="Times New Roman" w:eastAsia="Calibri" w:hAnsi="Times New Roman" w:cs="Times New Roman"/>
                <w:sz w:val="24"/>
                <w:szCs w:val="24"/>
              </w:rPr>
            </w:pPr>
            <w:r w:rsidRPr="00FF6B8D">
              <w:rPr>
                <w:rFonts w:ascii="Times New Roman" w:eastAsia="Calibri" w:hAnsi="Times New Roman" w:cs="Times New Roman"/>
                <w:sz w:val="24"/>
                <w:szCs w:val="24"/>
              </w:rPr>
              <w:t>11.</w:t>
            </w:r>
          </w:p>
        </w:tc>
        <w:tc>
          <w:tcPr>
            <w:tcW w:w="7372" w:type="dxa"/>
            <w:gridSpan w:val="3"/>
            <w:tcBorders>
              <w:top w:val="single" w:sz="4" w:space="0" w:color="000000"/>
              <w:left w:val="single" w:sz="4" w:space="0" w:color="000000"/>
              <w:bottom w:val="single" w:sz="4" w:space="0" w:color="000000"/>
              <w:right w:val="single" w:sz="4" w:space="0" w:color="000000"/>
            </w:tcBorders>
          </w:tcPr>
          <w:p w:rsidR="00FF6B8D" w:rsidRPr="00FF6B8D" w:rsidRDefault="00FF6B8D" w:rsidP="00FF6B8D">
            <w:pPr>
              <w:spacing w:after="0" w:line="240" w:lineRule="auto"/>
              <w:contextualSpacing/>
              <w:rPr>
                <w:rFonts w:ascii="Times New Roman" w:eastAsia="Calibri" w:hAnsi="Times New Roman" w:cs="Times New Roman"/>
                <w:sz w:val="24"/>
                <w:szCs w:val="24"/>
              </w:rPr>
            </w:pPr>
            <w:r w:rsidRPr="00FF6B8D">
              <w:rPr>
                <w:rFonts w:ascii="Times New Roman" w:eastAsia="Calibri" w:hAnsi="Times New Roman" w:cs="Times New Roman"/>
                <w:sz w:val="24"/>
                <w:szCs w:val="24"/>
              </w:rPr>
              <w:t>Колонки</w:t>
            </w:r>
          </w:p>
        </w:tc>
        <w:tc>
          <w:tcPr>
            <w:tcW w:w="1985" w:type="dxa"/>
            <w:tcBorders>
              <w:top w:val="single" w:sz="4" w:space="0" w:color="000000"/>
              <w:left w:val="single" w:sz="4" w:space="0" w:color="000000"/>
              <w:bottom w:val="single" w:sz="4" w:space="0" w:color="000000"/>
              <w:right w:val="single" w:sz="4" w:space="0" w:color="000000"/>
            </w:tcBorders>
          </w:tcPr>
          <w:p w:rsidR="00FF6B8D" w:rsidRPr="00FF6B8D" w:rsidRDefault="00FF6B8D" w:rsidP="00FF6B8D">
            <w:pPr>
              <w:spacing w:after="0" w:line="240" w:lineRule="auto"/>
              <w:contextualSpacing/>
              <w:jc w:val="center"/>
              <w:rPr>
                <w:rFonts w:ascii="Times New Roman" w:eastAsia="Calibri" w:hAnsi="Times New Roman" w:cs="Times New Roman"/>
                <w:sz w:val="24"/>
                <w:szCs w:val="24"/>
              </w:rPr>
            </w:pPr>
            <w:r w:rsidRPr="00FF6B8D">
              <w:rPr>
                <w:rFonts w:ascii="Times New Roman" w:eastAsia="Calibri" w:hAnsi="Times New Roman" w:cs="Times New Roman"/>
                <w:sz w:val="24"/>
                <w:szCs w:val="24"/>
              </w:rPr>
              <w:t>1</w:t>
            </w:r>
          </w:p>
        </w:tc>
      </w:tr>
      <w:tr w:rsidR="00FF6B8D" w:rsidRPr="00FF6B8D" w:rsidTr="005B0E5A">
        <w:tc>
          <w:tcPr>
            <w:tcW w:w="709" w:type="dxa"/>
            <w:tcBorders>
              <w:top w:val="single" w:sz="4" w:space="0" w:color="000000"/>
              <w:left w:val="single" w:sz="4" w:space="0" w:color="000000"/>
              <w:bottom w:val="single" w:sz="4" w:space="0" w:color="000000"/>
              <w:right w:val="single" w:sz="4" w:space="0" w:color="000000"/>
            </w:tcBorders>
          </w:tcPr>
          <w:p w:rsidR="00FF6B8D" w:rsidRPr="00FF6B8D" w:rsidRDefault="00FF6B8D" w:rsidP="00FF6B8D">
            <w:pPr>
              <w:spacing w:after="0" w:line="240" w:lineRule="auto"/>
              <w:contextualSpacing/>
              <w:jc w:val="center"/>
              <w:rPr>
                <w:rFonts w:ascii="Times New Roman" w:eastAsia="Calibri" w:hAnsi="Times New Roman" w:cs="Times New Roman"/>
                <w:sz w:val="24"/>
                <w:szCs w:val="24"/>
              </w:rPr>
            </w:pPr>
            <w:r w:rsidRPr="00FF6B8D">
              <w:rPr>
                <w:rFonts w:ascii="Times New Roman" w:eastAsia="Calibri" w:hAnsi="Times New Roman" w:cs="Times New Roman"/>
                <w:sz w:val="24"/>
                <w:szCs w:val="24"/>
              </w:rPr>
              <w:t>12.</w:t>
            </w:r>
          </w:p>
        </w:tc>
        <w:tc>
          <w:tcPr>
            <w:tcW w:w="7372" w:type="dxa"/>
            <w:gridSpan w:val="3"/>
            <w:tcBorders>
              <w:top w:val="single" w:sz="4" w:space="0" w:color="000000"/>
              <w:left w:val="single" w:sz="4" w:space="0" w:color="000000"/>
              <w:bottom w:val="single" w:sz="4" w:space="0" w:color="000000"/>
              <w:right w:val="single" w:sz="4" w:space="0" w:color="000000"/>
            </w:tcBorders>
          </w:tcPr>
          <w:p w:rsidR="00FF6B8D" w:rsidRPr="00FF6B8D" w:rsidRDefault="00FF6B8D" w:rsidP="00FF6B8D">
            <w:pPr>
              <w:spacing w:after="0" w:line="240" w:lineRule="auto"/>
              <w:contextualSpacing/>
              <w:rPr>
                <w:rFonts w:ascii="Times New Roman" w:eastAsia="Calibri" w:hAnsi="Times New Roman" w:cs="Times New Roman"/>
                <w:sz w:val="24"/>
                <w:szCs w:val="24"/>
              </w:rPr>
            </w:pPr>
            <w:r w:rsidRPr="00FF6B8D">
              <w:rPr>
                <w:rFonts w:ascii="Times New Roman" w:eastAsia="Calibri" w:hAnsi="Times New Roman" w:cs="Times New Roman"/>
                <w:sz w:val="24"/>
                <w:szCs w:val="24"/>
              </w:rPr>
              <w:t>Проекторный экран</w:t>
            </w:r>
          </w:p>
        </w:tc>
        <w:tc>
          <w:tcPr>
            <w:tcW w:w="1985" w:type="dxa"/>
            <w:tcBorders>
              <w:top w:val="single" w:sz="4" w:space="0" w:color="000000"/>
              <w:left w:val="single" w:sz="4" w:space="0" w:color="000000"/>
              <w:bottom w:val="single" w:sz="4" w:space="0" w:color="000000"/>
              <w:right w:val="single" w:sz="4" w:space="0" w:color="000000"/>
            </w:tcBorders>
          </w:tcPr>
          <w:p w:rsidR="00FF6B8D" w:rsidRPr="00FF6B8D" w:rsidRDefault="00FF6B8D" w:rsidP="00FF6B8D">
            <w:pPr>
              <w:spacing w:after="0" w:line="240" w:lineRule="auto"/>
              <w:contextualSpacing/>
              <w:jc w:val="center"/>
              <w:rPr>
                <w:rFonts w:ascii="Times New Roman" w:eastAsia="Calibri" w:hAnsi="Times New Roman" w:cs="Times New Roman"/>
                <w:sz w:val="24"/>
                <w:szCs w:val="24"/>
              </w:rPr>
            </w:pPr>
            <w:r w:rsidRPr="00FF6B8D">
              <w:rPr>
                <w:rFonts w:ascii="Times New Roman" w:eastAsia="Calibri" w:hAnsi="Times New Roman" w:cs="Times New Roman"/>
                <w:sz w:val="24"/>
                <w:szCs w:val="24"/>
              </w:rPr>
              <w:t>1</w:t>
            </w:r>
          </w:p>
        </w:tc>
      </w:tr>
    </w:tbl>
    <w:p w:rsidR="00FF6B8D" w:rsidRPr="00FF6B8D" w:rsidRDefault="00FF6B8D" w:rsidP="00FF6B8D">
      <w:pPr>
        <w:keepNext/>
        <w:keepLines/>
        <w:spacing w:after="0" w:line="240" w:lineRule="auto"/>
        <w:ind w:left="152" w:hanging="10"/>
        <w:contextualSpacing/>
        <w:jc w:val="both"/>
        <w:outlineLvl w:val="1"/>
        <w:rPr>
          <w:rFonts w:ascii="Times New Roman" w:eastAsia="Times New Roman" w:hAnsi="Times New Roman" w:cs="Times New Roman"/>
          <w:b/>
          <w:color w:val="000000"/>
          <w:sz w:val="24"/>
          <w:szCs w:val="24"/>
          <w:lang w:eastAsia="ru-RU"/>
        </w:rPr>
      </w:pPr>
    </w:p>
    <w:p w:rsidR="00FF6B8D" w:rsidRPr="00FF6B8D" w:rsidRDefault="00FF6B8D" w:rsidP="00FF6B8D">
      <w:pPr>
        <w:spacing w:after="0" w:line="240" w:lineRule="auto"/>
        <w:contextualSpacing/>
        <w:rPr>
          <w:rFonts w:ascii="Times New Roman" w:eastAsia="Times New Roman" w:hAnsi="Times New Roman" w:cs="Times New Roman"/>
          <w:b/>
          <w:sz w:val="24"/>
          <w:szCs w:val="24"/>
          <w:lang w:eastAsia="ru-RU"/>
        </w:rPr>
      </w:pPr>
      <w:r w:rsidRPr="00FF6B8D">
        <w:rPr>
          <w:rFonts w:ascii="Times New Roman" w:eastAsia="Times New Roman" w:hAnsi="Times New Roman" w:cs="Times New Roman"/>
          <w:b/>
          <w:sz w:val="24"/>
          <w:szCs w:val="24"/>
          <w:lang w:eastAsia="ru-RU"/>
        </w:rPr>
        <w:t>3.2. Организация режима пребывания детей младшей группы в ДОУ</w:t>
      </w:r>
    </w:p>
    <w:p w:rsidR="00FF6B8D" w:rsidRPr="00FF6B8D" w:rsidRDefault="00FF6B8D" w:rsidP="00FF6B8D">
      <w:pPr>
        <w:spacing w:after="0" w:line="240" w:lineRule="auto"/>
        <w:ind w:firstLine="568"/>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Непременным условием здорового образа жизни и успешного развития детей является правильный режим. Правильный режим дня — это рациональная продолжительность и разумное чередование различных видов деятельности и отдыха детей в течение суток. Основным принципом правильного построения режима является его соответствие возрастным психофизиологическим особенностям детей.</w:t>
      </w:r>
    </w:p>
    <w:p w:rsidR="00FF6B8D" w:rsidRPr="00FF6B8D" w:rsidRDefault="00FF6B8D" w:rsidP="00FF6B8D">
      <w:pPr>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Детский сад  работает по графику пятидневной рабочей недели с двумя выходными днями (суббота, воскресенье) для всех возрастных групп.</w:t>
      </w:r>
    </w:p>
    <w:p w:rsidR="00FF6B8D" w:rsidRPr="00FF6B8D" w:rsidRDefault="00FF6B8D" w:rsidP="00FF6B8D">
      <w:pPr>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lastRenderedPageBreak/>
        <w:t>Ежедневная продолжительность работы Детского сада: 12 часов. Режим работы: с 7 .00 до 19 00.</w:t>
      </w:r>
    </w:p>
    <w:p w:rsidR="00FF6B8D" w:rsidRPr="00FF6B8D" w:rsidRDefault="00FF6B8D" w:rsidP="00FF6B8D">
      <w:pPr>
        <w:spacing w:after="0" w:line="240" w:lineRule="auto"/>
        <w:ind w:firstLine="708"/>
        <w:contextualSpacing/>
        <w:jc w:val="both"/>
        <w:rPr>
          <w:rFonts w:ascii="Times New Roman" w:eastAsia="Times New Roman" w:hAnsi="Times New Roman" w:cs="Times New Roman"/>
          <w:sz w:val="24"/>
          <w:szCs w:val="24"/>
          <w:lang w:val="x-none" w:eastAsia="ru-RU"/>
        </w:rPr>
      </w:pPr>
      <w:r w:rsidRPr="00FF6B8D">
        <w:rPr>
          <w:rFonts w:ascii="Times New Roman" w:eastAsia="Times New Roman" w:hAnsi="Times New Roman" w:cs="Times New Roman"/>
          <w:sz w:val="24"/>
          <w:szCs w:val="24"/>
          <w:lang w:val="x-none" w:eastAsia="ru-RU"/>
        </w:rPr>
        <w:t xml:space="preserve">В детском саду разработан гибкий режим дня, учитывающий возрастные психофизиологические возможности детей, их интересы и потребности, обеспечивающий взаимосвязь планируемой организованной образовательной деятельности с повседневной жизнью детей в детском саду. </w:t>
      </w:r>
    </w:p>
    <w:p w:rsidR="00FF6B8D" w:rsidRPr="00FF6B8D" w:rsidRDefault="00FF6B8D" w:rsidP="00FF6B8D">
      <w:pPr>
        <w:spacing w:after="0" w:line="240" w:lineRule="auto"/>
        <w:ind w:firstLine="708"/>
        <w:contextualSpacing/>
        <w:jc w:val="both"/>
        <w:rPr>
          <w:rFonts w:ascii="Times New Roman" w:eastAsia="Times New Roman" w:hAnsi="Times New Roman" w:cs="Times New Roman"/>
          <w:sz w:val="24"/>
          <w:szCs w:val="24"/>
          <w:lang w:val="x-none" w:eastAsia="ru-RU"/>
        </w:rPr>
      </w:pPr>
      <w:r w:rsidRPr="00FF6B8D">
        <w:rPr>
          <w:rFonts w:ascii="Times New Roman" w:eastAsia="Times New Roman" w:hAnsi="Times New Roman" w:cs="Times New Roman"/>
          <w:sz w:val="24"/>
          <w:szCs w:val="24"/>
          <w:lang w:val="x-none" w:eastAsia="ru-RU"/>
        </w:rPr>
        <w:t>Гибкий режим рассматривается в вариантах:</w:t>
      </w:r>
    </w:p>
    <w:p w:rsidR="00FF6B8D" w:rsidRPr="00FF6B8D" w:rsidRDefault="00FF6B8D" w:rsidP="00FF6B8D">
      <w:pPr>
        <w:spacing w:after="0" w:line="240" w:lineRule="auto"/>
        <w:ind w:left="283"/>
        <w:contextualSpacing/>
        <w:jc w:val="both"/>
        <w:rPr>
          <w:rFonts w:ascii="Times New Roman" w:eastAsia="Times New Roman" w:hAnsi="Times New Roman" w:cs="Times New Roman"/>
          <w:sz w:val="24"/>
          <w:szCs w:val="24"/>
          <w:lang w:val="x-none" w:eastAsia="ru-RU"/>
        </w:rPr>
      </w:pPr>
      <w:r w:rsidRPr="00FF6B8D">
        <w:rPr>
          <w:rFonts w:ascii="Times New Roman" w:eastAsia="Times New Roman" w:hAnsi="Times New Roman" w:cs="Times New Roman"/>
          <w:sz w:val="24"/>
          <w:szCs w:val="24"/>
          <w:lang w:eastAsia="ru-RU"/>
        </w:rPr>
        <w:t>-</w:t>
      </w:r>
      <w:r w:rsidRPr="00FF6B8D">
        <w:rPr>
          <w:rFonts w:ascii="Times New Roman" w:eastAsia="Times New Roman" w:hAnsi="Times New Roman" w:cs="Times New Roman"/>
          <w:sz w:val="24"/>
          <w:szCs w:val="24"/>
          <w:lang w:val="x-none" w:eastAsia="ru-RU"/>
        </w:rPr>
        <w:t>Организация жизни детей в группе в дни карантина;</w:t>
      </w:r>
    </w:p>
    <w:p w:rsidR="00FF6B8D" w:rsidRPr="00FF6B8D" w:rsidRDefault="00FF6B8D" w:rsidP="00FF6B8D">
      <w:pPr>
        <w:spacing w:after="0" w:line="240" w:lineRule="auto"/>
        <w:ind w:left="283"/>
        <w:contextualSpacing/>
        <w:jc w:val="both"/>
        <w:rPr>
          <w:rFonts w:ascii="Times New Roman" w:eastAsia="Times New Roman" w:hAnsi="Times New Roman" w:cs="Times New Roman"/>
          <w:sz w:val="24"/>
          <w:szCs w:val="24"/>
          <w:lang w:val="x-none" w:eastAsia="ru-RU"/>
        </w:rPr>
      </w:pPr>
      <w:r w:rsidRPr="00FF6B8D">
        <w:rPr>
          <w:rFonts w:ascii="Times New Roman" w:eastAsia="Times New Roman" w:hAnsi="Times New Roman" w:cs="Times New Roman"/>
          <w:sz w:val="24"/>
          <w:szCs w:val="24"/>
          <w:lang w:eastAsia="ru-RU"/>
        </w:rPr>
        <w:t>-</w:t>
      </w:r>
      <w:r w:rsidRPr="00FF6B8D">
        <w:rPr>
          <w:rFonts w:ascii="Times New Roman" w:eastAsia="Times New Roman" w:hAnsi="Times New Roman" w:cs="Times New Roman"/>
          <w:sz w:val="24"/>
          <w:szCs w:val="24"/>
          <w:lang w:val="x-none" w:eastAsia="ru-RU"/>
        </w:rPr>
        <w:t>Распределение деятельности детей в зависимости от решаемых задач, погодных условий, объёма и сложности предлагаемого детям обучающего материала;</w:t>
      </w:r>
    </w:p>
    <w:p w:rsidR="00FF6B8D" w:rsidRPr="00FF6B8D" w:rsidRDefault="00FF6B8D" w:rsidP="00FF6B8D">
      <w:pPr>
        <w:spacing w:after="0" w:line="240" w:lineRule="auto"/>
        <w:ind w:left="283"/>
        <w:contextualSpacing/>
        <w:jc w:val="both"/>
        <w:rPr>
          <w:rFonts w:ascii="Times New Roman" w:eastAsia="Times New Roman" w:hAnsi="Times New Roman" w:cs="Times New Roman"/>
          <w:sz w:val="24"/>
          <w:szCs w:val="24"/>
          <w:lang w:val="x-none" w:eastAsia="ru-RU"/>
        </w:rPr>
      </w:pPr>
      <w:r w:rsidRPr="00FF6B8D">
        <w:rPr>
          <w:rFonts w:ascii="Times New Roman" w:eastAsia="Times New Roman" w:hAnsi="Times New Roman" w:cs="Times New Roman"/>
          <w:sz w:val="24"/>
          <w:szCs w:val="24"/>
          <w:lang w:eastAsia="ru-RU"/>
        </w:rPr>
        <w:t>-</w:t>
      </w:r>
      <w:r w:rsidRPr="00FF6B8D">
        <w:rPr>
          <w:rFonts w:ascii="Times New Roman" w:eastAsia="Times New Roman" w:hAnsi="Times New Roman" w:cs="Times New Roman"/>
          <w:sz w:val="24"/>
          <w:szCs w:val="24"/>
          <w:lang w:val="x-none" w:eastAsia="ru-RU"/>
        </w:rPr>
        <w:t xml:space="preserve">Разная длительность пребывания ребёнка в группе (по желанию родителя). </w:t>
      </w:r>
    </w:p>
    <w:p w:rsidR="00FF6B8D" w:rsidRPr="00FF6B8D" w:rsidRDefault="00FF6B8D" w:rsidP="00FF6B8D">
      <w:pPr>
        <w:spacing w:after="0" w:line="240" w:lineRule="auto"/>
        <w:ind w:firstLine="568"/>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Режим дня в ДОУ  соответствует функциональным возможностям ребенка, его возрасту и состоянию здоровья. При выборе режима учитываются возрастные и индивидуальные особенности ребёнка, некоторые состояния (период выздоровления после болезни, адаптация к детскому учреждению, время года).</w:t>
      </w:r>
    </w:p>
    <w:p w:rsidR="00FF6B8D" w:rsidRPr="00FF6B8D" w:rsidRDefault="00FF6B8D" w:rsidP="00FF6B8D">
      <w:pPr>
        <w:widowControl w:val="0"/>
        <w:suppressAutoHyphens/>
        <w:autoSpaceDN w:val="0"/>
        <w:spacing w:after="0" w:line="240" w:lineRule="auto"/>
        <w:ind w:firstLine="709"/>
        <w:contextualSpacing/>
        <w:jc w:val="center"/>
        <w:rPr>
          <w:rFonts w:ascii="Times New Roman" w:eastAsia="Calibri" w:hAnsi="Times New Roman" w:cs="Times New Roman"/>
          <w:b/>
          <w:iCs/>
          <w:kern w:val="3"/>
          <w:sz w:val="24"/>
          <w:szCs w:val="24"/>
          <w:lang w:eastAsia="ru-RU"/>
        </w:rPr>
      </w:pPr>
      <w:r w:rsidRPr="00FF6B8D">
        <w:rPr>
          <w:rFonts w:ascii="Times New Roman" w:eastAsia="Calibri" w:hAnsi="Times New Roman" w:cs="Times New Roman"/>
          <w:b/>
          <w:sz w:val="24"/>
          <w:szCs w:val="24"/>
        </w:rPr>
        <w:t>Режим дня на х</w:t>
      </w:r>
      <w:r w:rsidRPr="00FF6B8D">
        <w:rPr>
          <w:rFonts w:ascii="Times New Roman" w:eastAsia="Calibri" w:hAnsi="Times New Roman" w:cs="Times New Roman"/>
          <w:b/>
          <w:iCs/>
          <w:kern w:val="3"/>
          <w:sz w:val="24"/>
          <w:szCs w:val="24"/>
          <w:lang w:eastAsia="ru-RU"/>
        </w:rPr>
        <w:t>олодный период года</w:t>
      </w:r>
    </w:p>
    <w:tbl>
      <w:tblPr>
        <w:tblW w:w="10090" w:type="dxa"/>
        <w:tblInd w:w="108"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1E0" w:firstRow="1" w:lastRow="1" w:firstColumn="1" w:lastColumn="1" w:noHBand="0" w:noVBand="0"/>
      </w:tblPr>
      <w:tblGrid>
        <w:gridCol w:w="8109"/>
        <w:gridCol w:w="1981"/>
      </w:tblGrid>
      <w:tr w:rsidR="00FF6B8D" w:rsidRPr="00FF6B8D" w:rsidTr="005B0E5A">
        <w:trPr>
          <w:trHeight w:val="241"/>
        </w:trPr>
        <w:tc>
          <w:tcPr>
            <w:tcW w:w="8109" w:type="dxa"/>
            <w:tcBorders>
              <w:top w:val="single" w:sz="4" w:space="0" w:color="auto"/>
              <w:left w:val="single" w:sz="4" w:space="0" w:color="auto"/>
              <w:right w:val="single" w:sz="4" w:space="0" w:color="auto"/>
            </w:tcBorders>
            <w:vAlign w:val="center"/>
          </w:tcPr>
          <w:p w:rsidR="00FF6B8D" w:rsidRPr="00FF6B8D" w:rsidRDefault="00FF6B8D" w:rsidP="00FF6B8D">
            <w:pPr>
              <w:spacing w:after="0" w:line="240" w:lineRule="auto"/>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Режимные моменты</w:t>
            </w:r>
          </w:p>
        </w:tc>
        <w:tc>
          <w:tcPr>
            <w:tcW w:w="1981" w:type="dxa"/>
            <w:tcBorders>
              <w:top w:val="single" w:sz="4" w:space="0" w:color="auto"/>
              <w:left w:val="single" w:sz="4" w:space="0" w:color="auto"/>
              <w:right w:val="single" w:sz="4" w:space="0" w:color="auto"/>
            </w:tcBorders>
          </w:tcPr>
          <w:p w:rsidR="00FF6B8D" w:rsidRPr="00FF6B8D" w:rsidRDefault="00FF6B8D" w:rsidP="00FF6B8D">
            <w:pPr>
              <w:spacing w:after="0" w:line="240" w:lineRule="auto"/>
              <w:contextualSpacing/>
              <w:jc w:val="center"/>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Время</w:t>
            </w:r>
          </w:p>
        </w:tc>
      </w:tr>
      <w:tr w:rsidR="00FF6B8D" w:rsidRPr="00FF6B8D" w:rsidTr="005B0E5A">
        <w:trPr>
          <w:trHeight w:val="269"/>
        </w:trPr>
        <w:tc>
          <w:tcPr>
            <w:tcW w:w="8109" w:type="dxa"/>
            <w:tcBorders>
              <w:top w:val="single" w:sz="4" w:space="0" w:color="auto"/>
              <w:left w:val="single" w:sz="4" w:space="0" w:color="auto"/>
              <w:bottom w:val="single" w:sz="4" w:space="0" w:color="auto"/>
              <w:right w:val="single" w:sz="4" w:space="0" w:color="auto"/>
            </w:tcBorders>
            <w:vAlign w:val="center"/>
          </w:tcPr>
          <w:p w:rsidR="00FF6B8D" w:rsidRPr="00FF6B8D" w:rsidRDefault="00FF6B8D" w:rsidP="00FF6B8D">
            <w:pPr>
              <w:tabs>
                <w:tab w:val="left" w:pos="1288"/>
              </w:tabs>
              <w:spacing w:after="0" w:line="240" w:lineRule="auto"/>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 xml:space="preserve">Утренний прием, осмотр, игры, </w:t>
            </w:r>
            <w:r w:rsidRPr="00FF6B8D">
              <w:rPr>
                <w:rFonts w:ascii="Times New Roman" w:eastAsia="Calibri" w:hAnsi="Times New Roman" w:cs="Times New Roman"/>
                <w:bCs/>
                <w:color w:val="000000"/>
                <w:sz w:val="24"/>
                <w:szCs w:val="24"/>
                <w:lang w:bidi="ru-RU"/>
              </w:rPr>
              <w:t>термометрия</w:t>
            </w:r>
          </w:p>
        </w:tc>
        <w:tc>
          <w:tcPr>
            <w:tcW w:w="1981" w:type="dxa"/>
            <w:tcBorders>
              <w:top w:val="single" w:sz="4" w:space="0" w:color="auto"/>
              <w:left w:val="single" w:sz="4" w:space="0" w:color="auto"/>
              <w:bottom w:val="single" w:sz="4" w:space="0" w:color="auto"/>
              <w:right w:val="single" w:sz="4" w:space="0" w:color="auto"/>
            </w:tcBorders>
          </w:tcPr>
          <w:p w:rsidR="00FF6B8D" w:rsidRPr="00FF6B8D" w:rsidRDefault="00FF6B8D" w:rsidP="00FF6B8D">
            <w:pPr>
              <w:tabs>
                <w:tab w:val="left" w:pos="1288"/>
              </w:tabs>
              <w:spacing w:after="0" w:line="240" w:lineRule="auto"/>
              <w:contextualSpacing/>
              <w:jc w:val="center"/>
              <w:rPr>
                <w:rFonts w:ascii="Times New Roman" w:eastAsia="Calibri" w:hAnsi="Times New Roman" w:cs="Times New Roman"/>
                <w:sz w:val="24"/>
                <w:szCs w:val="24"/>
              </w:rPr>
            </w:pPr>
            <w:r w:rsidRPr="00FF6B8D">
              <w:rPr>
                <w:rFonts w:ascii="Times New Roman" w:eastAsia="Calibri" w:hAnsi="Times New Roman" w:cs="Times New Roman"/>
                <w:sz w:val="24"/>
                <w:szCs w:val="24"/>
              </w:rPr>
              <w:t>7.00-8.20</w:t>
            </w:r>
          </w:p>
        </w:tc>
      </w:tr>
      <w:tr w:rsidR="00FF6B8D" w:rsidRPr="00FF6B8D" w:rsidTr="005B0E5A">
        <w:trPr>
          <w:trHeight w:val="78"/>
        </w:trPr>
        <w:tc>
          <w:tcPr>
            <w:tcW w:w="8109" w:type="dxa"/>
            <w:tcBorders>
              <w:top w:val="single" w:sz="4" w:space="0" w:color="auto"/>
              <w:left w:val="single" w:sz="4" w:space="0" w:color="auto"/>
              <w:bottom w:val="single" w:sz="4" w:space="0" w:color="auto"/>
              <w:right w:val="single" w:sz="4" w:space="0" w:color="auto"/>
            </w:tcBorders>
            <w:vAlign w:val="center"/>
          </w:tcPr>
          <w:p w:rsidR="00FF6B8D" w:rsidRPr="00FF6B8D" w:rsidRDefault="00FF6B8D" w:rsidP="00FF6B8D">
            <w:pPr>
              <w:tabs>
                <w:tab w:val="left" w:pos="1288"/>
              </w:tabs>
              <w:spacing w:after="0" w:line="240" w:lineRule="auto"/>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Утренняя гимнастика</w:t>
            </w:r>
          </w:p>
        </w:tc>
        <w:tc>
          <w:tcPr>
            <w:tcW w:w="1981" w:type="dxa"/>
            <w:tcBorders>
              <w:top w:val="single" w:sz="4" w:space="0" w:color="auto"/>
              <w:left w:val="single" w:sz="4" w:space="0" w:color="auto"/>
              <w:bottom w:val="single" w:sz="4" w:space="0" w:color="auto"/>
              <w:right w:val="single" w:sz="4" w:space="0" w:color="auto"/>
            </w:tcBorders>
          </w:tcPr>
          <w:p w:rsidR="00FF6B8D" w:rsidRPr="00FF6B8D" w:rsidRDefault="00FF6B8D" w:rsidP="00FF6B8D">
            <w:pPr>
              <w:tabs>
                <w:tab w:val="left" w:pos="1288"/>
              </w:tabs>
              <w:spacing w:after="0" w:line="240" w:lineRule="auto"/>
              <w:contextualSpacing/>
              <w:jc w:val="center"/>
              <w:rPr>
                <w:rFonts w:ascii="Times New Roman" w:eastAsia="Times New Roman" w:hAnsi="Times New Roman" w:cs="Times New Roman"/>
                <w:sz w:val="24"/>
                <w:szCs w:val="24"/>
                <w:lang w:eastAsia="ru-RU"/>
              </w:rPr>
            </w:pPr>
            <w:r w:rsidRPr="00FF6B8D">
              <w:rPr>
                <w:rFonts w:ascii="Times New Roman" w:eastAsia="Calibri" w:hAnsi="Times New Roman" w:cs="Times New Roman"/>
                <w:color w:val="000000"/>
                <w:sz w:val="24"/>
                <w:szCs w:val="24"/>
                <w:lang w:bidi="ru-RU"/>
              </w:rPr>
              <w:t>8.20-8.30</w:t>
            </w:r>
          </w:p>
        </w:tc>
      </w:tr>
      <w:tr w:rsidR="00FF6B8D" w:rsidRPr="00FF6B8D" w:rsidTr="005B0E5A">
        <w:trPr>
          <w:trHeight w:val="364"/>
        </w:trPr>
        <w:tc>
          <w:tcPr>
            <w:tcW w:w="8109" w:type="dxa"/>
            <w:tcBorders>
              <w:top w:val="single" w:sz="4" w:space="0" w:color="auto"/>
              <w:left w:val="single" w:sz="4" w:space="0" w:color="auto"/>
              <w:bottom w:val="single" w:sz="4" w:space="0" w:color="auto"/>
              <w:right w:val="single" w:sz="4" w:space="0" w:color="auto"/>
            </w:tcBorders>
            <w:vAlign w:val="center"/>
          </w:tcPr>
          <w:p w:rsidR="00FF6B8D" w:rsidRPr="00FF6B8D" w:rsidRDefault="00FF6B8D" w:rsidP="00FF6B8D">
            <w:pPr>
              <w:tabs>
                <w:tab w:val="left" w:pos="1288"/>
              </w:tabs>
              <w:spacing w:after="0" w:line="240" w:lineRule="auto"/>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Подготовка к завтраку, завтрак (второй завтрак)</w:t>
            </w:r>
          </w:p>
        </w:tc>
        <w:tc>
          <w:tcPr>
            <w:tcW w:w="1981" w:type="dxa"/>
            <w:tcBorders>
              <w:top w:val="single" w:sz="4" w:space="0" w:color="auto"/>
              <w:left w:val="single" w:sz="4" w:space="0" w:color="auto"/>
              <w:bottom w:val="single" w:sz="4" w:space="0" w:color="auto"/>
              <w:right w:val="single" w:sz="4" w:space="0" w:color="auto"/>
            </w:tcBorders>
          </w:tcPr>
          <w:p w:rsidR="00FF6B8D" w:rsidRPr="00FF6B8D" w:rsidRDefault="00FF6B8D" w:rsidP="00FF6B8D">
            <w:pPr>
              <w:spacing w:after="0" w:line="240" w:lineRule="auto"/>
              <w:contextualSpacing/>
              <w:jc w:val="center"/>
              <w:rPr>
                <w:rFonts w:ascii="Times New Roman" w:eastAsia="Times New Roman" w:hAnsi="Times New Roman" w:cs="Times New Roman"/>
                <w:sz w:val="24"/>
                <w:szCs w:val="24"/>
                <w:lang w:eastAsia="ru-RU"/>
              </w:rPr>
            </w:pPr>
            <w:r w:rsidRPr="00FF6B8D">
              <w:rPr>
                <w:rFonts w:ascii="Times New Roman" w:eastAsia="Calibri" w:hAnsi="Times New Roman" w:cs="Times New Roman"/>
                <w:sz w:val="24"/>
                <w:szCs w:val="24"/>
              </w:rPr>
              <w:t>8.30–9.00</w:t>
            </w:r>
          </w:p>
        </w:tc>
      </w:tr>
      <w:tr w:rsidR="00FF6B8D" w:rsidRPr="00FF6B8D" w:rsidTr="005B0E5A">
        <w:trPr>
          <w:trHeight w:val="269"/>
        </w:trPr>
        <w:tc>
          <w:tcPr>
            <w:tcW w:w="8109" w:type="dxa"/>
            <w:tcBorders>
              <w:top w:val="single" w:sz="4" w:space="0" w:color="auto"/>
              <w:left w:val="single" w:sz="4" w:space="0" w:color="auto"/>
              <w:bottom w:val="single" w:sz="4" w:space="0" w:color="auto"/>
              <w:right w:val="single" w:sz="4" w:space="0" w:color="auto"/>
            </w:tcBorders>
            <w:vAlign w:val="center"/>
            <w:hideMark/>
          </w:tcPr>
          <w:p w:rsidR="00FF6B8D" w:rsidRPr="00FF6B8D" w:rsidRDefault="00FF6B8D" w:rsidP="00FF6B8D">
            <w:pPr>
              <w:spacing w:after="0" w:line="240" w:lineRule="auto"/>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Организованная образовательная деятельность, включая перерывы</w:t>
            </w:r>
          </w:p>
        </w:tc>
        <w:tc>
          <w:tcPr>
            <w:tcW w:w="1981" w:type="dxa"/>
            <w:tcBorders>
              <w:top w:val="single" w:sz="4" w:space="0" w:color="auto"/>
              <w:left w:val="single" w:sz="4" w:space="0" w:color="auto"/>
              <w:bottom w:val="single" w:sz="4" w:space="0" w:color="auto"/>
              <w:right w:val="single" w:sz="4" w:space="0" w:color="auto"/>
            </w:tcBorders>
            <w:vAlign w:val="center"/>
          </w:tcPr>
          <w:p w:rsidR="00FF6B8D" w:rsidRPr="00FF6B8D" w:rsidRDefault="00FF6B8D" w:rsidP="00FF6B8D">
            <w:pPr>
              <w:spacing w:after="0" w:line="240" w:lineRule="auto"/>
              <w:contextualSpacing/>
              <w:jc w:val="center"/>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9.00-9.40</w:t>
            </w:r>
          </w:p>
        </w:tc>
      </w:tr>
      <w:tr w:rsidR="00FF6B8D" w:rsidRPr="00FF6B8D" w:rsidTr="005B0E5A">
        <w:trPr>
          <w:trHeight w:val="671"/>
        </w:trPr>
        <w:tc>
          <w:tcPr>
            <w:tcW w:w="8109" w:type="dxa"/>
            <w:tcBorders>
              <w:top w:val="single" w:sz="4" w:space="0" w:color="auto"/>
              <w:left w:val="single" w:sz="4" w:space="0" w:color="auto"/>
              <w:bottom w:val="single" w:sz="4" w:space="0" w:color="auto"/>
              <w:right w:val="single" w:sz="4" w:space="0" w:color="auto"/>
            </w:tcBorders>
            <w:vAlign w:val="center"/>
            <w:hideMark/>
          </w:tcPr>
          <w:p w:rsidR="00FF6B8D" w:rsidRPr="00FF6B8D" w:rsidRDefault="00FF6B8D" w:rsidP="00FF6B8D">
            <w:pPr>
              <w:spacing w:after="0" w:line="240" w:lineRule="auto"/>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Подготовка к прогулке. Прогулка. Возвращение с прогулки. Самостоятельная деятельность по выбору и интересам</w:t>
            </w:r>
          </w:p>
        </w:tc>
        <w:tc>
          <w:tcPr>
            <w:tcW w:w="1981" w:type="dxa"/>
            <w:tcBorders>
              <w:top w:val="single" w:sz="4" w:space="0" w:color="auto"/>
              <w:left w:val="single" w:sz="4" w:space="0" w:color="auto"/>
              <w:bottom w:val="single" w:sz="4" w:space="0" w:color="auto"/>
              <w:right w:val="single" w:sz="4" w:space="0" w:color="auto"/>
            </w:tcBorders>
            <w:vAlign w:val="center"/>
          </w:tcPr>
          <w:p w:rsidR="00FF6B8D" w:rsidRPr="00FF6B8D" w:rsidRDefault="00FF6B8D" w:rsidP="00FF6B8D">
            <w:pPr>
              <w:spacing w:after="0" w:line="240" w:lineRule="auto"/>
              <w:contextualSpacing/>
              <w:jc w:val="center"/>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9.40-11.40</w:t>
            </w:r>
          </w:p>
        </w:tc>
      </w:tr>
      <w:tr w:rsidR="00FF6B8D" w:rsidRPr="00FF6B8D" w:rsidTr="005B0E5A">
        <w:trPr>
          <w:trHeight w:val="106"/>
        </w:trPr>
        <w:tc>
          <w:tcPr>
            <w:tcW w:w="8109" w:type="dxa"/>
            <w:tcBorders>
              <w:top w:val="single" w:sz="4" w:space="0" w:color="auto"/>
              <w:left w:val="single" w:sz="4" w:space="0" w:color="auto"/>
              <w:bottom w:val="single" w:sz="4" w:space="0" w:color="auto"/>
              <w:right w:val="single" w:sz="4" w:space="0" w:color="auto"/>
            </w:tcBorders>
            <w:vAlign w:val="center"/>
            <w:hideMark/>
          </w:tcPr>
          <w:p w:rsidR="00FF6B8D" w:rsidRPr="00FF6B8D" w:rsidRDefault="00FF6B8D" w:rsidP="00FF6B8D">
            <w:pPr>
              <w:spacing w:after="0" w:line="240" w:lineRule="auto"/>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Подготовка к обеду. Обед</w:t>
            </w:r>
          </w:p>
        </w:tc>
        <w:tc>
          <w:tcPr>
            <w:tcW w:w="1981" w:type="dxa"/>
            <w:tcBorders>
              <w:top w:val="single" w:sz="4" w:space="0" w:color="auto"/>
              <w:left w:val="single" w:sz="4" w:space="0" w:color="auto"/>
              <w:bottom w:val="single" w:sz="4" w:space="0" w:color="auto"/>
              <w:right w:val="single" w:sz="4" w:space="0" w:color="auto"/>
            </w:tcBorders>
            <w:vAlign w:val="center"/>
          </w:tcPr>
          <w:p w:rsidR="00FF6B8D" w:rsidRPr="00FF6B8D" w:rsidRDefault="00FF6B8D" w:rsidP="00FF6B8D">
            <w:pPr>
              <w:spacing w:after="0" w:line="240" w:lineRule="auto"/>
              <w:contextualSpacing/>
              <w:jc w:val="center"/>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11.40-12.10</w:t>
            </w:r>
          </w:p>
        </w:tc>
      </w:tr>
      <w:tr w:rsidR="00FF6B8D" w:rsidRPr="00FF6B8D" w:rsidTr="005B0E5A">
        <w:trPr>
          <w:trHeight w:val="155"/>
        </w:trPr>
        <w:tc>
          <w:tcPr>
            <w:tcW w:w="8109" w:type="dxa"/>
            <w:tcBorders>
              <w:top w:val="single" w:sz="4" w:space="0" w:color="auto"/>
              <w:left w:val="single" w:sz="4" w:space="0" w:color="auto"/>
              <w:bottom w:val="single" w:sz="4" w:space="0" w:color="auto"/>
              <w:right w:val="single" w:sz="4" w:space="0" w:color="auto"/>
            </w:tcBorders>
            <w:vAlign w:val="center"/>
            <w:hideMark/>
          </w:tcPr>
          <w:p w:rsidR="00FF6B8D" w:rsidRPr="00FF6B8D" w:rsidRDefault="00FF6B8D" w:rsidP="00FF6B8D">
            <w:pPr>
              <w:spacing w:after="0" w:line="240" w:lineRule="auto"/>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Подготовка ко сну. Дневной сон</w:t>
            </w:r>
          </w:p>
        </w:tc>
        <w:tc>
          <w:tcPr>
            <w:tcW w:w="1981" w:type="dxa"/>
            <w:tcBorders>
              <w:top w:val="single" w:sz="4" w:space="0" w:color="auto"/>
              <w:left w:val="single" w:sz="4" w:space="0" w:color="auto"/>
              <w:bottom w:val="single" w:sz="4" w:space="0" w:color="auto"/>
              <w:right w:val="single" w:sz="4" w:space="0" w:color="auto"/>
            </w:tcBorders>
            <w:vAlign w:val="center"/>
          </w:tcPr>
          <w:p w:rsidR="00FF6B8D" w:rsidRPr="00FF6B8D" w:rsidRDefault="00FF6B8D" w:rsidP="00FF6B8D">
            <w:pPr>
              <w:spacing w:after="0" w:line="240" w:lineRule="auto"/>
              <w:contextualSpacing/>
              <w:jc w:val="center"/>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12.10-15.10</w:t>
            </w:r>
          </w:p>
        </w:tc>
      </w:tr>
      <w:tr w:rsidR="00FF6B8D" w:rsidRPr="00FF6B8D" w:rsidTr="005B0E5A">
        <w:trPr>
          <w:trHeight w:val="511"/>
        </w:trPr>
        <w:tc>
          <w:tcPr>
            <w:tcW w:w="8109" w:type="dxa"/>
            <w:tcBorders>
              <w:top w:val="single" w:sz="4" w:space="0" w:color="auto"/>
              <w:left w:val="single" w:sz="4" w:space="0" w:color="auto"/>
              <w:bottom w:val="single" w:sz="4" w:space="0" w:color="auto"/>
              <w:right w:val="single" w:sz="4" w:space="0" w:color="auto"/>
            </w:tcBorders>
            <w:vAlign w:val="center"/>
            <w:hideMark/>
          </w:tcPr>
          <w:p w:rsidR="00FF6B8D" w:rsidRPr="00FF6B8D" w:rsidRDefault="00FF6B8D" w:rsidP="00FF6B8D">
            <w:pPr>
              <w:spacing w:after="0" w:line="240" w:lineRule="auto"/>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Постепенный подъем, гимнастика пробуждения. Самостоятельная деятельность детей</w:t>
            </w:r>
          </w:p>
        </w:tc>
        <w:tc>
          <w:tcPr>
            <w:tcW w:w="1981" w:type="dxa"/>
            <w:tcBorders>
              <w:top w:val="single" w:sz="4" w:space="0" w:color="auto"/>
              <w:left w:val="single" w:sz="4" w:space="0" w:color="auto"/>
              <w:bottom w:val="single" w:sz="4" w:space="0" w:color="auto"/>
              <w:right w:val="single" w:sz="4" w:space="0" w:color="auto"/>
            </w:tcBorders>
            <w:vAlign w:val="center"/>
          </w:tcPr>
          <w:p w:rsidR="00FF6B8D" w:rsidRPr="00FF6B8D" w:rsidRDefault="00FF6B8D" w:rsidP="00FF6B8D">
            <w:pPr>
              <w:spacing w:after="0" w:line="240" w:lineRule="auto"/>
              <w:contextualSpacing/>
              <w:jc w:val="center"/>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15.10-15.30</w:t>
            </w:r>
          </w:p>
        </w:tc>
      </w:tr>
      <w:tr w:rsidR="00FF6B8D" w:rsidRPr="00FF6B8D" w:rsidTr="005B0E5A">
        <w:trPr>
          <w:trHeight w:val="338"/>
        </w:trPr>
        <w:tc>
          <w:tcPr>
            <w:tcW w:w="8109" w:type="dxa"/>
            <w:tcBorders>
              <w:top w:val="single" w:sz="4" w:space="0" w:color="auto"/>
              <w:left w:val="single" w:sz="4" w:space="0" w:color="auto"/>
              <w:bottom w:val="single" w:sz="4" w:space="0" w:color="auto"/>
              <w:right w:val="single" w:sz="4" w:space="0" w:color="auto"/>
            </w:tcBorders>
            <w:vAlign w:val="center"/>
          </w:tcPr>
          <w:p w:rsidR="00FF6B8D" w:rsidRPr="00FF6B8D" w:rsidRDefault="00FF6B8D" w:rsidP="00FF6B8D">
            <w:pPr>
              <w:spacing w:after="0" w:line="240" w:lineRule="auto"/>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Подготовка к уплотненному полднику. Уплотненный полдник</w:t>
            </w:r>
          </w:p>
        </w:tc>
        <w:tc>
          <w:tcPr>
            <w:tcW w:w="1981" w:type="dxa"/>
            <w:tcBorders>
              <w:top w:val="single" w:sz="4" w:space="0" w:color="auto"/>
              <w:left w:val="single" w:sz="4" w:space="0" w:color="auto"/>
              <w:bottom w:val="single" w:sz="4" w:space="0" w:color="auto"/>
              <w:right w:val="single" w:sz="4" w:space="0" w:color="auto"/>
            </w:tcBorders>
            <w:vAlign w:val="center"/>
          </w:tcPr>
          <w:p w:rsidR="00FF6B8D" w:rsidRPr="00FF6B8D" w:rsidRDefault="00FF6B8D" w:rsidP="00FF6B8D">
            <w:pPr>
              <w:spacing w:after="0" w:line="240" w:lineRule="auto"/>
              <w:contextualSpacing/>
              <w:jc w:val="center"/>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15.30-16.00</w:t>
            </w:r>
          </w:p>
        </w:tc>
      </w:tr>
      <w:tr w:rsidR="00FF6B8D" w:rsidRPr="00FF6B8D" w:rsidTr="005B0E5A">
        <w:trPr>
          <w:trHeight w:val="168"/>
        </w:trPr>
        <w:tc>
          <w:tcPr>
            <w:tcW w:w="8109" w:type="dxa"/>
            <w:tcBorders>
              <w:top w:val="single" w:sz="4" w:space="0" w:color="auto"/>
              <w:left w:val="single" w:sz="4" w:space="0" w:color="auto"/>
              <w:bottom w:val="single" w:sz="4" w:space="0" w:color="auto"/>
              <w:right w:val="single" w:sz="4" w:space="0" w:color="auto"/>
            </w:tcBorders>
            <w:vAlign w:val="center"/>
          </w:tcPr>
          <w:p w:rsidR="00FF6B8D" w:rsidRPr="00FF6B8D" w:rsidRDefault="00FF6B8D" w:rsidP="00FF6B8D">
            <w:pPr>
              <w:spacing w:after="0" w:line="240" w:lineRule="auto"/>
              <w:contextualSpacing/>
              <w:rPr>
                <w:rFonts w:ascii="Times New Roman" w:eastAsia="Times New Roman" w:hAnsi="Times New Roman" w:cs="Times New Roman"/>
                <w:sz w:val="24"/>
                <w:szCs w:val="24"/>
                <w:vertAlign w:val="superscript"/>
                <w:lang w:eastAsia="ru-RU"/>
              </w:rPr>
            </w:pPr>
            <w:r w:rsidRPr="00FF6B8D">
              <w:rPr>
                <w:rFonts w:ascii="Times New Roman" w:eastAsia="Times New Roman" w:hAnsi="Times New Roman" w:cs="Times New Roman"/>
                <w:sz w:val="24"/>
                <w:szCs w:val="24"/>
                <w:lang w:eastAsia="ru-RU"/>
              </w:rPr>
              <w:t>Организованная образовательная деятельность (по расписанию), совместная деятельность (кружковая деятельность, общение со специалистами), чтение художественной литературы</w:t>
            </w:r>
          </w:p>
        </w:tc>
        <w:tc>
          <w:tcPr>
            <w:tcW w:w="1981" w:type="dxa"/>
            <w:tcBorders>
              <w:top w:val="single" w:sz="4" w:space="0" w:color="auto"/>
              <w:left w:val="single" w:sz="4" w:space="0" w:color="auto"/>
              <w:bottom w:val="single" w:sz="4" w:space="0" w:color="auto"/>
              <w:right w:val="single" w:sz="4" w:space="0" w:color="auto"/>
            </w:tcBorders>
            <w:vAlign w:val="center"/>
          </w:tcPr>
          <w:p w:rsidR="00FF6B8D" w:rsidRPr="00FF6B8D" w:rsidRDefault="00FF6B8D" w:rsidP="00FF6B8D">
            <w:pPr>
              <w:spacing w:after="0" w:line="240" w:lineRule="auto"/>
              <w:contextualSpacing/>
              <w:jc w:val="center"/>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16.00-16.</w:t>
            </w:r>
            <w:r w:rsidRPr="00FF6B8D">
              <w:rPr>
                <w:rFonts w:ascii="Times New Roman" w:eastAsia="Times New Roman" w:hAnsi="Times New Roman" w:cs="Times New Roman"/>
                <w:sz w:val="24"/>
                <w:szCs w:val="24"/>
                <w:lang w:val="en-US" w:eastAsia="ru-RU"/>
              </w:rPr>
              <w:t>15</w:t>
            </w:r>
          </w:p>
        </w:tc>
      </w:tr>
      <w:tr w:rsidR="00FF6B8D" w:rsidRPr="00FF6B8D" w:rsidTr="005B0E5A">
        <w:trPr>
          <w:trHeight w:val="65"/>
        </w:trPr>
        <w:tc>
          <w:tcPr>
            <w:tcW w:w="8109" w:type="dxa"/>
            <w:tcBorders>
              <w:top w:val="single" w:sz="4" w:space="0" w:color="auto"/>
              <w:left w:val="single" w:sz="4" w:space="0" w:color="auto"/>
              <w:bottom w:val="single" w:sz="4" w:space="0" w:color="auto"/>
              <w:right w:val="single" w:sz="4" w:space="0" w:color="auto"/>
            </w:tcBorders>
            <w:vAlign w:val="center"/>
          </w:tcPr>
          <w:p w:rsidR="00FF6B8D" w:rsidRPr="00FF6B8D" w:rsidRDefault="00FF6B8D" w:rsidP="00FF6B8D">
            <w:pPr>
              <w:spacing w:after="0" w:line="240" w:lineRule="auto"/>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Подготовка к прогулке. Прогулка</w:t>
            </w:r>
          </w:p>
        </w:tc>
        <w:tc>
          <w:tcPr>
            <w:tcW w:w="1981" w:type="dxa"/>
            <w:tcBorders>
              <w:top w:val="single" w:sz="4" w:space="0" w:color="auto"/>
              <w:left w:val="single" w:sz="4" w:space="0" w:color="auto"/>
              <w:bottom w:val="single" w:sz="4" w:space="0" w:color="auto"/>
              <w:right w:val="single" w:sz="4" w:space="0" w:color="auto"/>
            </w:tcBorders>
            <w:vAlign w:val="center"/>
          </w:tcPr>
          <w:p w:rsidR="00FF6B8D" w:rsidRPr="00FF6B8D" w:rsidRDefault="00FF6B8D" w:rsidP="00FF6B8D">
            <w:pPr>
              <w:spacing w:after="0" w:line="240" w:lineRule="auto"/>
              <w:contextualSpacing/>
              <w:jc w:val="center"/>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16.</w:t>
            </w:r>
            <w:r w:rsidRPr="00FF6B8D">
              <w:rPr>
                <w:rFonts w:ascii="Times New Roman" w:eastAsia="Times New Roman" w:hAnsi="Times New Roman" w:cs="Times New Roman"/>
                <w:sz w:val="24"/>
                <w:szCs w:val="24"/>
                <w:lang w:val="en-US" w:eastAsia="ru-RU"/>
              </w:rPr>
              <w:t>15</w:t>
            </w:r>
            <w:r w:rsidRPr="00FF6B8D">
              <w:rPr>
                <w:rFonts w:ascii="Times New Roman" w:eastAsia="Times New Roman" w:hAnsi="Times New Roman" w:cs="Times New Roman"/>
                <w:sz w:val="24"/>
                <w:szCs w:val="24"/>
                <w:lang w:eastAsia="ru-RU"/>
              </w:rPr>
              <w:t>-18.00</w:t>
            </w:r>
          </w:p>
        </w:tc>
      </w:tr>
      <w:tr w:rsidR="00FF6B8D" w:rsidRPr="00FF6B8D" w:rsidTr="005B0E5A">
        <w:trPr>
          <w:trHeight w:val="309"/>
        </w:trPr>
        <w:tc>
          <w:tcPr>
            <w:tcW w:w="8109" w:type="dxa"/>
            <w:tcBorders>
              <w:top w:val="single" w:sz="4" w:space="0" w:color="auto"/>
              <w:left w:val="single" w:sz="4" w:space="0" w:color="auto"/>
              <w:bottom w:val="single" w:sz="4" w:space="0" w:color="auto"/>
              <w:right w:val="single" w:sz="4" w:space="0" w:color="auto"/>
            </w:tcBorders>
            <w:vAlign w:val="center"/>
            <w:hideMark/>
          </w:tcPr>
          <w:p w:rsidR="00FF6B8D" w:rsidRPr="00FF6B8D" w:rsidRDefault="00FF6B8D" w:rsidP="00FF6B8D">
            <w:pPr>
              <w:spacing w:after="0" w:line="240" w:lineRule="auto"/>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Возвращение с прогулки. Самостоятельная деятельность детей. Уход домой</w:t>
            </w:r>
          </w:p>
        </w:tc>
        <w:tc>
          <w:tcPr>
            <w:tcW w:w="1981" w:type="dxa"/>
            <w:tcBorders>
              <w:top w:val="single" w:sz="4" w:space="0" w:color="auto"/>
              <w:left w:val="single" w:sz="4" w:space="0" w:color="auto"/>
              <w:bottom w:val="single" w:sz="4" w:space="0" w:color="auto"/>
              <w:right w:val="single" w:sz="4" w:space="0" w:color="auto"/>
            </w:tcBorders>
            <w:vAlign w:val="center"/>
          </w:tcPr>
          <w:p w:rsidR="00FF6B8D" w:rsidRPr="00FF6B8D" w:rsidRDefault="00FF6B8D" w:rsidP="00FF6B8D">
            <w:pPr>
              <w:spacing w:after="0" w:line="240" w:lineRule="auto"/>
              <w:contextualSpacing/>
              <w:jc w:val="center"/>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18.00-19.00</w:t>
            </w:r>
          </w:p>
        </w:tc>
      </w:tr>
    </w:tbl>
    <w:p w:rsidR="00FF6B8D" w:rsidRPr="00FF6B8D" w:rsidRDefault="00FF6B8D" w:rsidP="00FF6B8D">
      <w:pPr>
        <w:spacing w:after="0" w:line="240" w:lineRule="auto"/>
        <w:contextualSpacing/>
        <w:jc w:val="center"/>
        <w:rPr>
          <w:rFonts w:ascii="Times New Roman" w:eastAsia="Calibri" w:hAnsi="Times New Roman" w:cs="Times New Roman"/>
          <w:b/>
          <w:sz w:val="24"/>
          <w:szCs w:val="24"/>
        </w:rPr>
      </w:pPr>
      <w:r w:rsidRPr="00FF6B8D">
        <w:rPr>
          <w:rFonts w:ascii="Times New Roman" w:eastAsia="Calibri" w:hAnsi="Times New Roman" w:cs="Times New Roman"/>
          <w:b/>
          <w:sz w:val="24"/>
          <w:szCs w:val="24"/>
        </w:rPr>
        <w:t>Режим дня на летний оздоровительный  период</w:t>
      </w:r>
    </w:p>
    <w:tbl>
      <w:tblPr>
        <w:tblW w:w="100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09"/>
        <w:gridCol w:w="1984"/>
      </w:tblGrid>
      <w:tr w:rsidR="00FF6B8D" w:rsidRPr="00FF6B8D" w:rsidTr="005B0E5A">
        <w:tc>
          <w:tcPr>
            <w:tcW w:w="8109" w:type="dxa"/>
            <w:shd w:val="clear" w:color="auto" w:fill="auto"/>
          </w:tcPr>
          <w:p w:rsidR="00FF6B8D" w:rsidRPr="00FF6B8D" w:rsidRDefault="00FF6B8D" w:rsidP="00FF6B8D">
            <w:pPr>
              <w:spacing w:after="0" w:line="240" w:lineRule="auto"/>
              <w:contextualSpacing/>
              <w:jc w:val="center"/>
              <w:rPr>
                <w:rFonts w:ascii="Times New Roman" w:eastAsia="Calibri" w:hAnsi="Times New Roman" w:cs="Times New Roman"/>
                <w:sz w:val="24"/>
                <w:szCs w:val="24"/>
              </w:rPr>
            </w:pPr>
            <w:r w:rsidRPr="00FF6B8D">
              <w:rPr>
                <w:rFonts w:ascii="Times New Roman" w:eastAsia="Calibri" w:hAnsi="Times New Roman" w:cs="Times New Roman"/>
                <w:sz w:val="24"/>
                <w:szCs w:val="24"/>
              </w:rPr>
              <w:t>Режим дня</w:t>
            </w:r>
          </w:p>
        </w:tc>
        <w:tc>
          <w:tcPr>
            <w:tcW w:w="1984" w:type="dxa"/>
            <w:shd w:val="clear" w:color="auto" w:fill="auto"/>
          </w:tcPr>
          <w:p w:rsidR="00FF6B8D" w:rsidRPr="00FF6B8D" w:rsidRDefault="00FF6B8D" w:rsidP="00FF6B8D">
            <w:pPr>
              <w:spacing w:after="0" w:line="240" w:lineRule="auto"/>
              <w:contextualSpacing/>
              <w:jc w:val="center"/>
              <w:rPr>
                <w:rFonts w:ascii="Times New Roman" w:eastAsia="Calibri" w:hAnsi="Times New Roman" w:cs="Times New Roman"/>
                <w:sz w:val="24"/>
                <w:szCs w:val="24"/>
              </w:rPr>
            </w:pPr>
            <w:r w:rsidRPr="00FF6B8D">
              <w:rPr>
                <w:rFonts w:ascii="Times New Roman" w:eastAsia="Calibri" w:hAnsi="Times New Roman" w:cs="Times New Roman"/>
                <w:sz w:val="24"/>
                <w:szCs w:val="24"/>
              </w:rPr>
              <w:t>Младшая группа</w:t>
            </w:r>
          </w:p>
          <w:p w:rsidR="00FF6B8D" w:rsidRPr="00FF6B8D" w:rsidRDefault="00FF6B8D" w:rsidP="00FF6B8D">
            <w:pPr>
              <w:spacing w:after="0" w:line="240" w:lineRule="auto"/>
              <w:ind w:left="600"/>
              <w:contextualSpacing/>
              <w:rPr>
                <w:rFonts w:ascii="Times New Roman" w:eastAsia="Calibri" w:hAnsi="Times New Roman" w:cs="Times New Roman"/>
                <w:sz w:val="24"/>
                <w:szCs w:val="24"/>
              </w:rPr>
            </w:pPr>
            <w:r w:rsidRPr="00FF6B8D">
              <w:rPr>
                <w:rFonts w:ascii="Times New Roman" w:eastAsia="Calibri" w:hAnsi="Times New Roman" w:cs="Times New Roman"/>
                <w:sz w:val="24"/>
                <w:szCs w:val="24"/>
              </w:rPr>
              <w:t xml:space="preserve"> (3-4 г)</w:t>
            </w:r>
          </w:p>
        </w:tc>
      </w:tr>
      <w:tr w:rsidR="00FF6B8D" w:rsidRPr="00FF6B8D" w:rsidTr="005B0E5A">
        <w:trPr>
          <w:trHeight w:val="546"/>
        </w:trPr>
        <w:tc>
          <w:tcPr>
            <w:tcW w:w="8109" w:type="dxa"/>
            <w:shd w:val="clear" w:color="auto" w:fill="auto"/>
          </w:tcPr>
          <w:p w:rsidR="00FF6B8D" w:rsidRPr="00FF6B8D" w:rsidRDefault="00FF6B8D" w:rsidP="00FF6B8D">
            <w:pPr>
              <w:spacing w:after="0" w:line="240" w:lineRule="auto"/>
              <w:contextualSpacing/>
              <w:rPr>
                <w:rFonts w:ascii="Times New Roman" w:eastAsia="Calibri" w:hAnsi="Times New Roman" w:cs="Times New Roman"/>
                <w:sz w:val="24"/>
                <w:szCs w:val="24"/>
              </w:rPr>
            </w:pPr>
            <w:r w:rsidRPr="00FF6B8D">
              <w:rPr>
                <w:rFonts w:ascii="Times New Roman" w:eastAsia="Calibri" w:hAnsi="Times New Roman" w:cs="Times New Roman"/>
                <w:sz w:val="24"/>
                <w:szCs w:val="24"/>
              </w:rPr>
              <w:t>Прием детей на улице, самостоятельная деятельность детей, утренняя гимнастика на улице, игры, дежурство</w:t>
            </w:r>
          </w:p>
        </w:tc>
        <w:tc>
          <w:tcPr>
            <w:tcW w:w="1984" w:type="dxa"/>
            <w:shd w:val="clear" w:color="auto" w:fill="auto"/>
          </w:tcPr>
          <w:p w:rsidR="00FF6B8D" w:rsidRPr="00FF6B8D" w:rsidRDefault="00FF6B8D" w:rsidP="00FF6B8D">
            <w:pPr>
              <w:spacing w:after="0" w:line="240" w:lineRule="auto"/>
              <w:contextualSpacing/>
              <w:jc w:val="center"/>
              <w:rPr>
                <w:rFonts w:ascii="Times New Roman" w:eastAsia="Calibri" w:hAnsi="Times New Roman" w:cs="Microsoft Sans Serif"/>
                <w:sz w:val="24"/>
                <w:szCs w:val="24"/>
              </w:rPr>
            </w:pPr>
            <w:r w:rsidRPr="00FF6B8D">
              <w:rPr>
                <w:rFonts w:ascii="Times New Roman" w:eastAsia="Calibri" w:hAnsi="Times New Roman" w:cs="Times New Roman"/>
                <w:sz w:val="24"/>
                <w:szCs w:val="24"/>
              </w:rPr>
              <w:t>7.00- 8.30</w:t>
            </w:r>
          </w:p>
        </w:tc>
      </w:tr>
      <w:tr w:rsidR="00FF6B8D" w:rsidRPr="00FF6B8D" w:rsidTr="005B0E5A">
        <w:tc>
          <w:tcPr>
            <w:tcW w:w="8109" w:type="dxa"/>
            <w:shd w:val="clear" w:color="auto" w:fill="auto"/>
          </w:tcPr>
          <w:p w:rsidR="00FF6B8D" w:rsidRPr="00FF6B8D" w:rsidRDefault="00FF6B8D" w:rsidP="00FF6B8D">
            <w:pPr>
              <w:spacing w:after="0" w:line="240" w:lineRule="auto"/>
              <w:contextualSpacing/>
              <w:rPr>
                <w:rFonts w:ascii="Times New Roman" w:eastAsia="Calibri" w:hAnsi="Times New Roman" w:cs="Times New Roman"/>
                <w:sz w:val="24"/>
                <w:szCs w:val="24"/>
              </w:rPr>
            </w:pPr>
            <w:r w:rsidRPr="00FF6B8D">
              <w:rPr>
                <w:rFonts w:ascii="Times New Roman" w:eastAsia="Calibri" w:hAnsi="Times New Roman" w:cs="Times New Roman"/>
                <w:sz w:val="24"/>
                <w:szCs w:val="24"/>
              </w:rPr>
              <w:t xml:space="preserve">Подготовка к завтраку, завтрак </w:t>
            </w:r>
          </w:p>
        </w:tc>
        <w:tc>
          <w:tcPr>
            <w:tcW w:w="1984" w:type="dxa"/>
            <w:shd w:val="clear" w:color="auto" w:fill="auto"/>
          </w:tcPr>
          <w:p w:rsidR="00FF6B8D" w:rsidRPr="00FF6B8D" w:rsidRDefault="00FF6B8D" w:rsidP="00FF6B8D">
            <w:pPr>
              <w:spacing w:after="0" w:line="240" w:lineRule="auto"/>
              <w:contextualSpacing/>
              <w:jc w:val="center"/>
              <w:rPr>
                <w:rFonts w:ascii="Times New Roman" w:eastAsia="Calibri" w:hAnsi="Times New Roman" w:cs="Microsoft Sans Serif"/>
                <w:sz w:val="24"/>
                <w:szCs w:val="24"/>
              </w:rPr>
            </w:pPr>
            <w:r w:rsidRPr="00FF6B8D">
              <w:rPr>
                <w:rFonts w:ascii="Times New Roman" w:eastAsia="Calibri" w:hAnsi="Times New Roman" w:cs="Times New Roman"/>
                <w:sz w:val="24"/>
                <w:szCs w:val="24"/>
              </w:rPr>
              <w:t>8.30 – 9.00</w:t>
            </w:r>
          </w:p>
        </w:tc>
      </w:tr>
      <w:tr w:rsidR="00FF6B8D" w:rsidRPr="00FF6B8D" w:rsidTr="005B0E5A">
        <w:tc>
          <w:tcPr>
            <w:tcW w:w="8109" w:type="dxa"/>
            <w:shd w:val="clear" w:color="auto" w:fill="auto"/>
          </w:tcPr>
          <w:p w:rsidR="00FF6B8D" w:rsidRPr="00FF6B8D" w:rsidRDefault="00FF6B8D" w:rsidP="00FF6B8D">
            <w:pPr>
              <w:spacing w:after="0" w:line="240" w:lineRule="auto"/>
              <w:contextualSpacing/>
              <w:rPr>
                <w:rFonts w:ascii="Times New Roman" w:eastAsia="Calibri" w:hAnsi="Times New Roman" w:cs="Microsoft Sans Serif"/>
                <w:sz w:val="24"/>
                <w:szCs w:val="24"/>
              </w:rPr>
            </w:pPr>
            <w:r w:rsidRPr="00FF6B8D">
              <w:rPr>
                <w:rFonts w:ascii="Times New Roman" w:eastAsia="Calibri" w:hAnsi="Times New Roman" w:cs="Times New Roman"/>
                <w:sz w:val="24"/>
                <w:szCs w:val="24"/>
              </w:rPr>
              <w:t>Подготовка к прогулке, прогулка (образовательная деятельность в режимных моментах, физкультурно-оздоровительная деятельность, художественное творчество, игры, наблюдения, музыка, воздушные и солнечные ванны, самостоятельная деятельность)</w:t>
            </w:r>
          </w:p>
        </w:tc>
        <w:tc>
          <w:tcPr>
            <w:tcW w:w="1984" w:type="dxa"/>
            <w:shd w:val="clear" w:color="auto" w:fill="auto"/>
          </w:tcPr>
          <w:p w:rsidR="00FF6B8D" w:rsidRPr="00FF6B8D" w:rsidRDefault="00FF6B8D" w:rsidP="00FF6B8D">
            <w:pPr>
              <w:spacing w:after="0" w:line="240" w:lineRule="auto"/>
              <w:contextualSpacing/>
              <w:jc w:val="center"/>
              <w:rPr>
                <w:rFonts w:ascii="Times New Roman" w:eastAsia="Calibri" w:hAnsi="Times New Roman" w:cs="Microsoft Sans Serif"/>
                <w:sz w:val="24"/>
                <w:szCs w:val="24"/>
              </w:rPr>
            </w:pPr>
            <w:r w:rsidRPr="00FF6B8D">
              <w:rPr>
                <w:rFonts w:ascii="Times New Roman" w:eastAsia="Calibri" w:hAnsi="Times New Roman" w:cs="Times New Roman"/>
                <w:sz w:val="24"/>
                <w:szCs w:val="24"/>
              </w:rPr>
              <w:t>9.00 – 12.05</w:t>
            </w:r>
          </w:p>
        </w:tc>
      </w:tr>
      <w:tr w:rsidR="00FF6B8D" w:rsidRPr="00FF6B8D" w:rsidTr="005B0E5A">
        <w:tc>
          <w:tcPr>
            <w:tcW w:w="8109" w:type="dxa"/>
            <w:shd w:val="clear" w:color="auto" w:fill="auto"/>
          </w:tcPr>
          <w:p w:rsidR="00FF6B8D" w:rsidRPr="00FF6B8D" w:rsidRDefault="00FF6B8D" w:rsidP="00FF6B8D">
            <w:pPr>
              <w:spacing w:after="0" w:line="240" w:lineRule="auto"/>
              <w:contextualSpacing/>
              <w:rPr>
                <w:rFonts w:ascii="Times New Roman" w:eastAsia="Calibri" w:hAnsi="Times New Roman" w:cs="Times New Roman"/>
                <w:sz w:val="24"/>
                <w:szCs w:val="24"/>
              </w:rPr>
            </w:pPr>
            <w:r w:rsidRPr="00FF6B8D">
              <w:rPr>
                <w:rFonts w:ascii="Times New Roman" w:eastAsia="Calibri" w:hAnsi="Times New Roman" w:cs="Times New Roman"/>
                <w:sz w:val="24"/>
                <w:szCs w:val="24"/>
              </w:rPr>
              <w:t xml:space="preserve">Возвращение с прогулки, раздевание, самостоятельная деятельность </w:t>
            </w:r>
          </w:p>
        </w:tc>
        <w:tc>
          <w:tcPr>
            <w:tcW w:w="1984" w:type="dxa"/>
            <w:shd w:val="clear" w:color="auto" w:fill="auto"/>
          </w:tcPr>
          <w:p w:rsidR="00FF6B8D" w:rsidRPr="00FF6B8D" w:rsidRDefault="00FF6B8D" w:rsidP="00FF6B8D">
            <w:pPr>
              <w:spacing w:after="0" w:line="240" w:lineRule="auto"/>
              <w:contextualSpacing/>
              <w:rPr>
                <w:rFonts w:ascii="Times New Roman" w:eastAsia="Calibri" w:hAnsi="Times New Roman" w:cs="Microsoft Sans Serif"/>
                <w:sz w:val="24"/>
                <w:szCs w:val="24"/>
              </w:rPr>
            </w:pPr>
            <w:r w:rsidRPr="00FF6B8D">
              <w:rPr>
                <w:rFonts w:ascii="Times New Roman" w:eastAsia="Calibri" w:hAnsi="Times New Roman" w:cs="Times New Roman"/>
                <w:sz w:val="24"/>
                <w:szCs w:val="24"/>
              </w:rPr>
              <w:t>12.05 –12.20</w:t>
            </w:r>
          </w:p>
        </w:tc>
      </w:tr>
      <w:tr w:rsidR="00FF6B8D" w:rsidRPr="00FF6B8D" w:rsidTr="005B0E5A">
        <w:tc>
          <w:tcPr>
            <w:tcW w:w="8109" w:type="dxa"/>
            <w:shd w:val="clear" w:color="auto" w:fill="auto"/>
          </w:tcPr>
          <w:p w:rsidR="00FF6B8D" w:rsidRPr="00FF6B8D" w:rsidRDefault="00FF6B8D" w:rsidP="00FF6B8D">
            <w:pPr>
              <w:spacing w:after="0" w:line="240" w:lineRule="auto"/>
              <w:contextualSpacing/>
              <w:rPr>
                <w:rFonts w:ascii="Times New Roman" w:eastAsia="Calibri" w:hAnsi="Times New Roman" w:cs="Times New Roman"/>
                <w:sz w:val="24"/>
                <w:szCs w:val="24"/>
              </w:rPr>
            </w:pPr>
            <w:r w:rsidRPr="00FF6B8D">
              <w:rPr>
                <w:rFonts w:ascii="Times New Roman" w:eastAsia="Calibri" w:hAnsi="Times New Roman" w:cs="Times New Roman"/>
                <w:sz w:val="24"/>
                <w:szCs w:val="24"/>
              </w:rPr>
              <w:t xml:space="preserve">Подготовка к обеду, обед </w:t>
            </w:r>
          </w:p>
        </w:tc>
        <w:tc>
          <w:tcPr>
            <w:tcW w:w="1984" w:type="dxa"/>
            <w:shd w:val="clear" w:color="auto" w:fill="auto"/>
          </w:tcPr>
          <w:p w:rsidR="00FF6B8D" w:rsidRPr="00FF6B8D" w:rsidRDefault="00FF6B8D" w:rsidP="00FF6B8D">
            <w:pPr>
              <w:spacing w:after="0" w:line="240" w:lineRule="auto"/>
              <w:contextualSpacing/>
              <w:rPr>
                <w:rFonts w:ascii="Times New Roman" w:eastAsia="Calibri" w:hAnsi="Times New Roman" w:cs="Microsoft Sans Serif"/>
                <w:sz w:val="24"/>
                <w:szCs w:val="24"/>
              </w:rPr>
            </w:pPr>
            <w:r w:rsidRPr="00FF6B8D">
              <w:rPr>
                <w:rFonts w:ascii="Times New Roman" w:eastAsia="Calibri" w:hAnsi="Times New Roman" w:cs="Times New Roman"/>
                <w:sz w:val="24"/>
                <w:szCs w:val="24"/>
              </w:rPr>
              <w:t>12.20 –13.00</w:t>
            </w:r>
          </w:p>
        </w:tc>
      </w:tr>
      <w:tr w:rsidR="00FF6B8D" w:rsidRPr="00FF6B8D" w:rsidTr="005B0E5A">
        <w:tc>
          <w:tcPr>
            <w:tcW w:w="8109" w:type="dxa"/>
            <w:shd w:val="clear" w:color="auto" w:fill="auto"/>
          </w:tcPr>
          <w:p w:rsidR="00FF6B8D" w:rsidRPr="00FF6B8D" w:rsidRDefault="00FF6B8D" w:rsidP="00FF6B8D">
            <w:pPr>
              <w:spacing w:after="0" w:line="240" w:lineRule="auto"/>
              <w:contextualSpacing/>
              <w:rPr>
                <w:rFonts w:ascii="Times New Roman" w:eastAsia="Calibri" w:hAnsi="Times New Roman" w:cs="Times New Roman"/>
                <w:sz w:val="24"/>
                <w:szCs w:val="24"/>
              </w:rPr>
            </w:pPr>
            <w:r w:rsidRPr="00FF6B8D">
              <w:rPr>
                <w:rFonts w:ascii="Times New Roman" w:eastAsia="Calibri" w:hAnsi="Times New Roman" w:cs="Times New Roman"/>
                <w:sz w:val="24"/>
                <w:szCs w:val="24"/>
              </w:rPr>
              <w:t>Подготовка ко сну, сон</w:t>
            </w:r>
          </w:p>
        </w:tc>
        <w:tc>
          <w:tcPr>
            <w:tcW w:w="1984" w:type="dxa"/>
            <w:shd w:val="clear" w:color="auto" w:fill="auto"/>
          </w:tcPr>
          <w:p w:rsidR="00FF6B8D" w:rsidRPr="00FF6B8D" w:rsidRDefault="00FF6B8D" w:rsidP="00FF6B8D">
            <w:pPr>
              <w:spacing w:after="0" w:line="240" w:lineRule="auto"/>
              <w:contextualSpacing/>
              <w:jc w:val="center"/>
              <w:rPr>
                <w:rFonts w:ascii="Times New Roman" w:eastAsia="Calibri" w:hAnsi="Times New Roman" w:cs="Microsoft Sans Serif"/>
                <w:sz w:val="24"/>
                <w:szCs w:val="24"/>
              </w:rPr>
            </w:pPr>
            <w:r w:rsidRPr="00FF6B8D">
              <w:rPr>
                <w:rFonts w:ascii="Times New Roman" w:eastAsia="Calibri" w:hAnsi="Times New Roman" w:cs="Times New Roman"/>
                <w:sz w:val="24"/>
                <w:szCs w:val="24"/>
              </w:rPr>
              <w:t>13.00– 15.00</w:t>
            </w:r>
          </w:p>
        </w:tc>
      </w:tr>
      <w:tr w:rsidR="00FF6B8D" w:rsidRPr="00FF6B8D" w:rsidTr="005B0E5A">
        <w:tc>
          <w:tcPr>
            <w:tcW w:w="8109" w:type="dxa"/>
            <w:shd w:val="clear" w:color="auto" w:fill="auto"/>
          </w:tcPr>
          <w:p w:rsidR="00FF6B8D" w:rsidRPr="00FF6B8D" w:rsidRDefault="00FF6B8D" w:rsidP="00FF6B8D">
            <w:pPr>
              <w:spacing w:after="0" w:line="240" w:lineRule="auto"/>
              <w:contextualSpacing/>
              <w:rPr>
                <w:rFonts w:ascii="Times New Roman" w:eastAsia="Calibri" w:hAnsi="Times New Roman" w:cs="Times New Roman"/>
                <w:sz w:val="24"/>
                <w:szCs w:val="24"/>
              </w:rPr>
            </w:pPr>
            <w:r w:rsidRPr="00FF6B8D">
              <w:rPr>
                <w:rFonts w:ascii="Times New Roman" w:eastAsia="Calibri" w:hAnsi="Times New Roman" w:cs="Times New Roman"/>
                <w:sz w:val="24"/>
                <w:szCs w:val="24"/>
              </w:rPr>
              <w:t>Постепенный подъем детей, воздушная гимнастика, гигиенические процедуры. Самостоятельная деятельность</w:t>
            </w:r>
          </w:p>
        </w:tc>
        <w:tc>
          <w:tcPr>
            <w:tcW w:w="1984" w:type="dxa"/>
            <w:shd w:val="clear" w:color="auto" w:fill="auto"/>
          </w:tcPr>
          <w:p w:rsidR="00FF6B8D" w:rsidRPr="00FF6B8D" w:rsidRDefault="00FF6B8D" w:rsidP="00FF6B8D">
            <w:pPr>
              <w:spacing w:after="0" w:line="240" w:lineRule="auto"/>
              <w:contextualSpacing/>
              <w:rPr>
                <w:rFonts w:ascii="Times New Roman" w:eastAsia="Calibri" w:hAnsi="Times New Roman" w:cs="Microsoft Sans Serif"/>
                <w:sz w:val="24"/>
                <w:szCs w:val="24"/>
              </w:rPr>
            </w:pPr>
            <w:r w:rsidRPr="00FF6B8D">
              <w:rPr>
                <w:rFonts w:ascii="Times New Roman" w:eastAsia="Calibri" w:hAnsi="Times New Roman" w:cs="Times New Roman"/>
                <w:sz w:val="24"/>
                <w:szCs w:val="24"/>
              </w:rPr>
              <w:t>15.00 –15.30</w:t>
            </w:r>
          </w:p>
        </w:tc>
      </w:tr>
      <w:tr w:rsidR="00FF6B8D" w:rsidRPr="00FF6B8D" w:rsidTr="005B0E5A">
        <w:tc>
          <w:tcPr>
            <w:tcW w:w="8109" w:type="dxa"/>
            <w:shd w:val="clear" w:color="auto" w:fill="auto"/>
          </w:tcPr>
          <w:p w:rsidR="00FF6B8D" w:rsidRPr="00FF6B8D" w:rsidRDefault="00FF6B8D" w:rsidP="00FF6B8D">
            <w:pPr>
              <w:spacing w:after="0" w:line="240" w:lineRule="auto"/>
              <w:contextualSpacing/>
              <w:rPr>
                <w:rFonts w:ascii="Times New Roman" w:eastAsia="Calibri" w:hAnsi="Times New Roman" w:cs="Times New Roman"/>
                <w:sz w:val="24"/>
                <w:szCs w:val="24"/>
              </w:rPr>
            </w:pPr>
            <w:r w:rsidRPr="00FF6B8D">
              <w:rPr>
                <w:rFonts w:ascii="Times New Roman" w:eastAsia="Calibri" w:hAnsi="Times New Roman" w:cs="Times New Roman"/>
                <w:sz w:val="24"/>
                <w:szCs w:val="24"/>
              </w:rPr>
              <w:t xml:space="preserve">Подготовка к полднику, полдник </w:t>
            </w:r>
          </w:p>
        </w:tc>
        <w:tc>
          <w:tcPr>
            <w:tcW w:w="1984" w:type="dxa"/>
            <w:shd w:val="clear" w:color="auto" w:fill="auto"/>
          </w:tcPr>
          <w:p w:rsidR="00FF6B8D" w:rsidRPr="00FF6B8D" w:rsidRDefault="00FF6B8D" w:rsidP="00FF6B8D">
            <w:pPr>
              <w:spacing w:after="0" w:line="240" w:lineRule="auto"/>
              <w:contextualSpacing/>
              <w:rPr>
                <w:rFonts w:ascii="Times New Roman" w:eastAsia="Calibri" w:hAnsi="Times New Roman" w:cs="Microsoft Sans Serif"/>
                <w:sz w:val="24"/>
                <w:szCs w:val="24"/>
              </w:rPr>
            </w:pPr>
            <w:r w:rsidRPr="00FF6B8D">
              <w:rPr>
                <w:rFonts w:ascii="Times New Roman" w:eastAsia="Calibri" w:hAnsi="Times New Roman" w:cs="Times New Roman"/>
                <w:sz w:val="24"/>
                <w:szCs w:val="24"/>
              </w:rPr>
              <w:t>15.30 –16.00</w:t>
            </w:r>
          </w:p>
        </w:tc>
      </w:tr>
      <w:tr w:rsidR="00FF6B8D" w:rsidRPr="00FF6B8D" w:rsidTr="005B0E5A">
        <w:trPr>
          <w:trHeight w:val="71"/>
        </w:trPr>
        <w:tc>
          <w:tcPr>
            <w:tcW w:w="8109" w:type="dxa"/>
            <w:shd w:val="clear" w:color="auto" w:fill="auto"/>
          </w:tcPr>
          <w:p w:rsidR="00FF6B8D" w:rsidRPr="00FF6B8D" w:rsidRDefault="00FF6B8D" w:rsidP="00FF6B8D">
            <w:pPr>
              <w:spacing w:after="0" w:line="240" w:lineRule="auto"/>
              <w:contextualSpacing/>
              <w:rPr>
                <w:rFonts w:ascii="Times New Roman" w:eastAsia="Calibri" w:hAnsi="Times New Roman" w:cs="Times New Roman"/>
                <w:sz w:val="24"/>
                <w:szCs w:val="24"/>
              </w:rPr>
            </w:pPr>
            <w:r w:rsidRPr="00FF6B8D">
              <w:rPr>
                <w:rFonts w:ascii="Times New Roman" w:eastAsia="Calibri" w:hAnsi="Times New Roman" w:cs="Times New Roman"/>
                <w:sz w:val="24"/>
                <w:szCs w:val="24"/>
              </w:rPr>
              <w:t>Подготовка к прогулке, прогулка</w:t>
            </w:r>
          </w:p>
        </w:tc>
        <w:tc>
          <w:tcPr>
            <w:tcW w:w="1984" w:type="dxa"/>
            <w:shd w:val="clear" w:color="auto" w:fill="auto"/>
          </w:tcPr>
          <w:p w:rsidR="00FF6B8D" w:rsidRPr="00FF6B8D" w:rsidRDefault="00FF6B8D" w:rsidP="00FF6B8D">
            <w:pPr>
              <w:spacing w:after="0" w:line="240" w:lineRule="auto"/>
              <w:contextualSpacing/>
              <w:rPr>
                <w:rFonts w:ascii="Times New Roman" w:eastAsia="Calibri" w:hAnsi="Times New Roman" w:cs="Microsoft Sans Serif"/>
                <w:sz w:val="24"/>
                <w:szCs w:val="24"/>
              </w:rPr>
            </w:pPr>
            <w:r w:rsidRPr="00FF6B8D">
              <w:rPr>
                <w:rFonts w:ascii="Times New Roman" w:eastAsia="Calibri" w:hAnsi="Times New Roman" w:cs="Times New Roman"/>
                <w:sz w:val="24"/>
                <w:szCs w:val="24"/>
              </w:rPr>
              <w:t>16.00 –17.30</w:t>
            </w:r>
          </w:p>
        </w:tc>
      </w:tr>
      <w:tr w:rsidR="00FF6B8D" w:rsidRPr="00FF6B8D" w:rsidTr="005B0E5A">
        <w:tc>
          <w:tcPr>
            <w:tcW w:w="8109" w:type="dxa"/>
            <w:shd w:val="clear" w:color="auto" w:fill="auto"/>
          </w:tcPr>
          <w:p w:rsidR="00FF6B8D" w:rsidRPr="00FF6B8D" w:rsidRDefault="00FF6B8D" w:rsidP="00FF6B8D">
            <w:pPr>
              <w:spacing w:after="0" w:line="240" w:lineRule="auto"/>
              <w:contextualSpacing/>
              <w:rPr>
                <w:rFonts w:ascii="Times New Roman" w:eastAsia="Calibri" w:hAnsi="Times New Roman" w:cs="Times New Roman"/>
                <w:sz w:val="24"/>
                <w:szCs w:val="24"/>
              </w:rPr>
            </w:pPr>
            <w:r w:rsidRPr="00FF6B8D">
              <w:rPr>
                <w:rFonts w:ascii="Times New Roman" w:eastAsia="Calibri" w:hAnsi="Times New Roman" w:cs="Times New Roman"/>
                <w:sz w:val="24"/>
                <w:szCs w:val="24"/>
              </w:rPr>
              <w:t>Возвращение с прогулки, самостоятельная деятельность детей</w:t>
            </w:r>
          </w:p>
        </w:tc>
        <w:tc>
          <w:tcPr>
            <w:tcW w:w="1984" w:type="dxa"/>
            <w:shd w:val="clear" w:color="auto" w:fill="auto"/>
          </w:tcPr>
          <w:p w:rsidR="00FF6B8D" w:rsidRPr="00FF6B8D" w:rsidRDefault="00FF6B8D" w:rsidP="00FF6B8D">
            <w:pPr>
              <w:spacing w:after="0" w:line="240" w:lineRule="auto"/>
              <w:contextualSpacing/>
              <w:rPr>
                <w:rFonts w:ascii="Times New Roman" w:eastAsia="Calibri" w:hAnsi="Times New Roman" w:cs="Microsoft Sans Serif"/>
                <w:sz w:val="24"/>
                <w:szCs w:val="24"/>
              </w:rPr>
            </w:pPr>
            <w:r w:rsidRPr="00FF6B8D">
              <w:rPr>
                <w:rFonts w:ascii="Times New Roman" w:eastAsia="Calibri" w:hAnsi="Times New Roman" w:cs="Times New Roman"/>
                <w:sz w:val="24"/>
                <w:szCs w:val="24"/>
              </w:rPr>
              <w:t>17.30 –18.00</w:t>
            </w:r>
          </w:p>
        </w:tc>
      </w:tr>
      <w:tr w:rsidR="00FF6B8D" w:rsidRPr="00FF6B8D" w:rsidTr="005B0E5A">
        <w:tc>
          <w:tcPr>
            <w:tcW w:w="8109" w:type="dxa"/>
            <w:shd w:val="clear" w:color="auto" w:fill="auto"/>
          </w:tcPr>
          <w:p w:rsidR="00FF6B8D" w:rsidRPr="00FF6B8D" w:rsidRDefault="00FF6B8D" w:rsidP="00FF6B8D">
            <w:pPr>
              <w:spacing w:after="0" w:line="240" w:lineRule="auto"/>
              <w:contextualSpacing/>
              <w:rPr>
                <w:rFonts w:ascii="Times New Roman" w:eastAsia="Calibri" w:hAnsi="Times New Roman" w:cs="Times New Roman"/>
                <w:sz w:val="24"/>
                <w:szCs w:val="24"/>
              </w:rPr>
            </w:pPr>
            <w:r w:rsidRPr="00FF6B8D">
              <w:rPr>
                <w:rFonts w:ascii="Times New Roman" w:eastAsia="Calibri" w:hAnsi="Times New Roman" w:cs="Times New Roman"/>
                <w:sz w:val="24"/>
                <w:szCs w:val="24"/>
              </w:rPr>
              <w:lastRenderedPageBreak/>
              <w:t xml:space="preserve">Подготовка к ужину, ужин </w:t>
            </w:r>
          </w:p>
        </w:tc>
        <w:tc>
          <w:tcPr>
            <w:tcW w:w="1984" w:type="dxa"/>
            <w:shd w:val="clear" w:color="auto" w:fill="auto"/>
          </w:tcPr>
          <w:p w:rsidR="00FF6B8D" w:rsidRPr="00FF6B8D" w:rsidRDefault="00FF6B8D" w:rsidP="00FF6B8D">
            <w:pPr>
              <w:spacing w:after="0" w:line="240" w:lineRule="auto"/>
              <w:contextualSpacing/>
              <w:jc w:val="center"/>
              <w:rPr>
                <w:rFonts w:ascii="Times New Roman" w:eastAsia="Calibri" w:hAnsi="Times New Roman" w:cs="Microsoft Sans Serif"/>
                <w:sz w:val="24"/>
                <w:szCs w:val="24"/>
              </w:rPr>
            </w:pPr>
            <w:r w:rsidRPr="00FF6B8D">
              <w:rPr>
                <w:rFonts w:ascii="Times New Roman" w:eastAsia="Calibri" w:hAnsi="Times New Roman" w:cs="Times New Roman"/>
                <w:sz w:val="24"/>
                <w:szCs w:val="24"/>
              </w:rPr>
              <w:t>18.00 -18.45</w:t>
            </w:r>
          </w:p>
        </w:tc>
      </w:tr>
      <w:tr w:rsidR="00FF6B8D" w:rsidRPr="00FF6B8D" w:rsidTr="005B0E5A">
        <w:tc>
          <w:tcPr>
            <w:tcW w:w="8109" w:type="dxa"/>
            <w:shd w:val="clear" w:color="auto" w:fill="auto"/>
          </w:tcPr>
          <w:p w:rsidR="00FF6B8D" w:rsidRPr="00FF6B8D" w:rsidRDefault="00FF6B8D" w:rsidP="00FF6B8D">
            <w:pPr>
              <w:spacing w:after="0" w:line="240" w:lineRule="auto"/>
              <w:contextualSpacing/>
              <w:rPr>
                <w:rFonts w:ascii="Times New Roman" w:eastAsia="Calibri" w:hAnsi="Times New Roman" w:cs="Microsoft Sans Serif"/>
                <w:sz w:val="24"/>
                <w:szCs w:val="24"/>
              </w:rPr>
            </w:pPr>
            <w:r w:rsidRPr="00FF6B8D">
              <w:rPr>
                <w:rFonts w:ascii="Times New Roman" w:eastAsia="Calibri" w:hAnsi="Times New Roman" w:cs="Times New Roman"/>
                <w:sz w:val="24"/>
                <w:szCs w:val="24"/>
              </w:rPr>
              <w:t>Прогулка на улице, самостоятельная деятельность детей, уход детей домой</w:t>
            </w:r>
          </w:p>
        </w:tc>
        <w:tc>
          <w:tcPr>
            <w:tcW w:w="1984" w:type="dxa"/>
            <w:shd w:val="clear" w:color="auto" w:fill="auto"/>
          </w:tcPr>
          <w:p w:rsidR="00FF6B8D" w:rsidRPr="00FF6B8D" w:rsidRDefault="00FF6B8D" w:rsidP="00FF6B8D">
            <w:pPr>
              <w:spacing w:after="0" w:line="240" w:lineRule="auto"/>
              <w:contextualSpacing/>
              <w:rPr>
                <w:rFonts w:ascii="Times New Roman" w:eastAsia="Calibri" w:hAnsi="Times New Roman" w:cs="Microsoft Sans Serif"/>
                <w:sz w:val="24"/>
                <w:szCs w:val="24"/>
              </w:rPr>
            </w:pPr>
            <w:r w:rsidRPr="00FF6B8D">
              <w:rPr>
                <w:rFonts w:ascii="Times New Roman" w:eastAsia="Calibri" w:hAnsi="Times New Roman" w:cs="Times New Roman"/>
                <w:sz w:val="24"/>
                <w:szCs w:val="24"/>
              </w:rPr>
              <w:t>18.45 –19.00</w:t>
            </w:r>
          </w:p>
        </w:tc>
      </w:tr>
    </w:tbl>
    <w:p w:rsidR="00FF6B8D" w:rsidRPr="00FF6B8D" w:rsidRDefault="00FF6B8D" w:rsidP="00FF6B8D">
      <w:pPr>
        <w:spacing w:after="0" w:line="240" w:lineRule="auto"/>
        <w:contextualSpacing/>
        <w:jc w:val="center"/>
        <w:rPr>
          <w:rFonts w:ascii="Times New Roman" w:eastAsia="Calibri" w:hAnsi="Times New Roman" w:cs="Times New Roman"/>
          <w:b/>
          <w:sz w:val="24"/>
          <w:szCs w:val="24"/>
        </w:rPr>
      </w:pPr>
    </w:p>
    <w:p w:rsidR="00FF6B8D" w:rsidRPr="00FF6B8D" w:rsidRDefault="00FF6B8D" w:rsidP="00FF6B8D">
      <w:pPr>
        <w:spacing w:after="0" w:line="240" w:lineRule="auto"/>
        <w:contextualSpacing/>
        <w:jc w:val="center"/>
        <w:rPr>
          <w:rFonts w:ascii="Times New Roman" w:eastAsia="Calibri" w:hAnsi="Times New Roman" w:cs="Times New Roman"/>
          <w:b/>
          <w:sz w:val="24"/>
          <w:szCs w:val="24"/>
        </w:rPr>
      </w:pPr>
    </w:p>
    <w:p w:rsidR="00FF6B8D" w:rsidRPr="00FF6B8D" w:rsidRDefault="00FF6B8D" w:rsidP="00FF6B8D">
      <w:pPr>
        <w:spacing w:after="0" w:line="240" w:lineRule="auto"/>
        <w:contextualSpacing/>
        <w:jc w:val="center"/>
        <w:rPr>
          <w:rFonts w:ascii="Times New Roman" w:eastAsia="Calibri" w:hAnsi="Times New Roman" w:cs="Times New Roman"/>
          <w:b/>
          <w:sz w:val="24"/>
          <w:szCs w:val="24"/>
        </w:rPr>
      </w:pPr>
    </w:p>
    <w:p w:rsidR="00FF6B8D" w:rsidRPr="00FF6B8D" w:rsidRDefault="00FF6B8D" w:rsidP="00FF6B8D">
      <w:pPr>
        <w:spacing w:after="0" w:line="240" w:lineRule="auto"/>
        <w:contextualSpacing/>
        <w:jc w:val="center"/>
        <w:rPr>
          <w:rFonts w:ascii="Times New Roman" w:eastAsia="Calibri" w:hAnsi="Times New Roman" w:cs="Times New Roman"/>
          <w:b/>
          <w:sz w:val="24"/>
          <w:szCs w:val="24"/>
        </w:rPr>
      </w:pPr>
    </w:p>
    <w:p w:rsidR="00FF6B8D" w:rsidRPr="00FF6B8D" w:rsidRDefault="00FF6B8D" w:rsidP="00FF6B8D">
      <w:pPr>
        <w:spacing w:after="0" w:line="240" w:lineRule="auto"/>
        <w:jc w:val="center"/>
        <w:rPr>
          <w:rFonts w:ascii="Times New Roman" w:eastAsia="Calibri" w:hAnsi="Times New Roman" w:cs="Times New Roman"/>
          <w:b/>
          <w:sz w:val="24"/>
          <w:szCs w:val="24"/>
        </w:rPr>
      </w:pPr>
      <w:r w:rsidRPr="00FF6B8D">
        <w:rPr>
          <w:rFonts w:ascii="Times New Roman" w:eastAsia="Calibri" w:hAnsi="Times New Roman" w:cs="Times New Roman"/>
          <w:b/>
          <w:sz w:val="24"/>
          <w:szCs w:val="24"/>
        </w:rPr>
        <w:t>3.3. Годовой календарный учебный график</w:t>
      </w:r>
    </w:p>
    <w:p w:rsidR="00FF6B8D" w:rsidRPr="00FF6B8D" w:rsidRDefault="00FF6B8D" w:rsidP="00FF6B8D">
      <w:pPr>
        <w:spacing w:after="0" w:line="240" w:lineRule="auto"/>
        <w:contextualSpacing/>
        <w:jc w:val="center"/>
        <w:rPr>
          <w:rFonts w:ascii="Times New Roman" w:eastAsia="Calibri" w:hAnsi="Times New Roman" w:cs="Times New Roman"/>
          <w:b/>
          <w:sz w:val="24"/>
          <w:szCs w:val="24"/>
        </w:rPr>
      </w:pPr>
      <w:r w:rsidRPr="00FF6B8D">
        <w:rPr>
          <w:rFonts w:ascii="Times New Roman" w:eastAsia="Calibri" w:hAnsi="Times New Roman" w:cs="Times New Roman"/>
          <w:b/>
          <w:sz w:val="24"/>
          <w:szCs w:val="24"/>
        </w:rPr>
        <w:t>Пояснительная записка</w:t>
      </w:r>
    </w:p>
    <w:p w:rsidR="00FF6B8D" w:rsidRPr="00FF6B8D" w:rsidRDefault="00FF6B8D" w:rsidP="00FF6B8D">
      <w:pPr>
        <w:spacing w:after="0" w:line="240" w:lineRule="auto"/>
        <w:ind w:firstLine="708"/>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 xml:space="preserve">Годовой календарный   учебный график муниципального бюджетного дошкольного образовательного учреждения </w:t>
      </w:r>
      <w:r w:rsidR="000942BC">
        <w:rPr>
          <w:rFonts w:ascii="Times New Roman" w:eastAsia="Calibri" w:hAnsi="Times New Roman" w:cs="Times New Roman"/>
          <w:sz w:val="24"/>
          <w:szCs w:val="24"/>
        </w:rPr>
        <w:t>«детский сад №1 «Деши» с.Рошни-Чу</w:t>
      </w:r>
      <w:r w:rsidRPr="00FF6B8D">
        <w:rPr>
          <w:rFonts w:ascii="Times New Roman" w:eastAsia="Calibri" w:hAnsi="Times New Roman" w:cs="Times New Roman"/>
          <w:sz w:val="24"/>
          <w:szCs w:val="24"/>
        </w:rPr>
        <w:t xml:space="preserve">  Урус-Мартановского муниципального района» (далее-ДОУ) является локальным нормативным документом, регламентирующим общие требования к организации образовательного процесса в учебном году в ДОУ. Годовой календарный  учебный график учитывает в полном объеме возрастные психофизические особенности воспитанников и отвечает требованиям охраны их жизни и здоровья. </w:t>
      </w:r>
    </w:p>
    <w:tbl>
      <w:tblPr>
        <w:tblW w:w="10155" w:type="dxa"/>
        <w:tblInd w:w="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7"/>
        <w:gridCol w:w="3402"/>
        <w:gridCol w:w="3210"/>
        <w:gridCol w:w="2976"/>
      </w:tblGrid>
      <w:tr w:rsidR="00FF6B8D" w:rsidRPr="00FF6B8D" w:rsidTr="005B0E5A">
        <w:trPr>
          <w:trHeight w:val="150"/>
        </w:trPr>
        <w:tc>
          <w:tcPr>
            <w:tcW w:w="567" w:type="dxa"/>
            <w:vMerge w:val="restart"/>
            <w:tcMar>
              <w:top w:w="46" w:type="dxa"/>
              <w:left w:w="46" w:type="dxa"/>
              <w:bottom w:w="46" w:type="dxa"/>
              <w:right w:w="46" w:type="dxa"/>
            </w:tcMar>
            <w:hideMark/>
          </w:tcPr>
          <w:p w:rsidR="00FF6B8D" w:rsidRPr="00FF6B8D" w:rsidRDefault="00FF6B8D" w:rsidP="00FF6B8D">
            <w:pPr>
              <w:spacing w:after="0" w:line="240" w:lineRule="auto"/>
              <w:contextualSpacing/>
              <w:jc w:val="center"/>
              <w:rPr>
                <w:rFonts w:ascii="Times New Roman" w:eastAsia="Times New Roman" w:hAnsi="Times New Roman" w:cs="Times New Roman"/>
                <w:b/>
                <w:sz w:val="24"/>
                <w:szCs w:val="24"/>
                <w:lang w:eastAsia="ru-RU"/>
              </w:rPr>
            </w:pPr>
            <w:r w:rsidRPr="00FF6B8D">
              <w:rPr>
                <w:rFonts w:ascii="Times New Roman" w:eastAsia="Times New Roman" w:hAnsi="Times New Roman" w:cs="Times New Roman"/>
                <w:b/>
                <w:sz w:val="24"/>
                <w:szCs w:val="24"/>
                <w:lang w:eastAsia="ru-RU"/>
              </w:rPr>
              <w:t>№</w:t>
            </w:r>
          </w:p>
        </w:tc>
        <w:tc>
          <w:tcPr>
            <w:tcW w:w="3402" w:type="dxa"/>
            <w:vMerge w:val="restart"/>
            <w:tcMar>
              <w:top w:w="46" w:type="dxa"/>
              <w:left w:w="46" w:type="dxa"/>
              <w:bottom w:w="46" w:type="dxa"/>
              <w:right w:w="46" w:type="dxa"/>
            </w:tcMar>
            <w:hideMark/>
          </w:tcPr>
          <w:p w:rsidR="00FF6B8D" w:rsidRPr="00FF6B8D" w:rsidRDefault="00FF6B8D" w:rsidP="00FF6B8D">
            <w:pPr>
              <w:spacing w:after="0" w:line="240" w:lineRule="auto"/>
              <w:contextualSpacing/>
              <w:jc w:val="center"/>
              <w:rPr>
                <w:rFonts w:ascii="Times New Roman" w:eastAsia="Times New Roman" w:hAnsi="Times New Roman" w:cs="Times New Roman"/>
                <w:b/>
                <w:sz w:val="24"/>
                <w:szCs w:val="24"/>
                <w:lang w:eastAsia="ru-RU"/>
              </w:rPr>
            </w:pPr>
            <w:r w:rsidRPr="00FF6B8D">
              <w:rPr>
                <w:rFonts w:ascii="Times New Roman" w:eastAsia="Times New Roman" w:hAnsi="Times New Roman" w:cs="Times New Roman"/>
                <w:b/>
                <w:sz w:val="24"/>
                <w:szCs w:val="24"/>
                <w:lang w:eastAsia="ru-RU"/>
              </w:rPr>
              <w:t>Содержание</w:t>
            </w:r>
          </w:p>
        </w:tc>
        <w:tc>
          <w:tcPr>
            <w:tcW w:w="6186" w:type="dxa"/>
            <w:gridSpan w:val="2"/>
            <w:tcMar>
              <w:top w:w="46" w:type="dxa"/>
              <w:left w:w="46" w:type="dxa"/>
              <w:bottom w:w="46" w:type="dxa"/>
              <w:right w:w="46" w:type="dxa"/>
            </w:tcMar>
            <w:hideMark/>
          </w:tcPr>
          <w:p w:rsidR="00FF6B8D" w:rsidRPr="00FF6B8D" w:rsidRDefault="00FF6B8D" w:rsidP="00FF6B8D">
            <w:pPr>
              <w:spacing w:after="0" w:line="240" w:lineRule="auto"/>
              <w:contextualSpacing/>
              <w:jc w:val="center"/>
              <w:rPr>
                <w:rFonts w:ascii="Times New Roman" w:eastAsia="Times New Roman" w:hAnsi="Times New Roman" w:cs="Times New Roman"/>
                <w:b/>
                <w:sz w:val="24"/>
                <w:szCs w:val="24"/>
                <w:lang w:eastAsia="ru-RU"/>
              </w:rPr>
            </w:pPr>
            <w:r w:rsidRPr="00FF6B8D">
              <w:rPr>
                <w:rFonts w:ascii="Times New Roman" w:eastAsia="Times New Roman" w:hAnsi="Times New Roman" w:cs="Times New Roman"/>
                <w:b/>
                <w:sz w:val="24"/>
                <w:szCs w:val="24"/>
                <w:lang w:eastAsia="ru-RU"/>
              </w:rPr>
              <w:t>Возрастные группы</w:t>
            </w:r>
          </w:p>
        </w:tc>
      </w:tr>
      <w:tr w:rsidR="00FF6B8D" w:rsidRPr="00FF6B8D" w:rsidTr="005B0E5A">
        <w:trPr>
          <w:trHeight w:val="150"/>
        </w:trPr>
        <w:tc>
          <w:tcPr>
            <w:tcW w:w="567" w:type="dxa"/>
            <w:vMerge/>
            <w:vAlign w:val="center"/>
            <w:hideMark/>
          </w:tcPr>
          <w:p w:rsidR="00FF6B8D" w:rsidRPr="00FF6B8D" w:rsidRDefault="00FF6B8D" w:rsidP="00FF6B8D">
            <w:pPr>
              <w:spacing w:after="0" w:line="240" w:lineRule="auto"/>
              <w:contextualSpacing/>
              <w:rPr>
                <w:rFonts w:ascii="Times New Roman" w:eastAsia="Times New Roman" w:hAnsi="Times New Roman" w:cs="Times New Roman"/>
                <w:b/>
                <w:sz w:val="24"/>
                <w:szCs w:val="24"/>
                <w:lang w:eastAsia="ru-RU"/>
              </w:rPr>
            </w:pPr>
          </w:p>
        </w:tc>
        <w:tc>
          <w:tcPr>
            <w:tcW w:w="3402" w:type="dxa"/>
            <w:vMerge/>
            <w:vAlign w:val="center"/>
            <w:hideMark/>
          </w:tcPr>
          <w:p w:rsidR="00FF6B8D" w:rsidRPr="00FF6B8D" w:rsidRDefault="00FF6B8D" w:rsidP="00FF6B8D">
            <w:pPr>
              <w:spacing w:after="0" w:line="240" w:lineRule="auto"/>
              <w:contextualSpacing/>
              <w:rPr>
                <w:rFonts w:ascii="Times New Roman" w:eastAsia="Times New Roman" w:hAnsi="Times New Roman" w:cs="Times New Roman"/>
                <w:b/>
                <w:sz w:val="24"/>
                <w:szCs w:val="24"/>
                <w:lang w:eastAsia="ru-RU"/>
              </w:rPr>
            </w:pPr>
          </w:p>
        </w:tc>
        <w:tc>
          <w:tcPr>
            <w:tcW w:w="6186" w:type="dxa"/>
            <w:gridSpan w:val="2"/>
          </w:tcPr>
          <w:p w:rsidR="00FF6B8D" w:rsidRPr="00FF6B8D" w:rsidRDefault="00FF6B8D" w:rsidP="00FF6B8D">
            <w:pPr>
              <w:spacing w:after="0" w:line="240" w:lineRule="auto"/>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 xml:space="preserve">Младшая </w:t>
            </w:r>
          </w:p>
        </w:tc>
      </w:tr>
      <w:tr w:rsidR="00FF6B8D" w:rsidRPr="00FF6B8D" w:rsidTr="005B0E5A">
        <w:trPr>
          <w:trHeight w:val="150"/>
        </w:trPr>
        <w:tc>
          <w:tcPr>
            <w:tcW w:w="567" w:type="dxa"/>
            <w:tcMar>
              <w:top w:w="46" w:type="dxa"/>
              <w:left w:w="46" w:type="dxa"/>
              <w:bottom w:w="46" w:type="dxa"/>
              <w:right w:w="46" w:type="dxa"/>
            </w:tcMar>
            <w:hideMark/>
          </w:tcPr>
          <w:p w:rsidR="00FF6B8D" w:rsidRPr="00FF6B8D" w:rsidRDefault="00FF6B8D" w:rsidP="00FF6B8D">
            <w:pPr>
              <w:spacing w:after="0" w:line="240" w:lineRule="auto"/>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1</w:t>
            </w:r>
          </w:p>
        </w:tc>
        <w:tc>
          <w:tcPr>
            <w:tcW w:w="3402" w:type="dxa"/>
            <w:tcMar>
              <w:top w:w="46" w:type="dxa"/>
              <w:left w:w="46" w:type="dxa"/>
              <w:bottom w:w="46" w:type="dxa"/>
              <w:right w:w="46" w:type="dxa"/>
            </w:tcMar>
            <w:hideMark/>
          </w:tcPr>
          <w:p w:rsidR="00FF6B8D" w:rsidRPr="00FF6B8D" w:rsidRDefault="00FF6B8D" w:rsidP="00FF6B8D">
            <w:pPr>
              <w:spacing w:after="0" w:line="240" w:lineRule="auto"/>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Начало учебного года</w:t>
            </w:r>
          </w:p>
        </w:tc>
        <w:tc>
          <w:tcPr>
            <w:tcW w:w="6186" w:type="dxa"/>
            <w:gridSpan w:val="2"/>
            <w:tcMar>
              <w:top w:w="46" w:type="dxa"/>
              <w:left w:w="46" w:type="dxa"/>
              <w:bottom w:w="46" w:type="dxa"/>
              <w:right w:w="46" w:type="dxa"/>
            </w:tcMar>
            <w:hideMark/>
          </w:tcPr>
          <w:p w:rsidR="00FF6B8D" w:rsidRPr="00FF6B8D" w:rsidRDefault="00FF6B8D" w:rsidP="00FF6B8D">
            <w:pPr>
              <w:spacing w:after="0" w:line="240" w:lineRule="auto"/>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01.09.2021г.</w:t>
            </w:r>
          </w:p>
        </w:tc>
      </w:tr>
      <w:tr w:rsidR="00FF6B8D" w:rsidRPr="00FF6B8D" w:rsidTr="005B0E5A">
        <w:trPr>
          <w:trHeight w:val="150"/>
        </w:trPr>
        <w:tc>
          <w:tcPr>
            <w:tcW w:w="567" w:type="dxa"/>
            <w:tcMar>
              <w:top w:w="46" w:type="dxa"/>
              <w:left w:w="46" w:type="dxa"/>
              <w:bottom w:w="46" w:type="dxa"/>
              <w:right w:w="46" w:type="dxa"/>
            </w:tcMar>
            <w:hideMark/>
          </w:tcPr>
          <w:p w:rsidR="00FF6B8D" w:rsidRPr="00FF6B8D" w:rsidRDefault="00FF6B8D" w:rsidP="00FF6B8D">
            <w:pPr>
              <w:spacing w:after="0" w:line="240" w:lineRule="auto"/>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2</w:t>
            </w:r>
          </w:p>
        </w:tc>
        <w:tc>
          <w:tcPr>
            <w:tcW w:w="3402" w:type="dxa"/>
            <w:tcMar>
              <w:top w:w="46" w:type="dxa"/>
              <w:left w:w="46" w:type="dxa"/>
              <w:bottom w:w="46" w:type="dxa"/>
              <w:right w:w="46" w:type="dxa"/>
            </w:tcMar>
            <w:hideMark/>
          </w:tcPr>
          <w:p w:rsidR="00FF6B8D" w:rsidRPr="00FF6B8D" w:rsidRDefault="00FF6B8D" w:rsidP="00FF6B8D">
            <w:pPr>
              <w:spacing w:after="0" w:line="240" w:lineRule="auto"/>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Окончание учебного года</w:t>
            </w:r>
          </w:p>
        </w:tc>
        <w:tc>
          <w:tcPr>
            <w:tcW w:w="6186" w:type="dxa"/>
            <w:gridSpan w:val="2"/>
            <w:tcMar>
              <w:top w:w="46" w:type="dxa"/>
              <w:left w:w="46" w:type="dxa"/>
              <w:bottom w:w="46" w:type="dxa"/>
              <w:right w:w="46" w:type="dxa"/>
            </w:tcMar>
            <w:hideMark/>
          </w:tcPr>
          <w:p w:rsidR="00FF6B8D" w:rsidRPr="00FF6B8D" w:rsidRDefault="00FF6B8D" w:rsidP="00FF6B8D">
            <w:pPr>
              <w:spacing w:after="0" w:line="240" w:lineRule="auto"/>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31.05.2022 г.</w:t>
            </w:r>
          </w:p>
        </w:tc>
      </w:tr>
      <w:tr w:rsidR="00FF6B8D" w:rsidRPr="00FF6B8D" w:rsidTr="005B0E5A">
        <w:trPr>
          <w:trHeight w:val="150"/>
        </w:trPr>
        <w:tc>
          <w:tcPr>
            <w:tcW w:w="567" w:type="dxa"/>
            <w:tcMar>
              <w:top w:w="46" w:type="dxa"/>
              <w:left w:w="46" w:type="dxa"/>
              <w:bottom w:w="46" w:type="dxa"/>
              <w:right w:w="46" w:type="dxa"/>
            </w:tcMar>
            <w:hideMark/>
          </w:tcPr>
          <w:p w:rsidR="00FF6B8D" w:rsidRPr="00FF6B8D" w:rsidRDefault="00FF6B8D" w:rsidP="00FF6B8D">
            <w:pPr>
              <w:spacing w:after="0" w:line="240" w:lineRule="auto"/>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3</w:t>
            </w:r>
          </w:p>
        </w:tc>
        <w:tc>
          <w:tcPr>
            <w:tcW w:w="3402" w:type="dxa"/>
            <w:tcMar>
              <w:top w:w="46" w:type="dxa"/>
              <w:left w:w="46" w:type="dxa"/>
              <w:bottom w:w="46" w:type="dxa"/>
              <w:right w:w="46" w:type="dxa"/>
            </w:tcMar>
            <w:hideMark/>
          </w:tcPr>
          <w:p w:rsidR="00FF6B8D" w:rsidRPr="00FF6B8D" w:rsidRDefault="00FF6B8D" w:rsidP="00FF6B8D">
            <w:pPr>
              <w:spacing w:after="0" w:line="240" w:lineRule="auto"/>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Продолжительность учебной недели</w:t>
            </w:r>
          </w:p>
        </w:tc>
        <w:tc>
          <w:tcPr>
            <w:tcW w:w="6186" w:type="dxa"/>
            <w:gridSpan w:val="2"/>
            <w:tcMar>
              <w:top w:w="46" w:type="dxa"/>
              <w:left w:w="46" w:type="dxa"/>
              <w:bottom w:w="46" w:type="dxa"/>
              <w:right w:w="46" w:type="dxa"/>
            </w:tcMar>
            <w:hideMark/>
          </w:tcPr>
          <w:p w:rsidR="00FF6B8D" w:rsidRPr="00FF6B8D" w:rsidRDefault="00FF6B8D" w:rsidP="00FF6B8D">
            <w:pPr>
              <w:spacing w:after="0" w:line="240" w:lineRule="auto"/>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Пятидневная рабочая неделя. Выходные дни: суббота, воскресенье и праздничные дни в соответствии с законодательством Российской Федерации</w:t>
            </w:r>
          </w:p>
        </w:tc>
      </w:tr>
      <w:tr w:rsidR="00FF6B8D" w:rsidRPr="00FF6B8D" w:rsidTr="005B0E5A">
        <w:trPr>
          <w:trHeight w:val="150"/>
        </w:trPr>
        <w:tc>
          <w:tcPr>
            <w:tcW w:w="567" w:type="dxa"/>
            <w:tcMar>
              <w:top w:w="46" w:type="dxa"/>
              <w:left w:w="46" w:type="dxa"/>
              <w:bottom w:w="46" w:type="dxa"/>
              <w:right w:w="46" w:type="dxa"/>
            </w:tcMar>
            <w:hideMark/>
          </w:tcPr>
          <w:p w:rsidR="00FF6B8D" w:rsidRPr="00FF6B8D" w:rsidRDefault="00FF6B8D" w:rsidP="00FF6B8D">
            <w:pPr>
              <w:spacing w:after="0" w:line="240" w:lineRule="auto"/>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4</w:t>
            </w:r>
          </w:p>
        </w:tc>
        <w:tc>
          <w:tcPr>
            <w:tcW w:w="3402" w:type="dxa"/>
            <w:tcMar>
              <w:top w:w="46" w:type="dxa"/>
              <w:left w:w="46" w:type="dxa"/>
              <w:bottom w:w="46" w:type="dxa"/>
              <w:right w:w="46" w:type="dxa"/>
            </w:tcMar>
            <w:hideMark/>
          </w:tcPr>
          <w:p w:rsidR="00FF6B8D" w:rsidRPr="00FF6B8D" w:rsidRDefault="00FF6B8D" w:rsidP="00FF6B8D">
            <w:pPr>
              <w:spacing w:after="0" w:line="240" w:lineRule="auto"/>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Продолжительность учебного года</w:t>
            </w:r>
          </w:p>
        </w:tc>
        <w:tc>
          <w:tcPr>
            <w:tcW w:w="6186" w:type="dxa"/>
            <w:gridSpan w:val="2"/>
            <w:tcMar>
              <w:top w:w="46" w:type="dxa"/>
              <w:left w:w="46" w:type="dxa"/>
              <w:bottom w:w="46" w:type="dxa"/>
              <w:right w:w="46" w:type="dxa"/>
            </w:tcMar>
            <w:hideMark/>
          </w:tcPr>
          <w:p w:rsidR="00FF6B8D" w:rsidRPr="00FF6B8D" w:rsidRDefault="00FF6B8D" w:rsidP="00FF6B8D">
            <w:pPr>
              <w:spacing w:after="0" w:line="240" w:lineRule="auto"/>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37 недель</w:t>
            </w:r>
          </w:p>
        </w:tc>
      </w:tr>
      <w:tr w:rsidR="00FF6B8D" w:rsidRPr="00FF6B8D" w:rsidTr="005B0E5A">
        <w:trPr>
          <w:trHeight w:val="150"/>
        </w:trPr>
        <w:tc>
          <w:tcPr>
            <w:tcW w:w="567" w:type="dxa"/>
            <w:tcMar>
              <w:top w:w="46" w:type="dxa"/>
              <w:left w:w="46" w:type="dxa"/>
              <w:bottom w:w="46" w:type="dxa"/>
              <w:right w:w="46" w:type="dxa"/>
            </w:tcMar>
            <w:hideMark/>
          </w:tcPr>
          <w:p w:rsidR="00FF6B8D" w:rsidRPr="00FF6B8D" w:rsidRDefault="00FF6B8D" w:rsidP="00FF6B8D">
            <w:pPr>
              <w:spacing w:after="0" w:line="240" w:lineRule="auto"/>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5</w:t>
            </w:r>
          </w:p>
        </w:tc>
        <w:tc>
          <w:tcPr>
            <w:tcW w:w="3402" w:type="dxa"/>
            <w:tcMar>
              <w:top w:w="46" w:type="dxa"/>
              <w:left w:w="46" w:type="dxa"/>
              <w:bottom w:w="46" w:type="dxa"/>
              <w:right w:w="46" w:type="dxa"/>
            </w:tcMar>
            <w:hideMark/>
          </w:tcPr>
          <w:p w:rsidR="00FF6B8D" w:rsidRPr="00FF6B8D" w:rsidRDefault="00FF6B8D" w:rsidP="00FF6B8D">
            <w:pPr>
              <w:spacing w:after="0" w:line="240" w:lineRule="auto"/>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Режим работы ДОУ в учебном году</w:t>
            </w:r>
          </w:p>
        </w:tc>
        <w:tc>
          <w:tcPr>
            <w:tcW w:w="6186" w:type="dxa"/>
            <w:gridSpan w:val="2"/>
            <w:tcMar>
              <w:top w:w="46" w:type="dxa"/>
              <w:left w:w="46" w:type="dxa"/>
              <w:bottom w:w="46" w:type="dxa"/>
              <w:right w:w="46" w:type="dxa"/>
            </w:tcMar>
            <w:hideMark/>
          </w:tcPr>
          <w:p w:rsidR="00FF6B8D" w:rsidRPr="00FF6B8D" w:rsidRDefault="00FF6B8D" w:rsidP="00FF6B8D">
            <w:pPr>
              <w:spacing w:after="0" w:line="240" w:lineRule="auto"/>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Пятидневная рабочая неделя. Выходные дни: суббота, воскресенье и праздничные дни в соответствии с законодательством Российской Федерации. Продолжительность работы 12 часов ежедневно, с 7.00 – 19.00 час</w:t>
            </w:r>
          </w:p>
        </w:tc>
      </w:tr>
      <w:tr w:rsidR="00FF6B8D" w:rsidRPr="00FF6B8D" w:rsidTr="005B0E5A">
        <w:trPr>
          <w:trHeight w:val="150"/>
        </w:trPr>
        <w:tc>
          <w:tcPr>
            <w:tcW w:w="567" w:type="dxa"/>
            <w:tcMar>
              <w:top w:w="46" w:type="dxa"/>
              <w:left w:w="46" w:type="dxa"/>
              <w:bottom w:w="46" w:type="dxa"/>
              <w:right w:w="46" w:type="dxa"/>
            </w:tcMar>
            <w:hideMark/>
          </w:tcPr>
          <w:p w:rsidR="00FF6B8D" w:rsidRPr="00FF6B8D" w:rsidRDefault="00FF6B8D" w:rsidP="00FF6B8D">
            <w:pPr>
              <w:spacing w:after="0" w:line="240" w:lineRule="auto"/>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6</w:t>
            </w:r>
          </w:p>
        </w:tc>
        <w:tc>
          <w:tcPr>
            <w:tcW w:w="3402" w:type="dxa"/>
            <w:tcMar>
              <w:top w:w="46" w:type="dxa"/>
              <w:left w:w="46" w:type="dxa"/>
              <w:bottom w:w="46" w:type="dxa"/>
              <w:right w:w="46" w:type="dxa"/>
            </w:tcMar>
            <w:hideMark/>
          </w:tcPr>
          <w:p w:rsidR="00FF6B8D" w:rsidRPr="00FF6B8D" w:rsidRDefault="00FF6B8D" w:rsidP="00FF6B8D">
            <w:pPr>
              <w:spacing w:after="0" w:line="240" w:lineRule="auto"/>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Режим работы в летний период</w:t>
            </w:r>
          </w:p>
        </w:tc>
        <w:tc>
          <w:tcPr>
            <w:tcW w:w="6186" w:type="dxa"/>
            <w:gridSpan w:val="2"/>
            <w:tcMar>
              <w:top w:w="46" w:type="dxa"/>
              <w:left w:w="46" w:type="dxa"/>
              <w:bottom w:w="46" w:type="dxa"/>
              <w:right w:w="46" w:type="dxa"/>
            </w:tcMar>
            <w:hideMark/>
          </w:tcPr>
          <w:p w:rsidR="00FF6B8D" w:rsidRPr="00FF6B8D" w:rsidRDefault="00FF6B8D" w:rsidP="00FF6B8D">
            <w:pPr>
              <w:spacing w:after="0" w:line="240" w:lineRule="auto"/>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01.06.2022 г. – 31.08.2022 г.</w:t>
            </w:r>
          </w:p>
        </w:tc>
      </w:tr>
      <w:tr w:rsidR="00FF6B8D" w:rsidRPr="00FF6B8D" w:rsidTr="005B0E5A">
        <w:trPr>
          <w:trHeight w:val="150"/>
        </w:trPr>
        <w:tc>
          <w:tcPr>
            <w:tcW w:w="567" w:type="dxa"/>
            <w:tcMar>
              <w:top w:w="46" w:type="dxa"/>
              <w:left w:w="46" w:type="dxa"/>
              <w:bottom w:w="46" w:type="dxa"/>
              <w:right w:w="46" w:type="dxa"/>
            </w:tcMar>
          </w:tcPr>
          <w:p w:rsidR="00FF6B8D" w:rsidRPr="00FF6B8D" w:rsidRDefault="00FF6B8D" w:rsidP="00FF6B8D">
            <w:pPr>
              <w:spacing w:after="0" w:line="240" w:lineRule="auto"/>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7.</w:t>
            </w:r>
          </w:p>
        </w:tc>
        <w:tc>
          <w:tcPr>
            <w:tcW w:w="9588" w:type="dxa"/>
            <w:gridSpan w:val="3"/>
            <w:tcMar>
              <w:top w:w="46" w:type="dxa"/>
              <w:left w:w="46" w:type="dxa"/>
              <w:bottom w:w="46" w:type="dxa"/>
              <w:right w:w="46" w:type="dxa"/>
            </w:tcMar>
          </w:tcPr>
          <w:p w:rsidR="00FF6B8D" w:rsidRPr="00FF6B8D" w:rsidRDefault="00FF6B8D" w:rsidP="00FF6B8D">
            <w:pPr>
              <w:spacing w:after="0" w:line="240" w:lineRule="auto"/>
              <w:contextualSpacing/>
              <w:jc w:val="center"/>
              <w:rPr>
                <w:rFonts w:ascii="Times New Roman" w:eastAsia="Times New Roman" w:hAnsi="Times New Roman" w:cs="Times New Roman"/>
                <w:b/>
                <w:sz w:val="24"/>
                <w:szCs w:val="24"/>
                <w:lang w:eastAsia="ru-RU"/>
              </w:rPr>
            </w:pPr>
            <w:r w:rsidRPr="00FF6B8D">
              <w:rPr>
                <w:rFonts w:ascii="Times New Roman" w:eastAsia="Times New Roman" w:hAnsi="Times New Roman" w:cs="Times New Roman"/>
                <w:b/>
                <w:sz w:val="24"/>
                <w:szCs w:val="24"/>
                <w:lang w:eastAsia="ru-RU"/>
              </w:rPr>
              <w:t>Организованная образовательная деятельность</w:t>
            </w:r>
          </w:p>
        </w:tc>
      </w:tr>
      <w:tr w:rsidR="00FF6B8D" w:rsidRPr="00FF6B8D" w:rsidTr="005B0E5A">
        <w:trPr>
          <w:trHeight w:val="150"/>
        </w:trPr>
        <w:tc>
          <w:tcPr>
            <w:tcW w:w="7179" w:type="dxa"/>
            <w:gridSpan w:val="3"/>
            <w:vMerge w:val="restart"/>
            <w:tcMar>
              <w:top w:w="46" w:type="dxa"/>
              <w:left w:w="46" w:type="dxa"/>
              <w:bottom w:w="46" w:type="dxa"/>
              <w:right w:w="46" w:type="dxa"/>
            </w:tcMar>
          </w:tcPr>
          <w:p w:rsidR="00FF6B8D" w:rsidRPr="00FF6B8D" w:rsidRDefault="00FF6B8D" w:rsidP="00FF6B8D">
            <w:pPr>
              <w:spacing w:after="0" w:line="240" w:lineRule="auto"/>
              <w:contextualSpacing/>
              <w:rPr>
                <w:rFonts w:ascii="Times New Roman" w:eastAsia="Times New Roman" w:hAnsi="Times New Roman" w:cs="Times New Roman"/>
                <w:b/>
                <w:sz w:val="24"/>
                <w:szCs w:val="24"/>
                <w:lang w:eastAsia="ru-RU"/>
              </w:rPr>
            </w:pPr>
            <w:r w:rsidRPr="00FF6B8D">
              <w:rPr>
                <w:rFonts w:ascii="Times New Roman" w:eastAsia="Times New Roman" w:hAnsi="Times New Roman" w:cs="Times New Roman"/>
                <w:b/>
                <w:sz w:val="24"/>
                <w:szCs w:val="24"/>
                <w:lang w:eastAsia="ru-RU"/>
              </w:rPr>
              <w:t>ООД</w:t>
            </w:r>
          </w:p>
        </w:tc>
        <w:tc>
          <w:tcPr>
            <w:tcW w:w="2976" w:type="dxa"/>
            <w:tcMar>
              <w:top w:w="46" w:type="dxa"/>
              <w:left w:w="46" w:type="dxa"/>
              <w:bottom w:w="46" w:type="dxa"/>
              <w:right w:w="46" w:type="dxa"/>
            </w:tcMar>
          </w:tcPr>
          <w:p w:rsidR="00FF6B8D" w:rsidRPr="00FF6B8D" w:rsidRDefault="00FF6B8D" w:rsidP="00FF6B8D">
            <w:pPr>
              <w:spacing w:after="0" w:line="240" w:lineRule="auto"/>
              <w:contextualSpacing/>
              <w:rPr>
                <w:rFonts w:ascii="Times New Roman" w:eastAsia="Times New Roman" w:hAnsi="Times New Roman" w:cs="Times New Roman"/>
                <w:b/>
                <w:sz w:val="24"/>
                <w:szCs w:val="24"/>
                <w:lang w:eastAsia="ru-RU"/>
              </w:rPr>
            </w:pPr>
            <w:r w:rsidRPr="00FF6B8D">
              <w:rPr>
                <w:rFonts w:ascii="Times New Roman" w:eastAsia="Times New Roman" w:hAnsi="Times New Roman" w:cs="Times New Roman"/>
                <w:b/>
                <w:sz w:val="24"/>
                <w:szCs w:val="24"/>
                <w:lang w:eastAsia="ru-RU"/>
              </w:rPr>
              <w:t>Наименование возрастной группы</w:t>
            </w:r>
          </w:p>
        </w:tc>
      </w:tr>
      <w:tr w:rsidR="00FF6B8D" w:rsidRPr="00FF6B8D" w:rsidTr="005B0E5A">
        <w:trPr>
          <w:trHeight w:val="150"/>
        </w:trPr>
        <w:tc>
          <w:tcPr>
            <w:tcW w:w="7179" w:type="dxa"/>
            <w:gridSpan w:val="3"/>
            <w:vMerge/>
            <w:vAlign w:val="center"/>
            <w:hideMark/>
          </w:tcPr>
          <w:p w:rsidR="00FF6B8D" w:rsidRPr="00FF6B8D" w:rsidRDefault="00FF6B8D" w:rsidP="00FF6B8D">
            <w:pPr>
              <w:spacing w:after="0" w:line="240" w:lineRule="auto"/>
              <w:contextualSpacing/>
              <w:rPr>
                <w:rFonts w:ascii="Times New Roman" w:eastAsia="Times New Roman" w:hAnsi="Times New Roman" w:cs="Times New Roman"/>
                <w:b/>
                <w:sz w:val="24"/>
                <w:szCs w:val="24"/>
                <w:lang w:eastAsia="ru-RU"/>
              </w:rPr>
            </w:pPr>
          </w:p>
        </w:tc>
        <w:tc>
          <w:tcPr>
            <w:tcW w:w="2976" w:type="dxa"/>
          </w:tcPr>
          <w:p w:rsidR="00FF6B8D" w:rsidRPr="00FF6B8D" w:rsidRDefault="00FF6B8D" w:rsidP="00FF6B8D">
            <w:pPr>
              <w:spacing w:after="0" w:line="240" w:lineRule="auto"/>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 xml:space="preserve"> младшая</w:t>
            </w:r>
          </w:p>
        </w:tc>
      </w:tr>
      <w:tr w:rsidR="00FF6B8D" w:rsidRPr="00FF6B8D" w:rsidTr="005B0E5A">
        <w:trPr>
          <w:trHeight w:val="150"/>
        </w:trPr>
        <w:tc>
          <w:tcPr>
            <w:tcW w:w="7179" w:type="dxa"/>
            <w:gridSpan w:val="3"/>
            <w:tcMar>
              <w:top w:w="46" w:type="dxa"/>
              <w:left w:w="46" w:type="dxa"/>
              <w:bottom w:w="46" w:type="dxa"/>
              <w:right w:w="46" w:type="dxa"/>
            </w:tcMar>
            <w:hideMark/>
          </w:tcPr>
          <w:p w:rsidR="00FF6B8D" w:rsidRPr="00FF6B8D" w:rsidRDefault="00FF6B8D" w:rsidP="00FF6B8D">
            <w:pPr>
              <w:spacing w:after="0" w:line="240" w:lineRule="auto"/>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Начало ООД</w:t>
            </w:r>
          </w:p>
        </w:tc>
        <w:tc>
          <w:tcPr>
            <w:tcW w:w="2976" w:type="dxa"/>
          </w:tcPr>
          <w:p w:rsidR="00FF6B8D" w:rsidRPr="00FF6B8D" w:rsidRDefault="00FF6B8D" w:rsidP="00FF6B8D">
            <w:pPr>
              <w:spacing w:after="0" w:line="240" w:lineRule="auto"/>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9.20</w:t>
            </w:r>
          </w:p>
        </w:tc>
      </w:tr>
      <w:tr w:rsidR="00FF6B8D" w:rsidRPr="00FF6B8D" w:rsidTr="005B0E5A">
        <w:trPr>
          <w:trHeight w:val="150"/>
        </w:trPr>
        <w:tc>
          <w:tcPr>
            <w:tcW w:w="7179" w:type="dxa"/>
            <w:gridSpan w:val="3"/>
            <w:tcMar>
              <w:top w:w="46" w:type="dxa"/>
              <w:left w:w="46" w:type="dxa"/>
              <w:bottom w:w="46" w:type="dxa"/>
              <w:right w:w="46" w:type="dxa"/>
            </w:tcMar>
            <w:hideMark/>
          </w:tcPr>
          <w:p w:rsidR="00FF6B8D" w:rsidRPr="00FF6B8D" w:rsidRDefault="00FF6B8D" w:rsidP="00FF6B8D">
            <w:pPr>
              <w:spacing w:after="0" w:line="240" w:lineRule="auto"/>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Окончание ООД</w:t>
            </w:r>
          </w:p>
        </w:tc>
        <w:tc>
          <w:tcPr>
            <w:tcW w:w="2976" w:type="dxa"/>
          </w:tcPr>
          <w:p w:rsidR="00FF6B8D" w:rsidRPr="00FF6B8D" w:rsidRDefault="00FF6B8D" w:rsidP="00FF6B8D">
            <w:pPr>
              <w:spacing w:after="0" w:line="240" w:lineRule="auto"/>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10.00</w:t>
            </w:r>
          </w:p>
        </w:tc>
      </w:tr>
      <w:tr w:rsidR="00FF6B8D" w:rsidRPr="00FF6B8D" w:rsidTr="005B0E5A">
        <w:trPr>
          <w:trHeight w:val="19"/>
        </w:trPr>
        <w:tc>
          <w:tcPr>
            <w:tcW w:w="7179" w:type="dxa"/>
            <w:gridSpan w:val="3"/>
            <w:tcMar>
              <w:top w:w="46" w:type="dxa"/>
              <w:left w:w="46" w:type="dxa"/>
              <w:bottom w:w="46" w:type="dxa"/>
              <w:right w:w="46" w:type="dxa"/>
            </w:tcMar>
            <w:hideMark/>
          </w:tcPr>
          <w:p w:rsidR="00FF6B8D" w:rsidRPr="00FF6B8D" w:rsidRDefault="00FF6B8D" w:rsidP="00FF6B8D">
            <w:pPr>
              <w:spacing w:after="0" w:line="240" w:lineRule="auto"/>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Недельная образовательная нагрузка (кол-во мин)</w:t>
            </w:r>
          </w:p>
        </w:tc>
        <w:tc>
          <w:tcPr>
            <w:tcW w:w="2976" w:type="dxa"/>
          </w:tcPr>
          <w:p w:rsidR="00FF6B8D" w:rsidRPr="00FF6B8D" w:rsidRDefault="00FF6B8D" w:rsidP="00FF6B8D">
            <w:pPr>
              <w:spacing w:after="0" w:line="240" w:lineRule="auto"/>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2 часа 30 мин</w:t>
            </w:r>
          </w:p>
        </w:tc>
      </w:tr>
      <w:tr w:rsidR="00FF6B8D" w:rsidRPr="00FF6B8D" w:rsidTr="005B0E5A">
        <w:trPr>
          <w:trHeight w:val="150"/>
        </w:trPr>
        <w:tc>
          <w:tcPr>
            <w:tcW w:w="7179" w:type="dxa"/>
            <w:gridSpan w:val="3"/>
            <w:tcMar>
              <w:top w:w="46" w:type="dxa"/>
              <w:left w:w="46" w:type="dxa"/>
              <w:bottom w:w="46" w:type="dxa"/>
              <w:right w:w="46" w:type="dxa"/>
            </w:tcMar>
          </w:tcPr>
          <w:p w:rsidR="00FF6B8D" w:rsidRPr="00FF6B8D" w:rsidRDefault="00FF6B8D" w:rsidP="00FF6B8D">
            <w:pPr>
              <w:spacing w:after="0" w:line="240" w:lineRule="auto"/>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Недельная образовательная нагрузка (кол-во ООД)</w:t>
            </w:r>
          </w:p>
        </w:tc>
        <w:tc>
          <w:tcPr>
            <w:tcW w:w="2976" w:type="dxa"/>
          </w:tcPr>
          <w:p w:rsidR="00FF6B8D" w:rsidRPr="00FF6B8D" w:rsidRDefault="00FF6B8D" w:rsidP="00FF6B8D">
            <w:pPr>
              <w:spacing w:after="0" w:line="240" w:lineRule="auto"/>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10</w:t>
            </w:r>
          </w:p>
        </w:tc>
      </w:tr>
      <w:tr w:rsidR="00FF6B8D" w:rsidRPr="00FF6B8D" w:rsidTr="005B0E5A">
        <w:trPr>
          <w:trHeight w:val="150"/>
        </w:trPr>
        <w:tc>
          <w:tcPr>
            <w:tcW w:w="7179" w:type="dxa"/>
            <w:gridSpan w:val="3"/>
            <w:tcMar>
              <w:top w:w="46" w:type="dxa"/>
              <w:left w:w="46" w:type="dxa"/>
              <w:bottom w:w="46" w:type="dxa"/>
              <w:right w:w="46" w:type="dxa"/>
            </w:tcMar>
            <w:hideMark/>
          </w:tcPr>
          <w:p w:rsidR="00FF6B8D" w:rsidRPr="00FF6B8D" w:rsidRDefault="00FF6B8D" w:rsidP="00FF6B8D">
            <w:pPr>
              <w:spacing w:after="0" w:line="240" w:lineRule="auto"/>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Регламентирование образовательного процесса на один день</w:t>
            </w:r>
          </w:p>
        </w:tc>
        <w:tc>
          <w:tcPr>
            <w:tcW w:w="2976" w:type="dxa"/>
          </w:tcPr>
          <w:p w:rsidR="00FF6B8D" w:rsidRPr="00FF6B8D" w:rsidRDefault="00FF6B8D" w:rsidP="00FF6B8D">
            <w:pPr>
              <w:spacing w:after="0" w:line="240" w:lineRule="auto"/>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2 ООД по 15 мин</w:t>
            </w:r>
          </w:p>
        </w:tc>
      </w:tr>
      <w:tr w:rsidR="00FF6B8D" w:rsidRPr="00FF6B8D" w:rsidTr="005B0E5A">
        <w:trPr>
          <w:trHeight w:val="150"/>
        </w:trPr>
        <w:tc>
          <w:tcPr>
            <w:tcW w:w="7179" w:type="dxa"/>
            <w:gridSpan w:val="3"/>
            <w:tcMar>
              <w:top w:w="46" w:type="dxa"/>
              <w:left w:w="46" w:type="dxa"/>
              <w:bottom w:w="46" w:type="dxa"/>
              <w:right w:w="46" w:type="dxa"/>
            </w:tcMar>
            <w:hideMark/>
          </w:tcPr>
          <w:p w:rsidR="00FF6B8D" w:rsidRPr="00FF6B8D" w:rsidRDefault="00FF6B8D" w:rsidP="00FF6B8D">
            <w:pPr>
              <w:spacing w:after="0" w:line="240" w:lineRule="auto"/>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Перерыв между ООД</w:t>
            </w:r>
          </w:p>
        </w:tc>
        <w:tc>
          <w:tcPr>
            <w:tcW w:w="2976" w:type="dxa"/>
            <w:tcMar>
              <w:top w:w="46" w:type="dxa"/>
              <w:left w:w="46" w:type="dxa"/>
              <w:bottom w:w="46" w:type="dxa"/>
              <w:right w:w="46" w:type="dxa"/>
            </w:tcMar>
            <w:hideMark/>
          </w:tcPr>
          <w:p w:rsidR="00FF6B8D" w:rsidRPr="00FF6B8D" w:rsidRDefault="00FF6B8D" w:rsidP="00FF6B8D">
            <w:pPr>
              <w:spacing w:after="0" w:line="240" w:lineRule="auto"/>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не менее 10 мин</w:t>
            </w:r>
          </w:p>
        </w:tc>
      </w:tr>
    </w:tbl>
    <w:p w:rsidR="00FF6B8D" w:rsidRPr="00FF6B8D" w:rsidRDefault="00FF6B8D" w:rsidP="00FF6B8D">
      <w:pPr>
        <w:spacing w:after="0" w:line="240" w:lineRule="auto"/>
        <w:contextualSpacing/>
        <w:jc w:val="center"/>
        <w:rPr>
          <w:rFonts w:ascii="Times New Roman" w:eastAsia="Times New Roman" w:hAnsi="Times New Roman" w:cs="Times New Roman"/>
          <w:b/>
          <w:sz w:val="24"/>
          <w:szCs w:val="24"/>
        </w:rPr>
      </w:pPr>
      <w:r w:rsidRPr="00FF6B8D">
        <w:rPr>
          <w:rFonts w:ascii="Times New Roman" w:eastAsia="Calibri" w:hAnsi="Times New Roman" w:cs="Times New Roman"/>
          <w:b/>
          <w:sz w:val="24"/>
          <w:szCs w:val="24"/>
        </w:rPr>
        <w:t>3.4.</w:t>
      </w:r>
      <w:r w:rsidRPr="00FF6B8D">
        <w:rPr>
          <w:rFonts w:ascii="Times New Roman" w:eastAsia="Calibri" w:hAnsi="Times New Roman" w:cs="Times New Roman"/>
          <w:sz w:val="24"/>
          <w:szCs w:val="24"/>
        </w:rPr>
        <w:t xml:space="preserve"> </w:t>
      </w:r>
      <w:r w:rsidRPr="00FF6B8D">
        <w:rPr>
          <w:rFonts w:ascii="Times New Roman" w:eastAsia="Times New Roman" w:hAnsi="Times New Roman" w:cs="Times New Roman"/>
          <w:b/>
          <w:sz w:val="24"/>
          <w:szCs w:val="24"/>
        </w:rPr>
        <w:t>Учебный план</w:t>
      </w:r>
    </w:p>
    <w:p w:rsidR="00FF6B8D" w:rsidRPr="00FF6B8D" w:rsidRDefault="00FF6B8D" w:rsidP="00FF6B8D">
      <w:pPr>
        <w:spacing w:after="0" w:line="240" w:lineRule="auto"/>
        <w:ind w:right="-142" w:firstLine="708"/>
        <w:contextualSpacing/>
        <w:jc w:val="both"/>
        <w:rPr>
          <w:rFonts w:ascii="Times New Roman" w:eastAsia="Times New Roman" w:hAnsi="Times New Roman" w:cs="Times New Roman"/>
          <w:sz w:val="28"/>
          <w:szCs w:val="28"/>
          <w:lang w:eastAsia="ru-RU"/>
        </w:rPr>
      </w:pPr>
      <w:r w:rsidRPr="00FF6B8D">
        <w:rPr>
          <w:rFonts w:ascii="Times New Roman" w:eastAsia="Times New Roman" w:hAnsi="Times New Roman" w:cs="Times New Roman"/>
          <w:sz w:val="28"/>
          <w:szCs w:val="28"/>
          <w:lang w:eastAsia="ru-RU"/>
        </w:rPr>
        <w:t xml:space="preserve">Учебный план ДОУ определяет максимальный объем учебной нагрузки воспитанников, распределяет учебное время, отводимое на освоение обязательной части программы и части, формируемой участника образовательных отношений </w:t>
      </w:r>
      <w:r w:rsidRPr="00FF6B8D">
        <w:rPr>
          <w:rFonts w:ascii="Times New Roman" w:eastAsia="Times New Roman" w:hAnsi="Times New Roman" w:cs="Times New Roman"/>
          <w:sz w:val="28"/>
          <w:szCs w:val="28"/>
          <w:lang w:eastAsia="ru-RU"/>
        </w:rPr>
        <w:lastRenderedPageBreak/>
        <w:t>стандартом дошкольного образования по возрастным группам и образовательным областям.</w:t>
      </w:r>
    </w:p>
    <w:p w:rsidR="00FF6B8D" w:rsidRPr="00FF6B8D" w:rsidRDefault="00FF6B8D" w:rsidP="00FF6B8D">
      <w:pPr>
        <w:tabs>
          <w:tab w:val="left" w:pos="0"/>
        </w:tabs>
        <w:spacing w:after="0" w:line="240" w:lineRule="auto"/>
        <w:ind w:right="-142" w:firstLine="426"/>
        <w:contextualSpacing/>
        <w:jc w:val="both"/>
        <w:rPr>
          <w:rFonts w:ascii="Times New Roman" w:eastAsia="Times New Roman" w:hAnsi="Times New Roman" w:cs="Times New Roman"/>
          <w:sz w:val="28"/>
          <w:szCs w:val="28"/>
          <w:lang w:eastAsia="ru-RU"/>
        </w:rPr>
      </w:pPr>
      <w:r w:rsidRPr="00FF6B8D">
        <w:rPr>
          <w:rFonts w:ascii="Times New Roman" w:eastAsia="Times New Roman" w:hAnsi="Times New Roman" w:cs="Times New Roman"/>
          <w:sz w:val="28"/>
          <w:szCs w:val="28"/>
          <w:lang w:eastAsia="ru-RU"/>
        </w:rPr>
        <w:t xml:space="preserve">В структуре учебного плана ДОУ выделены две части –обязательная и часть, формируемая участниками образовательных отношений. </w:t>
      </w:r>
    </w:p>
    <w:p w:rsidR="00FF6B8D" w:rsidRPr="00FF6B8D" w:rsidRDefault="00FF6B8D" w:rsidP="00FF6B8D">
      <w:pPr>
        <w:tabs>
          <w:tab w:val="left" w:pos="0"/>
        </w:tabs>
        <w:spacing w:after="0" w:line="240" w:lineRule="auto"/>
        <w:ind w:right="-142" w:firstLine="426"/>
        <w:contextualSpacing/>
        <w:jc w:val="both"/>
        <w:rPr>
          <w:rFonts w:ascii="Times New Roman" w:eastAsia="Times New Roman" w:hAnsi="Times New Roman" w:cs="Times New Roman"/>
          <w:sz w:val="28"/>
          <w:szCs w:val="28"/>
          <w:lang w:eastAsia="ru-RU"/>
        </w:rPr>
      </w:pPr>
      <w:r w:rsidRPr="00FF6B8D">
        <w:rPr>
          <w:rFonts w:ascii="Times New Roman" w:eastAsia="Times New Roman" w:hAnsi="Times New Roman" w:cs="Times New Roman"/>
          <w:sz w:val="28"/>
          <w:szCs w:val="28"/>
          <w:lang w:eastAsia="ru-RU"/>
        </w:rPr>
        <w:t>Обязательная часть образовательной программы ДОУ представлена (не менее 60%), а часть, формируемая участниками образовательных отношений учитывает условия ДОУ, интересы и особенности воспитанников, запросы родителей (не более 40%).</w:t>
      </w:r>
    </w:p>
    <w:p w:rsidR="00FF6B8D" w:rsidRPr="00FF6B8D" w:rsidRDefault="00FF6B8D" w:rsidP="00FF6B8D">
      <w:pPr>
        <w:spacing w:after="0" w:line="240" w:lineRule="auto"/>
        <w:ind w:right="-142" w:firstLine="426"/>
        <w:contextualSpacing/>
        <w:jc w:val="both"/>
        <w:rPr>
          <w:rFonts w:ascii="Times New Roman" w:eastAsia="Times New Roman" w:hAnsi="Times New Roman" w:cs="Times New Roman"/>
          <w:sz w:val="28"/>
          <w:szCs w:val="28"/>
          <w:lang w:eastAsia="ru-RU"/>
        </w:rPr>
      </w:pPr>
      <w:r w:rsidRPr="00FF6B8D">
        <w:rPr>
          <w:rFonts w:ascii="Times New Roman" w:eastAsia="Times New Roman" w:hAnsi="Times New Roman" w:cs="Times New Roman"/>
          <w:sz w:val="28"/>
          <w:szCs w:val="28"/>
          <w:lang w:eastAsia="ru-RU"/>
        </w:rPr>
        <w:t>Обе части учебного плана реализуются во взаимодействии друг с другом, органично дополняя друг друга, и направлены на всестороннее развитие дошкольников.</w:t>
      </w:r>
    </w:p>
    <w:p w:rsidR="00FF6B8D" w:rsidRPr="00FF6B8D" w:rsidRDefault="00FF6B8D" w:rsidP="00FF6B8D">
      <w:pPr>
        <w:spacing w:after="0" w:line="240" w:lineRule="auto"/>
        <w:contextualSpacing/>
        <w:jc w:val="center"/>
        <w:rPr>
          <w:rFonts w:ascii="Times New Roman" w:eastAsia="Calibri" w:hAnsi="Times New Roman" w:cs="Times New Roman"/>
          <w:b/>
          <w:sz w:val="24"/>
          <w:szCs w:val="24"/>
        </w:rPr>
      </w:pPr>
      <w:r w:rsidRPr="00FF6B8D">
        <w:rPr>
          <w:rFonts w:ascii="Times New Roman" w:eastAsia="Calibri" w:hAnsi="Times New Roman" w:cs="Times New Roman"/>
          <w:b/>
          <w:sz w:val="24"/>
          <w:szCs w:val="24"/>
        </w:rPr>
        <w:t>Количество часов всего по программе</w:t>
      </w:r>
    </w:p>
    <w:tbl>
      <w:tblPr>
        <w:tblW w:w="1017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006"/>
        <w:gridCol w:w="3969"/>
        <w:gridCol w:w="3202"/>
      </w:tblGrid>
      <w:tr w:rsidR="00FF6B8D" w:rsidRPr="00FF6B8D" w:rsidTr="005B0E5A">
        <w:tc>
          <w:tcPr>
            <w:tcW w:w="6975" w:type="dxa"/>
            <w:gridSpan w:val="2"/>
            <w:tcBorders>
              <w:top w:val="single" w:sz="4" w:space="0" w:color="auto"/>
              <w:left w:val="single" w:sz="4" w:space="0" w:color="auto"/>
              <w:bottom w:val="single" w:sz="4" w:space="0" w:color="auto"/>
              <w:right w:val="single" w:sz="4" w:space="0" w:color="auto"/>
            </w:tcBorders>
          </w:tcPr>
          <w:p w:rsidR="00FF6B8D" w:rsidRPr="00FF6B8D" w:rsidRDefault="00FF6B8D" w:rsidP="00FF6B8D">
            <w:pPr>
              <w:snapToGrid w:val="0"/>
              <w:spacing w:after="0" w:line="240" w:lineRule="auto"/>
              <w:contextualSpacing/>
              <w:jc w:val="center"/>
              <w:rPr>
                <w:rFonts w:ascii="Times New Roman" w:eastAsia="Times New Roman" w:hAnsi="Times New Roman" w:cs="Times New Roman"/>
                <w:sz w:val="24"/>
                <w:szCs w:val="24"/>
                <w:lang w:eastAsia="ru-RU"/>
              </w:rPr>
            </w:pPr>
            <w:r w:rsidRPr="00FF6B8D">
              <w:rPr>
                <w:rFonts w:ascii="Times New Roman" w:eastAsia="Times New Roman" w:hAnsi="Times New Roman" w:cs="Times New Roman"/>
                <w:b/>
                <w:sz w:val="24"/>
                <w:szCs w:val="24"/>
                <w:lang w:eastAsia="ru-RU"/>
              </w:rPr>
              <w:t>Виды занятий</w:t>
            </w:r>
          </w:p>
        </w:tc>
        <w:tc>
          <w:tcPr>
            <w:tcW w:w="3202" w:type="dxa"/>
            <w:tcBorders>
              <w:top w:val="single" w:sz="4" w:space="0" w:color="auto"/>
              <w:left w:val="single" w:sz="4" w:space="0" w:color="auto"/>
              <w:bottom w:val="single" w:sz="4" w:space="0" w:color="auto"/>
              <w:right w:val="single" w:sz="4" w:space="0" w:color="auto"/>
            </w:tcBorders>
          </w:tcPr>
          <w:p w:rsidR="00FF6B8D" w:rsidRPr="00FF6B8D" w:rsidRDefault="00FF6B8D" w:rsidP="00FF6B8D">
            <w:pPr>
              <w:snapToGrid w:val="0"/>
              <w:spacing w:after="0" w:line="240" w:lineRule="auto"/>
              <w:ind w:firstLine="567"/>
              <w:contextualSpacing/>
              <w:jc w:val="center"/>
              <w:rPr>
                <w:rFonts w:ascii="Times New Roman" w:eastAsia="Times New Roman" w:hAnsi="Times New Roman" w:cs="Times New Roman"/>
                <w:sz w:val="24"/>
                <w:szCs w:val="24"/>
                <w:lang w:eastAsia="ru-RU"/>
              </w:rPr>
            </w:pPr>
            <w:r w:rsidRPr="00FF6B8D">
              <w:rPr>
                <w:rFonts w:ascii="Times New Roman" w:eastAsia="Times New Roman" w:hAnsi="Times New Roman" w:cs="Times New Roman"/>
                <w:b/>
                <w:sz w:val="24"/>
                <w:szCs w:val="24"/>
                <w:lang w:eastAsia="ru-RU"/>
              </w:rPr>
              <w:t>Возраст</w:t>
            </w:r>
          </w:p>
        </w:tc>
      </w:tr>
      <w:tr w:rsidR="00FF6B8D" w:rsidRPr="00FF6B8D" w:rsidTr="005B0E5A">
        <w:tc>
          <w:tcPr>
            <w:tcW w:w="3006" w:type="dxa"/>
            <w:vMerge w:val="restart"/>
            <w:tcBorders>
              <w:top w:val="single" w:sz="4" w:space="0" w:color="auto"/>
              <w:left w:val="single" w:sz="4" w:space="0" w:color="auto"/>
              <w:right w:val="single" w:sz="4" w:space="0" w:color="auto"/>
            </w:tcBorders>
          </w:tcPr>
          <w:p w:rsidR="00FF6B8D" w:rsidRPr="00FF6B8D" w:rsidRDefault="00FF6B8D" w:rsidP="00FF6B8D">
            <w:pPr>
              <w:spacing w:after="0" w:line="240" w:lineRule="auto"/>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b/>
                <w:sz w:val="24"/>
                <w:szCs w:val="24"/>
                <w:lang w:eastAsia="ru-RU"/>
              </w:rPr>
              <w:t>Образовательная область</w:t>
            </w:r>
          </w:p>
        </w:tc>
        <w:tc>
          <w:tcPr>
            <w:tcW w:w="3969" w:type="dxa"/>
            <w:vMerge w:val="restart"/>
            <w:tcBorders>
              <w:top w:val="single" w:sz="4" w:space="0" w:color="auto"/>
              <w:left w:val="single" w:sz="4" w:space="0" w:color="auto"/>
              <w:right w:val="single" w:sz="4" w:space="0" w:color="auto"/>
            </w:tcBorders>
          </w:tcPr>
          <w:p w:rsidR="00FF6B8D" w:rsidRPr="00FF6B8D" w:rsidRDefault="00FF6B8D" w:rsidP="00FF6B8D">
            <w:pPr>
              <w:spacing w:after="0" w:line="240" w:lineRule="auto"/>
              <w:ind w:firstLine="176"/>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b/>
                <w:sz w:val="24"/>
                <w:szCs w:val="24"/>
                <w:lang w:eastAsia="ru-RU"/>
              </w:rPr>
              <w:t>Содержание образовательной области</w:t>
            </w:r>
          </w:p>
        </w:tc>
        <w:tc>
          <w:tcPr>
            <w:tcW w:w="3202" w:type="dxa"/>
            <w:tcBorders>
              <w:top w:val="single" w:sz="4" w:space="0" w:color="auto"/>
              <w:left w:val="single" w:sz="4" w:space="0" w:color="auto"/>
              <w:bottom w:val="single" w:sz="4" w:space="0" w:color="auto"/>
              <w:right w:val="single" w:sz="4" w:space="0" w:color="auto"/>
            </w:tcBorders>
          </w:tcPr>
          <w:p w:rsidR="00FF6B8D" w:rsidRPr="00FF6B8D" w:rsidRDefault="00FF6B8D" w:rsidP="00FF6B8D">
            <w:pPr>
              <w:snapToGrid w:val="0"/>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3-4</w:t>
            </w:r>
          </w:p>
        </w:tc>
      </w:tr>
      <w:tr w:rsidR="00FF6B8D" w:rsidRPr="00FF6B8D" w:rsidTr="005B0E5A">
        <w:tc>
          <w:tcPr>
            <w:tcW w:w="3006" w:type="dxa"/>
            <w:vMerge/>
            <w:tcBorders>
              <w:top w:val="single" w:sz="4" w:space="0" w:color="auto"/>
              <w:left w:val="single" w:sz="4" w:space="0" w:color="auto"/>
              <w:right w:val="single" w:sz="4" w:space="0" w:color="auto"/>
            </w:tcBorders>
          </w:tcPr>
          <w:p w:rsidR="00FF6B8D" w:rsidRPr="00FF6B8D" w:rsidRDefault="00FF6B8D" w:rsidP="00FF6B8D">
            <w:pPr>
              <w:spacing w:after="0" w:line="240" w:lineRule="auto"/>
              <w:ind w:firstLine="175"/>
              <w:contextualSpacing/>
              <w:jc w:val="center"/>
              <w:rPr>
                <w:rFonts w:ascii="Times New Roman" w:eastAsia="Times New Roman" w:hAnsi="Times New Roman" w:cs="Times New Roman"/>
                <w:b/>
                <w:sz w:val="24"/>
                <w:szCs w:val="24"/>
                <w:lang w:eastAsia="ru-RU"/>
              </w:rPr>
            </w:pPr>
          </w:p>
        </w:tc>
        <w:tc>
          <w:tcPr>
            <w:tcW w:w="3969" w:type="dxa"/>
            <w:vMerge/>
            <w:tcBorders>
              <w:top w:val="single" w:sz="4" w:space="0" w:color="auto"/>
              <w:left w:val="single" w:sz="4" w:space="0" w:color="auto"/>
              <w:right w:val="single" w:sz="4" w:space="0" w:color="auto"/>
            </w:tcBorders>
          </w:tcPr>
          <w:p w:rsidR="00FF6B8D" w:rsidRPr="00FF6B8D" w:rsidRDefault="00FF6B8D" w:rsidP="00FF6B8D">
            <w:pPr>
              <w:spacing w:after="0" w:line="240" w:lineRule="auto"/>
              <w:ind w:firstLine="176"/>
              <w:contextualSpacing/>
              <w:rPr>
                <w:rFonts w:ascii="Times New Roman" w:eastAsia="Times New Roman" w:hAnsi="Times New Roman" w:cs="Times New Roman"/>
                <w:b/>
                <w:sz w:val="24"/>
                <w:szCs w:val="24"/>
                <w:lang w:eastAsia="ru-RU"/>
              </w:rPr>
            </w:pPr>
          </w:p>
        </w:tc>
        <w:tc>
          <w:tcPr>
            <w:tcW w:w="3202" w:type="dxa"/>
            <w:tcBorders>
              <w:top w:val="single" w:sz="4" w:space="0" w:color="auto"/>
              <w:left w:val="single" w:sz="4" w:space="0" w:color="auto"/>
              <w:bottom w:val="single" w:sz="4" w:space="0" w:color="auto"/>
              <w:right w:val="single" w:sz="4" w:space="0" w:color="auto"/>
            </w:tcBorders>
          </w:tcPr>
          <w:p w:rsidR="00FF6B8D" w:rsidRPr="00FF6B8D" w:rsidRDefault="00FF6B8D" w:rsidP="00FF6B8D">
            <w:pPr>
              <w:snapToGrid w:val="0"/>
              <w:spacing w:after="0" w:line="240" w:lineRule="auto"/>
              <w:contextualSpacing/>
              <w:jc w:val="center"/>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Длительность ООД (мин.)</w:t>
            </w:r>
          </w:p>
        </w:tc>
      </w:tr>
      <w:tr w:rsidR="00FF6B8D" w:rsidRPr="00FF6B8D" w:rsidTr="005B0E5A">
        <w:tc>
          <w:tcPr>
            <w:tcW w:w="3006" w:type="dxa"/>
            <w:vMerge/>
            <w:tcBorders>
              <w:left w:val="single" w:sz="4" w:space="0" w:color="auto"/>
              <w:right w:val="single" w:sz="4" w:space="0" w:color="auto"/>
            </w:tcBorders>
            <w:vAlign w:val="center"/>
          </w:tcPr>
          <w:p w:rsidR="00FF6B8D" w:rsidRPr="00FF6B8D" w:rsidRDefault="00FF6B8D" w:rsidP="00FF6B8D">
            <w:pPr>
              <w:spacing w:after="0" w:line="240" w:lineRule="auto"/>
              <w:ind w:firstLine="567"/>
              <w:contextualSpacing/>
              <w:jc w:val="both"/>
              <w:rPr>
                <w:rFonts w:ascii="Times New Roman" w:eastAsia="Times New Roman" w:hAnsi="Times New Roman" w:cs="Times New Roman"/>
                <w:sz w:val="24"/>
                <w:szCs w:val="24"/>
                <w:lang w:eastAsia="ru-RU"/>
              </w:rPr>
            </w:pPr>
          </w:p>
        </w:tc>
        <w:tc>
          <w:tcPr>
            <w:tcW w:w="3969" w:type="dxa"/>
            <w:vMerge/>
            <w:tcBorders>
              <w:left w:val="single" w:sz="4" w:space="0" w:color="auto"/>
              <w:right w:val="single" w:sz="4" w:space="0" w:color="auto"/>
            </w:tcBorders>
            <w:vAlign w:val="center"/>
          </w:tcPr>
          <w:p w:rsidR="00FF6B8D" w:rsidRPr="00FF6B8D" w:rsidRDefault="00FF6B8D" w:rsidP="00FF6B8D">
            <w:pPr>
              <w:spacing w:after="0" w:line="240" w:lineRule="auto"/>
              <w:ind w:firstLine="567"/>
              <w:contextualSpacing/>
              <w:rPr>
                <w:rFonts w:ascii="Times New Roman" w:eastAsia="Times New Roman" w:hAnsi="Times New Roman" w:cs="Times New Roman"/>
                <w:sz w:val="24"/>
                <w:szCs w:val="24"/>
                <w:lang w:eastAsia="ru-RU"/>
              </w:rPr>
            </w:pPr>
          </w:p>
        </w:tc>
        <w:tc>
          <w:tcPr>
            <w:tcW w:w="3202" w:type="dxa"/>
            <w:tcBorders>
              <w:top w:val="single" w:sz="4" w:space="0" w:color="auto"/>
              <w:left w:val="single" w:sz="4" w:space="0" w:color="auto"/>
              <w:bottom w:val="single" w:sz="4" w:space="0" w:color="auto"/>
              <w:right w:val="single" w:sz="4" w:space="0" w:color="auto"/>
            </w:tcBorders>
            <w:vAlign w:val="center"/>
          </w:tcPr>
          <w:p w:rsidR="00FF6B8D" w:rsidRPr="00FF6B8D" w:rsidRDefault="00FF6B8D" w:rsidP="00FF6B8D">
            <w:pPr>
              <w:snapToGrid w:val="0"/>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15</w:t>
            </w:r>
          </w:p>
        </w:tc>
      </w:tr>
      <w:tr w:rsidR="00FF6B8D" w:rsidRPr="00FF6B8D" w:rsidTr="005B0E5A">
        <w:tc>
          <w:tcPr>
            <w:tcW w:w="3006" w:type="dxa"/>
            <w:vMerge/>
            <w:tcBorders>
              <w:left w:val="single" w:sz="4" w:space="0" w:color="auto"/>
              <w:right w:val="single" w:sz="4" w:space="0" w:color="auto"/>
            </w:tcBorders>
            <w:vAlign w:val="center"/>
          </w:tcPr>
          <w:p w:rsidR="00FF6B8D" w:rsidRPr="00FF6B8D" w:rsidRDefault="00FF6B8D" w:rsidP="00FF6B8D">
            <w:pPr>
              <w:spacing w:after="0" w:line="240" w:lineRule="auto"/>
              <w:ind w:firstLine="567"/>
              <w:contextualSpacing/>
              <w:jc w:val="both"/>
              <w:rPr>
                <w:rFonts w:ascii="Times New Roman" w:eastAsia="Times New Roman" w:hAnsi="Times New Roman" w:cs="Times New Roman"/>
                <w:sz w:val="24"/>
                <w:szCs w:val="24"/>
                <w:lang w:eastAsia="ru-RU"/>
              </w:rPr>
            </w:pPr>
          </w:p>
        </w:tc>
        <w:tc>
          <w:tcPr>
            <w:tcW w:w="3969" w:type="dxa"/>
            <w:vMerge/>
            <w:tcBorders>
              <w:left w:val="single" w:sz="4" w:space="0" w:color="auto"/>
              <w:right w:val="single" w:sz="4" w:space="0" w:color="auto"/>
            </w:tcBorders>
            <w:vAlign w:val="center"/>
          </w:tcPr>
          <w:p w:rsidR="00FF6B8D" w:rsidRPr="00FF6B8D" w:rsidRDefault="00FF6B8D" w:rsidP="00FF6B8D">
            <w:pPr>
              <w:spacing w:after="0" w:line="240" w:lineRule="auto"/>
              <w:ind w:firstLine="567"/>
              <w:contextualSpacing/>
              <w:rPr>
                <w:rFonts w:ascii="Times New Roman" w:eastAsia="Times New Roman" w:hAnsi="Times New Roman" w:cs="Times New Roman"/>
                <w:sz w:val="24"/>
                <w:szCs w:val="24"/>
                <w:lang w:eastAsia="ru-RU"/>
              </w:rPr>
            </w:pPr>
          </w:p>
        </w:tc>
        <w:tc>
          <w:tcPr>
            <w:tcW w:w="3202" w:type="dxa"/>
            <w:tcBorders>
              <w:top w:val="single" w:sz="4" w:space="0" w:color="auto"/>
              <w:left w:val="single" w:sz="4" w:space="0" w:color="auto"/>
              <w:bottom w:val="single" w:sz="4" w:space="0" w:color="auto"/>
              <w:right w:val="single" w:sz="4" w:space="0" w:color="auto"/>
            </w:tcBorders>
            <w:vAlign w:val="center"/>
          </w:tcPr>
          <w:p w:rsidR="00FF6B8D" w:rsidRPr="00FF6B8D" w:rsidRDefault="00FF6B8D" w:rsidP="00FF6B8D">
            <w:pPr>
              <w:snapToGrid w:val="0"/>
              <w:spacing w:after="0" w:line="240" w:lineRule="auto"/>
              <w:contextualSpacing/>
              <w:jc w:val="center"/>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Количество ООД  в  неделю</w:t>
            </w:r>
          </w:p>
        </w:tc>
      </w:tr>
      <w:tr w:rsidR="00FF6B8D" w:rsidRPr="00FF6B8D" w:rsidTr="005B0E5A">
        <w:tc>
          <w:tcPr>
            <w:tcW w:w="3006" w:type="dxa"/>
            <w:vMerge/>
            <w:tcBorders>
              <w:left w:val="single" w:sz="4" w:space="0" w:color="auto"/>
              <w:right w:val="single" w:sz="4" w:space="0" w:color="auto"/>
            </w:tcBorders>
            <w:vAlign w:val="center"/>
          </w:tcPr>
          <w:p w:rsidR="00FF6B8D" w:rsidRPr="00FF6B8D" w:rsidRDefault="00FF6B8D" w:rsidP="00FF6B8D">
            <w:pPr>
              <w:spacing w:after="0" w:line="240" w:lineRule="auto"/>
              <w:ind w:firstLine="567"/>
              <w:contextualSpacing/>
              <w:jc w:val="both"/>
              <w:rPr>
                <w:rFonts w:ascii="Times New Roman" w:eastAsia="Times New Roman" w:hAnsi="Times New Roman" w:cs="Times New Roman"/>
                <w:sz w:val="24"/>
                <w:szCs w:val="24"/>
                <w:lang w:eastAsia="ru-RU"/>
              </w:rPr>
            </w:pPr>
          </w:p>
        </w:tc>
        <w:tc>
          <w:tcPr>
            <w:tcW w:w="3969" w:type="dxa"/>
            <w:vMerge/>
            <w:tcBorders>
              <w:left w:val="single" w:sz="4" w:space="0" w:color="auto"/>
              <w:right w:val="single" w:sz="4" w:space="0" w:color="auto"/>
            </w:tcBorders>
            <w:vAlign w:val="center"/>
          </w:tcPr>
          <w:p w:rsidR="00FF6B8D" w:rsidRPr="00FF6B8D" w:rsidRDefault="00FF6B8D" w:rsidP="00FF6B8D">
            <w:pPr>
              <w:spacing w:after="0" w:line="240" w:lineRule="auto"/>
              <w:ind w:firstLine="567"/>
              <w:contextualSpacing/>
              <w:rPr>
                <w:rFonts w:ascii="Times New Roman" w:eastAsia="Times New Roman" w:hAnsi="Times New Roman" w:cs="Times New Roman"/>
                <w:sz w:val="24"/>
                <w:szCs w:val="24"/>
                <w:lang w:eastAsia="ru-RU"/>
              </w:rPr>
            </w:pPr>
          </w:p>
        </w:tc>
        <w:tc>
          <w:tcPr>
            <w:tcW w:w="3202" w:type="dxa"/>
            <w:tcBorders>
              <w:top w:val="single" w:sz="4" w:space="0" w:color="auto"/>
              <w:left w:val="single" w:sz="4" w:space="0" w:color="auto"/>
              <w:bottom w:val="single" w:sz="4" w:space="0" w:color="auto"/>
              <w:right w:val="single" w:sz="4" w:space="0" w:color="auto"/>
            </w:tcBorders>
            <w:vAlign w:val="center"/>
          </w:tcPr>
          <w:p w:rsidR="00FF6B8D" w:rsidRPr="00FF6B8D" w:rsidRDefault="00FF6B8D" w:rsidP="00FF6B8D">
            <w:pPr>
              <w:snapToGrid w:val="0"/>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10</w:t>
            </w:r>
          </w:p>
        </w:tc>
      </w:tr>
      <w:tr w:rsidR="00FF6B8D" w:rsidRPr="00FF6B8D" w:rsidTr="005B0E5A">
        <w:trPr>
          <w:trHeight w:val="148"/>
        </w:trPr>
        <w:tc>
          <w:tcPr>
            <w:tcW w:w="3006" w:type="dxa"/>
            <w:vMerge/>
            <w:tcBorders>
              <w:left w:val="single" w:sz="4" w:space="0" w:color="auto"/>
              <w:right w:val="single" w:sz="4" w:space="0" w:color="auto"/>
            </w:tcBorders>
            <w:vAlign w:val="center"/>
          </w:tcPr>
          <w:p w:rsidR="00FF6B8D" w:rsidRPr="00FF6B8D" w:rsidRDefault="00FF6B8D" w:rsidP="00FF6B8D">
            <w:pPr>
              <w:spacing w:after="0" w:line="240" w:lineRule="auto"/>
              <w:ind w:firstLine="567"/>
              <w:contextualSpacing/>
              <w:jc w:val="both"/>
              <w:rPr>
                <w:rFonts w:ascii="Times New Roman" w:eastAsia="Times New Roman" w:hAnsi="Times New Roman" w:cs="Times New Roman"/>
                <w:sz w:val="24"/>
                <w:szCs w:val="24"/>
                <w:lang w:eastAsia="ru-RU"/>
              </w:rPr>
            </w:pPr>
          </w:p>
        </w:tc>
        <w:tc>
          <w:tcPr>
            <w:tcW w:w="3969" w:type="dxa"/>
            <w:vMerge/>
            <w:tcBorders>
              <w:left w:val="single" w:sz="4" w:space="0" w:color="auto"/>
              <w:right w:val="single" w:sz="4" w:space="0" w:color="auto"/>
            </w:tcBorders>
            <w:vAlign w:val="center"/>
          </w:tcPr>
          <w:p w:rsidR="00FF6B8D" w:rsidRPr="00FF6B8D" w:rsidRDefault="00FF6B8D" w:rsidP="00FF6B8D">
            <w:pPr>
              <w:spacing w:after="0" w:line="240" w:lineRule="auto"/>
              <w:ind w:firstLine="567"/>
              <w:contextualSpacing/>
              <w:rPr>
                <w:rFonts w:ascii="Times New Roman" w:eastAsia="Times New Roman" w:hAnsi="Times New Roman" w:cs="Times New Roman"/>
                <w:sz w:val="24"/>
                <w:szCs w:val="24"/>
                <w:lang w:eastAsia="ru-RU"/>
              </w:rPr>
            </w:pPr>
          </w:p>
        </w:tc>
        <w:tc>
          <w:tcPr>
            <w:tcW w:w="3202" w:type="dxa"/>
            <w:tcBorders>
              <w:top w:val="single" w:sz="4" w:space="0" w:color="auto"/>
              <w:left w:val="single" w:sz="4" w:space="0" w:color="auto"/>
              <w:right w:val="single" w:sz="4" w:space="0" w:color="auto"/>
            </w:tcBorders>
            <w:vAlign w:val="center"/>
          </w:tcPr>
          <w:p w:rsidR="00FF6B8D" w:rsidRPr="00FF6B8D" w:rsidRDefault="00FF6B8D" w:rsidP="00FF6B8D">
            <w:pPr>
              <w:snapToGrid w:val="0"/>
              <w:spacing w:after="0" w:line="240" w:lineRule="auto"/>
              <w:contextualSpacing/>
              <w:jc w:val="center"/>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Количество ООД  в  месяц/год</w:t>
            </w:r>
          </w:p>
        </w:tc>
      </w:tr>
      <w:tr w:rsidR="00FF6B8D" w:rsidRPr="00FF6B8D" w:rsidTr="005B0E5A">
        <w:tc>
          <w:tcPr>
            <w:tcW w:w="3006" w:type="dxa"/>
            <w:tcBorders>
              <w:top w:val="single" w:sz="4" w:space="0" w:color="auto"/>
              <w:left w:val="single" w:sz="4" w:space="0" w:color="auto"/>
              <w:bottom w:val="single" w:sz="4" w:space="0" w:color="auto"/>
              <w:right w:val="single" w:sz="4" w:space="0" w:color="auto"/>
            </w:tcBorders>
          </w:tcPr>
          <w:p w:rsidR="00FF6B8D" w:rsidRPr="00FF6B8D" w:rsidRDefault="00FF6B8D" w:rsidP="00FF6B8D">
            <w:pPr>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Физическое развитие</w:t>
            </w:r>
          </w:p>
        </w:tc>
        <w:tc>
          <w:tcPr>
            <w:tcW w:w="3969" w:type="dxa"/>
            <w:tcBorders>
              <w:top w:val="single" w:sz="4" w:space="0" w:color="auto"/>
              <w:left w:val="single" w:sz="4" w:space="0" w:color="auto"/>
              <w:bottom w:val="single" w:sz="4" w:space="0" w:color="auto"/>
              <w:right w:val="single" w:sz="4" w:space="0" w:color="auto"/>
            </w:tcBorders>
          </w:tcPr>
          <w:p w:rsidR="00FF6B8D" w:rsidRPr="00FF6B8D" w:rsidRDefault="00FF6B8D" w:rsidP="00FF6B8D">
            <w:pPr>
              <w:spacing w:after="0" w:line="240" w:lineRule="auto"/>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 Физическая культура</w:t>
            </w:r>
          </w:p>
        </w:tc>
        <w:tc>
          <w:tcPr>
            <w:tcW w:w="3202" w:type="dxa"/>
            <w:tcBorders>
              <w:top w:val="single" w:sz="4" w:space="0" w:color="auto"/>
              <w:left w:val="single" w:sz="4" w:space="0" w:color="auto"/>
              <w:bottom w:val="single" w:sz="4" w:space="0" w:color="auto"/>
              <w:right w:val="single" w:sz="4" w:space="0" w:color="auto"/>
            </w:tcBorders>
            <w:vAlign w:val="center"/>
          </w:tcPr>
          <w:p w:rsidR="00FF6B8D" w:rsidRPr="00FF6B8D" w:rsidRDefault="00FF6B8D" w:rsidP="00FF6B8D">
            <w:pPr>
              <w:snapToGrid w:val="0"/>
              <w:spacing w:after="0" w:line="240" w:lineRule="auto"/>
              <w:ind w:left="-108" w:firstLine="108"/>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12/108</w:t>
            </w:r>
          </w:p>
        </w:tc>
      </w:tr>
      <w:tr w:rsidR="00FF6B8D" w:rsidRPr="00FF6B8D" w:rsidTr="005B0E5A">
        <w:tc>
          <w:tcPr>
            <w:tcW w:w="3006" w:type="dxa"/>
            <w:vMerge w:val="restart"/>
            <w:tcBorders>
              <w:top w:val="single" w:sz="4" w:space="0" w:color="auto"/>
              <w:left w:val="single" w:sz="4" w:space="0" w:color="auto"/>
              <w:bottom w:val="single" w:sz="4" w:space="0" w:color="auto"/>
              <w:right w:val="single" w:sz="4" w:space="0" w:color="auto"/>
            </w:tcBorders>
            <w:vAlign w:val="center"/>
          </w:tcPr>
          <w:p w:rsidR="00FF6B8D" w:rsidRPr="00FF6B8D" w:rsidRDefault="00FF6B8D" w:rsidP="00FF6B8D">
            <w:pPr>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Познавательное развитие</w:t>
            </w:r>
          </w:p>
        </w:tc>
        <w:tc>
          <w:tcPr>
            <w:tcW w:w="3969" w:type="dxa"/>
            <w:tcBorders>
              <w:top w:val="single" w:sz="4" w:space="0" w:color="auto"/>
              <w:left w:val="single" w:sz="4" w:space="0" w:color="auto"/>
              <w:bottom w:val="single" w:sz="4" w:space="0" w:color="auto"/>
              <w:right w:val="single" w:sz="4" w:space="0" w:color="auto"/>
            </w:tcBorders>
          </w:tcPr>
          <w:p w:rsidR="00FF6B8D" w:rsidRPr="00FF6B8D" w:rsidRDefault="00FF6B8D" w:rsidP="00FF6B8D">
            <w:pPr>
              <w:spacing w:after="0" w:line="240" w:lineRule="auto"/>
              <w:ind w:firstLine="34"/>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ФЭМП</w:t>
            </w:r>
          </w:p>
        </w:tc>
        <w:tc>
          <w:tcPr>
            <w:tcW w:w="3202" w:type="dxa"/>
            <w:tcBorders>
              <w:top w:val="single" w:sz="4" w:space="0" w:color="auto"/>
              <w:left w:val="single" w:sz="4" w:space="0" w:color="auto"/>
              <w:bottom w:val="single" w:sz="4" w:space="0" w:color="auto"/>
              <w:right w:val="single" w:sz="4" w:space="0" w:color="auto"/>
            </w:tcBorders>
            <w:vAlign w:val="center"/>
          </w:tcPr>
          <w:p w:rsidR="00FF6B8D" w:rsidRPr="00FF6B8D" w:rsidRDefault="00FF6B8D" w:rsidP="00FF6B8D">
            <w:pPr>
              <w:snapToGrid w:val="0"/>
              <w:spacing w:after="0" w:line="240" w:lineRule="auto"/>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4/36</w:t>
            </w:r>
          </w:p>
        </w:tc>
      </w:tr>
      <w:tr w:rsidR="00FF6B8D" w:rsidRPr="00FF6B8D" w:rsidTr="005B0E5A">
        <w:trPr>
          <w:trHeight w:val="796"/>
        </w:trPr>
        <w:tc>
          <w:tcPr>
            <w:tcW w:w="3006" w:type="dxa"/>
            <w:vMerge/>
            <w:tcBorders>
              <w:top w:val="single" w:sz="4" w:space="0" w:color="auto"/>
              <w:left w:val="single" w:sz="4" w:space="0" w:color="auto"/>
              <w:bottom w:val="single" w:sz="4" w:space="0" w:color="auto"/>
              <w:right w:val="single" w:sz="4" w:space="0" w:color="auto"/>
            </w:tcBorders>
            <w:vAlign w:val="center"/>
          </w:tcPr>
          <w:p w:rsidR="00FF6B8D" w:rsidRPr="00FF6B8D" w:rsidRDefault="00FF6B8D" w:rsidP="00FF6B8D">
            <w:pPr>
              <w:spacing w:after="0" w:line="240" w:lineRule="auto"/>
              <w:ind w:firstLine="567"/>
              <w:contextualSpacing/>
              <w:jc w:val="both"/>
              <w:rPr>
                <w:rFonts w:ascii="Times New Roman" w:eastAsia="Times New Roman" w:hAnsi="Times New Roman" w:cs="Times New Roman"/>
                <w:sz w:val="24"/>
                <w:szCs w:val="24"/>
                <w:lang w:eastAsia="ru-RU"/>
              </w:rPr>
            </w:pPr>
          </w:p>
        </w:tc>
        <w:tc>
          <w:tcPr>
            <w:tcW w:w="3969" w:type="dxa"/>
            <w:tcBorders>
              <w:top w:val="single" w:sz="4" w:space="0" w:color="auto"/>
              <w:left w:val="single" w:sz="4" w:space="0" w:color="auto"/>
              <w:bottom w:val="single" w:sz="4" w:space="0" w:color="auto"/>
              <w:right w:val="single" w:sz="4" w:space="0" w:color="auto"/>
            </w:tcBorders>
          </w:tcPr>
          <w:p w:rsidR="00FF6B8D" w:rsidRPr="00FF6B8D" w:rsidRDefault="00FF6B8D" w:rsidP="00FF6B8D">
            <w:pPr>
              <w:spacing w:after="0" w:line="240" w:lineRule="auto"/>
              <w:ind w:firstLine="34"/>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Формирование целостной картины мира</w:t>
            </w:r>
          </w:p>
        </w:tc>
        <w:tc>
          <w:tcPr>
            <w:tcW w:w="3202" w:type="dxa"/>
            <w:tcBorders>
              <w:top w:val="single" w:sz="4" w:space="0" w:color="auto"/>
              <w:left w:val="single" w:sz="4" w:space="0" w:color="auto"/>
              <w:bottom w:val="single" w:sz="4" w:space="0" w:color="auto"/>
              <w:right w:val="single" w:sz="4" w:space="0" w:color="auto"/>
            </w:tcBorders>
          </w:tcPr>
          <w:p w:rsidR="00FF6B8D" w:rsidRPr="00FF6B8D" w:rsidRDefault="00FF6B8D" w:rsidP="00FF6B8D">
            <w:pPr>
              <w:spacing w:after="0" w:line="240" w:lineRule="auto"/>
              <w:contextualSpacing/>
              <w:rPr>
                <w:rFonts w:ascii="Times New Roman" w:eastAsia="Times New Roman" w:hAnsi="Times New Roman" w:cs="Times New Roman"/>
                <w:sz w:val="24"/>
                <w:szCs w:val="24"/>
                <w:lang w:val="en-US" w:eastAsia="ru-RU"/>
              </w:rPr>
            </w:pPr>
            <w:r w:rsidRPr="00FF6B8D">
              <w:rPr>
                <w:rFonts w:ascii="Times New Roman" w:eastAsia="Times New Roman" w:hAnsi="Times New Roman" w:cs="Times New Roman"/>
                <w:sz w:val="24"/>
                <w:szCs w:val="24"/>
                <w:lang w:eastAsia="ru-RU"/>
              </w:rPr>
              <w:t>4/36</w:t>
            </w:r>
          </w:p>
        </w:tc>
      </w:tr>
      <w:tr w:rsidR="00FF6B8D" w:rsidRPr="00FF6B8D" w:rsidTr="005B0E5A">
        <w:tc>
          <w:tcPr>
            <w:tcW w:w="3006" w:type="dxa"/>
            <w:vMerge w:val="restart"/>
            <w:tcBorders>
              <w:top w:val="single" w:sz="4" w:space="0" w:color="auto"/>
              <w:left w:val="single" w:sz="4" w:space="0" w:color="auto"/>
              <w:right w:val="single" w:sz="4" w:space="0" w:color="auto"/>
            </w:tcBorders>
          </w:tcPr>
          <w:p w:rsidR="00FF6B8D" w:rsidRPr="00FF6B8D" w:rsidRDefault="00FF6B8D" w:rsidP="00FF6B8D">
            <w:pPr>
              <w:spacing w:after="0" w:line="240" w:lineRule="auto"/>
              <w:ind w:firstLine="33"/>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Речевое развитие</w:t>
            </w:r>
          </w:p>
          <w:p w:rsidR="00FF6B8D" w:rsidRPr="00FF6B8D" w:rsidRDefault="00FF6B8D" w:rsidP="00FF6B8D">
            <w:pPr>
              <w:spacing w:after="0" w:line="240" w:lineRule="auto"/>
              <w:ind w:firstLine="33"/>
              <w:contextualSpacing/>
              <w:jc w:val="both"/>
              <w:rPr>
                <w:rFonts w:ascii="Times New Roman" w:eastAsia="Times New Roman" w:hAnsi="Times New Roman" w:cs="Times New Roman"/>
                <w:sz w:val="24"/>
                <w:szCs w:val="24"/>
                <w:lang w:eastAsia="ru-RU"/>
              </w:rPr>
            </w:pPr>
          </w:p>
        </w:tc>
        <w:tc>
          <w:tcPr>
            <w:tcW w:w="3969" w:type="dxa"/>
            <w:tcBorders>
              <w:top w:val="single" w:sz="4" w:space="0" w:color="auto"/>
              <w:left w:val="single" w:sz="4" w:space="0" w:color="auto"/>
              <w:bottom w:val="single" w:sz="4" w:space="0" w:color="auto"/>
              <w:right w:val="single" w:sz="4" w:space="0" w:color="auto"/>
            </w:tcBorders>
          </w:tcPr>
          <w:p w:rsidR="00FF6B8D" w:rsidRPr="00FF6B8D" w:rsidRDefault="00FF6B8D" w:rsidP="00FF6B8D">
            <w:pPr>
              <w:spacing w:after="0" w:line="240" w:lineRule="auto"/>
              <w:ind w:firstLine="34"/>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Развитие речи</w:t>
            </w:r>
          </w:p>
        </w:tc>
        <w:tc>
          <w:tcPr>
            <w:tcW w:w="3202" w:type="dxa"/>
            <w:tcBorders>
              <w:top w:val="single" w:sz="4" w:space="0" w:color="auto"/>
              <w:left w:val="single" w:sz="4" w:space="0" w:color="auto"/>
              <w:bottom w:val="single" w:sz="4" w:space="0" w:color="auto"/>
              <w:right w:val="single" w:sz="4" w:space="0" w:color="auto"/>
            </w:tcBorders>
          </w:tcPr>
          <w:p w:rsidR="00FF6B8D" w:rsidRPr="00FF6B8D" w:rsidRDefault="00FF6B8D" w:rsidP="00FF6B8D">
            <w:pPr>
              <w:spacing w:after="0" w:line="240" w:lineRule="auto"/>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2/18</w:t>
            </w:r>
          </w:p>
        </w:tc>
      </w:tr>
      <w:tr w:rsidR="00FF6B8D" w:rsidRPr="00FF6B8D" w:rsidTr="005B0E5A">
        <w:trPr>
          <w:trHeight w:val="424"/>
        </w:trPr>
        <w:tc>
          <w:tcPr>
            <w:tcW w:w="3006" w:type="dxa"/>
            <w:vMerge/>
            <w:tcBorders>
              <w:left w:val="single" w:sz="4" w:space="0" w:color="auto"/>
              <w:bottom w:val="single" w:sz="4" w:space="0" w:color="auto"/>
              <w:right w:val="single" w:sz="4" w:space="0" w:color="auto"/>
            </w:tcBorders>
          </w:tcPr>
          <w:p w:rsidR="00FF6B8D" w:rsidRPr="00FF6B8D" w:rsidRDefault="00FF6B8D" w:rsidP="00FF6B8D">
            <w:pPr>
              <w:spacing w:after="0" w:line="240" w:lineRule="auto"/>
              <w:ind w:firstLine="33"/>
              <w:contextualSpacing/>
              <w:jc w:val="both"/>
              <w:rPr>
                <w:rFonts w:ascii="Times New Roman" w:eastAsia="Times New Roman" w:hAnsi="Times New Roman" w:cs="Times New Roman"/>
                <w:sz w:val="24"/>
                <w:szCs w:val="24"/>
                <w:lang w:eastAsia="ru-RU"/>
              </w:rPr>
            </w:pPr>
          </w:p>
        </w:tc>
        <w:tc>
          <w:tcPr>
            <w:tcW w:w="3969" w:type="dxa"/>
            <w:tcBorders>
              <w:top w:val="single" w:sz="4" w:space="0" w:color="auto"/>
              <w:left w:val="single" w:sz="4" w:space="0" w:color="auto"/>
              <w:bottom w:val="single" w:sz="4" w:space="0" w:color="auto"/>
              <w:right w:val="single" w:sz="4" w:space="0" w:color="auto"/>
            </w:tcBorders>
          </w:tcPr>
          <w:p w:rsidR="00FF6B8D" w:rsidRPr="00FF6B8D" w:rsidRDefault="00FF6B8D" w:rsidP="00FF6B8D">
            <w:pPr>
              <w:spacing w:after="0" w:line="240" w:lineRule="auto"/>
              <w:ind w:firstLine="34"/>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 художественная  литература</w:t>
            </w:r>
          </w:p>
        </w:tc>
        <w:tc>
          <w:tcPr>
            <w:tcW w:w="3202" w:type="dxa"/>
            <w:tcBorders>
              <w:top w:val="single" w:sz="4" w:space="0" w:color="auto"/>
              <w:left w:val="single" w:sz="4" w:space="0" w:color="auto"/>
              <w:bottom w:val="single" w:sz="4" w:space="0" w:color="auto"/>
              <w:right w:val="single" w:sz="4" w:space="0" w:color="auto"/>
            </w:tcBorders>
          </w:tcPr>
          <w:p w:rsidR="00FF6B8D" w:rsidRPr="00FF6B8D" w:rsidRDefault="00FF6B8D" w:rsidP="00FF6B8D">
            <w:pPr>
              <w:spacing w:after="0" w:line="240" w:lineRule="auto"/>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2/18</w:t>
            </w:r>
          </w:p>
        </w:tc>
      </w:tr>
      <w:tr w:rsidR="00FF6B8D" w:rsidRPr="00FF6B8D" w:rsidTr="005B0E5A">
        <w:tc>
          <w:tcPr>
            <w:tcW w:w="3006" w:type="dxa"/>
            <w:vMerge w:val="restart"/>
            <w:tcBorders>
              <w:top w:val="single" w:sz="4" w:space="0" w:color="auto"/>
              <w:left w:val="single" w:sz="4" w:space="0" w:color="auto"/>
              <w:right w:val="single" w:sz="4" w:space="0" w:color="auto"/>
            </w:tcBorders>
          </w:tcPr>
          <w:p w:rsidR="00FF6B8D" w:rsidRPr="00FF6B8D" w:rsidRDefault="00FF6B8D" w:rsidP="00FF6B8D">
            <w:pPr>
              <w:spacing w:after="0" w:line="240" w:lineRule="auto"/>
              <w:ind w:firstLine="33"/>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 xml:space="preserve">Художественно–эстетическое развитие </w:t>
            </w:r>
          </w:p>
        </w:tc>
        <w:tc>
          <w:tcPr>
            <w:tcW w:w="3969" w:type="dxa"/>
            <w:tcBorders>
              <w:top w:val="single" w:sz="4" w:space="0" w:color="auto"/>
              <w:left w:val="single" w:sz="4" w:space="0" w:color="auto"/>
              <w:bottom w:val="single" w:sz="4" w:space="0" w:color="auto"/>
              <w:right w:val="single" w:sz="4" w:space="0" w:color="auto"/>
            </w:tcBorders>
          </w:tcPr>
          <w:p w:rsidR="00FF6B8D" w:rsidRPr="00FF6B8D" w:rsidRDefault="00FF6B8D" w:rsidP="00FF6B8D">
            <w:pPr>
              <w:spacing w:after="0" w:line="240" w:lineRule="auto"/>
              <w:ind w:firstLine="34"/>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Рисование</w:t>
            </w:r>
          </w:p>
        </w:tc>
        <w:tc>
          <w:tcPr>
            <w:tcW w:w="3202" w:type="dxa"/>
            <w:tcBorders>
              <w:top w:val="single" w:sz="4" w:space="0" w:color="auto"/>
              <w:left w:val="single" w:sz="4" w:space="0" w:color="auto"/>
              <w:bottom w:val="single" w:sz="4" w:space="0" w:color="auto"/>
              <w:right w:val="single" w:sz="4" w:space="0" w:color="auto"/>
            </w:tcBorders>
          </w:tcPr>
          <w:p w:rsidR="00FF6B8D" w:rsidRPr="00FF6B8D" w:rsidRDefault="00FF6B8D" w:rsidP="00FF6B8D">
            <w:pPr>
              <w:spacing w:after="0" w:line="240" w:lineRule="auto"/>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4/36</w:t>
            </w:r>
          </w:p>
        </w:tc>
      </w:tr>
      <w:tr w:rsidR="00FF6B8D" w:rsidRPr="00FF6B8D" w:rsidTr="005B0E5A">
        <w:tc>
          <w:tcPr>
            <w:tcW w:w="3006" w:type="dxa"/>
            <w:vMerge/>
            <w:tcBorders>
              <w:left w:val="single" w:sz="4" w:space="0" w:color="auto"/>
              <w:right w:val="single" w:sz="4" w:space="0" w:color="auto"/>
            </w:tcBorders>
            <w:vAlign w:val="center"/>
          </w:tcPr>
          <w:p w:rsidR="00FF6B8D" w:rsidRPr="00FF6B8D" w:rsidRDefault="00FF6B8D" w:rsidP="00FF6B8D">
            <w:pPr>
              <w:spacing w:after="0" w:line="240" w:lineRule="auto"/>
              <w:ind w:firstLine="33"/>
              <w:contextualSpacing/>
              <w:jc w:val="both"/>
              <w:rPr>
                <w:rFonts w:ascii="Times New Roman" w:eastAsia="Times New Roman" w:hAnsi="Times New Roman" w:cs="Times New Roman"/>
                <w:sz w:val="24"/>
                <w:szCs w:val="24"/>
                <w:lang w:eastAsia="ru-RU"/>
              </w:rPr>
            </w:pPr>
          </w:p>
        </w:tc>
        <w:tc>
          <w:tcPr>
            <w:tcW w:w="3969" w:type="dxa"/>
            <w:tcBorders>
              <w:top w:val="single" w:sz="4" w:space="0" w:color="auto"/>
              <w:left w:val="single" w:sz="4" w:space="0" w:color="auto"/>
              <w:bottom w:val="single" w:sz="4" w:space="0" w:color="auto"/>
              <w:right w:val="single" w:sz="4" w:space="0" w:color="auto"/>
            </w:tcBorders>
          </w:tcPr>
          <w:p w:rsidR="00FF6B8D" w:rsidRPr="00FF6B8D" w:rsidRDefault="00FF6B8D" w:rsidP="00FF6B8D">
            <w:pPr>
              <w:spacing w:after="0" w:line="240" w:lineRule="auto"/>
              <w:ind w:firstLine="34"/>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Лепка</w:t>
            </w:r>
          </w:p>
        </w:tc>
        <w:tc>
          <w:tcPr>
            <w:tcW w:w="3202" w:type="dxa"/>
            <w:tcBorders>
              <w:top w:val="single" w:sz="4" w:space="0" w:color="auto"/>
              <w:left w:val="single" w:sz="4" w:space="0" w:color="auto"/>
              <w:bottom w:val="single" w:sz="4" w:space="0" w:color="auto"/>
              <w:right w:val="single" w:sz="4" w:space="0" w:color="auto"/>
            </w:tcBorders>
          </w:tcPr>
          <w:p w:rsidR="00FF6B8D" w:rsidRPr="00FF6B8D" w:rsidRDefault="00FF6B8D" w:rsidP="00FF6B8D">
            <w:pPr>
              <w:spacing w:after="0" w:line="240" w:lineRule="auto"/>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2/18</w:t>
            </w:r>
          </w:p>
        </w:tc>
      </w:tr>
      <w:tr w:rsidR="00FF6B8D" w:rsidRPr="00FF6B8D" w:rsidTr="005B0E5A">
        <w:tc>
          <w:tcPr>
            <w:tcW w:w="3006" w:type="dxa"/>
            <w:vMerge/>
            <w:tcBorders>
              <w:left w:val="single" w:sz="4" w:space="0" w:color="auto"/>
              <w:right w:val="single" w:sz="4" w:space="0" w:color="auto"/>
            </w:tcBorders>
            <w:vAlign w:val="center"/>
          </w:tcPr>
          <w:p w:rsidR="00FF6B8D" w:rsidRPr="00FF6B8D" w:rsidRDefault="00FF6B8D" w:rsidP="00FF6B8D">
            <w:pPr>
              <w:spacing w:after="0" w:line="240" w:lineRule="auto"/>
              <w:ind w:firstLine="33"/>
              <w:contextualSpacing/>
              <w:jc w:val="both"/>
              <w:rPr>
                <w:rFonts w:ascii="Times New Roman" w:eastAsia="Times New Roman" w:hAnsi="Times New Roman" w:cs="Times New Roman"/>
                <w:sz w:val="24"/>
                <w:szCs w:val="24"/>
                <w:lang w:eastAsia="ru-RU"/>
              </w:rPr>
            </w:pPr>
          </w:p>
        </w:tc>
        <w:tc>
          <w:tcPr>
            <w:tcW w:w="3969" w:type="dxa"/>
            <w:tcBorders>
              <w:top w:val="single" w:sz="4" w:space="0" w:color="auto"/>
              <w:left w:val="single" w:sz="4" w:space="0" w:color="auto"/>
              <w:bottom w:val="single" w:sz="4" w:space="0" w:color="auto"/>
              <w:right w:val="single" w:sz="4" w:space="0" w:color="auto"/>
            </w:tcBorders>
          </w:tcPr>
          <w:p w:rsidR="00FF6B8D" w:rsidRPr="00FF6B8D" w:rsidRDefault="00FF6B8D" w:rsidP="00FF6B8D">
            <w:pPr>
              <w:spacing w:after="0" w:line="240" w:lineRule="auto"/>
              <w:ind w:firstLine="34"/>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Аппликация</w:t>
            </w:r>
          </w:p>
        </w:tc>
        <w:tc>
          <w:tcPr>
            <w:tcW w:w="3202" w:type="dxa"/>
            <w:tcBorders>
              <w:top w:val="single" w:sz="4" w:space="0" w:color="auto"/>
              <w:left w:val="single" w:sz="4" w:space="0" w:color="auto"/>
              <w:bottom w:val="single" w:sz="4" w:space="0" w:color="auto"/>
              <w:right w:val="single" w:sz="4" w:space="0" w:color="auto"/>
            </w:tcBorders>
          </w:tcPr>
          <w:p w:rsidR="00FF6B8D" w:rsidRPr="00FF6B8D" w:rsidRDefault="00FF6B8D" w:rsidP="00FF6B8D">
            <w:pPr>
              <w:spacing w:after="0" w:line="240" w:lineRule="auto"/>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2/18 </w:t>
            </w:r>
          </w:p>
        </w:tc>
      </w:tr>
      <w:tr w:rsidR="00FF6B8D" w:rsidRPr="00FF6B8D" w:rsidTr="005B0E5A">
        <w:tc>
          <w:tcPr>
            <w:tcW w:w="3006" w:type="dxa"/>
            <w:vMerge/>
            <w:tcBorders>
              <w:left w:val="single" w:sz="4" w:space="0" w:color="auto"/>
              <w:bottom w:val="single" w:sz="4" w:space="0" w:color="auto"/>
              <w:right w:val="single" w:sz="4" w:space="0" w:color="auto"/>
            </w:tcBorders>
          </w:tcPr>
          <w:p w:rsidR="00FF6B8D" w:rsidRPr="00FF6B8D" w:rsidRDefault="00FF6B8D" w:rsidP="00FF6B8D">
            <w:pPr>
              <w:spacing w:after="0" w:line="240" w:lineRule="auto"/>
              <w:ind w:firstLine="33"/>
              <w:contextualSpacing/>
              <w:jc w:val="both"/>
              <w:rPr>
                <w:rFonts w:ascii="Times New Roman" w:eastAsia="Times New Roman" w:hAnsi="Times New Roman" w:cs="Times New Roman"/>
                <w:sz w:val="24"/>
                <w:szCs w:val="24"/>
                <w:lang w:eastAsia="ru-RU"/>
              </w:rPr>
            </w:pPr>
          </w:p>
        </w:tc>
        <w:tc>
          <w:tcPr>
            <w:tcW w:w="3969" w:type="dxa"/>
            <w:tcBorders>
              <w:top w:val="single" w:sz="4" w:space="0" w:color="auto"/>
              <w:left w:val="single" w:sz="4" w:space="0" w:color="auto"/>
              <w:bottom w:val="single" w:sz="4" w:space="0" w:color="auto"/>
              <w:right w:val="single" w:sz="4" w:space="0" w:color="auto"/>
            </w:tcBorders>
          </w:tcPr>
          <w:p w:rsidR="00FF6B8D" w:rsidRPr="00FF6B8D" w:rsidRDefault="00FF6B8D" w:rsidP="00FF6B8D">
            <w:pPr>
              <w:spacing w:after="0" w:line="240" w:lineRule="auto"/>
              <w:ind w:firstLine="34"/>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 Музыка</w:t>
            </w:r>
          </w:p>
        </w:tc>
        <w:tc>
          <w:tcPr>
            <w:tcW w:w="3202" w:type="dxa"/>
            <w:tcBorders>
              <w:top w:val="single" w:sz="4" w:space="0" w:color="auto"/>
              <w:left w:val="single" w:sz="4" w:space="0" w:color="auto"/>
              <w:bottom w:val="single" w:sz="4" w:space="0" w:color="auto"/>
              <w:right w:val="single" w:sz="4" w:space="0" w:color="auto"/>
            </w:tcBorders>
            <w:vAlign w:val="center"/>
          </w:tcPr>
          <w:p w:rsidR="00FF6B8D" w:rsidRPr="00FF6B8D" w:rsidRDefault="00FF6B8D" w:rsidP="00FF6B8D">
            <w:pPr>
              <w:snapToGrid w:val="0"/>
              <w:spacing w:after="0" w:line="240" w:lineRule="auto"/>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8/72</w:t>
            </w:r>
          </w:p>
        </w:tc>
      </w:tr>
      <w:tr w:rsidR="00FF6B8D" w:rsidRPr="00FF6B8D" w:rsidTr="005B0E5A">
        <w:trPr>
          <w:trHeight w:val="163"/>
        </w:trPr>
        <w:tc>
          <w:tcPr>
            <w:tcW w:w="3006" w:type="dxa"/>
            <w:tcBorders>
              <w:top w:val="single" w:sz="4" w:space="0" w:color="auto"/>
              <w:left w:val="single" w:sz="4" w:space="0" w:color="auto"/>
              <w:right w:val="single" w:sz="4" w:space="0" w:color="auto"/>
            </w:tcBorders>
          </w:tcPr>
          <w:p w:rsidR="00FF6B8D" w:rsidRPr="00FF6B8D" w:rsidRDefault="00FF6B8D" w:rsidP="00FF6B8D">
            <w:pPr>
              <w:spacing w:after="0" w:line="240" w:lineRule="auto"/>
              <w:ind w:firstLine="33"/>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Социально-коммуникативное развитие</w:t>
            </w:r>
          </w:p>
        </w:tc>
        <w:tc>
          <w:tcPr>
            <w:tcW w:w="7171" w:type="dxa"/>
            <w:gridSpan w:val="2"/>
            <w:tcBorders>
              <w:top w:val="single" w:sz="4" w:space="0" w:color="auto"/>
              <w:left w:val="single" w:sz="4" w:space="0" w:color="auto"/>
              <w:right w:val="single" w:sz="4" w:space="0" w:color="auto"/>
            </w:tcBorders>
          </w:tcPr>
          <w:p w:rsidR="00FF6B8D" w:rsidRPr="00FF6B8D" w:rsidRDefault="00FF6B8D" w:rsidP="00FF6B8D">
            <w:pPr>
              <w:spacing w:after="0" w:line="240" w:lineRule="auto"/>
              <w:ind w:left="113" w:firstLine="567"/>
              <w:contextualSpacing/>
              <w:jc w:val="both"/>
              <w:rPr>
                <w:rFonts w:ascii="Times New Roman" w:eastAsia="Times New Roman" w:hAnsi="Times New Roman" w:cs="Times New Roman"/>
                <w:sz w:val="24"/>
                <w:szCs w:val="24"/>
                <w:lang w:eastAsia="ru-RU"/>
              </w:rPr>
            </w:pPr>
          </w:p>
          <w:p w:rsidR="00FF6B8D" w:rsidRPr="00FF6B8D" w:rsidRDefault="00FF6B8D" w:rsidP="00FF6B8D">
            <w:pPr>
              <w:spacing w:after="0" w:line="240" w:lineRule="auto"/>
              <w:ind w:left="113" w:firstLine="567"/>
              <w:contextualSpacing/>
              <w:jc w:val="center"/>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В интеграции и в течении дня во время режимных моментов</w:t>
            </w:r>
          </w:p>
        </w:tc>
      </w:tr>
    </w:tbl>
    <w:p w:rsidR="00FF6B8D" w:rsidRPr="00FF6B8D" w:rsidRDefault="00FF6B8D" w:rsidP="00FF6B8D">
      <w:pPr>
        <w:spacing w:after="0" w:line="240" w:lineRule="auto"/>
        <w:contextualSpacing/>
        <w:jc w:val="center"/>
        <w:rPr>
          <w:rFonts w:ascii="Times New Roman" w:eastAsia="Calibri" w:hAnsi="Times New Roman" w:cs="Times New Roman"/>
          <w:b/>
          <w:sz w:val="28"/>
        </w:rPr>
      </w:pPr>
    </w:p>
    <w:p w:rsidR="00FF6B8D" w:rsidRPr="00FF6B8D" w:rsidRDefault="00FF6B8D" w:rsidP="00FF6B8D">
      <w:pPr>
        <w:spacing w:after="0" w:line="240" w:lineRule="auto"/>
        <w:contextualSpacing/>
        <w:jc w:val="center"/>
        <w:rPr>
          <w:rFonts w:ascii="Times New Roman" w:eastAsia="Calibri" w:hAnsi="Times New Roman" w:cs="Times New Roman"/>
          <w:b/>
          <w:sz w:val="24"/>
        </w:rPr>
      </w:pPr>
      <w:r w:rsidRPr="00FF6B8D">
        <w:rPr>
          <w:rFonts w:ascii="Times New Roman" w:eastAsia="Calibri" w:hAnsi="Times New Roman" w:cs="Times New Roman"/>
          <w:b/>
          <w:sz w:val="24"/>
        </w:rPr>
        <w:t>Обязательная часть</w:t>
      </w:r>
    </w:p>
    <w:tbl>
      <w:tblPr>
        <w:tblW w:w="102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037"/>
        <w:gridCol w:w="4654"/>
        <w:gridCol w:w="3515"/>
        <w:gridCol w:w="44"/>
      </w:tblGrid>
      <w:tr w:rsidR="00FF6B8D" w:rsidRPr="00FF6B8D" w:rsidTr="005B0E5A">
        <w:trPr>
          <w:gridAfter w:val="1"/>
          <w:wAfter w:w="44" w:type="dxa"/>
          <w:trHeight w:val="287"/>
        </w:trPr>
        <w:tc>
          <w:tcPr>
            <w:tcW w:w="6691" w:type="dxa"/>
            <w:gridSpan w:val="2"/>
            <w:tcBorders>
              <w:top w:val="single" w:sz="4" w:space="0" w:color="auto"/>
              <w:left w:val="single" w:sz="4" w:space="0" w:color="auto"/>
              <w:bottom w:val="single" w:sz="4" w:space="0" w:color="auto"/>
              <w:right w:val="single" w:sz="4" w:space="0" w:color="auto"/>
            </w:tcBorders>
          </w:tcPr>
          <w:p w:rsidR="00FF6B8D" w:rsidRPr="00FF6B8D" w:rsidRDefault="00FF6B8D" w:rsidP="00FF6B8D">
            <w:pPr>
              <w:snapToGrid w:val="0"/>
              <w:spacing w:after="0" w:line="240" w:lineRule="auto"/>
              <w:contextualSpacing/>
              <w:jc w:val="center"/>
              <w:rPr>
                <w:rFonts w:ascii="Times New Roman" w:eastAsia="Times New Roman" w:hAnsi="Times New Roman" w:cs="Times New Roman"/>
                <w:sz w:val="24"/>
                <w:szCs w:val="24"/>
                <w:lang w:eastAsia="ru-RU"/>
              </w:rPr>
            </w:pPr>
            <w:r w:rsidRPr="00FF6B8D">
              <w:rPr>
                <w:rFonts w:ascii="Times New Roman" w:eastAsia="Times New Roman" w:hAnsi="Times New Roman" w:cs="Times New Roman"/>
                <w:b/>
                <w:sz w:val="24"/>
                <w:szCs w:val="24"/>
                <w:lang w:eastAsia="ru-RU"/>
              </w:rPr>
              <w:t>Виды занятий</w:t>
            </w:r>
          </w:p>
        </w:tc>
        <w:tc>
          <w:tcPr>
            <w:tcW w:w="3515" w:type="dxa"/>
            <w:tcBorders>
              <w:top w:val="single" w:sz="4" w:space="0" w:color="auto"/>
              <w:left w:val="single" w:sz="4" w:space="0" w:color="auto"/>
              <w:bottom w:val="single" w:sz="4" w:space="0" w:color="auto"/>
              <w:right w:val="single" w:sz="4" w:space="0" w:color="auto"/>
            </w:tcBorders>
          </w:tcPr>
          <w:p w:rsidR="00FF6B8D" w:rsidRPr="00FF6B8D" w:rsidRDefault="00FF6B8D" w:rsidP="00FF6B8D">
            <w:pPr>
              <w:snapToGrid w:val="0"/>
              <w:spacing w:after="0" w:line="240" w:lineRule="auto"/>
              <w:ind w:firstLine="567"/>
              <w:contextualSpacing/>
              <w:jc w:val="center"/>
              <w:rPr>
                <w:rFonts w:ascii="Times New Roman" w:eastAsia="Times New Roman" w:hAnsi="Times New Roman" w:cs="Times New Roman"/>
                <w:sz w:val="24"/>
                <w:szCs w:val="24"/>
                <w:lang w:eastAsia="ru-RU"/>
              </w:rPr>
            </w:pPr>
            <w:r w:rsidRPr="00FF6B8D">
              <w:rPr>
                <w:rFonts w:ascii="Times New Roman" w:eastAsia="Times New Roman" w:hAnsi="Times New Roman" w:cs="Times New Roman"/>
                <w:b/>
                <w:sz w:val="24"/>
                <w:szCs w:val="24"/>
                <w:lang w:eastAsia="ru-RU"/>
              </w:rPr>
              <w:t>Возраст</w:t>
            </w:r>
          </w:p>
        </w:tc>
      </w:tr>
      <w:tr w:rsidR="00FF6B8D" w:rsidRPr="00FF6B8D" w:rsidTr="005B0E5A">
        <w:trPr>
          <w:gridAfter w:val="1"/>
          <w:wAfter w:w="44" w:type="dxa"/>
          <w:trHeight w:val="287"/>
        </w:trPr>
        <w:tc>
          <w:tcPr>
            <w:tcW w:w="2037" w:type="dxa"/>
            <w:vMerge w:val="restart"/>
            <w:tcBorders>
              <w:top w:val="single" w:sz="4" w:space="0" w:color="auto"/>
              <w:left w:val="single" w:sz="4" w:space="0" w:color="auto"/>
              <w:right w:val="single" w:sz="4" w:space="0" w:color="auto"/>
            </w:tcBorders>
          </w:tcPr>
          <w:p w:rsidR="00FF6B8D" w:rsidRPr="00FF6B8D" w:rsidRDefault="00FF6B8D" w:rsidP="00FF6B8D">
            <w:pPr>
              <w:spacing w:after="0" w:line="240" w:lineRule="auto"/>
              <w:ind w:firstLine="175"/>
              <w:contextualSpacing/>
              <w:jc w:val="center"/>
              <w:rPr>
                <w:rFonts w:ascii="Times New Roman" w:eastAsia="Times New Roman" w:hAnsi="Times New Roman" w:cs="Times New Roman"/>
                <w:sz w:val="24"/>
                <w:szCs w:val="24"/>
                <w:lang w:eastAsia="ru-RU"/>
              </w:rPr>
            </w:pPr>
            <w:r w:rsidRPr="00FF6B8D">
              <w:rPr>
                <w:rFonts w:ascii="Times New Roman" w:eastAsia="Times New Roman" w:hAnsi="Times New Roman" w:cs="Times New Roman"/>
                <w:b/>
                <w:sz w:val="24"/>
                <w:szCs w:val="24"/>
                <w:lang w:eastAsia="ru-RU"/>
              </w:rPr>
              <w:t>Образовательная область</w:t>
            </w:r>
          </w:p>
        </w:tc>
        <w:tc>
          <w:tcPr>
            <w:tcW w:w="4654" w:type="dxa"/>
            <w:vMerge w:val="restart"/>
            <w:tcBorders>
              <w:top w:val="single" w:sz="4" w:space="0" w:color="auto"/>
              <w:left w:val="single" w:sz="4" w:space="0" w:color="auto"/>
              <w:right w:val="single" w:sz="4" w:space="0" w:color="auto"/>
            </w:tcBorders>
          </w:tcPr>
          <w:p w:rsidR="00FF6B8D" w:rsidRPr="00FF6B8D" w:rsidRDefault="00FF6B8D" w:rsidP="00FF6B8D">
            <w:pPr>
              <w:spacing w:after="0" w:line="240" w:lineRule="auto"/>
              <w:ind w:firstLine="176"/>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b/>
                <w:sz w:val="24"/>
                <w:szCs w:val="24"/>
                <w:lang w:eastAsia="ru-RU"/>
              </w:rPr>
              <w:t>Содержание образовательной области</w:t>
            </w:r>
          </w:p>
        </w:tc>
        <w:tc>
          <w:tcPr>
            <w:tcW w:w="3515" w:type="dxa"/>
            <w:tcBorders>
              <w:top w:val="single" w:sz="4" w:space="0" w:color="auto"/>
              <w:left w:val="single" w:sz="4" w:space="0" w:color="auto"/>
              <w:bottom w:val="single" w:sz="4" w:space="0" w:color="auto"/>
              <w:right w:val="single" w:sz="4" w:space="0" w:color="auto"/>
            </w:tcBorders>
          </w:tcPr>
          <w:p w:rsidR="00FF6B8D" w:rsidRPr="00FF6B8D" w:rsidRDefault="00FF6B8D" w:rsidP="00FF6B8D">
            <w:pPr>
              <w:snapToGrid w:val="0"/>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3-4</w:t>
            </w:r>
          </w:p>
        </w:tc>
      </w:tr>
      <w:tr w:rsidR="00FF6B8D" w:rsidRPr="00FF6B8D" w:rsidTr="005B0E5A">
        <w:trPr>
          <w:gridAfter w:val="1"/>
          <w:wAfter w:w="44" w:type="dxa"/>
          <w:trHeight w:val="298"/>
        </w:trPr>
        <w:tc>
          <w:tcPr>
            <w:tcW w:w="2037" w:type="dxa"/>
            <w:vMerge/>
            <w:tcBorders>
              <w:top w:val="single" w:sz="4" w:space="0" w:color="auto"/>
              <w:left w:val="single" w:sz="4" w:space="0" w:color="auto"/>
              <w:right w:val="single" w:sz="4" w:space="0" w:color="auto"/>
            </w:tcBorders>
          </w:tcPr>
          <w:p w:rsidR="00FF6B8D" w:rsidRPr="00FF6B8D" w:rsidRDefault="00FF6B8D" w:rsidP="00FF6B8D">
            <w:pPr>
              <w:spacing w:after="0" w:line="240" w:lineRule="auto"/>
              <w:ind w:firstLine="175"/>
              <w:contextualSpacing/>
              <w:jc w:val="center"/>
              <w:rPr>
                <w:rFonts w:ascii="Times New Roman" w:eastAsia="Times New Roman" w:hAnsi="Times New Roman" w:cs="Times New Roman"/>
                <w:b/>
                <w:sz w:val="24"/>
                <w:szCs w:val="24"/>
                <w:lang w:eastAsia="ru-RU"/>
              </w:rPr>
            </w:pPr>
          </w:p>
        </w:tc>
        <w:tc>
          <w:tcPr>
            <w:tcW w:w="4654" w:type="dxa"/>
            <w:vMerge/>
            <w:tcBorders>
              <w:top w:val="single" w:sz="4" w:space="0" w:color="auto"/>
              <w:left w:val="single" w:sz="4" w:space="0" w:color="auto"/>
              <w:right w:val="single" w:sz="4" w:space="0" w:color="auto"/>
            </w:tcBorders>
          </w:tcPr>
          <w:p w:rsidR="00FF6B8D" w:rsidRPr="00FF6B8D" w:rsidRDefault="00FF6B8D" w:rsidP="00FF6B8D">
            <w:pPr>
              <w:spacing w:after="0" w:line="240" w:lineRule="auto"/>
              <w:ind w:firstLine="176"/>
              <w:contextualSpacing/>
              <w:rPr>
                <w:rFonts w:ascii="Times New Roman" w:eastAsia="Times New Roman" w:hAnsi="Times New Roman" w:cs="Times New Roman"/>
                <w:b/>
                <w:sz w:val="24"/>
                <w:szCs w:val="24"/>
                <w:lang w:eastAsia="ru-RU"/>
              </w:rPr>
            </w:pPr>
          </w:p>
        </w:tc>
        <w:tc>
          <w:tcPr>
            <w:tcW w:w="3515" w:type="dxa"/>
            <w:tcBorders>
              <w:top w:val="single" w:sz="4" w:space="0" w:color="auto"/>
              <w:left w:val="single" w:sz="4" w:space="0" w:color="auto"/>
              <w:bottom w:val="single" w:sz="4" w:space="0" w:color="auto"/>
              <w:right w:val="single" w:sz="4" w:space="0" w:color="auto"/>
            </w:tcBorders>
          </w:tcPr>
          <w:p w:rsidR="00FF6B8D" w:rsidRPr="00FF6B8D" w:rsidRDefault="00FF6B8D" w:rsidP="00FF6B8D">
            <w:pPr>
              <w:snapToGrid w:val="0"/>
              <w:spacing w:after="0" w:line="240" w:lineRule="auto"/>
              <w:contextualSpacing/>
              <w:jc w:val="center"/>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Длительность ООД (мин)</w:t>
            </w:r>
          </w:p>
        </w:tc>
      </w:tr>
      <w:tr w:rsidR="00FF6B8D" w:rsidRPr="00FF6B8D" w:rsidTr="005B0E5A">
        <w:trPr>
          <w:gridAfter w:val="1"/>
          <w:wAfter w:w="44" w:type="dxa"/>
          <w:trHeight w:val="287"/>
        </w:trPr>
        <w:tc>
          <w:tcPr>
            <w:tcW w:w="2037" w:type="dxa"/>
            <w:vMerge/>
            <w:tcBorders>
              <w:left w:val="single" w:sz="4" w:space="0" w:color="auto"/>
              <w:right w:val="single" w:sz="4" w:space="0" w:color="auto"/>
            </w:tcBorders>
            <w:vAlign w:val="center"/>
          </w:tcPr>
          <w:p w:rsidR="00FF6B8D" w:rsidRPr="00FF6B8D" w:rsidRDefault="00FF6B8D" w:rsidP="00FF6B8D">
            <w:pPr>
              <w:spacing w:after="0" w:line="240" w:lineRule="auto"/>
              <w:ind w:firstLine="567"/>
              <w:contextualSpacing/>
              <w:jc w:val="both"/>
              <w:rPr>
                <w:rFonts w:ascii="Times New Roman" w:eastAsia="Times New Roman" w:hAnsi="Times New Roman" w:cs="Times New Roman"/>
                <w:sz w:val="24"/>
                <w:szCs w:val="24"/>
                <w:lang w:eastAsia="ru-RU"/>
              </w:rPr>
            </w:pPr>
          </w:p>
        </w:tc>
        <w:tc>
          <w:tcPr>
            <w:tcW w:w="4654" w:type="dxa"/>
            <w:vMerge/>
            <w:tcBorders>
              <w:left w:val="single" w:sz="4" w:space="0" w:color="auto"/>
              <w:right w:val="single" w:sz="4" w:space="0" w:color="auto"/>
            </w:tcBorders>
            <w:vAlign w:val="center"/>
          </w:tcPr>
          <w:p w:rsidR="00FF6B8D" w:rsidRPr="00FF6B8D" w:rsidRDefault="00FF6B8D" w:rsidP="00FF6B8D">
            <w:pPr>
              <w:spacing w:after="0" w:line="240" w:lineRule="auto"/>
              <w:ind w:firstLine="567"/>
              <w:contextualSpacing/>
              <w:rPr>
                <w:rFonts w:ascii="Times New Roman" w:eastAsia="Times New Roman" w:hAnsi="Times New Roman" w:cs="Times New Roman"/>
                <w:sz w:val="24"/>
                <w:szCs w:val="24"/>
                <w:lang w:eastAsia="ru-RU"/>
              </w:rPr>
            </w:pPr>
          </w:p>
        </w:tc>
        <w:tc>
          <w:tcPr>
            <w:tcW w:w="3515" w:type="dxa"/>
            <w:tcBorders>
              <w:top w:val="single" w:sz="4" w:space="0" w:color="auto"/>
              <w:left w:val="single" w:sz="4" w:space="0" w:color="auto"/>
              <w:bottom w:val="single" w:sz="4" w:space="0" w:color="auto"/>
              <w:right w:val="single" w:sz="4" w:space="0" w:color="auto"/>
            </w:tcBorders>
            <w:vAlign w:val="center"/>
          </w:tcPr>
          <w:p w:rsidR="00FF6B8D" w:rsidRPr="00FF6B8D" w:rsidRDefault="00FF6B8D" w:rsidP="00FF6B8D">
            <w:pPr>
              <w:snapToGrid w:val="0"/>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15</w:t>
            </w:r>
          </w:p>
        </w:tc>
      </w:tr>
      <w:tr w:rsidR="00FF6B8D" w:rsidRPr="00FF6B8D" w:rsidTr="005B0E5A">
        <w:trPr>
          <w:gridAfter w:val="1"/>
          <w:wAfter w:w="44" w:type="dxa"/>
          <w:trHeight w:val="298"/>
        </w:trPr>
        <w:tc>
          <w:tcPr>
            <w:tcW w:w="2037" w:type="dxa"/>
            <w:vMerge/>
            <w:tcBorders>
              <w:left w:val="single" w:sz="4" w:space="0" w:color="auto"/>
              <w:right w:val="single" w:sz="4" w:space="0" w:color="auto"/>
            </w:tcBorders>
            <w:vAlign w:val="center"/>
          </w:tcPr>
          <w:p w:rsidR="00FF6B8D" w:rsidRPr="00FF6B8D" w:rsidRDefault="00FF6B8D" w:rsidP="00FF6B8D">
            <w:pPr>
              <w:spacing w:after="0" w:line="240" w:lineRule="auto"/>
              <w:ind w:firstLine="567"/>
              <w:contextualSpacing/>
              <w:jc w:val="both"/>
              <w:rPr>
                <w:rFonts w:ascii="Times New Roman" w:eastAsia="Times New Roman" w:hAnsi="Times New Roman" w:cs="Times New Roman"/>
                <w:sz w:val="24"/>
                <w:szCs w:val="24"/>
                <w:lang w:eastAsia="ru-RU"/>
              </w:rPr>
            </w:pPr>
          </w:p>
        </w:tc>
        <w:tc>
          <w:tcPr>
            <w:tcW w:w="4654" w:type="dxa"/>
            <w:vMerge/>
            <w:tcBorders>
              <w:left w:val="single" w:sz="4" w:space="0" w:color="auto"/>
              <w:right w:val="single" w:sz="4" w:space="0" w:color="auto"/>
            </w:tcBorders>
            <w:vAlign w:val="center"/>
          </w:tcPr>
          <w:p w:rsidR="00FF6B8D" w:rsidRPr="00FF6B8D" w:rsidRDefault="00FF6B8D" w:rsidP="00FF6B8D">
            <w:pPr>
              <w:spacing w:after="0" w:line="240" w:lineRule="auto"/>
              <w:ind w:firstLine="567"/>
              <w:contextualSpacing/>
              <w:rPr>
                <w:rFonts w:ascii="Times New Roman" w:eastAsia="Times New Roman" w:hAnsi="Times New Roman" w:cs="Times New Roman"/>
                <w:sz w:val="24"/>
                <w:szCs w:val="24"/>
                <w:lang w:eastAsia="ru-RU"/>
              </w:rPr>
            </w:pPr>
          </w:p>
        </w:tc>
        <w:tc>
          <w:tcPr>
            <w:tcW w:w="3515" w:type="dxa"/>
            <w:tcBorders>
              <w:top w:val="single" w:sz="4" w:space="0" w:color="auto"/>
              <w:left w:val="single" w:sz="4" w:space="0" w:color="auto"/>
              <w:bottom w:val="single" w:sz="4" w:space="0" w:color="auto"/>
              <w:right w:val="single" w:sz="4" w:space="0" w:color="auto"/>
            </w:tcBorders>
            <w:vAlign w:val="center"/>
          </w:tcPr>
          <w:p w:rsidR="00FF6B8D" w:rsidRPr="00FF6B8D" w:rsidRDefault="00FF6B8D" w:rsidP="00FF6B8D">
            <w:pPr>
              <w:snapToGrid w:val="0"/>
              <w:spacing w:after="0" w:line="240" w:lineRule="auto"/>
              <w:contextualSpacing/>
              <w:jc w:val="center"/>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Количество ООД  в  неделю</w:t>
            </w:r>
          </w:p>
        </w:tc>
      </w:tr>
      <w:tr w:rsidR="00FF6B8D" w:rsidRPr="00FF6B8D" w:rsidTr="005B0E5A">
        <w:trPr>
          <w:gridAfter w:val="1"/>
          <w:wAfter w:w="44" w:type="dxa"/>
          <w:trHeight w:val="298"/>
        </w:trPr>
        <w:tc>
          <w:tcPr>
            <w:tcW w:w="2037" w:type="dxa"/>
            <w:vMerge/>
            <w:tcBorders>
              <w:left w:val="single" w:sz="4" w:space="0" w:color="auto"/>
              <w:right w:val="single" w:sz="4" w:space="0" w:color="auto"/>
            </w:tcBorders>
            <w:vAlign w:val="center"/>
          </w:tcPr>
          <w:p w:rsidR="00FF6B8D" w:rsidRPr="00FF6B8D" w:rsidRDefault="00FF6B8D" w:rsidP="00FF6B8D">
            <w:pPr>
              <w:spacing w:after="0" w:line="240" w:lineRule="auto"/>
              <w:ind w:firstLine="567"/>
              <w:contextualSpacing/>
              <w:jc w:val="both"/>
              <w:rPr>
                <w:rFonts w:ascii="Times New Roman" w:eastAsia="Times New Roman" w:hAnsi="Times New Roman" w:cs="Times New Roman"/>
                <w:sz w:val="24"/>
                <w:szCs w:val="24"/>
                <w:lang w:eastAsia="ru-RU"/>
              </w:rPr>
            </w:pPr>
          </w:p>
        </w:tc>
        <w:tc>
          <w:tcPr>
            <w:tcW w:w="4654" w:type="dxa"/>
            <w:vMerge/>
            <w:tcBorders>
              <w:left w:val="single" w:sz="4" w:space="0" w:color="auto"/>
              <w:right w:val="single" w:sz="4" w:space="0" w:color="auto"/>
            </w:tcBorders>
            <w:vAlign w:val="center"/>
          </w:tcPr>
          <w:p w:rsidR="00FF6B8D" w:rsidRPr="00FF6B8D" w:rsidRDefault="00FF6B8D" w:rsidP="00FF6B8D">
            <w:pPr>
              <w:spacing w:after="0" w:line="240" w:lineRule="auto"/>
              <w:ind w:firstLine="567"/>
              <w:contextualSpacing/>
              <w:rPr>
                <w:rFonts w:ascii="Times New Roman" w:eastAsia="Times New Roman" w:hAnsi="Times New Roman" w:cs="Times New Roman"/>
                <w:sz w:val="24"/>
                <w:szCs w:val="24"/>
                <w:lang w:eastAsia="ru-RU"/>
              </w:rPr>
            </w:pPr>
          </w:p>
        </w:tc>
        <w:tc>
          <w:tcPr>
            <w:tcW w:w="3515" w:type="dxa"/>
            <w:tcBorders>
              <w:top w:val="single" w:sz="4" w:space="0" w:color="auto"/>
              <w:left w:val="single" w:sz="4" w:space="0" w:color="auto"/>
              <w:bottom w:val="single" w:sz="4" w:space="0" w:color="auto"/>
              <w:right w:val="single" w:sz="4" w:space="0" w:color="auto"/>
            </w:tcBorders>
            <w:vAlign w:val="center"/>
          </w:tcPr>
          <w:p w:rsidR="00FF6B8D" w:rsidRPr="00FF6B8D" w:rsidRDefault="00FF6B8D" w:rsidP="00FF6B8D">
            <w:pPr>
              <w:snapToGrid w:val="0"/>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10</w:t>
            </w:r>
          </w:p>
        </w:tc>
      </w:tr>
      <w:tr w:rsidR="00FF6B8D" w:rsidRPr="00FF6B8D" w:rsidTr="005B0E5A">
        <w:trPr>
          <w:gridAfter w:val="1"/>
          <w:wAfter w:w="44" w:type="dxa"/>
          <w:trHeight w:val="47"/>
        </w:trPr>
        <w:tc>
          <w:tcPr>
            <w:tcW w:w="2037" w:type="dxa"/>
            <w:vMerge/>
            <w:tcBorders>
              <w:left w:val="single" w:sz="4" w:space="0" w:color="auto"/>
              <w:right w:val="single" w:sz="4" w:space="0" w:color="auto"/>
            </w:tcBorders>
            <w:vAlign w:val="center"/>
          </w:tcPr>
          <w:p w:rsidR="00FF6B8D" w:rsidRPr="00FF6B8D" w:rsidRDefault="00FF6B8D" w:rsidP="00FF6B8D">
            <w:pPr>
              <w:spacing w:after="0" w:line="240" w:lineRule="auto"/>
              <w:ind w:firstLine="567"/>
              <w:contextualSpacing/>
              <w:jc w:val="both"/>
              <w:rPr>
                <w:rFonts w:ascii="Times New Roman" w:eastAsia="Times New Roman" w:hAnsi="Times New Roman" w:cs="Times New Roman"/>
                <w:sz w:val="24"/>
                <w:szCs w:val="24"/>
                <w:lang w:eastAsia="ru-RU"/>
              </w:rPr>
            </w:pPr>
          </w:p>
        </w:tc>
        <w:tc>
          <w:tcPr>
            <w:tcW w:w="4654" w:type="dxa"/>
            <w:vMerge/>
            <w:tcBorders>
              <w:left w:val="single" w:sz="4" w:space="0" w:color="auto"/>
              <w:right w:val="single" w:sz="4" w:space="0" w:color="auto"/>
            </w:tcBorders>
            <w:vAlign w:val="center"/>
          </w:tcPr>
          <w:p w:rsidR="00FF6B8D" w:rsidRPr="00FF6B8D" w:rsidRDefault="00FF6B8D" w:rsidP="00FF6B8D">
            <w:pPr>
              <w:spacing w:after="0" w:line="240" w:lineRule="auto"/>
              <w:ind w:firstLine="567"/>
              <w:contextualSpacing/>
              <w:rPr>
                <w:rFonts w:ascii="Times New Roman" w:eastAsia="Times New Roman" w:hAnsi="Times New Roman" w:cs="Times New Roman"/>
                <w:sz w:val="24"/>
                <w:szCs w:val="24"/>
                <w:lang w:eastAsia="ru-RU"/>
              </w:rPr>
            </w:pPr>
          </w:p>
        </w:tc>
        <w:tc>
          <w:tcPr>
            <w:tcW w:w="3515" w:type="dxa"/>
            <w:tcBorders>
              <w:top w:val="single" w:sz="4" w:space="0" w:color="auto"/>
              <w:left w:val="single" w:sz="4" w:space="0" w:color="auto"/>
              <w:right w:val="single" w:sz="4" w:space="0" w:color="auto"/>
            </w:tcBorders>
            <w:vAlign w:val="center"/>
          </w:tcPr>
          <w:p w:rsidR="00FF6B8D" w:rsidRPr="00FF6B8D" w:rsidRDefault="00FF6B8D" w:rsidP="00FF6B8D">
            <w:pPr>
              <w:snapToGrid w:val="0"/>
              <w:spacing w:after="0" w:line="240" w:lineRule="auto"/>
              <w:contextualSpacing/>
              <w:jc w:val="center"/>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Количество ООД  в  месяц/год</w:t>
            </w:r>
          </w:p>
        </w:tc>
      </w:tr>
      <w:tr w:rsidR="00FF6B8D" w:rsidRPr="00FF6B8D" w:rsidTr="005B0E5A">
        <w:trPr>
          <w:gridAfter w:val="1"/>
          <w:wAfter w:w="44" w:type="dxa"/>
          <w:trHeight w:val="259"/>
        </w:trPr>
        <w:tc>
          <w:tcPr>
            <w:tcW w:w="2037" w:type="dxa"/>
            <w:tcBorders>
              <w:top w:val="single" w:sz="4" w:space="0" w:color="auto"/>
              <w:left w:val="single" w:sz="4" w:space="0" w:color="auto"/>
              <w:bottom w:val="single" w:sz="4" w:space="0" w:color="auto"/>
              <w:right w:val="single" w:sz="4" w:space="0" w:color="auto"/>
            </w:tcBorders>
          </w:tcPr>
          <w:p w:rsidR="00FF6B8D" w:rsidRPr="00FF6B8D" w:rsidRDefault="00FF6B8D" w:rsidP="00FF6B8D">
            <w:pPr>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Физическое развитие</w:t>
            </w:r>
          </w:p>
        </w:tc>
        <w:tc>
          <w:tcPr>
            <w:tcW w:w="4654" w:type="dxa"/>
            <w:tcBorders>
              <w:top w:val="single" w:sz="4" w:space="0" w:color="auto"/>
              <w:left w:val="single" w:sz="4" w:space="0" w:color="auto"/>
              <w:bottom w:val="single" w:sz="4" w:space="0" w:color="auto"/>
              <w:right w:val="single" w:sz="4" w:space="0" w:color="auto"/>
            </w:tcBorders>
          </w:tcPr>
          <w:p w:rsidR="00FF6B8D" w:rsidRPr="00FF6B8D" w:rsidRDefault="00FF6B8D" w:rsidP="00FF6B8D">
            <w:pPr>
              <w:spacing w:after="0" w:line="240" w:lineRule="auto"/>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 Физическая культура</w:t>
            </w:r>
          </w:p>
        </w:tc>
        <w:tc>
          <w:tcPr>
            <w:tcW w:w="3515" w:type="dxa"/>
            <w:tcBorders>
              <w:top w:val="single" w:sz="4" w:space="0" w:color="auto"/>
              <w:left w:val="single" w:sz="4" w:space="0" w:color="auto"/>
              <w:bottom w:val="single" w:sz="4" w:space="0" w:color="auto"/>
              <w:right w:val="single" w:sz="4" w:space="0" w:color="auto"/>
            </w:tcBorders>
            <w:vAlign w:val="center"/>
          </w:tcPr>
          <w:p w:rsidR="00FF6B8D" w:rsidRPr="00FF6B8D" w:rsidRDefault="00FF6B8D" w:rsidP="00FF6B8D">
            <w:pPr>
              <w:snapToGrid w:val="0"/>
              <w:spacing w:after="0" w:line="240" w:lineRule="auto"/>
              <w:ind w:left="-108" w:firstLine="108"/>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12/108</w:t>
            </w:r>
          </w:p>
        </w:tc>
      </w:tr>
      <w:tr w:rsidR="00FF6B8D" w:rsidRPr="00FF6B8D" w:rsidTr="005B0E5A">
        <w:trPr>
          <w:gridAfter w:val="1"/>
          <w:wAfter w:w="44" w:type="dxa"/>
          <w:trHeight w:val="287"/>
        </w:trPr>
        <w:tc>
          <w:tcPr>
            <w:tcW w:w="2037" w:type="dxa"/>
            <w:vMerge w:val="restart"/>
            <w:tcBorders>
              <w:top w:val="single" w:sz="4" w:space="0" w:color="auto"/>
              <w:left w:val="single" w:sz="4" w:space="0" w:color="auto"/>
              <w:bottom w:val="single" w:sz="4" w:space="0" w:color="auto"/>
              <w:right w:val="single" w:sz="4" w:space="0" w:color="auto"/>
            </w:tcBorders>
            <w:vAlign w:val="center"/>
          </w:tcPr>
          <w:p w:rsidR="00FF6B8D" w:rsidRPr="00FF6B8D" w:rsidRDefault="00FF6B8D" w:rsidP="00FF6B8D">
            <w:pPr>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Познавательное развитие</w:t>
            </w:r>
          </w:p>
        </w:tc>
        <w:tc>
          <w:tcPr>
            <w:tcW w:w="4654" w:type="dxa"/>
            <w:tcBorders>
              <w:top w:val="single" w:sz="4" w:space="0" w:color="auto"/>
              <w:left w:val="single" w:sz="4" w:space="0" w:color="auto"/>
              <w:bottom w:val="single" w:sz="4" w:space="0" w:color="auto"/>
              <w:right w:val="single" w:sz="4" w:space="0" w:color="auto"/>
            </w:tcBorders>
          </w:tcPr>
          <w:p w:rsidR="00FF6B8D" w:rsidRPr="00FF6B8D" w:rsidRDefault="00FF6B8D" w:rsidP="00FF6B8D">
            <w:pPr>
              <w:spacing w:after="0" w:line="240" w:lineRule="auto"/>
              <w:ind w:firstLine="34"/>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ФЭМП</w:t>
            </w:r>
          </w:p>
        </w:tc>
        <w:tc>
          <w:tcPr>
            <w:tcW w:w="3515" w:type="dxa"/>
            <w:tcBorders>
              <w:top w:val="single" w:sz="4" w:space="0" w:color="auto"/>
              <w:left w:val="single" w:sz="4" w:space="0" w:color="auto"/>
              <w:bottom w:val="single" w:sz="4" w:space="0" w:color="auto"/>
              <w:right w:val="single" w:sz="4" w:space="0" w:color="auto"/>
            </w:tcBorders>
            <w:vAlign w:val="center"/>
          </w:tcPr>
          <w:p w:rsidR="00FF6B8D" w:rsidRPr="00FF6B8D" w:rsidRDefault="00FF6B8D" w:rsidP="00FF6B8D">
            <w:pPr>
              <w:snapToGrid w:val="0"/>
              <w:spacing w:after="0" w:line="240" w:lineRule="auto"/>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4/36</w:t>
            </w:r>
          </w:p>
        </w:tc>
      </w:tr>
      <w:tr w:rsidR="00FF6B8D" w:rsidRPr="00FF6B8D" w:rsidTr="005B0E5A">
        <w:trPr>
          <w:gridAfter w:val="1"/>
          <w:wAfter w:w="44" w:type="dxa"/>
          <w:trHeight w:val="415"/>
        </w:trPr>
        <w:tc>
          <w:tcPr>
            <w:tcW w:w="2037" w:type="dxa"/>
            <w:vMerge/>
            <w:tcBorders>
              <w:top w:val="single" w:sz="4" w:space="0" w:color="auto"/>
              <w:left w:val="single" w:sz="4" w:space="0" w:color="auto"/>
              <w:bottom w:val="single" w:sz="4" w:space="0" w:color="auto"/>
              <w:right w:val="single" w:sz="4" w:space="0" w:color="auto"/>
            </w:tcBorders>
            <w:vAlign w:val="center"/>
          </w:tcPr>
          <w:p w:rsidR="00FF6B8D" w:rsidRPr="00FF6B8D" w:rsidRDefault="00FF6B8D" w:rsidP="00FF6B8D">
            <w:pPr>
              <w:spacing w:after="0" w:line="240" w:lineRule="auto"/>
              <w:ind w:firstLine="567"/>
              <w:contextualSpacing/>
              <w:jc w:val="both"/>
              <w:rPr>
                <w:rFonts w:ascii="Times New Roman" w:eastAsia="Times New Roman" w:hAnsi="Times New Roman" w:cs="Times New Roman"/>
                <w:sz w:val="24"/>
                <w:szCs w:val="24"/>
                <w:lang w:eastAsia="ru-RU"/>
              </w:rPr>
            </w:pPr>
          </w:p>
        </w:tc>
        <w:tc>
          <w:tcPr>
            <w:tcW w:w="4654" w:type="dxa"/>
            <w:tcBorders>
              <w:top w:val="single" w:sz="4" w:space="0" w:color="auto"/>
              <w:left w:val="single" w:sz="4" w:space="0" w:color="auto"/>
              <w:bottom w:val="single" w:sz="4" w:space="0" w:color="auto"/>
              <w:right w:val="single" w:sz="4" w:space="0" w:color="auto"/>
            </w:tcBorders>
          </w:tcPr>
          <w:p w:rsidR="00FF6B8D" w:rsidRPr="00FF6B8D" w:rsidRDefault="00FF6B8D" w:rsidP="00FF6B8D">
            <w:pPr>
              <w:spacing w:after="0" w:line="240" w:lineRule="auto"/>
              <w:ind w:firstLine="34"/>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Формирование целостной картины мира</w:t>
            </w:r>
          </w:p>
        </w:tc>
        <w:tc>
          <w:tcPr>
            <w:tcW w:w="3515" w:type="dxa"/>
            <w:tcBorders>
              <w:top w:val="single" w:sz="4" w:space="0" w:color="auto"/>
              <w:left w:val="single" w:sz="4" w:space="0" w:color="auto"/>
              <w:bottom w:val="single" w:sz="4" w:space="0" w:color="auto"/>
              <w:right w:val="single" w:sz="4" w:space="0" w:color="auto"/>
            </w:tcBorders>
          </w:tcPr>
          <w:p w:rsidR="00FF6B8D" w:rsidRPr="00FF6B8D" w:rsidRDefault="00FF6B8D" w:rsidP="00FF6B8D">
            <w:pPr>
              <w:spacing w:after="0" w:line="240" w:lineRule="auto"/>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3/27</w:t>
            </w:r>
          </w:p>
        </w:tc>
      </w:tr>
      <w:tr w:rsidR="00FF6B8D" w:rsidRPr="00FF6B8D" w:rsidTr="005B0E5A">
        <w:trPr>
          <w:gridAfter w:val="1"/>
          <w:wAfter w:w="44" w:type="dxa"/>
          <w:trHeight w:val="287"/>
        </w:trPr>
        <w:tc>
          <w:tcPr>
            <w:tcW w:w="2037" w:type="dxa"/>
            <w:vMerge w:val="restart"/>
            <w:tcBorders>
              <w:top w:val="single" w:sz="4" w:space="0" w:color="auto"/>
              <w:left w:val="single" w:sz="4" w:space="0" w:color="auto"/>
              <w:right w:val="single" w:sz="4" w:space="0" w:color="auto"/>
            </w:tcBorders>
          </w:tcPr>
          <w:p w:rsidR="00FF6B8D" w:rsidRPr="00FF6B8D" w:rsidRDefault="00FF6B8D" w:rsidP="00FF6B8D">
            <w:pPr>
              <w:spacing w:after="0" w:line="240" w:lineRule="auto"/>
              <w:ind w:firstLine="33"/>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Речевое развитие</w:t>
            </w:r>
          </w:p>
          <w:p w:rsidR="00FF6B8D" w:rsidRPr="00FF6B8D" w:rsidRDefault="00FF6B8D" w:rsidP="00FF6B8D">
            <w:pPr>
              <w:spacing w:after="0" w:line="240" w:lineRule="auto"/>
              <w:ind w:firstLine="33"/>
              <w:contextualSpacing/>
              <w:jc w:val="both"/>
              <w:rPr>
                <w:rFonts w:ascii="Times New Roman" w:eastAsia="Times New Roman" w:hAnsi="Times New Roman" w:cs="Times New Roman"/>
                <w:sz w:val="24"/>
                <w:szCs w:val="24"/>
                <w:lang w:eastAsia="ru-RU"/>
              </w:rPr>
            </w:pPr>
          </w:p>
        </w:tc>
        <w:tc>
          <w:tcPr>
            <w:tcW w:w="4654" w:type="dxa"/>
            <w:tcBorders>
              <w:top w:val="single" w:sz="4" w:space="0" w:color="auto"/>
              <w:left w:val="single" w:sz="4" w:space="0" w:color="auto"/>
              <w:bottom w:val="single" w:sz="4" w:space="0" w:color="auto"/>
              <w:right w:val="single" w:sz="4" w:space="0" w:color="auto"/>
            </w:tcBorders>
          </w:tcPr>
          <w:p w:rsidR="00FF6B8D" w:rsidRPr="00FF6B8D" w:rsidRDefault="00FF6B8D" w:rsidP="00FF6B8D">
            <w:pPr>
              <w:spacing w:after="0" w:line="240" w:lineRule="auto"/>
              <w:ind w:firstLine="34"/>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lastRenderedPageBreak/>
              <w:t>Развитие речи</w:t>
            </w:r>
          </w:p>
        </w:tc>
        <w:tc>
          <w:tcPr>
            <w:tcW w:w="3515" w:type="dxa"/>
            <w:tcBorders>
              <w:top w:val="single" w:sz="4" w:space="0" w:color="auto"/>
              <w:left w:val="single" w:sz="4" w:space="0" w:color="auto"/>
              <w:bottom w:val="single" w:sz="4" w:space="0" w:color="auto"/>
              <w:right w:val="single" w:sz="4" w:space="0" w:color="auto"/>
            </w:tcBorders>
          </w:tcPr>
          <w:p w:rsidR="00FF6B8D" w:rsidRPr="00FF6B8D" w:rsidRDefault="00FF6B8D" w:rsidP="00FF6B8D">
            <w:pPr>
              <w:spacing w:after="0" w:line="240" w:lineRule="auto"/>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1/9</w:t>
            </w:r>
          </w:p>
        </w:tc>
      </w:tr>
      <w:tr w:rsidR="00FF6B8D" w:rsidRPr="00FF6B8D" w:rsidTr="005B0E5A">
        <w:trPr>
          <w:gridAfter w:val="1"/>
          <w:wAfter w:w="44" w:type="dxa"/>
          <w:trHeight w:val="384"/>
        </w:trPr>
        <w:tc>
          <w:tcPr>
            <w:tcW w:w="2037" w:type="dxa"/>
            <w:vMerge/>
            <w:tcBorders>
              <w:left w:val="single" w:sz="4" w:space="0" w:color="auto"/>
              <w:bottom w:val="single" w:sz="4" w:space="0" w:color="auto"/>
              <w:right w:val="single" w:sz="4" w:space="0" w:color="auto"/>
            </w:tcBorders>
          </w:tcPr>
          <w:p w:rsidR="00FF6B8D" w:rsidRPr="00FF6B8D" w:rsidRDefault="00FF6B8D" w:rsidP="00FF6B8D">
            <w:pPr>
              <w:spacing w:after="0" w:line="240" w:lineRule="auto"/>
              <w:ind w:firstLine="33"/>
              <w:contextualSpacing/>
              <w:jc w:val="both"/>
              <w:rPr>
                <w:rFonts w:ascii="Times New Roman" w:eastAsia="Times New Roman" w:hAnsi="Times New Roman" w:cs="Times New Roman"/>
                <w:sz w:val="24"/>
                <w:szCs w:val="24"/>
                <w:lang w:eastAsia="ru-RU"/>
              </w:rPr>
            </w:pPr>
          </w:p>
        </w:tc>
        <w:tc>
          <w:tcPr>
            <w:tcW w:w="4654" w:type="dxa"/>
            <w:tcBorders>
              <w:top w:val="single" w:sz="4" w:space="0" w:color="auto"/>
              <w:left w:val="single" w:sz="4" w:space="0" w:color="auto"/>
              <w:bottom w:val="single" w:sz="4" w:space="0" w:color="auto"/>
              <w:right w:val="single" w:sz="4" w:space="0" w:color="auto"/>
            </w:tcBorders>
          </w:tcPr>
          <w:p w:rsidR="00FF6B8D" w:rsidRPr="00FF6B8D" w:rsidRDefault="00FF6B8D" w:rsidP="00FF6B8D">
            <w:pPr>
              <w:spacing w:after="0" w:line="240" w:lineRule="auto"/>
              <w:ind w:firstLine="34"/>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 художественная  литература</w:t>
            </w:r>
          </w:p>
        </w:tc>
        <w:tc>
          <w:tcPr>
            <w:tcW w:w="3515" w:type="dxa"/>
            <w:tcBorders>
              <w:top w:val="single" w:sz="4" w:space="0" w:color="auto"/>
              <w:left w:val="single" w:sz="4" w:space="0" w:color="auto"/>
              <w:bottom w:val="single" w:sz="4" w:space="0" w:color="auto"/>
              <w:right w:val="single" w:sz="4" w:space="0" w:color="auto"/>
            </w:tcBorders>
          </w:tcPr>
          <w:p w:rsidR="00FF6B8D" w:rsidRPr="00FF6B8D" w:rsidRDefault="00FF6B8D" w:rsidP="00FF6B8D">
            <w:pPr>
              <w:spacing w:after="0" w:line="240" w:lineRule="auto"/>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1/9</w:t>
            </w:r>
          </w:p>
        </w:tc>
      </w:tr>
      <w:tr w:rsidR="00FF6B8D" w:rsidRPr="00FF6B8D" w:rsidTr="005B0E5A">
        <w:trPr>
          <w:gridAfter w:val="1"/>
          <w:wAfter w:w="44" w:type="dxa"/>
          <w:trHeight w:val="287"/>
        </w:trPr>
        <w:tc>
          <w:tcPr>
            <w:tcW w:w="2037" w:type="dxa"/>
            <w:vMerge w:val="restart"/>
            <w:tcBorders>
              <w:top w:val="single" w:sz="4" w:space="0" w:color="auto"/>
              <w:left w:val="single" w:sz="4" w:space="0" w:color="auto"/>
              <w:right w:val="single" w:sz="4" w:space="0" w:color="auto"/>
            </w:tcBorders>
          </w:tcPr>
          <w:p w:rsidR="00FF6B8D" w:rsidRPr="00FF6B8D" w:rsidRDefault="00FF6B8D" w:rsidP="00FF6B8D">
            <w:pPr>
              <w:spacing w:after="0" w:line="240" w:lineRule="auto"/>
              <w:ind w:firstLine="33"/>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lastRenderedPageBreak/>
              <w:t xml:space="preserve">Художественно–эстетическое развитие </w:t>
            </w:r>
          </w:p>
        </w:tc>
        <w:tc>
          <w:tcPr>
            <w:tcW w:w="4654" w:type="dxa"/>
            <w:tcBorders>
              <w:top w:val="single" w:sz="4" w:space="0" w:color="auto"/>
              <w:left w:val="single" w:sz="4" w:space="0" w:color="auto"/>
              <w:bottom w:val="single" w:sz="4" w:space="0" w:color="auto"/>
              <w:right w:val="single" w:sz="4" w:space="0" w:color="auto"/>
            </w:tcBorders>
          </w:tcPr>
          <w:p w:rsidR="00FF6B8D" w:rsidRPr="00FF6B8D" w:rsidRDefault="00FF6B8D" w:rsidP="00FF6B8D">
            <w:pPr>
              <w:spacing w:after="0" w:line="240" w:lineRule="auto"/>
              <w:ind w:firstLine="34"/>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Рисование</w:t>
            </w:r>
          </w:p>
        </w:tc>
        <w:tc>
          <w:tcPr>
            <w:tcW w:w="3515" w:type="dxa"/>
            <w:tcBorders>
              <w:top w:val="single" w:sz="4" w:space="0" w:color="auto"/>
              <w:left w:val="single" w:sz="4" w:space="0" w:color="auto"/>
              <w:bottom w:val="single" w:sz="4" w:space="0" w:color="auto"/>
              <w:right w:val="single" w:sz="4" w:space="0" w:color="auto"/>
            </w:tcBorders>
          </w:tcPr>
          <w:p w:rsidR="00FF6B8D" w:rsidRPr="00FF6B8D" w:rsidRDefault="00FF6B8D" w:rsidP="00FF6B8D">
            <w:pPr>
              <w:spacing w:after="0" w:line="240" w:lineRule="auto"/>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3/27</w:t>
            </w:r>
          </w:p>
        </w:tc>
      </w:tr>
      <w:tr w:rsidR="00FF6B8D" w:rsidRPr="00FF6B8D" w:rsidTr="005B0E5A">
        <w:trPr>
          <w:gridAfter w:val="1"/>
          <w:wAfter w:w="44" w:type="dxa"/>
          <w:trHeight w:val="298"/>
        </w:trPr>
        <w:tc>
          <w:tcPr>
            <w:tcW w:w="2037" w:type="dxa"/>
            <w:vMerge/>
            <w:tcBorders>
              <w:left w:val="single" w:sz="4" w:space="0" w:color="auto"/>
              <w:right w:val="single" w:sz="4" w:space="0" w:color="auto"/>
            </w:tcBorders>
            <w:vAlign w:val="center"/>
          </w:tcPr>
          <w:p w:rsidR="00FF6B8D" w:rsidRPr="00FF6B8D" w:rsidRDefault="00FF6B8D" w:rsidP="00FF6B8D">
            <w:pPr>
              <w:spacing w:after="0" w:line="240" w:lineRule="auto"/>
              <w:ind w:firstLine="33"/>
              <w:contextualSpacing/>
              <w:jc w:val="both"/>
              <w:rPr>
                <w:rFonts w:ascii="Times New Roman" w:eastAsia="Times New Roman" w:hAnsi="Times New Roman" w:cs="Times New Roman"/>
                <w:sz w:val="24"/>
                <w:szCs w:val="24"/>
                <w:lang w:eastAsia="ru-RU"/>
              </w:rPr>
            </w:pPr>
          </w:p>
        </w:tc>
        <w:tc>
          <w:tcPr>
            <w:tcW w:w="4654" w:type="dxa"/>
            <w:tcBorders>
              <w:top w:val="single" w:sz="4" w:space="0" w:color="auto"/>
              <w:left w:val="single" w:sz="4" w:space="0" w:color="auto"/>
              <w:bottom w:val="single" w:sz="4" w:space="0" w:color="auto"/>
              <w:right w:val="single" w:sz="4" w:space="0" w:color="auto"/>
            </w:tcBorders>
          </w:tcPr>
          <w:p w:rsidR="00FF6B8D" w:rsidRPr="00FF6B8D" w:rsidRDefault="00FF6B8D" w:rsidP="00FF6B8D">
            <w:pPr>
              <w:spacing w:after="0" w:line="240" w:lineRule="auto"/>
              <w:ind w:firstLine="34"/>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Лепка</w:t>
            </w:r>
          </w:p>
        </w:tc>
        <w:tc>
          <w:tcPr>
            <w:tcW w:w="3515" w:type="dxa"/>
            <w:tcBorders>
              <w:top w:val="single" w:sz="4" w:space="0" w:color="auto"/>
              <w:left w:val="single" w:sz="4" w:space="0" w:color="auto"/>
              <w:bottom w:val="single" w:sz="4" w:space="0" w:color="auto"/>
              <w:right w:val="single" w:sz="4" w:space="0" w:color="auto"/>
            </w:tcBorders>
          </w:tcPr>
          <w:p w:rsidR="00FF6B8D" w:rsidRPr="00FF6B8D" w:rsidRDefault="00FF6B8D" w:rsidP="00FF6B8D">
            <w:pPr>
              <w:spacing w:after="0" w:line="240" w:lineRule="auto"/>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2/18</w:t>
            </w:r>
          </w:p>
        </w:tc>
      </w:tr>
      <w:tr w:rsidR="00FF6B8D" w:rsidRPr="00FF6B8D" w:rsidTr="005B0E5A">
        <w:trPr>
          <w:trHeight w:val="298"/>
        </w:trPr>
        <w:tc>
          <w:tcPr>
            <w:tcW w:w="2037" w:type="dxa"/>
            <w:vMerge/>
            <w:tcBorders>
              <w:left w:val="single" w:sz="4" w:space="0" w:color="auto"/>
              <w:right w:val="single" w:sz="4" w:space="0" w:color="auto"/>
            </w:tcBorders>
            <w:vAlign w:val="center"/>
          </w:tcPr>
          <w:p w:rsidR="00FF6B8D" w:rsidRPr="00FF6B8D" w:rsidRDefault="00FF6B8D" w:rsidP="00FF6B8D">
            <w:pPr>
              <w:spacing w:after="0" w:line="240" w:lineRule="auto"/>
              <w:ind w:firstLine="33"/>
              <w:contextualSpacing/>
              <w:jc w:val="both"/>
              <w:rPr>
                <w:rFonts w:ascii="Times New Roman" w:eastAsia="Times New Roman" w:hAnsi="Times New Roman" w:cs="Times New Roman"/>
                <w:sz w:val="24"/>
                <w:szCs w:val="24"/>
                <w:lang w:eastAsia="ru-RU"/>
              </w:rPr>
            </w:pPr>
          </w:p>
        </w:tc>
        <w:tc>
          <w:tcPr>
            <w:tcW w:w="4654" w:type="dxa"/>
            <w:tcBorders>
              <w:top w:val="single" w:sz="4" w:space="0" w:color="auto"/>
              <w:left w:val="single" w:sz="4" w:space="0" w:color="auto"/>
              <w:bottom w:val="single" w:sz="4" w:space="0" w:color="auto"/>
              <w:right w:val="single" w:sz="4" w:space="0" w:color="auto"/>
            </w:tcBorders>
          </w:tcPr>
          <w:p w:rsidR="00FF6B8D" w:rsidRPr="00FF6B8D" w:rsidRDefault="00FF6B8D" w:rsidP="00FF6B8D">
            <w:pPr>
              <w:spacing w:after="0" w:line="240" w:lineRule="auto"/>
              <w:ind w:firstLine="34"/>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Аппликация</w:t>
            </w:r>
          </w:p>
        </w:tc>
        <w:tc>
          <w:tcPr>
            <w:tcW w:w="3559" w:type="dxa"/>
            <w:gridSpan w:val="2"/>
            <w:tcBorders>
              <w:top w:val="single" w:sz="4" w:space="0" w:color="auto"/>
              <w:left w:val="single" w:sz="4" w:space="0" w:color="auto"/>
              <w:bottom w:val="single" w:sz="4" w:space="0" w:color="auto"/>
              <w:right w:val="single" w:sz="4" w:space="0" w:color="auto"/>
            </w:tcBorders>
          </w:tcPr>
          <w:p w:rsidR="00FF6B8D" w:rsidRPr="00FF6B8D" w:rsidRDefault="00FF6B8D" w:rsidP="00FF6B8D">
            <w:pPr>
              <w:spacing w:after="0" w:line="240" w:lineRule="auto"/>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2/18 </w:t>
            </w:r>
          </w:p>
        </w:tc>
      </w:tr>
      <w:tr w:rsidR="00FF6B8D" w:rsidRPr="00FF6B8D" w:rsidTr="005B0E5A">
        <w:trPr>
          <w:gridAfter w:val="1"/>
          <w:wAfter w:w="44" w:type="dxa"/>
          <w:trHeight w:val="287"/>
        </w:trPr>
        <w:tc>
          <w:tcPr>
            <w:tcW w:w="2037" w:type="dxa"/>
            <w:vMerge/>
            <w:tcBorders>
              <w:left w:val="single" w:sz="4" w:space="0" w:color="auto"/>
              <w:bottom w:val="single" w:sz="4" w:space="0" w:color="auto"/>
              <w:right w:val="single" w:sz="4" w:space="0" w:color="auto"/>
            </w:tcBorders>
          </w:tcPr>
          <w:p w:rsidR="00FF6B8D" w:rsidRPr="00FF6B8D" w:rsidRDefault="00FF6B8D" w:rsidP="00FF6B8D">
            <w:pPr>
              <w:spacing w:after="0" w:line="240" w:lineRule="auto"/>
              <w:ind w:firstLine="33"/>
              <w:contextualSpacing/>
              <w:jc w:val="both"/>
              <w:rPr>
                <w:rFonts w:ascii="Times New Roman" w:eastAsia="Times New Roman" w:hAnsi="Times New Roman" w:cs="Times New Roman"/>
                <w:sz w:val="24"/>
                <w:szCs w:val="24"/>
                <w:lang w:eastAsia="ru-RU"/>
              </w:rPr>
            </w:pPr>
          </w:p>
        </w:tc>
        <w:tc>
          <w:tcPr>
            <w:tcW w:w="4654" w:type="dxa"/>
            <w:tcBorders>
              <w:top w:val="single" w:sz="4" w:space="0" w:color="auto"/>
              <w:left w:val="single" w:sz="4" w:space="0" w:color="auto"/>
              <w:bottom w:val="single" w:sz="4" w:space="0" w:color="auto"/>
              <w:right w:val="single" w:sz="4" w:space="0" w:color="auto"/>
            </w:tcBorders>
          </w:tcPr>
          <w:p w:rsidR="00FF6B8D" w:rsidRPr="00FF6B8D" w:rsidRDefault="00FF6B8D" w:rsidP="00FF6B8D">
            <w:pPr>
              <w:spacing w:after="0" w:line="240" w:lineRule="auto"/>
              <w:ind w:firstLine="34"/>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 Музыка</w:t>
            </w:r>
          </w:p>
        </w:tc>
        <w:tc>
          <w:tcPr>
            <w:tcW w:w="3515" w:type="dxa"/>
            <w:tcBorders>
              <w:top w:val="single" w:sz="4" w:space="0" w:color="auto"/>
              <w:left w:val="single" w:sz="4" w:space="0" w:color="auto"/>
              <w:bottom w:val="single" w:sz="4" w:space="0" w:color="auto"/>
              <w:right w:val="single" w:sz="4" w:space="0" w:color="auto"/>
            </w:tcBorders>
            <w:vAlign w:val="center"/>
          </w:tcPr>
          <w:p w:rsidR="00FF6B8D" w:rsidRPr="00FF6B8D" w:rsidRDefault="00FF6B8D" w:rsidP="00FF6B8D">
            <w:pPr>
              <w:snapToGrid w:val="0"/>
              <w:spacing w:after="0" w:line="240" w:lineRule="auto"/>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6/54</w:t>
            </w:r>
          </w:p>
        </w:tc>
      </w:tr>
      <w:tr w:rsidR="00FF6B8D" w:rsidRPr="00FF6B8D" w:rsidTr="005B0E5A">
        <w:trPr>
          <w:gridAfter w:val="1"/>
          <w:wAfter w:w="44" w:type="dxa"/>
          <w:trHeight w:val="507"/>
        </w:trPr>
        <w:tc>
          <w:tcPr>
            <w:tcW w:w="10206" w:type="dxa"/>
            <w:gridSpan w:val="3"/>
            <w:tcBorders>
              <w:top w:val="single" w:sz="4" w:space="0" w:color="auto"/>
              <w:left w:val="single" w:sz="4" w:space="0" w:color="auto"/>
              <w:right w:val="single" w:sz="4" w:space="0" w:color="auto"/>
            </w:tcBorders>
          </w:tcPr>
          <w:p w:rsidR="00FF6B8D" w:rsidRPr="00FF6B8D" w:rsidRDefault="00FF6B8D" w:rsidP="00FF6B8D">
            <w:pPr>
              <w:spacing w:after="0" w:line="240" w:lineRule="auto"/>
              <w:ind w:left="113" w:firstLine="567"/>
              <w:contextualSpacing/>
              <w:jc w:val="center"/>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Социально-коммуникативное развитие (В интеграции и в течении дня во время режимных моментов)</w:t>
            </w:r>
          </w:p>
        </w:tc>
      </w:tr>
    </w:tbl>
    <w:p w:rsidR="00FF6B8D" w:rsidRPr="00FF6B8D" w:rsidRDefault="00FF6B8D" w:rsidP="00FF6B8D">
      <w:pPr>
        <w:widowControl w:val="0"/>
        <w:tabs>
          <w:tab w:val="num" w:pos="0"/>
        </w:tabs>
        <w:suppressAutoHyphens/>
        <w:spacing w:after="0" w:line="240" w:lineRule="auto"/>
        <w:contextualSpacing/>
        <w:jc w:val="center"/>
        <w:rPr>
          <w:rFonts w:ascii="Times New Roman" w:eastAsia="Times New Roman" w:hAnsi="Times New Roman" w:cs="Times New Roman"/>
          <w:b/>
          <w:sz w:val="28"/>
          <w:szCs w:val="28"/>
          <w:lang w:eastAsia="ru-RU"/>
        </w:rPr>
      </w:pPr>
    </w:p>
    <w:p w:rsidR="00FF6B8D" w:rsidRPr="00FF6B8D" w:rsidRDefault="00FF6B8D" w:rsidP="00FF6B8D">
      <w:pPr>
        <w:widowControl w:val="0"/>
        <w:tabs>
          <w:tab w:val="num" w:pos="0"/>
        </w:tabs>
        <w:suppressAutoHyphens/>
        <w:spacing w:after="0" w:line="240" w:lineRule="auto"/>
        <w:contextualSpacing/>
        <w:jc w:val="center"/>
        <w:rPr>
          <w:rFonts w:ascii="Times New Roman" w:eastAsia="Times New Roman" w:hAnsi="Times New Roman" w:cs="Times New Roman"/>
          <w:b/>
          <w:sz w:val="28"/>
          <w:szCs w:val="28"/>
          <w:lang w:eastAsia="ru-RU"/>
        </w:rPr>
      </w:pPr>
    </w:p>
    <w:p w:rsidR="00FF6B8D" w:rsidRPr="00FF6B8D" w:rsidRDefault="00FF6B8D" w:rsidP="00FF6B8D">
      <w:pPr>
        <w:widowControl w:val="0"/>
        <w:tabs>
          <w:tab w:val="num" w:pos="0"/>
        </w:tabs>
        <w:suppressAutoHyphens/>
        <w:spacing w:after="0" w:line="240" w:lineRule="auto"/>
        <w:contextualSpacing/>
        <w:jc w:val="center"/>
        <w:rPr>
          <w:rFonts w:ascii="Times New Roman" w:eastAsia="Times New Roman" w:hAnsi="Times New Roman" w:cs="Times New Roman"/>
          <w:b/>
          <w:sz w:val="28"/>
          <w:szCs w:val="28"/>
          <w:lang w:eastAsia="ru-RU"/>
        </w:rPr>
      </w:pPr>
      <w:r w:rsidRPr="00FF6B8D">
        <w:rPr>
          <w:rFonts w:ascii="Times New Roman" w:eastAsia="Times New Roman" w:hAnsi="Times New Roman" w:cs="Times New Roman"/>
          <w:b/>
          <w:sz w:val="28"/>
          <w:szCs w:val="28"/>
          <w:lang w:eastAsia="ru-RU"/>
        </w:rPr>
        <w:t>Часть, формируемая участниками образовательных отношений</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289"/>
        <w:gridCol w:w="4111"/>
        <w:gridCol w:w="2806"/>
      </w:tblGrid>
      <w:tr w:rsidR="00FF6B8D" w:rsidRPr="00FF6B8D" w:rsidTr="005B0E5A">
        <w:trPr>
          <w:trHeight w:val="310"/>
        </w:trPr>
        <w:tc>
          <w:tcPr>
            <w:tcW w:w="7400" w:type="dxa"/>
            <w:gridSpan w:val="2"/>
            <w:tcBorders>
              <w:top w:val="single" w:sz="4" w:space="0" w:color="auto"/>
              <w:left w:val="single" w:sz="4" w:space="0" w:color="auto"/>
              <w:bottom w:val="single" w:sz="4" w:space="0" w:color="auto"/>
              <w:right w:val="single" w:sz="4" w:space="0" w:color="auto"/>
            </w:tcBorders>
          </w:tcPr>
          <w:p w:rsidR="00FF6B8D" w:rsidRPr="00FF6B8D" w:rsidRDefault="00FF6B8D" w:rsidP="00FF6B8D">
            <w:pPr>
              <w:snapToGrid w:val="0"/>
              <w:spacing w:after="0" w:line="240" w:lineRule="auto"/>
              <w:contextualSpacing/>
              <w:jc w:val="center"/>
              <w:rPr>
                <w:rFonts w:ascii="Times New Roman" w:eastAsia="Times New Roman" w:hAnsi="Times New Roman" w:cs="Times New Roman"/>
                <w:sz w:val="24"/>
                <w:szCs w:val="24"/>
                <w:lang w:eastAsia="ru-RU"/>
              </w:rPr>
            </w:pPr>
            <w:r w:rsidRPr="00FF6B8D">
              <w:rPr>
                <w:rFonts w:ascii="Times New Roman" w:eastAsia="Times New Roman" w:hAnsi="Times New Roman" w:cs="Times New Roman"/>
                <w:b/>
                <w:sz w:val="24"/>
                <w:szCs w:val="24"/>
                <w:lang w:eastAsia="ru-RU"/>
              </w:rPr>
              <w:t>Виды занятий</w:t>
            </w:r>
          </w:p>
        </w:tc>
        <w:tc>
          <w:tcPr>
            <w:tcW w:w="2806" w:type="dxa"/>
            <w:vMerge w:val="restart"/>
            <w:tcBorders>
              <w:top w:val="single" w:sz="4" w:space="0" w:color="auto"/>
              <w:left w:val="single" w:sz="4" w:space="0" w:color="auto"/>
            </w:tcBorders>
          </w:tcPr>
          <w:p w:rsidR="00FF6B8D" w:rsidRPr="00FF6B8D" w:rsidRDefault="00FF6B8D" w:rsidP="00FF6B8D">
            <w:pPr>
              <w:snapToGrid w:val="0"/>
              <w:spacing w:after="0" w:line="240" w:lineRule="auto"/>
              <w:ind w:firstLine="567"/>
              <w:contextualSpacing/>
              <w:jc w:val="center"/>
              <w:rPr>
                <w:rFonts w:ascii="Times New Roman" w:eastAsia="Times New Roman" w:hAnsi="Times New Roman" w:cs="Times New Roman"/>
                <w:sz w:val="24"/>
                <w:szCs w:val="24"/>
                <w:lang w:eastAsia="ru-RU"/>
              </w:rPr>
            </w:pPr>
            <w:r w:rsidRPr="00FF6B8D">
              <w:rPr>
                <w:rFonts w:ascii="Times New Roman" w:eastAsia="Times New Roman" w:hAnsi="Times New Roman" w:cs="Times New Roman"/>
                <w:b/>
                <w:sz w:val="24"/>
                <w:szCs w:val="24"/>
                <w:lang w:eastAsia="ru-RU"/>
              </w:rPr>
              <w:t>Возраст</w:t>
            </w:r>
            <w:r w:rsidRPr="00FF6B8D">
              <w:rPr>
                <w:rFonts w:ascii="Times New Roman" w:eastAsia="Times New Roman" w:hAnsi="Times New Roman" w:cs="Times New Roman"/>
                <w:sz w:val="24"/>
                <w:szCs w:val="24"/>
                <w:lang w:eastAsia="ru-RU"/>
              </w:rPr>
              <w:t xml:space="preserve"> </w:t>
            </w:r>
            <w:r w:rsidRPr="00FF6B8D">
              <w:rPr>
                <w:rFonts w:ascii="Times New Roman" w:eastAsia="Times New Roman" w:hAnsi="Times New Roman" w:cs="Times New Roman"/>
                <w:b/>
                <w:sz w:val="24"/>
                <w:szCs w:val="24"/>
                <w:lang w:eastAsia="ru-RU"/>
              </w:rPr>
              <w:t>3-4 года</w:t>
            </w:r>
          </w:p>
        </w:tc>
      </w:tr>
      <w:tr w:rsidR="00FF6B8D" w:rsidRPr="00FF6B8D" w:rsidTr="005B0E5A">
        <w:trPr>
          <w:trHeight w:val="276"/>
        </w:trPr>
        <w:tc>
          <w:tcPr>
            <w:tcW w:w="3289" w:type="dxa"/>
            <w:vMerge w:val="restart"/>
            <w:tcBorders>
              <w:top w:val="single" w:sz="4" w:space="0" w:color="auto"/>
              <w:left w:val="single" w:sz="4" w:space="0" w:color="auto"/>
              <w:right w:val="single" w:sz="4" w:space="0" w:color="auto"/>
            </w:tcBorders>
          </w:tcPr>
          <w:p w:rsidR="00FF6B8D" w:rsidRPr="00FF6B8D" w:rsidRDefault="00FF6B8D" w:rsidP="00FF6B8D">
            <w:pPr>
              <w:spacing w:after="0" w:line="240" w:lineRule="auto"/>
              <w:ind w:firstLine="175"/>
              <w:contextualSpacing/>
              <w:jc w:val="center"/>
              <w:rPr>
                <w:rFonts w:ascii="Times New Roman" w:eastAsia="Times New Roman" w:hAnsi="Times New Roman" w:cs="Times New Roman"/>
                <w:sz w:val="24"/>
                <w:szCs w:val="24"/>
                <w:lang w:eastAsia="ru-RU"/>
              </w:rPr>
            </w:pPr>
            <w:r w:rsidRPr="00FF6B8D">
              <w:rPr>
                <w:rFonts w:ascii="Times New Roman" w:eastAsia="Times New Roman" w:hAnsi="Times New Roman" w:cs="Times New Roman"/>
                <w:b/>
                <w:sz w:val="24"/>
                <w:szCs w:val="24"/>
                <w:lang w:eastAsia="ru-RU"/>
              </w:rPr>
              <w:t>Образовательная область</w:t>
            </w:r>
          </w:p>
        </w:tc>
        <w:tc>
          <w:tcPr>
            <w:tcW w:w="4111" w:type="dxa"/>
            <w:vMerge w:val="restart"/>
            <w:tcBorders>
              <w:top w:val="single" w:sz="4" w:space="0" w:color="auto"/>
              <w:left w:val="single" w:sz="4" w:space="0" w:color="auto"/>
              <w:right w:val="single" w:sz="4" w:space="0" w:color="auto"/>
            </w:tcBorders>
          </w:tcPr>
          <w:p w:rsidR="00FF6B8D" w:rsidRPr="00FF6B8D" w:rsidRDefault="00FF6B8D" w:rsidP="00FF6B8D">
            <w:pPr>
              <w:spacing w:after="0" w:line="240" w:lineRule="auto"/>
              <w:ind w:firstLine="176"/>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b/>
                <w:sz w:val="24"/>
                <w:szCs w:val="24"/>
                <w:lang w:eastAsia="ru-RU"/>
              </w:rPr>
              <w:t>Содержание образовательной области</w:t>
            </w:r>
          </w:p>
        </w:tc>
        <w:tc>
          <w:tcPr>
            <w:tcW w:w="2806" w:type="dxa"/>
            <w:vMerge/>
            <w:tcBorders>
              <w:left w:val="single" w:sz="4" w:space="0" w:color="auto"/>
              <w:bottom w:val="single" w:sz="4" w:space="0" w:color="auto"/>
            </w:tcBorders>
          </w:tcPr>
          <w:p w:rsidR="00FF6B8D" w:rsidRPr="00FF6B8D" w:rsidRDefault="00FF6B8D" w:rsidP="00FF6B8D">
            <w:pPr>
              <w:snapToGrid w:val="0"/>
              <w:spacing w:after="0" w:line="240" w:lineRule="auto"/>
              <w:contextualSpacing/>
              <w:jc w:val="both"/>
              <w:rPr>
                <w:rFonts w:ascii="Times New Roman" w:eastAsia="Times New Roman" w:hAnsi="Times New Roman" w:cs="Times New Roman"/>
                <w:sz w:val="24"/>
                <w:szCs w:val="24"/>
                <w:lang w:eastAsia="ru-RU"/>
              </w:rPr>
            </w:pPr>
          </w:p>
        </w:tc>
      </w:tr>
      <w:tr w:rsidR="00FF6B8D" w:rsidRPr="00FF6B8D" w:rsidTr="005B0E5A">
        <w:trPr>
          <w:trHeight w:val="273"/>
        </w:trPr>
        <w:tc>
          <w:tcPr>
            <w:tcW w:w="3289" w:type="dxa"/>
            <w:vMerge/>
            <w:tcBorders>
              <w:top w:val="single" w:sz="4" w:space="0" w:color="auto"/>
              <w:left w:val="single" w:sz="4" w:space="0" w:color="auto"/>
              <w:right w:val="single" w:sz="4" w:space="0" w:color="auto"/>
            </w:tcBorders>
          </w:tcPr>
          <w:p w:rsidR="00FF6B8D" w:rsidRPr="00FF6B8D" w:rsidRDefault="00FF6B8D" w:rsidP="00FF6B8D">
            <w:pPr>
              <w:spacing w:after="0" w:line="240" w:lineRule="auto"/>
              <w:ind w:firstLine="175"/>
              <w:contextualSpacing/>
              <w:jc w:val="center"/>
              <w:rPr>
                <w:rFonts w:ascii="Times New Roman" w:eastAsia="Times New Roman" w:hAnsi="Times New Roman" w:cs="Times New Roman"/>
                <w:b/>
                <w:sz w:val="24"/>
                <w:szCs w:val="24"/>
                <w:lang w:eastAsia="ru-RU"/>
              </w:rPr>
            </w:pPr>
          </w:p>
        </w:tc>
        <w:tc>
          <w:tcPr>
            <w:tcW w:w="4111" w:type="dxa"/>
            <w:vMerge/>
            <w:tcBorders>
              <w:top w:val="single" w:sz="4" w:space="0" w:color="auto"/>
              <w:left w:val="single" w:sz="4" w:space="0" w:color="auto"/>
              <w:right w:val="single" w:sz="4" w:space="0" w:color="auto"/>
            </w:tcBorders>
          </w:tcPr>
          <w:p w:rsidR="00FF6B8D" w:rsidRPr="00FF6B8D" w:rsidRDefault="00FF6B8D" w:rsidP="00FF6B8D">
            <w:pPr>
              <w:spacing w:after="0" w:line="240" w:lineRule="auto"/>
              <w:ind w:firstLine="176"/>
              <w:contextualSpacing/>
              <w:rPr>
                <w:rFonts w:ascii="Times New Roman" w:eastAsia="Times New Roman" w:hAnsi="Times New Roman" w:cs="Times New Roman"/>
                <w:b/>
                <w:sz w:val="24"/>
                <w:szCs w:val="24"/>
                <w:lang w:eastAsia="ru-RU"/>
              </w:rPr>
            </w:pPr>
          </w:p>
        </w:tc>
        <w:tc>
          <w:tcPr>
            <w:tcW w:w="2806" w:type="dxa"/>
            <w:tcBorders>
              <w:top w:val="single" w:sz="4" w:space="0" w:color="auto"/>
              <w:left w:val="single" w:sz="4" w:space="0" w:color="auto"/>
              <w:right w:val="single" w:sz="4" w:space="0" w:color="auto"/>
            </w:tcBorders>
          </w:tcPr>
          <w:p w:rsidR="00FF6B8D" w:rsidRPr="00FF6B8D" w:rsidRDefault="00FF6B8D" w:rsidP="00FF6B8D">
            <w:pPr>
              <w:snapToGrid w:val="0"/>
              <w:spacing w:after="0" w:line="240" w:lineRule="auto"/>
              <w:contextualSpacing/>
              <w:jc w:val="center"/>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Длительность ООД -15 мин</w:t>
            </w:r>
          </w:p>
        </w:tc>
      </w:tr>
      <w:tr w:rsidR="00FF6B8D" w:rsidRPr="00FF6B8D" w:rsidTr="005B0E5A">
        <w:trPr>
          <w:trHeight w:val="74"/>
        </w:trPr>
        <w:tc>
          <w:tcPr>
            <w:tcW w:w="3289" w:type="dxa"/>
            <w:vMerge/>
            <w:tcBorders>
              <w:left w:val="single" w:sz="4" w:space="0" w:color="auto"/>
              <w:right w:val="single" w:sz="4" w:space="0" w:color="auto"/>
            </w:tcBorders>
            <w:vAlign w:val="center"/>
          </w:tcPr>
          <w:p w:rsidR="00FF6B8D" w:rsidRPr="00FF6B8D" w:rsidRDefault="00FF6B8D" w:rsidP="00FF6B8D">
            <w:pPr>
              <w:spacing w:after="0" w:line="240" w:lineRule="auto"/>
              <w:ind w:firstLine="567"/>
              <w:contextualSpacing/>
              <w:jc w:val="both"/>
              <w:rPr>
                <w:rFonts w:ascii="Times New Roman" w:eastAsia="Times New Roman" w:hAnsi="Times New Roman" w:cs="Times New Roman"/>
                <w:sz w:val="24"/>
                <w:szCs w:val="24"/>
                <w:lang w:eastAsia="ru-RU"/>
              </w:rPr>
            </w:pPr>
          </w:p>
        </w:tc>
        <w:tc>
          <w:tcPr>
            <w:tcW w:w="4111" w:type="dxa"/>
            <w:vMerge/>
            <w:tcBorders>
              <w:left w:val="single" w:sz="4" w:space="0" w:color="auto"/>
              <w:right w:val="single" w:sz="4" w:space="0" w:color="auto"/>
            </w:tcBorders>
            <w:vAlign w:val="center"/>
          </w:tcPr>
          <w:p w:rsidR="00FF6B8D" w:rsidRPr="00FF6B8D" w:rsidRDefault="00FF6B8D" w:rsidP="00FF6B8D">
            <w:pPr>
              <w:spacing w:after="0" w:line="240" w:lineRule="auto"/>
              <w:ind w:firstLine="567"/>
              <w:contextualSpacing/>
              <w:rPr>
                <w:rFonts w:ascii="Times New Roman" w:eastAsia="Times New Roman" w:hAnsi="Times New Roman" w:cs="Times New Roman"/>
                <w:sz w:val="24"/>
                <w:szCs w:val="24"/>
                <w:lang w:eastAsia="ru-RU"/>
              </w:rPr>
            </w:pPr>
          </w:p>
        </w:tc>
        <w:tc>
          <w:tcPr>
            <w:tcW w:w="2806" w:type="dxa"/>
            <w:tcBorders>
              <w:top w:val="single" w:sz="4" w:space="0" w:color="auto"/>
              <w:left w:val="single" w:sz="4" w:space="0" w:color="auto"/>
              <w:right w:val="single" w:sz="4" w:space="0" w:color="auto"/>
            </w:tcBorders>
            <w:vAlign w:val="center"/>
          </w:tcPr>
          <w:p w:rsidR="00FF6B8D" w:rsidRPr="00FF6B8D" w:rsidRDefault="00FF6B8D" w:rsidP="00FF6B8D">
            <w:pPr>
              <w:snapToGrid w:val="0"/>
              <w:spacing w:after="0" w:line="240" w:lineRule="auto"/>
              <w:contextualSpacing/>
              <w:jc w:val="center"/>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Количество ООД  в  неделю -10</w:t>
            </w:r>
          </w:p>
        </w:tc>
      </w:tr>
      <w:tr w:rsidR="00FF6B8D" w:rsidRPr="00FF6B8D" w:rsidTr="005B0E5A">
        <w:trPr>
          <w:trHeight w:val="47"/>
        </w:trPr>
        <w:tc>
          <w:tcPr>
            <w:tcW w:w="3289" w:type="dxa"/>
            <w:vMerge/>
            <w:tcBorders>
              <w:left w:val="single" w:sz="4" w:space="0" w:color="auto"/>
              <w:right w:val="single" w:sz="4" w:space="0" w:color="auto"/>
            </w:tcBorders>
            <w:vAlign w:val="center"/>
          </w:tcPr>
          <w:p w:rsidR="00FF6B8D" w:rsidRPr="00FF6B8D" w:rsidRDefault="00FF6B8D" w:rsidP="00FF6B8D">
            <w:pPr>
              <w:spacing w:after="0" w:line="240" w:lineRule="auto"/>
              <w:ind w:firstLine="567"/>
              <w:contextualSpacing/>
              <w:jc w:val="both"/>
              <w:rPr>
                <w:rFonts w:ascii="Times New Roman" w:eastAsia="Times New Roman" w:hAnsi="Times New Roman" w:cs="Times New Roman"/>
                <w:sz w:val="24"/>
                <w:szCs w:val="24"/>
                <w:lang w:eastAsia="ru-RU"/>
              </w:rPr>
            </w:pPr>
          </w:p>
        </w:tc>
        <w:tc>
          <w:tcPr>
            <w:tcW w:w="4111" w:type="dxa"/>
            <w:vMerge/>
            <w:tcBorders>
              <w:left w:val="single" w:sz="4" w:space="0" w:color="auto"/>
              <w:right w:val="single" w:sz="4" w:space="0" w:color="auto"/>
            </w:tcBorders>
            <w:vAlign w:val="center"/>
          </w:tcPr>
          <w:p w:rsidR="00FF6B8D" w:rsidRPr="00FF6B8D" w:rsidRDefault="00FF6B8D" w:rsidP="00FF6B8D">
            <w:pPr>
              <w:spacing w:after="0" w:line="240" w:lineRule="auto"/>
              <w:ind w:firstLine="567"/>
              <w:contextualSpacing/>
              <w:rPr>
                <w:rFonts w:ascii="Times New Roman" w:eastAsia="Times New Roman" w:hAnsi="Times New Roman" w:cs="Times New Roman"/>
                <w:sz w:val="24"/>
                <w:szCs w:val="24"/>
                <w:lang w:eastAsia="ru-RU"/>
              </w:rPr>
            </w:pPr>
          </w:p>
        </w:tc>
        <w:tc>
          <w:tcPr>
            <w:tcW w:w="2806" w:type="dxa"/>
            <w:tcBorders>
              <w:top w:val="single" w:sz="4" w:space="0" w:color="auto"/>
              <w:left w:val="single" w:sz="4" w:space="0" w:color="auto"/>
              <w:right w:val="single" w:sz="4" w:space="0" w:color="auto"/>
            </w:tcBorders>
            <w:vAlign w:val="center"/>
          </w:tcPr>
          <w:p w:rsidR="00FF6B8D" w:rsidRPr="00FF6B8D" w:rsidRDefault="00FF6B8D" w:rsidP="00FF6B8D">
            <w:pPr>
              <w:snapToGrid w:val="0"/>
              <w:spacing w:after="0" w:line="240" w:lineRule="auto"/>
              <w:contextualSpacing/>
              <w:jc w:val="center"/>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Количество ООД  в  месяц/год</w:t>
            </w:r>
          </w:p>
        </w:tc>
      </w:tr>
      <w:tr w:rsidR="00FF6B8D" w:rsidRPr="00FF6B8D" w:rsidTr="005B0E5A">
        <w:trPr>
          <w:trHeight w:val="297"/>
        </w:trPr>
        <w:tc>
          <w:tcPr>
            <w:tcW w:w="3289" w:type="dxa"/>
            <w:tcBorders>
              <w:top w:val="single" w:sz="4" w:space="0" w:color="auto"/>
              <w:left w:val="single" w:sz="4" w:space="0" w:color="auto"/>
              <w:bottom w:val="single" w:sz="4" w:space="0" w:color="auto"/>
              <w:right w:val="single" w:sz="4" w:space="0" w:color="auto"/>
            </w:tcBorders>
            <w:vAlign w:val="center"/>
          </w:tcPr>
          <w:p w:rsidR="00FF6B8D" w:rsidRPr="00FF6B8D" w:rsidRDefault="00FF6B8D" w:rsidP="00FF6B8D">
            <w:pPr>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Познавательное развитие</w:t>
            </w:r>
          </w:p>
        </w:tc>
        <w:tc>
          <w:tcPr>
            <w:tcW w:w="4111" w:type="dxa"/>
            <w:tcBorders>
              <w:top w:val="single" w:sz="4" w:space="0" w:color="auto"/>
              <w:left w:val="single" w:sz="4" w:space="0" w:color="auto"/>
              <w:right w:val="single" w:sz="4" w:space="0" w:color="auto"/>
            </w:tcBorders>
          </w:tcPr>
          <w:p w:rsidR="00FF6B8D" w:rsidRPr="00FF6B8D" w:rsidRDefault="00FF6B8D" w:rsidP="00FF6B8D">
            <w:pPr>
              <w:spacing w:after="0" w:line="240" w:lineRule="auto"/>
              <w:ind w:firstLine="34"/>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Формирование целостной картины мира</w:t>
            </w:r>
          </w:p>
        </w:tc>
        <w:tc>
          <w:tcPr>
            <w:tcW w:w="2806" w:type="dxa"/>
            <w:tcBorders>
              <w:top w:val="single" w:sz="4" w:space="0" w:color="auto"/>
              <w:left w:val="single" w:sz="4" w:space="0" w:color="auto"/>
              <w:right w:val="single" w:sz="4" w:space="0" w:color="auto"/>
            </w:tcBorders>
            <w:vAlign w:val="center"/>
          </w:tcPr>
          <w:p w:rsidR="00FF6B8D" w:rsidRPr="00FF6B8D" w:rsidRDefault="00FF6B8D" w:rsidP="00FF6B8D">
            <w:pPr>
              <w:spacing w:after="0" w:line="240" w:lineRule="auto"/>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1/9</w:t>
            </w:r>
          </w:p>
        </w:tc>
      </w:tr>
      <w:tr w:rsidR="00FF6B8D" w:rsidRPr="00FF6B8D" w:rsidTr="005B0E5A">
        <w:trPr>
          <w:trHeight w:val="310"/>
        </w:trPr>
        <w:tc>
          <w:tcPr>
            <w:tcW w:w="3289" w:type="dxa"/>
            <w:vMerge w:val="restart"/>
            <w:tcBorders>
              <w:top w:val="single" w:sz="4" w:space="0" w:color="auto"/>
              <w:left w:val="single" w:sz="4" w:space="0" w:color="auto"/>
              <w:right w:val="single" w:sz="4" w:space="0" w:color="auto"/>
            </w:tcBorders>
          </w:tcPr>
          <w:p w:rsidR="00FF6B8D" w:rsidRPr="00FF6B8D" w:rsidRDefault="00FF6B8D" w:rsidP="00FF6B8D">
            <w:pPr>
              <w:spacing w:after="0" w:line="240" w:lineRule="auto"/>
              <w:ind w:firstLine="33"/>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Речевое развитие</w:t>
            </w:r>
          </w:p>
          <w:p w:rsidR="00FF6B8D" w:rsidRPr="00FF6B8D" w:rsidRDefault="00FF6B8D" w:rsidP="00FF6B8D">
            <w:pPr>
              <w:spacing w:after="0" w:line="240" w:lineRule="auto"/>
              <w:ind w:firstLine="33"/>
              <w:contextualSpacing/>
              <w:jc w:val="both"/>
              <w:rPr>
                <w:rFonts w:ascii="Times New Roman" w:eastAsia="Times New Roman" w:hAnsi="Times New Roman" w:cs="Times New Roman"/>
                <w:sz w:val="24"/>
                <w:szCs w:val="24"/>
                <w:lang w:eastAsia="ru-RU"/>
              </w:rPr>
            </w:pPr>
          </w:p>
        </w:tc>
        <w:tc>
          <w:tcPr>
            <w:tcW w:w="4111" w:type="dxa"/>
            <w:tcBorders>
              <w:top w:val="single" w:sz="4" w:space="0" w:color="auto"/>
              <w:left w:val="single" w:sz="4" w:space="0" w:color="auto"/>
              <w:bottom w:val="single" w:sz="4" w:space="0" w:color="auto"/>
              <w:right w:val="single" w:sz="4" w:space="0" w:color="auto"/>
            </w:tcBorders>
          </w:tcPr>
          <w:p w:rsidR="00FF6B8D" w:rsidRPr="00FF6B8D" w:rsidRDefault="00FF6B8D" w:rsidP="00FF6B8D">
            <w:pPr>
              <w:spacing w:after="0" w:line="240" w:lineRule="auto"/>
              <w:ind w:firstLine="34"/>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Развитие речи</w:t>
            </w:r>
          </w:p>
        </w:tc>
        <w:tc>
          <w:tcPr>
            <w:tcW w:w="2806" w:type="dxa"/>
            <w:vMerge w:val="restart"/>
            <w:tcBorders>
              <w:top w:val="single" w:sz="4" w:space="0" w:color="auto"/>
              <w:left w:val="single" w:sz="4" w:space="0" w:color="auto"/>
              <w:right w:val="single" w:sz="4" w:space="0" w:color="auto"/>
            </w:tcBorders>
          </w:tcPr>
          <w:p w:rsidR="00FF6B8D" w:rsidRPr="00FF6B8D" w:rsidRDefault="00FF6B8D" w:rsidP="00FF6B8D">
            <w:pPr>
              <w:spacing w:after="0" w:line="240" w:lineRule="auto"/>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1/9</w:t>
            </w:r>
          </w:p>
        </w:tc>
      </w:tr>
      <w:tr w:rsidR="00FF6B8D" w:rsidRPr="00FF6B8D" w:rsidTr="005B0E5A">
        <w:trPr>
          <w:trHeight w:val="47"/>
        </w:trPr>
        <w:tc>
          <w:tcPr>
            <w:tcW w:w="3289" w:type="dxa"/>
            <w:vMerge/>
            <w:tcBorders>
              <w:left w:val="single" w:sz="4" w:space="0" w:color="auto"/>
              <w:bottom w:val="single" w:sz="4" w:space="0" w:color="auto"/>
              <w:right w:val="single" w:sz="4" w:space="0" w:color="auto"/>
            </w:tcBorders>
          </w:tcPr>
          <w:p w:rsidR="00FF6B8D" w:rsidRPr="00FF6B8D" w:rsidRDefault="00FF6B8D" w:rsidP="00FF6B8D">
            <w:pPr>
              <w:spacing w:after="0" w:line="240" w:lineRule="auto"/>
              <w:ind w:firstLine="33"/>
              <w:contextualSpacing/>
              <w:jc w:val="both"/>
              <w:rPr>
                <w:rFonts w:ascii="Times New Roman" w:eastAsia="Times New Roman" w:hAnsi="Times New Roman" w:cs="Times New Roman"/>
                <w:sz w:val="24"/>
                <w:szCs w:val="24"/>
                <w:lang w:eastAsia="ru-RU"/>
              </w:rPr>
            </w:pPr>
          </w:p>
        </w:tc>
        <w:tc>
          <w:tcPr>
            <w:tcW w:w="4111" w:type="dxa"/>
            <w:tcBorders>
              <w:top w:val="single" w:sz="4" w:space="0" w:color="auto"/>
              <w:left w:val="single" w:sz="4" w:space="0" w:color="auto"/>
              <w:bottom w:val="single" w:sz="4" w:space="0" w:color="auto"/>
              <w:right w:val="single" w:sz="4" w:space="0" w:color="auto"/>
            </w:tcBorders>
          </w:tcPr>
          <w:p w:rsidR="00FF6B8D" w:rsidRPr="00FF6B8D" w:rsidRDefault="00FF6B8D" w:rsidP="00FF6B8D">
            <w:pPr>
              <w:spacing w:after="0" w:line="240" w:lineRule="auto"/>
              <w:ind w:firstLine="34"/>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 художественная  литература</w:t>
            </w:r>
          </w:p>
        </w:tc>
        <w:tc>
          <w:tcPr>
            <w:tcW w:w="2806" w:type="dxa"/>
            <w:vMerge/>
            <w:tcBorders>
              <w:left w:val="single" w:sz="4" w:space="0" w:color="auto"/>
              <w:bottom w:val="single" w:sz="4" w:space="0" w:color="auto"/>
              <w:right w:val="single" w:sz="4" w:space="0" w:color="auto"/>
            </w:tcBorders>
          </w:tcPr>
          <w:p w:rsidR="00FF6B8D" w:rsidRPr="00FF6B8D" w:rsidRDefault="00FF6B8D" w:rsidP="00FF6B8D">
            <w:pPr>
              <w:spacing w:after="0" w:line="240" w:lineRule="auto"/>
              <w:contextualSpacing/>
              <w:rPr>
                <w:rFonts w:ascii="Times New Roman" w:eastAsia="Times New Roman" w:hAnsi="Times New Roman" w:cs="Times New Roman"/>
                <w:sz w:val="24"/>
                <w:szCs w:val="24"/>
                <w:lang w:eastAsia="ru-RU"/>
              </w:rPr>
            </w:pPr>
          </w:p>
        </w:tc>
      </w:tr>
      <w:tr w:rsidR="00FF6B8D" w:rsidRPr="00FF6B8D" w:rsidTr="005B0E5A">
        <w:trPr>
          <w:trHeight w:val="338"/>
        </w:trPr>
        <w:tc>
          <w:tcPr>
            <w:tcW w:w="3289" w:type="dxa"/>
            <w:vMerge w:val="restart"/>
            <w:tcBorders>
              <w:top w:val="single" w:sz="4" w:space="0" w:color="auto"/>
              <w:left w:val="single" w:sz="4" w:space="0" w:color="auto"/>
              <w:right w:val="single" w:sz="4" w:space="0" w:color="auto"/>
            </w:tcBorders>
          </w:tcPr>
          <w:p w:rsidR="00FF6B8D" w:rsidRPr="00FF6B8D" w:rsidRDefault="00FF6B8D" w:rsidP="00FF6B8D">
            <w:pPr>
              <w:spacing w:after="0" w:line="240" w:lineRule="auto"/>
              <w:ind w:firstLine="33"/>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 xml:space="preserve">Художественно–эстетическое развитие </w:t>
            </w:r>
          </w:p>
        </w:tc>
        <w:tc>
          <w:tcPr>
            <w:tcW w:w="4111" w:type="dxa"/>
            <w:tcBorders>
              <w:top w:val="single" w:sz="4" w:space="0" w:color="auto"/>
              <w:left w:val="single" w:sz="4" w:space="0" w:color="auto"/>
              <w:right w:val="single" w:sz="4" w:space="0" w:color="auto"/>
            </w:tcBorders>
          </w:tcPr>
          <w:p w:rsidR="00FF6B8D" w:rsidRPr="00FF6B8D" w:rsidRDefault="00FF6B8D" w:rsidP="00FF6B8D">
            <w:pPr>
              <w:spacing w:after="0" w:line="240" w:lineRule="auto"/>
              <w:ind w:firstLine="34"/>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Рисование</w:t>
            </w:r>
          </w:p>
        </w:tc>
        <w:tc>
          <w:tcPr>
            <w:tcW w:w="2806" w:type="dxa"/>
            <w:tcBorders>
              <w:top w:val="single" w:sz="4" w:space="0" w:color="auto"/>
              <w:left w:val="single" w:sz="4" w:space="0" w:color="auto"/>
              <w:right w:val="single" w:sz="4" w:space="0" w:color="auto"/>
            </w:tcBorders>
          </w:tcPr>
          <w:p w:rsidR="00FF6B8D" w:rsidRPr="00FF6B8D" w:rsidRDefault="00FF6B8D" w:rsidP="00FF6B8D">
            <w:pPr>
              <w:spacing w:after="0" w:line="240" w:lineRule="auto"/>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1/9</w:t>
            </w:r>
          </w:p>
        </w:tc>
      </w:tr>
      <w:tr w:rsidR="00FF6B8D" w:rsidRPr="00FF6B8D" w:rsidTr="005B0E5A">
        <w:trPr>
          <w:trHeight w:val="70"/>
        </w:trPr>
        <w:tc>
          <w:tcPr>
            <w:tcW w:w="3289" w:type="dxa"/>
            <w:vMerge/>
            <w:tcBorders>
              <w:left w:val="single" w:sz="4" w:space="0" w:color="auto"/>
              <w:bottom w:val="single" w:sz="4" w:space="0" w:color="auto"/>
              <w:right w:val="single" w:sz="4" w:space="0" w:color="auto"/>
            </w:tcBorders>
          </w:tcPr>
          <w:p w:rsidR="00FF6B8D" w:rsidRPr="00FF6B8D" w:rsidRDefault="00FF6B8D" w:rsidP="00FF6B8D">
            <w:pPr>
              <w:spacing w:after="0" w:line="240" w:lineRule="auto"/>
              <w:ind w:firstLine="33"/>
              <w:contextualSpacing/>
              <w:jc w:val="both"/>
              <w:rPr>
                <w:rFonts w:ascii="Times New Roman" w:eastAsia="Times New Roman" w:hAnsi="Times New Roman" w:cs="Times New Roman"/>
                <w:sz w:val="24"/>
                <w:szCs w:val="24"/>
                <w:lang w:eastAsia="ru-RU"/>
              </w:rPr>
            </w:pPr>
          </w:p>
        </w:tc>
        <w:tc>
          <w:tcPr>
            <w:tcW w:w="4111" w:type="dxa"/>
            <w:tcBorders>
              <w:top w:val="single" w:sz="4" w:space="0" w:color="auto"/>
              <w:left w:val="single" w:sz="4" w:space="0" w:color="auto"/>
              <w:bottom w:val="single" w:sz="4" w:space="0" w:color="auto"/>
              <w:right w:val="single" w:sz="4" w:space="0" w:color="auto"/>
            </w:tcBorders>
          </w:tcPr>
          <w:p w:rsidR="00FF6B8D" w:rsidRPr="00FF6B8D" w:rsidRDefault="00FF6B8D" w:rsidP="00FF6B8D">
            <w:pPr>
              <w:spacing w:after="0" w:line="240" w:lineRule="auto"/>
              <w:ind w:firstLine="34"/>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 Музыка</w:t>
            </w:r>
          </w:p>
        </w:tc>
        <w:tc>
          <w:tcPr>
            <w:tcW w:w="2806" w:type="dxa"/>
            <w:tcBorders>
              <w:top w:val="single" w:sz="4" w:space="0" w:color="auto"/>
              <w:left w:val="single" w:sz="4" w:space="0" w:color="auto"/>
              <w:bottom w:val="single" w:sz="4" w:space="0" w:color="auto"/>
              <w:right w:val="single" w:sz="4" w:space="0" w:color="auto"/>
            </w:tcBorders>
          </w:tcPr>
          <w:p w:rsidR="00FF6B8D" w:rsidRPr="00FF6B8D" w:rsidRDefault="00FF6B8D" w:rsidP="00FF6B8D">
            <w:pPr>
              <w:spacing w:after="0" w:line="240" w:lineRule="auto"/>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2/18</w:t>
            </w:r>
          </w:p>
        </w:tc>
      </w:tr>
      <w:tr w:rsidR="00FF6B8D" w:rsidRPr="00FF6B8D" w:rsidTr="005B0E5A">
        <w:trPr>
          <w:trHeight w:val="556"/>
        </w:trPr>
        <w:tc>
          <w:tcPr>
            <w:tcW w:w="10206" w:type="dxa"/>
            <w:gridSpan w:val="3"/>
            <w:tcBorders>
              <w:top w:val="single" w:sz="4" w:space="0" w:color="auto"/>
              <w:left w:val="single" w:sz="4" w:space="0" w:color="auto"/>
              <w:right w:val="single" w:sz="4" w:space="0" w:color="auto"/>
            </w:tcBorders>
          </w:tcPr>
          <w:p w:rsidR="00FF6B8D" w:rsidRPr="00FF6B8D" w:rsidRDefault="00FF6B8D" w:rsidP="00FF6B8D">
            <w:pPr>
              <w:spacing w:after="0" w:line="240" w:lineRule="auto"/>
              <w:ind w:firstLine="33"/>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Социально-коммуникативное развитие (В интеграции и в течении дня во время режимных моментов)</w:t>
            </w:r>
          </w:p>
        </w:tc>
      </w:tr>
    </w:tbl>
    <w:p w:rsidR="00FF6B8D" w:rsidRPr="00FF6B8D" w:rsidRDefault="00FF6B8D" w:rsidP="00FF6B8D">
      <w:pPr>
        <w:widowControl w:val="0"/>
        <w:autoSpaceDE w:val="0"/>
        <w:autoSpaceDN w:val="0"/>
        <w:adjustRightInd w:val="0"/>
        <w:spacing w:after="0" w:line="240" w:lineRule="auto"/>
        <w:contextualSpacing/>
        <w:rPr>
          <w:rFonts w:ascii="Times New Roman" w:eastAsia="Times New Roman" w:hAnsi="Times New Roman" w:cs="Times New Roman"/>
          <w:b/>
          <w:sz w:val="24"/>
          <w:szCs w:val="24"/>
          <w:lang w:eastAsia="ru-RU"/>
        </w:rPr>
      </w:pPr>
      <w:r w:rsidRPr="00FF6B8D">
        <w:rPr>
          <w:rFonts w:ascii="Times New Roman" w:eastAsia="Times New Roman" w:hAnsi="Times New Roman" w:cs="Times New Roman"/>
          <w:b/>
          <w:sz w:val="24"/>
          <w:szCs w:val="24"/>
          <w:lang w:eastAsia="ru-RU"/>
        </w:rPr>
        <w:t>3.5. Деятельность  по реализации образовательных областей в совместной деятельности педагога с детьми и самостоятельной деятельности детей</w:t>
      </w:r>
    </w:p>
    <w:p w:rsidR="00FF6B8D" w:rsidRPr="00FF6B8D" w:rsidRDefault="00FF6B8D" w:rsidP="00FF6B8D">
      <w:pPr>
        <w:widowControl w:val="0"/>
        <w:autoSpaceDE w:val="0"/>
        <w:autoSpaceDN w:val="0"/>
        <w:adjustRightInd w:val="0"/>
        <w:spacing w:after="0" w:line="240" w:lineRule="auto"/>
        <w:contextualSpacing/>
        <w:jc w:val="center"/>
        <w:rPr>
          <w:rFonts w:ascii="Times New Roman" w:eastAsia="Times New Roman" w:hAnsi="Times New Roman" w:cs="Times New Roman"/>
          <w:b/>
          <w:sz w:val="24"/>
          <w:szCs w:val="24"/>
          <w:lang w:eastAsia="ru-RU"/>
        </w:rPr>
      </w:pPr>
      <w:r w:rsidRPr="00FF6B8D">
        <w:rPr>
          <w:rFonts w:ascii="Times New Roman" w:eastAsia="Times New Roman" w:hAnsi="Times New Roman" w:cs="Times New Roman"/>
          <w:b/>
          <w:sz w:val="24"/>
          <w:szCs w:val="24"/>
          <w:lang w:eastAsia="ru-RU"/>
        </w:rPr>
        <w:t>Младший дошкольный возраст</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39"/>
        <w:gridCol w:w="3896"/>
        <w:gridCol w:w="3879"/>
      </w:tblGrid>
      <w:tr w:rsidR="00FF6B8D" w:rsidRPr="00FF6B8D" w:rsidTr="005B0E5A">
        <w:tc>
          <w:tcPr>
            <w:tcW w:w="2539" w:type="dxa"/>
            <w:tcBorders>
              <w:top w:val="single" w:sz="4" w:space="0" w:color="auto"/>
              <w:left w:val="single" w:sz="4" w:space="0" w:color="auto"/>
              <w:bottom w:val="single" w:sz="4" w:space="0" w:color="auto"/>
              <w:right w:val="single" w:sz="4" w:space="0" w:color="auto"/>
            </w:tcBorders>
            <w:hideMark/>
          </w:tcPr>
          <w:p w:rsidR="00FF6B8D" w:rsidRPr="00FF6B8D" w:rsidRDefault="00FF6B8D" w:rsidP="00FF6B8D">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Образовательная область</w:t>
            </w:r>
          </w:p>
        </w:tc>
        <w:tc>
          <w:tcPr>
            <w:tcW w:w="3896" w:type="dxa"/>
            <w:tcBorders>
              <w:top w:val="single" w:sz="4" w:space="0" w:color="auto"/>
              <w:left w:val="single" w:sz="4" w:space="0" w:color="auto"/>
              <w:bottom w:val="single" w:sz="4" w:space="0" w:color="auto"/>
              <w:right w:val="single" w:sz="4" w:space="0" w:color="auto"/>
            </w:tcBorders>
            <w:hideMark/>
          </w:tcPr>
          <w:p w:rsidR="00FF6B8D" w:rsidRPr="00FF6B8D" w:rsidRDefault="00FF6B8D" w:rsidP="00FF6B8D">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Первая половина дня</w:t>
            </w:r>
          </w:p>
        </w:tc>
        <w:tc>
          <w:tcPr>
            <w:tcW w:w="3879" w:type="dxa"/>
            <w:tcBorders>
              <w:top w:val="single" w:sz="4" w:space="0" w:color="auto"/>
              <w:left w:val="single" w:sz="4" w:space="0" w:color="auto"/>
              <w:bottom w:val="single" w:sz="4" w:space="0" w:color="auto"/>
              <w:right w:val="single" w:sz="4" w:space="0" w:color="auto"/>
            </w:tcBorders>
            <w:hideMark/>
          </w:tcPr>
          <w:p w:rsidR="00FF6B8D" w:rsidRPr="00FF6B8D" w:rsidRDefault="00FF6B8D" w:rsidP="00FF6B8D">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Вторая половина дня</w:t>
            </w:r>
          </w:p>
        </w:tc>
      </w:tr>
      <w:tr w:rsidR="00FF6B8D" w:rsidRPr="00FF6B8D" w:rsidTr="005B0E5A">
        <w:tc>
          <w:tcPr>
            <w:tcW w:w="2539" w:type="dxa"/>
            <w:tcBorders>
              <w:top w:val="single" w:sz="4" w:space="0" w:color="auto"/>
              <w:left w:val="single" w:sz="4" w:space="0" w:color="auto"/>
              <w:bottom w:val="single" w:sz="4" w:space="0" w:color="auto"/>
              <w:right w:val="single" w:sz="4" w:space="0" w:color="auto"/>
            </w:tcBorders>
            <w:hideMark/>
          </w:tcPr>
          <w:p w:rsidR="00FF6B8D" w:rsidRPr="00FF6B8D" w:rsidRDefault="00FF6B8D" w:rsidP="00FF6B8D">
            <w:pPr>
              <w:widowControl w:val="0"/>
              <w:autoSpaceDE w:val="0"/>
              <w:autoSpaceDN w:val="0"/>
              <w:adjustRightInd w:val="0"/>
              <w:spacing w:after="0" w:line="240" w:lineRule="auto"/>
              <w:contextualSpacing/>
              <w:rPr>
                <w:rFonts w:ascii="Times New Roman" w:eastAsia="Times New Roman" w:hAnsi="Times New Roman" w:cs="Times New Roman"/>
                <w:b/>
                <w:sz w:val="24"/>
                <w:szCs w:val="24"/>
                <w:lang w:eastAsia="ru-RU"/>
              </w:rPr>
            </w:pPr>
            <w:r w:rsidRPr="00FF6B8D">
              <w:rPr>
                <w:rFonts w:ascii="Times New Roman" w:eastAsia="Times New Roman" w:hAnsi="Times New Roman" w:cs="Times New Roman"/>
                <w:b/>
                <w:sz w:val="24"/>
                <w:szCs w:val="24"/>
                <w:lang w:eastAsia="ru-RU"/>
              </w:rPr>
              <w:t>Социально – коммуникативное</w:t>
            </w:r>
          </w:p>
          <w:p w:rsidR="00FF6B8D" w:rsidRPr="00FF6B8D" w:rsidRDefault="00FF6B8D" w:rsidP="00FF6B8D">
            <w:pPr>
              <w:widowControl w:val="0"/>
              <w:autoSpaceDE w:val="0"/>
              <w:autoSpaceDN w:val="0"/>
              <w:adjustRightInd w:val="0"/>
              <w:spacing w:after="0" w:line="240" w:lineRule="auto"/>
              <w:contextualSpacing/>
              <w:rPr>
                <w:rFonts w:ascii="Times New Roman" w:eastAsia="Times New Roman" w:hAnsi="Times New Roman" w:cs="Times New Roman"/>
                <w:b/>
                <w:sz w:val="24"/>
                <w:szCs w:val="24"/>
                <w:lang w:eastAsia="ru-RU"/>
              </w:rPr>
            </w:pPr>
            <w:r w:rsidRPr="00FF6B8D">
              <w:rPr>
                <w:rFonts w:ascii="Times New Roman" w:eastAsia="Times New Roman" w:hAnsi="Times New Roman" w:cs="Times New Roman"/>
                <w:b/>
                <w:sz w:val="24"/>
                <w:szCs w:val="24"/>
                <w:lang w:eastAsia="ru-RU"/>
              </w:rPr>
              <w:t>развитие</w:t>
            </w:r>
          </w:p>
        </w:tc>
        <w:tc>
          <w:tcPr>
            <w:tcW w:w="3896" w:type="dxa"/>
            <w:tcBorders>
              <w:top w:val="single" w:sz="4" w:space="0" w:color="auto"/>
              <w:left w:val="single" w:sz="4" w:space="0" w:color="auto"/>
              <w:bottom w:val="single" w:sz="4" w:space="0" w:color="auto"/>
              <w:right w:val="single" w:sz="4" w:space="0" w:color="auto"/>
            </w:tcBorders>
            <w:hideMark/>
          </w:tcPr>
          <w:p w:rsidR="00FF6B8D" w:rsidRPr="00FF6B8D" w:rsidRDefault="00FF6B8D" w:rsidP="00FF6B8D">
            <w:pPr>
              <w:widowControl w:val="0"/>
              <w:autoSpaceDE w:val="0"/>
              <w:autoSpaceDN w:val="0"/>
              <w:adjustRightInd w:val="0"/>
              <w:spacing w:after="0" w:line="240" w:lineRule="auto"/>
              <w:ind w:left="221"/>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-Утренний прием детей, индивидуальные и подгрупповые беседы</w:t>
            </w:r>
          </w:p>
          <w:p w:rsidR="00FF6B8D" w:rsidRPr="00FF6B8D" w:rsidRDefault="00FF6B8D" w:rsidP="00FF6B8D">
            <w:pPr>
              <w:widowControl w:val="0"/>
              <w:autoSpaceDE w:val="0"/>
              <w:autoSpaceDN w:val="0"/>
              <w:adjustRightInd w:val="0"/>
              <w:spacing w:after="0" w:line="240" w:lineRule="auto"/>
              <w:ind w:left="221"/>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-Оценка эмоционального настроение группы с последующей коррекцией плана работы</w:t>
            </w:r>
          </w:p>
          <w:p w:rsidR="00FF6B8D" w:rsidRPr="00FF6B8D" w:rsidRDefault="00FF6B8D" w:rsidP="00FF6B8D">
            <w:pPr>
              <w:widowControl w:val="0"/>
              <w:autoSpaceDE w:val="0"/>
              <w:autoSpaceDN w:val="0"/>
              <w:adjustRightInd w:val="0"/>
              <w:spacing w:after="0" w:line="240" w:lineRule="auto"/>
              <w:ind w:left="221"/>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-Формирование навыков культуры еды</w:t>
            </w:r>
          </w:p>
          <w:p w:rsidR="00FF6B8D" w:rsidRPr="00FF6B8D" w:rsidRDefault="00FF6B8D" w:rsidP="00FF6B8D">
            <w:pPr>
              <w:widowControl w:val="0"/>
              <w:autoSpaceDE w:val="0"/>
              <w:autoSpaceDN w:val="0"/>
              <w:adjustRightInd w:val="0"/>
              <w:spacing w:after="0" w:line="240" w:lineRule="auto"/>
              <w:ind w:left="221"/>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-Этика быта, трудовые поручения</w:t>
            </w:r>
          </w:p>
          <w:p w:rsidR="00FF6B8D" w:rsidRPr="00FF6B8D" w:rsidRDefault="00FF6B8D" w:rsidP="00FF6B8D">
            <w:pPr>
              <w:widowControl w:val="0"/>
              <w:autoSpaceDE w:val="0"/>
              <w:autoSpaceDN w:val="0"/>
              <w:adjustRightInd w:val="0"/>
              <w:spacing w:after="0" w:line="240" w:lineRule="auto"/>
              <w:ind w:left="221"/>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-Формирование навыков культуры общения</w:t>
            </w:r>
          </w:p>
          <w:p w:rsidR="00FF6B8D" w:rsidRPr="00FF6B8D" w:rsidRDefault="00FF6B8D" w:rsidP="00FF6B8D">
            <w:pPr>
              <w:widowControl w:val="0"/>
              <w:autoSpaceDE w:val="0"/>
              <w:autoSpaceDN w:val="0"/>
              <w:adjustRightInd w:val="0"/>
              <w:spacing w:after="0" w:line="240" w:lineRule="auto"/>
              <w:ind w:left="221"/>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-Театрализованные игры</w:t>
            </w:r>
          </w:p>
          <w:p w:rsidR="00FF6B8D" w:rsidRPr="00FF6B8D" w:rsidRDefault="00FF6B8D" w:rsidP="00FF6B8D">
            <w:pPr>
              <w:widowControl w:val="0"/>
              <w:autoSpaceDE w:val="0"/>
              <w:autoSpaceDN w:val="0"/>
              <w:adjustRightInd w:val="0"/>
              <w:spacing w:after="0" w:line="240" w:lineRule="auto"/>
              <w:ind w:left="221"/>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-Сюжетно-ролевые игры</w:t>
            </w:r>
          </w:p>
        </w:tc>
        <w:tc>
          <w:tcPr>
            <w:tcW w:w="3879" w:type="dxa"/>
            <w:tcBorders>
              <w:top w:val="single" w:sz="4" w:space="0" w:color="auto"/>
              <w:left w:val="single" w:sz="4" w:space="0" w:color="auto"/>
              <w:bottom w:val="single" w:sz="4" w:space="0" w:color="auto"/>
              <w:right w:val="single" w:sz="4" w:space="0" w:color="auto"/>
            </w:tcBorders>
            <w:hideMark/>
          </w:tcPr>
          <w:p w:rsidR="00FF6B8D" w:rsidRPr="00FF6B8D" w:rsidRDefault="00FF6B8D" w:rsidP="00FF6B8D">
            <w:pPr>
              <w:widowControl w:val="0"/>
              <w:autoSpaceDE w:val="0"/>
              <w:autoSpaceDN w:val="0"/>
              <w:adjustRightInd w:val="0"/>
              <w:spacing w:after="0" w:line="240" w:lineRule="auto"/>
              <w:ind w:left="221"/>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-Индивидуальная работа</w:t>
            </w:r>
          </w:p>
          <w:p w:rsidR="00FF6B8D" w:rsidRPr="00FF6B8D" w:rsidRDefault="00FF6B8D" w:rsidP="00FF6B8D">
            <w:pPr>
              <w:widowControl w:val="0"/>
              <w:autoSpaceDE w:val="0"/>
              <w:autoSpaceDN w:val="0"/>
              <w:adjustRightInd w:val="0"/>
              <w:spacing w:after="0" w:line="240" w:lineRule="auto"/>
              <w:ind w:left="221"/>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-Эстетика быта</w:t>
            </w:r>
          </w:p>
          <w:p w:rsidR="00FF6B8D" w:rsidRPr="00FF6B8D" w:rsidRDefault="00FF6B8D" w:rsidP="00FF6B8D">
            <w:pPr>
              <w:widowControl w:val="0"/>
              <w:autoSpaceDE w:val="0"/>
              <w:autoSpaceDN w:val="0"/>
              <w:adjustRightInd w:val="0"/>
              <w:spacing w:after="0" w:line="240" w:lineRule="auto"/>
              <w:ind w:left="221"/>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-Трудовые поручения</w:t>
            </w:r>
          </w:p>
          <w:p w:rsidR="00FF6B8D" w:rsidRPr="00FF6B8D" w:rsidRDefault="00FF6B8D" w:rsidP="00FF6B8D">
            <w:pPr>
              <w:widowControl w:val="0"/>
              <w:autoSpaceDE w:val="0"/>
              <w:autoSpaceDN w:val="0"/>
              <w:adjustRightInd w:val="0"/>
              <w:spacing w:after="0" w:line="240" w:lineRule="auto"/>
              <w:ind w:left="221"/>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-Игры с ряжением</w:t>
            </w:r>
          </w:p>
          <w:p w:rsidR="00FF6B8D" w:rsidRPr="00FF6B8D" w:rsidRDefault="00FF6B8D" w:rsidP="00FF6B8D">
            <w:pPr>
              <w:widowControl w:val="0"/>
              <w:autoSpaceDE w:val="0"/>
              <w:autoSpaceDN w:val="0"/>
              <w:adjustRightInd w:val="0"/>
              <w:spacing w:after="0" w:line="240" w:lineRule="auto"/>
              <w:ind w:left="221"/>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-Работа в книжном уголке</w:t>
            </w:r>
          </w:p>
          <w:p w:rsidR="00FF6B8D" w:rsidRPr="00FF6B8D" w:rsidRDefault="00FF6B8D" w:rsidP="00FF6B8D">
            <w:pPr>
              <w:widowControl w:val="0"/>
              <w:autoSpaceDE w:val="0"/>
              <w:autoSpaceDN w:val="0"/>
              <w:adjustRightInd w:val="0"/>
              <w:spacing w:after="0" w:line="240" w:lineRule="auto"/>
              <w:ind w:left="221"/>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-Общение младших и старших детей</w:t>
            </w:r>
          </w:p>
          <w:p w:rsidR="00FF6B8D" w:rsidRPr="00FF6B8D" w:rsidRDefault="00FF6B8D" w:rsidP="00FF6B8D">
            <w:pPr>
              <w:widowControl w:val="0"/>
              <w:autoSpaceDE w:val="0"/>
              <w:autoSpaceDN w:val="0"/>
              <w:adjustRightInd w:val="0"/>
              <w:spacing w:after="0" w:line="240" w:lineRule="auto"/>
              <w:ind w:left="221"/>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-Сюжетно – ролевые игры</w:t>
            </w:r>
          </w:p>
        </w:tc>
      </w:tr>
      <w:tr w:rsidR="00FF6B8D" w:rsidRPr="00FF6B8D" w:rsidTr="005B0E5A">
        <w:tc>
          <w:tcPr>
            <w:tcW w:w="2539" w:type="dxa"/>
            <w:tcBorders>
              <w:top w:val="single" w:sz="4" w:space="0" w:color="auto"/>
              <w:left w:val="single" w:sz="4" w:space="0" w:color="auto"/>
              <w:bottom w:val="single" w:sz="4" w:space="0" w:color="auto"/>
              <w:right w:val="single" w:sz="4" w:space="0" w:color="auto"/>
            </w:tcBorders>
            <w:hideMark/>
          </w:tcPr>
          <w:p w:rsidR="00FF6B8D" w:rsidRPr="00FF6B8D" w:rsidRDefault="00FF6B8D" w:rsidP="00FF6B8D">
            <w:pPr>
              <w:widowControl w:val="0"/>
              <w:autoSpaceDE w:val="0"/>
              <w:autoSpaceDN w:val="0"/>
              <w:adjustRightInd w:val="0"/>
              <w:spacing w:after="0" w:line="240" w:lineRule="auto"/>
              <w:contextualSpacing/>
              <w:rPr>
                <w:rFonts w:ascii="Times New Roman" w:eastAsia="Times New Roman" w:hAnsi="Times New Roman" w:cs="Times New Roman"/>
                <w:b/>
                <w:sz w:val="24"/>
                <w:szCs w:val="24"/>
                <w:lang w:eastAsia="ru-RU"/>
              </w:rPr>
            </w:pPr>
            <w:r w:rsidRPr="00FF6B8D">
              <w:rPr>
                <w:rFonts w:ascii="Times New Roman" w:eastAsia="Times New Roman" w:hAnsi="Times New Roman" w:cs="Times New Roman"/>
                <w:b/>
                <w:sz w:val="24"/>
                <w:szCs w:val="24"/>
                <w:lang w:eastAsia="ru-RU"/>
              </w:rPr>
              <w:t>Познавательное</w:t>
            </w:r>
          </w:p>
          <w:p w:rsidR="00FF6B8D" w:rsidRPr="00FF6B8D" w:rsidRDefault="00FF6B8D" w:rsidP="00FF6B8D">
            <w:pPr>
              <w:widowControl w:val="0"/>
              <w:autoSpaceDE w:val="0"/>
              <w:autoSpaceDN w:val="0"/>
              <w:adjustRightInd w:val="0"/>
              <w:spacing w:after="0" w:line="240" w:lineRule="auto"/>
              <w:contextualSpacing/>
              <w:rPr>
                <w:rFonts w:ascii="Times New Roman" w:eastAsia="Times New Roman" w:hAnsi="Times New Roman" w:cs="Times New Roman"/>
                <w:b/>
                <w:sz w:val="24"/>
                <w:szCs w:val="24"/>
                <w:lang w:eastAsia="ru-RU"/>
              </w:rPr>
            </w:pPr>
            <w:r w:rsidRPr="00FF6B8D">
              <w:rPr>
                <w:rFonts w:ascii="Times New Roman" w:eastAsia="Times New Roman" w:hAnsi="Times New Roman" w:cs="Times New Roman"/>
                <w:b/>
                <w:sz w:val="24"/>
                <w:szCs w:val="24"/>
                <w:lang w:eastAsia="ru-RU"/>
              </w:rPr>
              <w:t>развитие</w:t>
            </w:r>
          </w:p>
        </w:tc>
        <w:tc>
          <w:tcPr>
            <w:tcW w:w="3896" w:type="dxa"/>
            <w:tcBorders>
              <w:top w:val="single" w:sz="4" w:space="0" w:color="auto"/>
              <w:left w:val="single" w:sz="4" w:space="0" w:color="auto"/>
              <w:bottom w:val="single" w:sz="4" w:space="0" w:color="auto"/>
              <w:right w:val="single" w:sz="4" w:space="0" w:color="auto"/>
            </w:tcBorders>
            <w:hideMark/>
          </w:tcPr>
          <w:p w:rsidR="00FF6B8D" w:rsidRPr="00FF6B8D" w:rsidRDefault="00FF6B8D" w:rsidP="00FF6B8D">
            <w:pPr>
              <w:widowControl w:val="0"/>
              <w:autoSpaceDE w:val="0"/>
              <w:autoSpaceDN w:val="0"/>
              <w:adjustRightInd w:val="0"/>
              <w:spacing w:after="0" w:line="240" w:lineRule="auto"/>
              <w:ind w:left="221"/>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-Игры-занятия</w:t>
            </w:r>
          </w:p>
          <w:p w:rsidR="00FF6B8D" w:rsidRPr="00FF6B8D" w:rsidRDefault="00FF6B8D" w:rsidP="00FF6B8D">
            <w:pPr>
              <w:widowControl w:val="0"/>
              <w:autoSpaceDE w:val="0"/>
              <w:autoSpaceDN w:val="0"/>
              <w:adjustRightInd w:val="0"/>
              <w:spacing w:after="0" w:line="240" w:lineRule="auto"/>
              <w:ind w:left="221"/>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-Дидактические игры</w:t>
            </w:r>
          </w:p>
          <w:p w:rsidR="00FF6B8D" w:rsidRPr="00FF6B8D" w:rsidRDefault="00FF6B8D" w:rsidP="00FF6B8D">
            <w:pPr>
              <w:widowControl w:val="0"/>
              <w:autoSpaceDE w:val="0"/>
              <w:autoSpaceDN w:val="0"/>
              <w:adjustRightInd w:val="0"/>
              <w:spacing w:after="0" w:line="240" w:lineRule="auto"/>
              <w:ind w:left="221"/>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-Наблюдения</w:t>
            </w:r>
          </w:p>
          <w:p w:rsidR="00FF6B8D" w:rsidRPr="00FF6B8D" w:rsidRDefault="00FF6B8D" w:rsidP="00FF6B8D">
            <w:pPr>
              <w:widowControl w:val="0"/>
              <w:autoSpaceDE w:val="0"/>
              <w:autoSpaceDN w:val="0"/>
              <w:adjustRightInd w:val="0"/>
              <w:spacing w:after="0" w:line="240" w:lineRule="auto"/>
              <w:ind w:left="221"/>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-Беседы</w:t>
            </w:r>
          </w:p>
          <w:p w:rsidR="00FF6B8D" w:rsidRPr="00FF6B8D" w:rsidRDefault="00FF6B8D" w:rsidP="00FF6B8D">
            <w:pPr>
              <w:widowControl w:val="0"/>
              <w:autoSpaceDE w:val="0"/>
              <w:autoSpaceDN w:val="0"/>
              <w:adjustRightInd w:val="0"/>
              <w:spacing w:after="0" w:line="240" w:lineRule="auto"/>
              <w:ind w:left="221"/>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lastRenderedPageBreak/>
              <w:t>-Экскурсии по участку</w:t>
            </w:r>
          </w:p>
          <w:p w:rsidR="00FF6B8D" w:rsidRPr="00FF6B8D" w:rsidRDefault="00FF6B8D" w:rsidP="00FF6B8D">
            <w:pPr>
              <w:widowControl w:val="0"/>
              <w:autoSpaceDE w:val="0"/>
              <w:autoSpaceDN w:val="0"/>
              <w:adjustRightInd w:val="0"/>
              <w:spacing w:after="0" w:line="240" w:lineRule="auto"/>
              <w:ind w:left="221"/>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-Исследовательская работа, опыты и экспериментирование.</w:t>
            </w:r>
          </w:p>
        </w:tc>
        <w:tc>
          <w:tcPr>
            <w:tcW w:w="3879" w:type="dxa"/>
            <w:tcBorders>
              <w:top w:val="single" w:sz="4" w:space="0" w:color="auto"/>
              <w:left w:val="single" w:sz="4" w:space="0" w:color="auto"/>
              <w:bottom w:val="single" w:sz="4" w:space="0" w:color="auto"/>
              <w:right w:val="single" w:sz="4" w:space="0" w:color="auto"/>
            </w:tcBorders>
            <w:hideMark/>
          </w:tcPr>
          <w:p w:rsidR="00FF6B8D" w:rsidRPr="00FF6B8D" w:rsidRDefault="00FF6B8D" w:rsidP="00FF6B8D">
            <w:pPr>
              <w:widowControl w:val="0"/>
              <w:autoSpaceDE w:val="0"/>
              <w:autoSpaceDN w:val="0"/>
              <w:adjustRightInd w:val="0"/>
              <w:spacing w:after="0" w:line="240" w:lineRule="auto"/>
              <w:ind w:left="221"/>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lastRenderedPageBreak/>
              <w:t>-Игры</w:t>
            </w:r>
          </w:p>
          <w:p w:rsidR="00FF6B8D" w:rsidRPr="00FF6B8D" w:rsidRDefault="00FF6B8D" w:rsidP="00FF6B8D">
            <w:pPr>
              <w:widowControl w:val="0"/>
              <w:autoSpaceDE w:val="0"/>
              <w:autoSpaceDN w:val="0"/>
              <w:adjustRightInd w:val="0"/>
              <w:spacing w:after="0" w:line="240" w:lineRule="auto"/>
              <w:ind w:left="221"/>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-Досуги</w:t>
            </w:r>
          </w:p>
          <w:p w:rsidR="00FF6B8D" w:rsidRPr="00FF6B8D" w:rsidRDefault="00FF6B8D" w:rsidP="00FF6B8D">
            <w:pPr>
              <w:widowControl w:val="0"/>
              <w:autoSpaceDE w:val="0"/>
              <w:autoSpaceDN w:val="0"/>
              <w:adjustRightInd w:val="0"/>
              <w:spacing w:after="0" w:line="240" w:lineRule="auto"/>
              <w:ind w:left="221"/>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-Индивидуальная работа</w:t>
            </w:r>
          </w:p>
        </w:tc>
      </w:tr>
      <w:tr w:rsidR="00FF6B8D" w:rsidRPr="00FF6B8D" w:rsidTr="005B0E5A">
        <w:tc>
          <w:tcPr>
            <w:tcW w:w="2539" w:type="dxa"/>
            <w:tcBorders>
              <w:top w:val="single" w:sz="4" w:space="0" w:color="auto"/>
              <w:left w:val="single" w:sz="4" w:space="0" w:color="auto"/>
              <w:bottom w:val="single" w:sz="4" w:space="0" w:color="auto"/>
              <w:right w:val="single" w:sz="4" w:space="0" w:color="auto"/>
            </w:tcBorders>
            <w:hideMark/>
          </w:tcPr>
          <w:p w:rsidR="00FF6B8D" w:rsidRPr="00FF6B8D" w:rsidRDefault="00FF6B8D" w:rsidP="00FF6B8D">
            <w:pPr>
              <w:widowControl w:val="0"/>
              <w:autoSpaceDE w:val="0"/>
              <w:autoSpaceDN w:val="0"/>
              <w:adjustRightInd w:val="0"/>
              <w:spacing w:after="0" w:line="240" w:lineRule="auto"/>
              <w:contextualSpacing/>
              <w:rPr>
                <w:rFonts w:ascii="Times New Roman" w:eastAsia="Times New Roman" w:hAnsi="Times New Roman" w:cs="Times New Roman"/>
                <w:b/>
                <w:sz w:val="24"/>
                <w:szCs w:val="24"/>
                <w:lang w:eastAsia="ru-RU"/>
              </w:rPr>
            </w:pPr>
            <w:r w:rsidRPr="00FF6B8D">
              <w:rPr>
                <w:rFonts w:ascii="Times New Roman" w:eastAsia="Times New Roman" w:hAnsi="Times New Roman" w:cs="Times New Roman"/>
                <w:b/>
                <w:sz w:val="24"/>
                <w:szCs w:val="24"/>
                <w:lang w:eastAsia="ru-RU"/>
              </w:rPr>
              <w:lastRenderedPageBreak/>
              <w:t>Речевое развитие</w:t>
            </w:r>
          </w:p>
        </w:tc>
        <w:tc>
          <w:tcPr>
            <w:tcW w:w="3896" w:type="dxa"/>
            <w:tcBorders>
              <w:top w:val="single" w:sz="4" w:space="0" w:color="auto"/>
              <w:left w:val="single" w:sz="4" w:space="0" w:color="auto"/>
              <w:bottom w:val="single" w:sz="4" w:space="0" w:color="auto"/>
              <w:right w:val="single" w:sz="4" w:space="0" w:color="auto"/>
            </w:tcBorders>
            <w:hideMark/>
          </w:tcPr>
          <w:p w:rsidR="00FF6B8D" w:rsidRPr="00FF6B8D" w:rsidRDefault="00FF6B8D" w:rsidP="00FF6B8D">
            <w:pPr>
              <w:widowControl w:val="0"/>
              <w:autoSpaceDE w:val="0"/>
              <w:autoSpaceDN w:val="0"/>
              <w:adjustRightInd w:val="0"/>
              <w:spacing w:after="0" w:line="240" w:lineRule="auto"/>
              <w:ind w:left="221"/>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-Игры- занятия</w:t>
            </w:r>
          </w:p>
          <w:p w:rsidR="00FF6B8D" w:rsidRPr="00FF6B8D" w:rsidRDefault="00FF6B8D" w:rsidP="00FF6B8D">
            <w:pPr>
              <w:widowControl w:val="0"/>
              <w:autoSpaceDE w:val="0"/>
              <w:autoSpaceDN w:val="0"/>
              <w:adjustRightInd w:val="0"/>
              <w:spacing w:after="0" w:line="240" w:lineRule="auto"/>
              <w:ind w:left="221"/>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-Чтение</w:t>
            </w:r>
          </w:p>
          <w:p w:rsidR="00FF6B8D" w:rsidRPr="00FF6B8D" w:rsidRDefault="00FF6B8D" w:rsidP="00FF6B8D">
            <w:pPr>
              <w:widowControl w:val="0"/>
              <w:autoSpaceDE w:val="0"/>
              <w:autoSpaceDN w:val="0"/>
              <w:adjustRightInd w:val="0"/>
              <w:spacing w:after="0" w:line="240" w:lineRule="auto"/>
              <w:ind w:left="221"/>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-Дидактические игры</w:t>
            </w:r>
          </w:p>
          <w:p w:rsidR="00FF6B8D" w:rsidRPr="00FF6B8D" w:rsidRDefault="00FF6B8D" w:rsidP="00FF6B8D">
            <w:pPr>
              <w:widowControl w:val="0"/>
              <w:autoSpaceDE w:val="0"/>
              <w:autoSpaceDN w:val="0"/>
              <w:adjustRightInd w:val="0"/>
              <w:spacing w:after="0" w:line="240" w:lineRule="auto"/>
              <w:ind w:left="221"/>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-Беседы</w:t>
            </w:r>
          </w:p>
          <w:p w:rsidR="00FF6B8D" w:rsidRPr="00FF6B8D" w:rsidRDefault="00FF6B8D" w:rsidP="00FF6B8D">
            <w:pPr>
              <w:widowControl w:val="0"/>
              <w:autoSpaceDE w:val="0"/>
              <w:autoSpaceDN w:val="0"/>
              <w:adjustRightInd w:val="0"/>
              <w:spacing w:after="0" w:line="240" w:lineRule="auto"/>
              <w:ind w:left="221"/>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-Ситуации общения</w:t>
            </w:r>
          </w:p>
        </w:tc>
        <w:tc>
          <w:tcPr>
            <w:tcW w:w="3879" w:type="dxa"/>
            <w:tcBorders>
              <w:top w:val="single" w:sz="4" w:space="0" w:color="auto"/>
              <w:left w:val="single" w:sz="4" w:space="0" w:color="auto"/>
              <w:bottom w:val="single" w:sz="4" w:space="0" w:color="auto"/>
              <w:right w:val="single" w:sz="4" w:space="0" w:color="auto"/>
            </w:tcBorders>
            <w:hideMark/>
          </w:tcPr>
          <w:p w:rsidR="00FF6B8D" w:rsidRPr="00FF6B8D" w:rsidRDefault="00FF6B8D" w:rsidP="00FF6B8D">
            <w:pPr>
              <w:widowControl w:val="0"/>
              <w:autoSpaceDE w:val="0"/>
              <w:autoSpaceDN w:val="0"/>
              <w:adjustRightInd w:val="0"/>
              <w:spacing w:after="0" w:line="240" w:lineRule="auto"/>
              <w:ind w:left="221"/>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-Игры</w:t>
            </w:r>
          </w:p>
          <w:p w:rsidR="00FF6B8D" w:rsidRPr="00FF6B8D" w:rsidRDefault="00FF6B8D" w:rsidP="00FF6B8D">
            <w:pPr>
              <w:widowControl w:val="0"/>
              <w:autoSpaceDE w:val="0"/>
              <w:autoSpaceDN w:val="0"/>
              <w:adjustRightInd w:val="0"/>
              <w:spacing w:after="0" w:line="240" w:lineRule="auto"/>
              <w:ind w:left="221"/>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-Чтение</w:t>
            </w:r>
          </w:p>
          <w:p w:rsidR="00FF6B8D" w:rsidRPr="00FF6B8D" w:rsidRDefault="00FF6B8D" w:rsidP="00FF6B8D">
            <w:pPr>
              <w:widowControl w:val="0"/>
              <w:autoSpaceDE w:val="0"/>
              <w:autoSpaceDN w:val="0"/>
              <w:adjustRightInd w:val="0"/>
              <w:spacing w:after="0" w:line="240" w:lineRule="auto"/>
              <w:ind w:left="221"/>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-Беседы</w:t>
            </w:r>
          </w:p>
          <w:p w:rsidR="00FF6B8D" w:rsidRPr="00FF6B8D" w:rsidRDefault="00FF6B8D" w:rsidP="00FF6B8D">
            <w:pPr>
              <w:widowControl w:val="0"/>
              <w:autoSpaceDE w:val="0"/>
              <w:autoSpaceDN w:val="0"/>
              <w:adjustRightInd w:val="0"/>
              <w:spacing w:after="0" w:line="240" w:lineRule="auto"/>
              <w:ind w:left="221"/>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-Инсценирование</w:t>
            </w:r>
          </w:p>
        </w:tc>
      </w:tr>
      <w:tr w:rsidR="00FF6B8D" w:rsidRPr="00FF6B8D" w:rsidTr="005B0E5A">
        <w:tc>
          <w:tcPr>
            <w:tcW w:w="2539" w:type="dxa"/>
            <w:tcBorders>
              <w:top w:val="single" w:sz="4" w:space="0" w:color="auto"/>
              <w:left w:val="single" w:sz="4" w:space="0" w:color="auto"/>
              <w:bottom w:val="single" w:sz="4" w:space="0" w:color="auto"/>
              <w:right w:val="single" w:sz="4" w:space="0" w:color="auto"/>
            </w:tcBorders>
            <w:hideMark/>
          </w:tcPr>
          <w:p w:rsidR="00FF6B8D" w:rsidRPr="00FF6B8D" w:rsidRDefault="00FF6B8D" w:rsidP="00FF6B8D">
            <w:pPr>
              <w:widowControl w:val="0"/>
              <w:autoSpaceDE w:val="0"/>
              <w:autoSpaceDN w:val="0"/>
              <w:adjustRightInd w:val="0"/>
              <w:spacing w:after="0" w:line="240" w:lineRule="auto"/>
              <w:contextualSpacing/>
              <w:rPr>
                <w:rFonts w:ascii="Times New Roman" w:eastAsia="Times New Roman" w:hAnsi="Times New Roman" w:cs="Times New Roman"/>
                <w:b/>
                <w:sz w:val="24"/>
                <w:szCs w:val="24"/>
                <w:lang w:eastAsia="ru-RU"/>
              </w:rPr>
            </w:pPr>
            <w:r w:rsidRPr="00FF6B8D">
              <w:rPr>
                <w:rFonts w:ascii="Times New Roman" w:eastAsia="Times New Roman" w:hAnsi="Times New Roman" w:cs="Times New Roman"/>
                <w:b/>
                <w:sz w:val="24"/>
                <w:szCs w:val="24"/>
                <w:lang w:eastAsia="ru-RU"/>
              </w:rPr>
              <w:t>Художественно-эстетическое развитие</w:t>
            </w:r>
          </w:p>
        </w:tc>
        <w:tc>
          <w:tcPr>
            <w:tcW w:w="3896" w:type="dxa"/>
            <w:tcBorders>
              <w:top w:val="single" w:sz="4" w:space="0" w:color="auto"/>
              <w:left w:val="single" w:sz="4" w:space="0" w:color="auto"/>
              <w:bottom w:val="single" w:sz="4" w:space="0" w:color="auto"/>
              <w:right w:val="single" w:sz="4" w:space="0" w:color="auto"/>
            </w:tcBorders>
            <w:hideMark/>
          </w:tcPr>
          <w:p w:rsidR="00FF6B8D" w:rsidRPr="00FF6B8D" w:rsidRDefault="00FF6B8D" w:rsidP="00FF6B8D">
            <w:pPr>
              <w:widowControl w:val="0"/>
              <w:autoSpaceDE w:val="0"/>
              <w:autoSpaceDN w:val="0"/>
              <w:adjustRightInd w:val="0"/>
              <w:spacing w:after="0" w:line="240" w:lineRule="auto"/>
              <w:ind w:left="221"/>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-ООД по музыкальному воспитанию и изобразительной деятельности</w:t>
            </w:r>
          </w:p>
          <w:p w:rsidR="00FF6B8D" w:rsidRPr="00FF6B8D" w:rsidRDefault="00FF6B8D" w:rsidP="00FF6B8D">
            <w:pPr>
              <w:widowControl w:val="0"/>
              <w:autoSpaceDE w:val="0"/>
              <w:autoSpaceDN w:val="0"/>
              <w:adjustRightInd w:val="0"/>
              <w:spacing w:after="0" w:line="240" w:lineRule="auto"/>
              <w:ind w:left="221"/>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-Эстетика быта</w:t>
            </w:r>
          </w:p>
          <w:p w:rsidR="00FF6B8D" w:rsidRPr="00FF6B8D" w:rsidRDefault="00FF6B8D" w:rsidP="00FF6B8D">
            <w:pPr>
              <w:widowControl w:val="0"/>
              <w:autoSpaceDE w:val="0"/>
              <w:autoSpaceDN w:val="0"/>
              <w:adjustRightInd w:val="0"/>
              <w:spacing w:after="0" w:line="240" w:lineRule="auto"/>
              <w:ind w:left="221"/>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-Экскурсии в природу (на участке)</w:t>
            </w:r>
          </w:p>
        </w:tc>
        <w:tc>
          <w:tcPr>
            <w:tcW w:w="3879" w:type="dxa"/>
            <w:tcBorders>
              <w:top w:val="single" w:sz="4" w:space="0" w:color="auto"/>
              <w:left w:val="single" w:sz="4" w:space="0" w:color="auto"/>
              <w:bottom w:val="single" w:sz="4" w:space="0" w:color="auto"/>
              <w:right w:val="single" w:sz="4" w:space="0" w:color="auto"/>
            </w:tcBorders>
            <w:hideMark/>
          </w:tcPr>
          <w:p w:rsidR="00FF6B8D" w:rsidRPr="00FF6B8D" w:rsidRDefault="00FF6B8D" w:rsidP="00FF6B8D">
            <w:pPr>
              <w:widowControl w:val="0"/>
              <w:autoSpaceDE w:val="0"/>
              <w:autoSpaceDN w:val="0"/>
              <w:adjustRightInd w:val="0"/>
              <w:spacing w:after="0" w:line="240" w:lineRule="auto"/>
              <w:ind w:left="221"/>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-Музыкально-художественные досуги</w:t>
            </w:r>
          </w:p>
          <w:p w:rsidR="00FF6B8D" w:rsidRPr="00FF6B8D" w:rsidRDefault="00FF6B8D" w:rsidP="00FF6B8D">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-Индивидуальная работа</w:t>
            </w:r>
          </w:p>
        </w:tc>
      </w:tr>
      <w:tr w:rsidR="00FF6B8D" w:rsidRPr="00FF6B8D" w:rsidTr="005B0E5A">
        <w:tc>
          <w:tcPr>
            <w:tcW w:w="2539" w:type="dxa"/>
            <w:tcBorders>
              <w:top w:val="single" w:sz="4" w:space="0" w:color="auto"/>
              <w:left w:val="single" w:sz="4" w:space="0" w:color="auto"/>
              <w:bottom w:val="single" w:sz="4" w:space="0" w:color="auto"/>
              <w:right w:val="single" w:sz="4" w:space="0" w:color="auto"/>
            </w:tcBorders>
            <w:hideMark/>
          </w:tcPr>
          <w:p w:rsidR="00FF6B8D" w:rsidRPr="00FF6B8D" w:rsidRDefault="00FF6B8D" w:rsidP="00FF6B8D">
            <w:pPr>
              <w:widowControl w:val="0"/>
              <w:autoSpaceDE w:val="0"/>
              <w:autoSpaceDN w:val="0"/>
              <w:adjustRightInd w:val="0"/>
              <w:spacing w:after="0" w:line="240" w:lineRule="auto"/>
              <w:contextualSpacing/>
              <w:rPr>
                <w:rFonts w:ascii="Times New Roman" w:eastAsia="Times New Roman" w:hAnsi="Times New Roman" w:cs="Times New Roman"/>
                <w:b/>
                <w:sz w:val="24"/>
                <w:szCs w:val="24"/>
                <w:lang w:eastAsia="ru-RU"/>
              </w:rPr>
            </w:pPr>
            <w:r w:rsidRPr="00FF6B8D">
              <w:rPr>
                <w:rFonts w:ascii="Times New Roman" w:eastAsia="Times New Roman" w:hAnsi="Times New Roman" w:cs="Times New Roman"/>
                <w:b/>
                <w:sz w:val="24"/>
                <w:szCs w:val="24"/>
                <w:lang w:eastAsia="ru-RU"/>
              </w:rPr>
              <w:t>Физическое развитие</w:t>
            </w:r>
          </w:p>
        </w:tc>
        <w:tc>
          <w:tcPr>
            <w:tcW w:w="3896" w:type="dxa"/>
            <w:tcBorders>
              <w:top w:val="single" w:sz="4" w:space="0" w:color="auto"/>
              <w:left w:val="single" w:sz="4" w:space="0" w:color="auto"/>
              <w:bottom w:val="single" w:sz="4" w:space="0" w:color="auto"/>
              <w:right w:val="single" w:sz="4" w:space="0" w:color="auto"/>
            </w:tcBorders>
            <w:hideMark/>
          </w:tcPr>
          <w:p w:rsidR="00FF6B8D" w:rsidRPr="00FF6B8D" w:rsidRDefault="00FF6B8D" w:rsidP="00FF6B8D">
            <w:pPr>
              <w:widowControl w:val="0"/>
              <w:autoSpaceDE w:val="0"/>
              <w:autoSpaceDN w:val="0"/>
              <w:adjustRightInd w:val="0"/>
              <w:spacing w:after="0" w:line="240" w:lineRule="auto"/>
              <w:ind w:left="221"/>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-Прием детей в детский сад на воздухе в теплое время года</w:t>
            </w:r>
          </w:p>
          <w:p w:rsidR="00FF6B8D" w:rsidRPr="00FF6B8D" w:rsidRDefault="00FF6B8D" w:rsidP="00FF6B8D">
            <w:pPr>
              <w:widowControl w:val="0"/>
              <w:autoSpaceDE w:val="0"/>
              <w:autoSpaceDN w:val="0"/>
              <w:adjustRightInd w:val="0"/>
              <w:spacing w:after="0" w:line="240" w:lineRule="auto"/>
              <w:ind w:left="221"/>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-Утренняя гимнастика (подвижные игры, игровые сюжеты)</w:t>
            </w:r>
          </w:p>
          <w:p w:rsidR="00FF6B8D" w:rsidRPr="00FF6B8D" w:rsidRDefault="00FF6B8D" w:rsidP="00FF6B8D">
            <w:pPr>
              <w:widowControl w:val="0"/>
              <w:autoSpaceDE w:val="0"/>
              <w:autoSpaceDN w:val="0"/>
              <w:adjustRightInd w:val="0"/>
              <w:spacing w:after="0" w:line="240" w:lineRule="auto"/>
              <w:ind w:left="221"/>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-Гигиенические процедуры (обширное умывание, полоскание рта)</w:t>
            </w:r>
          </w:p>
          <w:p w:rsidR="00FF6B8D" w:rsidRPr="00FF6B8D" w:rsidRDefault="00FF6B8D" w:rsidP="00FF6B8D">
            <w:pPr>
              <w:widowControl w:val="0"/>
              <w:autoSpaceDE w:val="0"/>
              <w:autoSpaceDN w:val="0"/>
              <w:adjustRightInd w:val="0"/>
              <w:spacing w:after="0" w:line="240" w:lineRule="auto"/>
              <w:ind w:left="221"/>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-Закаливание в повседневной жизни (облегченная одежда в группе, одежда по сезону на прогулке, обширное умывание, воздушные ванны)</w:t>
            </w:r>
          </w:p>
          <w:p w:rsidR="00FF6B8D" w:rsidRPr="00FF6B8D" w:rsidRDefault="00FF6B8D" w:rsidP="00FF6B8D">
            <w:pPr>
              <w:widowControl w:val="0"/>
              <w:autoSpaceDE w:val="0"/>
              <w:autoSpaceDN w:val="0"/>
              <w:adjustRightInd w:val="0"/>
              <w:spacing w:after="0" w:line="240" w:lineRule="auto"/>
              <w:ind w:left="221"/>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-Физкультминутки на занятиях</w:t>
            </w:r>
          </w:p>
          <w:p w:rsidR="00FF6B8D" w:rsidRPr="00FF6B8D" w:rsidRDefault="00FF6B8D" w:rsidP="00FF6B8D">
            <w:pPr>
              <w:widowControl w:val="0"/>
              <w:autoSpaceDE w:val="0"/>
              <w:autoSpaceDN w:val="0"/>
              <w:adjustRightInd w:val="0"/>
              <w:spacing w:after="0" w:line="240" w:lineRule="auto"/>
              <w:ind w:left="221"/>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-ООД по физкультуре</w:t>
            </w:r>
          </w:p>
          <w:p w:rsidR="00FF6B8D" w:rsidRPr="00FF6B8D" w:rsidRDefault="00FF6B8D" w:rsidP="00FF6B8D">
            <w:pPr>
              <w:widowControl w:val="0"/>
              <w:autoSpaceDE w:val="0"/>
              <w:autoSpaceDN w:val="0"/>
              <w:adjustRightInd w:val="0"/>
              <w:spacing w:after="0" w:line="240" w:lineRule="auto"/>
              <w:ind w:left="221"/>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-Прогулка в двигательной активности</w:t>
            </w:r>
          </w:p>
        </w:tc>
        <w:tc>
          <w:tcPr>
            <w:tcW w:w="3879" w:type="dxa"/>
            <w:tcBorders>
              <w:top w:val="single" w:sz="4" w:space="0" w:color="auto"/>
              <w:left w:val="single" w:sz="4" w:space="0" w:color="auto"/>
              <w:bottom w:val="single" w:sz="4" w:space="0" w:color="auto"/>
              <w:right w:val="single" w:sz="4" w:space="0" w:color="auto"/>
            </w:tcBorders>
            <w:hideMark/>
          </w:tcPr>
          <w:p w:rsidR="00FF6B8D" w:rsidRPr="00FF6B8D" w:rsidRDefault="00FF6B8D" w:rsidP="00FF6B8D">
            <w:pPr>
              <w:widowControl w:val="0"/>
              <w:autoSpaceDE w:val="0"/>
              <w:autoSpaceDN w:val="0"/>
              <w:adjustRightInd w:val="0"/>
              <w:spacing w:after="0" w:line="240" w:lineRule="auto"/>
              <w:ind w:left="221"/>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-Гимнастика после сна</w:t>
            </w:r>
          </w:p>
          <w:p w:rsidR="00FF6B8D" w:rsidRPr="00FF6B8D" w:rsidRDefault="00FF6B8D" w:rsidP="00FF6B8D">
            <w:pPr>
              <w:widowControl w:val="0"/>
              <w:autoSpaceDE w:val="0"/>
              <w:autoSpaceDN w:val="0"/>
              <w:adjustRightInd w:val="0"/>
              <w:spacing w:after="0" w:line="240" w:lineRule="auto"/>
              <w:ind w:left="221"/>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-Закаливание (воздушные ванны, ходьба босиком в спальне)</w:t>
            </w:r>
          </w:p>
          <w:p w:rsidR="00FF6B8D" w:rsidRPr="00FF6B8D" w:rsidRDefault="00FF6B8D" w:rsidP="00FF6B8D">
            <w:pPr>
              <w:widowControl w:val="0"/>
              <w:autoSpaceDE w:val="0"/>
              <w:autoSpaceDN w:val="0"/>
              <w:adjustRightInd w:val="0"/>
              <w:spacing w:after="0" w:line="240" w:lineRule="auto"/>
              <w:ind w:left="221"/>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-Физкультурные досуги, игры и развлечения</w:t>
            </w:r>
          </w:p>
          <w:p w:rsidR="00FF6B8D" w:rsidRPr="00FF6B8D" w:rsidRDefault="00FF6B8D" w:rsidP="00FF6B8D">
            <w:pPr>
              <w:widowControl w:val="0"/>
              <w:autoSpaceDE w:val="0"/>
              <w:autoSpaceDN w:val="0"/>
              <w:adjustRightInd w:val="0"/>
              <w:spacing w:after="0" w:line="240" w:lineRule="auto"/>
              <w:ind w:left="221"/>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-Самостоятельная двигательная деятельность</w:t>
            </w:r>
          </w:p>
          <w:p w:rsidR="00FF6B8D" w:rsidRPr="00FF6B8D" w:rsidRDefault="00FF6B8D" w:rsidP="00FF6B8D">
            <w:pPr>
              <w:widowControl w:val="0"/>
              <w:autoSpaceDE w:val="0"/>
              <w:autoSpaceDN w:val="0"/>
              <w:adjustRightInd w:val="0"/>
              <w:spacing w:after="0" w:line="240" w:lineRule="auto"/>
              <w:ind w:left="221"/>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-Ритмическая гимнастика</w:t>
            </w:r>
          </w:p>
          <w:p w:rsidR="00FF6B8D" w:rsidRPr="00FF6B8D" w:rsidRDefault="00FF6B8D" w:rsidP="00FF6B8D">
            <w:pPr>
              <w:widowControl w:val="0"/>
              <w:autoSpaceDE w:val="0"/>
              <w:autoSpaceDN w:val="0"/>
              <w:adjustRightInd w:val="0"/>
              <w:spacing w:after="0" w:line="240" w:lineRule="auto"/>
              <w:ind w:left="221"/>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-Прогулка (индивидуальная работа по развитию движений)</w:t>
            </w:r>
          </w:p>
        </w:tc>
      </w:tr>
    </w:tbl>
    <w:p w:rsidR="00FF6B8D" w:rsidRPr="00FF6B8D" w:rsidRDefault="00FF6B8D" w:rsidP="00FF6B8D">
      <w:pPr>
        <w:spacing w:after="0" w:line="240" w:lineRule="auto"/>
        <w:contextualSpacing/>
        <w:rPr>
          <w:rFonts w:ascii="Times New Roman" w:eastAsia="Times New Roman" w:hAnsi="Times New Roman" w:cs="Times New Roman"/>
          <w:b/>
          <w:sz w:val="24"/>
          <w:szCs w:val="24"/>
          <w:lang w:eastAsia="ru-RU"/>
        </w:rPr>
      </w:pPr>
      <w:r w:rsidRPr="00FF6B8D">
        <w:rPr>
          <w:rFonts w:ascii="Times New Roman" w:eastAsia="Times New Roman" w:hAnsi="Times New Roman" w:cs="Times New Roman"/>
          <w:b/>
          <w:sz w:val="24"/>
          <w:szCs w:val="24"/>
          <w:lang w:eastAsia="ru-RU"/>
        </w:rPr>
        <w:t>3.6. Особенности традиционных событий, праздников, мероприятий.</w:t>
      </w:r>
    </w:p>
    <w:p w:rsidR="00FF6B8D" w:rsidRPr="00FF6B8D" w:rsidRDefault="00FF6B8D" w:rsidP="00FF6B8D">
      <w:pPr>
        <w:spacing w:after="0" w:line="240" w:lineRule="auto"/>
        <w:contextualSpacing/>
        <w:rPr>
          <w:rFonts w:ascii="Times New Roman" w:eastAsia="Times New Roman" w:hAnsi="Times New Roman" w:cs="Times New Roman"/>
          <w:b/>
          <w:sz w:val="24"/>
          <w:szCs w:val="24"/>
          <w:lang w:eastAsia="ru-RU"/>
        </w:rPr>
      </w:pPr>
      <w:r w:rsidRPr="00FF6B8D">
        <w:rPr>
          <w:rFonts w:ascii="Times New Roman" w:eastAsia="Times New Roman" w:hAnsi="Times New Roman" w:cs="Times New Roman"/>
          <w:b/>
          <w:sz w:val="24"/>
          <w:szCs w:val="24"/>
          <w:lang w:eastAsia="ru-RU"/>
        </w:rPr>
        <w:t>В основе лежит комплексно-тематическое планирование воспитательно-образовательной работы в ДОУ.</w:t>
      </w:r>
    </w:p>
    <w:p w:rsidR="00FF6B8D" w:rsidRPr="00FF6B8D" w:rsidRDefault="00FF6B8D" w:rsidP="00FF6B8D">
      <w:pPr>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b/>
          <w:sz w:val="24"/>
          <w:szCs w:val="24"/>
          <w:lang w:eastAsia="ru-RU"/>
        </w:rPr>
        <w:tab/>
      </w:r>
      <w:r w:rsidRPr="00FF6B8D">
        <w:rPr>
          <w:rFonts w:ascii="Times New Roman" w:eastAsia="Times New Roman" w:hAnsi="Times New Roman" w:cs="Times New Roman"/>
          <w:sz w:val="24"/>
          <w:szCs w:val="24"/>
          <w:lang w:eastAsia="ru-RU"/>
        </w:rPr>
        <w:t>Цель: построение воспитательно–образовательного процесса, направленного  на  обеспечение единства  воспитательных, развивающих и обучающих целей и задач,  с учетом интеграции  на необходимом и достаточном материале, максимально приближаясь к разумному «минимуму» с учетом  контингента воспитанников, их индивидуальных и возрастных  особенностей, социального заказа родителей.</w:t>
      </w:r>
    </w:p>
    <w:p w:rsidR="00FF6B8D" w:rsidRPr="00FF6B8D" w:rsidRDefault="00FF6B8D" w:rsidP="00FF6B8D">
      <w:pPr>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ab/>
        <w:t>Организационной основой реализации комплексно-тематического принципа построения программы  являются примерные темы (праздники, события, проекты),  которые ориентированы на все направления развития ребенка дошкольного возраста и посвящены различным сторонам человеческого бытия, а так же вызывают личностный интерес детей к:</w:t>
      </w:r>
    </w:p>
    <w:p w:rsidR="00FF6B8D" w:rsidRPr="00FF6B8D" w:rsidRDefault="00FF6B8D" w:rsidP="00FF6B8D">
      <w:pPr>
        <w:spacing w:after="0" w:line="240" w:lineRule="auto"/>
        <w:ind w:left="142"/>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 xml:space="preserve">-Явлениям нравственной жизни ребенка </w:t>
      </w:r>
    </w:p>
    <w:p w:rsidR="00FF6B8D" w:rsidRPr="00FF6B8D" w:rsidRDefault="00FF6B8D" w:rsidP="00FF6B8D">
      <w:pPr>
        <w:spacing w:after="0" w:line="240" w:lineRule="auto"/>
        <w:ind w:left="142"/>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-Окружающей природе</w:t>
      </w:r>
    </w:p>
    <w:p w:rsidR="00FF6B8D" w:rsidRPr="00FF6B8D" w:rsidRDefault="00FF6B8D" w:rsidP="00FF6B8D">
      <w:pPr>
        <w:spacing w:after="0" w:line="240" w:lineRule="auto"/>
        <w:ind w:left="142"/>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 xml:space="preserve">-Миру искусства и литературы </w:t>
      </w:r>
    </w:p>
    <w:p w:rsidR="00FF6B8D" w:rsidRPr="00FF6B8D" w:rsidRDefault="00FF6B8D" w:rsidP="00FF6B8D">
      <w:pPr>
        <w:spacing w:after="0" w:line="240" w:lineRule="auto"/>
        <w:ind w:left="142"/>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-Традиционным для семьи, общества и государства праздничным событиям</w:t>
      </w:r>
    </w:p>
    <w:p w:rsidR="00FF6B8D" w:rsidRPr="00FF6B8D" w:rsidRDefault="00FF6B8D" w:rsidP="00FF6B8D">
      <w:pPr>
        <w:spacing w:after="0" w:line="240" w:lineRule="auto"/>
        <w:ind w:left="142"/>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-Событиям, формирующим чувство гражданской принадлежности ребенка (родной город,  день народного единства, день защитника отечества и др.)</w:t>
      </w:r>
    </w:p>
    <w:p w:rsidR="00FF6B8D" w:rsidRPr="00FF6B8D" w:rsidRDefault="00FF6B8D" w:rsidP="00FF6B8D">
      <w:pPr>
        <w:spacing w:after="0" w:line="240" w:lineRule="auto"/>
        <w:ind w:left="142"/>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 xml:space="preserve">-Сезонным явлениям </w:t>
      </w:r>
    </w:p>
    <w:p w:rsidR="00FF6B8D" w:rsidRPr="00FF6B8D" w:rsidRDefault="00FF6B8D" w:rsidP="00FF6B8D">
      <w:pPr>
        <w:spacing w:after="0" w:line="240" w:lineRule="auto"/>
        <w:ind w:left="142"/>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-Народной культуре и  традициям.</w:t>
      </w:r>
    </w:p>
    <w:p w:rsidR="00FF6B8D" w:rsidRPr="00FF6B8D" w:rsidRDefault="00FF6B8D" w:rsidP="00FF6B8D">
      <w:pPr>
        <w:spacing w:after="0" w:line="240" w:lineRule="auto"/>
        <w:ind w:firstLine="708"/>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lastRenderedPageBreak/>
        <w:t>Тематический принцип построения образовательного процесса позволил  ввести региональные и культурные компоненты, учитывать приоритет дошкольного учреждения.</w:t>
      </w:r>
    </w:p>
    <w:p w:rsidR="00FF6B8D" w:rsidRPr="00FF6B8D" w:rsidRDefault="00FF6B8D" w:rsidP="00FF6B8D">
      <w:pPr>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Построение всего образовательного процесса вокруг одного центрального блока дает большие возможности для развития детей. Темы помогают организовать информацию оптимальным способом. У дошкольников появляются многочисленные возможности для практики, экспериментирования, развития основных навыков, понятийного мышления.</w:t>
      </w:r>
    </w:p>
    <w:p w:rsidR="00FF6B8D" w:rsidRPr="00FF6B8D" w:rsidRDefault="00FF6B8D" w:rsidP="00FF6B8D">
      <w:pPr>
        <w:spacing w:after="0" w:line="240" w:lineRule="auto"/>
        <w:ind w:firstLine="708"/>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Введение похожих тем в различных возрастных группах обеспечивает достижение единства образовательных целей и преемственности в детском развитии на протяжении всего дошкольного возраста, органичное развитие детей в соответствии с их индивидуальными возможностями.</w:t>
      </w:r>
    </w:p>
    <w:p w:rsidR="00FF6B8D" w:rsidRPr="00FF6B8D" w:rsidRDefault="00FF6B8D" w:rsidP="00FF6B8D">
      <w:pPr>
        <w:spacing w:after="0" w:line="240" w:lineRule="auto"/>
        <w:ind w:firstLine="708"/>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Одной теме уделяется не менее одной недели. Тема отражается  в подборе материалов, находящихся в группе    и уголках развития.</w:t>
      </w:r>
    </w:p>
    <w:p w:rsidR="00FF6B8D" w:rsidRPr="00FF6B8D" w:rsidRDefault="00FF6B8D" w:rsidP="00FF6B8D">
      <w:pPr>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ab/>
        <w:t xml:space="preserve"> Для каждой возрастной группы дано комплексно-тематическое планирование, которое  рассматривается как примерное. Педагоги вправе по своему усмотрению частично или полностью менять темы или названия тем, содержание работы, временной период в соответствии с особенностями своей возрастной группы, другими значимыми событиями</w:t>
      </w:r>
    </w:p>
    <w:p w:rsidR="00FF6B8D" w:rsidRPr="00FF6B8D" w:rsidRDefault="00FF6B8D" w:rsidP="00FF6B8D">
      <w:pPr>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Формы подготовки  и реализации тем  носят интегративный  характер, то есть позволяют решать задачи психолого-педагогической работы нескольких образовательных областей.</w:t>
      </w:r>
    </w:p>
    <w:p w:rsidR="00FF6B8D" w:rsidRPr="00FF6B8D" w:rsidRDefault="00FF6B8D" w:rsidP="00FF6B8D">
      <w:pPr>
        <w:keepNext/>
        <w:keepLines/>
        <w:spacing w:after="0" w:line="240" w:lineRule="auto"/>
        <w:ind w:left="10" w:right="135" w:hanging="10"/>
        <w:contextualSpacing/>
        <w:jc w:val="both"/>
        <w:outlineLvl w:val="0"/>
        <w:rPr>
          <w:rFonts w:ascii="Times New Roman" w:eastAsia="Times New Roman" w:hAnsi="Times New Roman" w:cs="Times New Roman"/>
          <w:b/>
          <w:color w:val="000000"/>
          <w:sz w:val="24"/>
          <w:szCs w:val="24"/>
          <w:lang w:eastAsia="ru-RU"/>
        </w:rPr>
      </w:pPr>
      <w:r w:rsidRPr="00FF6B8D">
        <w:rPr>
          <w:rFonts w:ascii="Times New Roman" w:eastAsia="Times New Roman" w:hAnsi="Times New Roman" w:cs="Times New Roman"/>
          <w:b/>
          <w:color w:val="000000"/>
          <w:sz w:val="24"/>
          <w:szCs w:val="24"/>
          <w:lang w:eastAsia="ru-RU"/>
        </w:rPr>
        <w:t>3.7. Примерный календарный план воспитательной работы</w:t>
      </w:r>
      <w:r w:rsidRPr="00FF6B8D">
        <w:rPr>
          <w:rFonts w:ascii="Times New Roman" w:eastAsia="Times New Roman" w:hAnsi="Times New Roman" w:cs="Times New Roman"/>
          <w:color w:val="000000"/>
          <w:sz w:val="24"/>
          <w:szCs w:val="24"/>
          <w:lang w:eastAsia="ru-RU"/>
        </w:rPr>
        <w:t xml:space="preserve"> МБДОУ </w:t>
      </w:r>
      <w:r w:rsidR="000942BC">
        <w:rPr>
          <w:rFonts w:ascii="Times New Roman" w:eastAsia="Times New Roman" w:hAnsi="Times New Roman" w:cs="Times New Roman"/>
          <w:color w:val="000000"/>
          <w:sz w:val="24"/>
          <w:szCs w:val="24"/>
          <w:lang w:eastAsia="ru-RU"/>
        </w:rPr>
        <w:t>«детский сад №1 «Деши» с.Рошни-Чу</w:t>
      </w:r>
      <w:r w:rsidRPr="00FF6B8D">
        <w:rPr>
          <w:rFonts w:ascii="Times New Roman" w:eastAsia="Times New Roman" w:hAnsi="Times New Roman" w:cs="Times New Roman"/>
          <w:color w:val="000000"/>
          <w:sz w:val="24"/>
          <w:szCs w:val="24"/>
          <w:lang w:eastAsia="ru-RU"/>
        </w:rPr>
        <w:t xml:space="preserve">  Урус-Мартановского муниципального района»</w:t>
      </w:r>
    </w:p>
    <w:p w:rsidR="00FF6B8D" w:rsidRPr="00FF6B8D" w:rsidRDefault="00FF6B8D" w:rsidP="00FF6B8D">
      <w:pPr>
        <w:spacing w:after="0" w:line="240" w:lineRule="auto"/>
        <w:ind w:right="-3" w:firstLine="165"/>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     Календарный план воспитательной работы ДОУ составлен в развитие рабочей программы воспитания ДОУ с целью конкретизации форм и видов воспитательных мероприятий, проводимых работниками в учебном году. Календарный план воспитательной работы разделен на модули, которые отражают направления воспитательной работы детского сада. </w:t>
      </w:r>
    </w:p>
    <w:p w:rsidR="00FF6B8D" w:rsidRPr="00FF6B8D" w:rsidRDefault="00FF6B8D" w:rsidP="00FF6B8D">
      <w:pPr>
        <w:spacing w:after="0" w:line="240" w:lineRule="auto"/>
        <w:ind w:right="-3" w:firstLine="165"/>
        <w:contextualSpacing/>
        <w:jc w:val="both"/>
        <w:rPr>
          <w:rFonts w:ascii="Times New Roman" w:eastAsia="Times New Roman" w:hAnsi="Times New Roman" w:cs="Times New Roman"/>
          <w:color w:val="000000"/>
          <w:sz w:val="24"/>
          <w:szCs w:val="24"/>
          <w:lang w:eastAsia="ru-RU"/>
        </w:rPr>
      </w:pPr>
    </w:p>
    <w:tbl>
      <w:tblPr>
        <w:tblStyle w:val="65"/>
        <w:tblW w:w="10337" w:type="dxa"/>
        <w:tblInd w:w="-3" w:type="dxa"/>
        <w:tblLook w:val="04A0" w:firstRow="1" w:lastRow="0" w:firstColumn="1" w:lastColumn="0" w:noHBand="0" w:noVBand="1"/>
      </w:tblPr>
      <w:tblGrid>
        <w:gridCol w:w="4248"/>
        <w:gridCol w:w="1462"/>
        <w:gridCol w:w="1657"/>
        <w:gridCol w:w="2970"/>
      </w:tblGrid>
      <w:tr w:rsidR="00FF6B8D" w:rsidRPr="00FF6B8D" w:rsidTr="005B0E5A">
        <w:tc>
          <w:tcPr>
            <w:tcW w:w="4248" w:type="dxa"/>
            <w:tcBorders>
              <w:top w:val="single" w:sz="6" w:space="0" w:color="000000"/>
              <w:left w:val="single" w:sz="6" w:space="0" w:color="000000"/>
              <w:bottom w:val="single" w:sz="6" w:space="0" w:color="000000"/>
              <w:right w:val="single" w:sz="6" w:space="0" w:color="000000"/>
            </w:tcBorders>
            <w:vAlign w:val="center"/>
          </w:tcPr>
          <w:p w:rsidR="00FF6B8D" w:rsidRPr="00FF6B8D" w:rsidRDefault="00FF6B8D" w:rsidP="00FF6B8D">
            <w:pPr>
              <w:contextualSpacing/>
              <w:jc w:val="center"/>
              <w:rPr>
                <w:rFonts w:ascii="Times New Roman" w:hAnsi="Times New Roman" w:cs="Times New Roman"/>
                <w:color w:val="000000"/>
                <w:sz w:val="24"/>
                <w:szCs w:val="24"/>
              </w:rPr>
            </w:pPr>
            <w:r w:rsidRPr="00FF6B8D">
              <w:rPr>
                <w:rFonts w:ascii="Times New Roman" w:hAnsi="Times New Roman" w:cs="Times New Roman"/>
                <w:b/>
                <w:color w:val="000000"/>
                <w:sz w:val="24"/>
                <w:szCs w:val="24"/>
              </w:rPr>
              <w:t xml:space="preserve">Мероприятия </w:t>
            </w:r>
          </w:p>
        </w:tc>
        <w:tc>
          <w:tcPr>
            <w:tcW w:w="1462" w:type="dxa"/>
            <w:tcBorders>
              <w:top w:val="single" w:sz="6" w:space="0" w:color="000000"/>
              <w:left w:val="single" w:sz="6" w:space="0" w:color="000000"/>
              <w:bottom w:val="single" w:sz="6" w:space="0" w:color="000000"/>
              <w:right w:val="single" w:sz="6" w:space="0" w:color="000000"/>
            </w:tcBorders>
          </w:tcPr>
          <w:p w:rsidR="00FF6B8D" w:rsidRPr="00FF6B8D" w:rsidRDefault="00FF6B8D" w:rsidP="00FF6B8D">
            <w:pPr>
              <w:contextualSpacing/>
              <w:jc w:val="center"/>
              <w:rPr>
                <w:rFonts w:ascii="Times New Roman" w:hAnsi="Times New Roman" w:cs="Times New Roman"/>
                <w:color w:val="000000"/>
                <w:sz w:val="24"/>
                <w:szCs w:val="24"/>
              </w:rPr>
            </w:pPr>
            <w:r w:rsidRPr="00FF6B8D">
              <w:rPr>
                <w:rFonts w:ascii="Times New Roman" w:hAnsi="Times New Roman" w:cs="Times New Roman"/>
                <w:b/>
                <w:color w:val="000000"/>
                <w:sz w:val="24"/>
                <w:szCs w:val="24"/>
              </w:rPr>
              <w:t>Группы</w:t>
            </w:r>
          </w:p>
        </w:tc>
        <w:tc>
          <w:tcPr>
            <w:tcW w:w="1657" w:type="dxa"/>
            <w:tcBorders>
              <w:top w:val="single" w:sz="6" w:space="0" w:color="000000"/>
              <w:left w:val="single" w:sz="6" w:space="0" w:color="000000"/>
              <w:bottom w:val="single" w:sz="6" w:space="0" w:color="000000"/>
              <w:right w:val="single" w:sz="6" w:space="0" w:color="000000"/>
            </w:tcBorders>
          </w:tcPr>
          <w:p w:rsidR="00FF6B8D" w:rsidRPr="00FF6B8D" w:rsidRDefault="00FF6B8D" w:rsidP="00FF6B8D">
            <w:pPr>
              <w:ind w:left="-17"/>
              <w:contextualSpacing/>
              <w:jc w:val="center"/>
              <w:rPr>
                <w:rFonts w:ascii="Times New Roman" w:hAnsi="Times New Roman" w:cs="Times New Roman"/>
                <w:color w:val="000000"/>
                <w:sz w:val="24"/>
                <w:szCs w:val="24"/>
              </w:rPr>
            </w:pPr>
            <w:r w:rsidRPr="00FF6B8D">
              <w:rPr>
                <w:rFonts w:ascii="Times New Roman" w:hAnsi="Times New Roman" w:cs="Times New Roman"/>
                <w:b/>
                <w:color w:val="000000"/>
                <w:sz w:val="24"/>
                <w:szCs w:val="24"/>
              </w:rPr>
              <w:t xml:space="preserve">Сроки </w:t>
            </w:r>
          </w:p>
        </w:tc>
        <w:tc>
          <w:tcPr>
            <w:tcW w:w="2970" w:type="dxa"/>
            <w:tcBorders>
              <w:top w:val="single" w:sz="6" w:space="0" w:color="000000"/>
              <w:left w:val="single" w:sz="6" w:space="0" w:color="000000"/>
              <w:bottom w:val="single" w:sz="6" w:space="0" w:color="000000"/>
              <w:right w:val="single" w:sz="6" w:space="0" w:color="000000"/>
            </w:tcBorders>
            <w:vAlign w:val="center"/>
          </w:tcPr>
          <w:p w:rsidR="00FF6B8D" w:rsidRPr="00FF6B8D" w:rsidRDefault="00FF6B8D" w:rsidP="00FF6B8D">
            <w:pPr>
              <w:ind w:left="14"/>
              <w:contextualSpacing/>
              <w:jc w:val="both"/>
              <w:rPr>
                <w:rFonts w:ascii="Times New Roman" w:hAnsi="Times New Roman" w:cs="Times New Roman"/>
                <w:color w:val="000000"/>
                <w:sz w:val="24"/>
                <w:szCs w:val="24"/>
              </w:rPr>
            </w:pPr>
            <w:r w:rsidRPr="00FF6B8D">
              <w:rPr>
                <w:rFonts w:ascii="Times New Roman" w:hAnsi="Times New Roman" w:cs="Times New Roman"/>
                <w:b/>
                <w:color w:val="000000"/>
                <w:sz w:val="24"/>
                <w:szCs w:val="24"/>
              </w:rPr>
              <w:t>Ответственные</w:t>
            </w:r>
          </w:p>
        </w:tc>
      </w:tr>
      <w:tr w:rsidR="00FF6B8D" w:rsidRPr="00FF6B8D" w:rsidTr="005B0E5A">
        <w:tc>
          <w:tcPr>
            <w:tcW w:w="10337" w:type="dxa"/>
            <w:gridSpan w:val="4"/>
          </w:tcPr>
          <w:p w:rsidR="00FF6B8D" w:rsidRPr="00FF6B8D" w:rsidRDefault="00FF6B8D" w:rsidP="00FF6B8D">
            <w:pPr>
              <w:ind w:right="-3"/>
              <w:contextualSpacing/>
              <w:jc w:val="center"/>
              <w:rPr>
                <w:rFonts w:ascii="Times New Roman" w:hAnsi="Times New Roman" w:cs="Times New Roman"/>
                <w:color w:val="000000"/>
                <w:sz w:val="24"/>
                <w:szCs w:val="24"/>
              </w:rPr>
            </w:pPr>
            <w:r w:rsidRPr="00FF6B8D">
              <w:rPr>
                <w:rFonts w:ascii="Times New Roman" w:hAnsi="Times New Roman" w:cs="Times New Roman"/>
                <w:b/>
                <w:color w:val="000000"/>
                <w:sz w:val="24"/>
                <w:szCs w:val="24"/>
              </w:rPr>
              <w:t>Творческие выставки, соревнования</w:t>
            </w:r>
          </w:p>
        </w:tc>
      </w:tr>
      <w:tr w:rsidR="00FF6B8D" w:rsidRPr="00FF6B8D" w:rsidTr="005B0E5A">
        <w:tc>
          <w:tcPr>
            <w:tcW w:w="4248" w:type="dxa"/>
            <w:tcBorders>
              <w:top w:val="single" w:sz="6" w:space="0" w:color="000000"/>
              <w:left w:val="single" w:sz="6" w:space="0" w:color="000000"/>
              <w:bottom w:val="single" w:sz="6" w:space="0" w:color="000000"/>
              <w:right w:val="single" w:sz="6" w:space="0" w:color="000000"/>
            </w:tcBorders>
          </w:tcPr>
          <w:p w:rsidR="00FF6B8D" w:rsidRPr="00FF6B8D" w:rsidRDefault="00FF6B8D" w:rsidP="00FF6B8D">
            <w:pPr>
              <w:ind w:left="74" w:right="210"/>
              <w:contextualSpacing/>
              <w:jc w:val="both"/>
              <w:rPr>
                <w:rFonts w:ascii="Times New Roman" w:hAnsi="Times New Roman" w:cs="Times New Roman"/>
                <w:color w:val="000000"/>
                <w:sz w:val="24"/>
                <w:szCs w:val="24"/>
              </w:rPr>
            </w:pPr>
            <w:r w:rsidRPr="00FF6B8D">
              <w:rPr>
                <w:rFonts w:ascii="Times New Roman" w:hAnsi="Times New Roman" w:cs="Times New Roman"/>
                <w:color w:val="000000"/>
                <w:sz w:val="24"/>
                <w:szCs w:val="24"/>
              </w:rPr>
              <w:t xml:space="preserve"> "Осенние фантазии" (смотр-конкурс творческих  работ из  природного и бросового материала, выполненных совместно с родителями) </w:t>
            </w:r>
          </w:p>
        </w:tc>
        <w:tc>
          <w:tcPr>
            <w:tcW w:w="1462" w:type="dxa"/>
            <w:tcBorders>
              <w:top w:val="single" w:sz="6" w:space="0" w:color="000000"/>
              <w:left w:val="single" w:sz="6" w:space="0" w:color="000000"/>
              <w:bottom w:val="single" w:sz="6" w:space="0" w:color="000000"/>
              <w:right w:val="single" w:sz="6" w:space="0" w:color="000000"/>
            </w:tcBorders>
          </w:tcPr>
          <w:p w:rsidR="00FF6B8D" w:rsidRPr="00FF6B8D" w:rsidRDefault="00FF6B8D" w:rsidP="00FF6B8D">
            <w:pPr>
              <w:contextualSpacing/>
              <w:jc w:val="center"/>
              <w:rPr>
                <w:rFonts w:ascii="Times New Roman" w:hAnsi="Times New Roman" w:cs="Times New Roman"/>
                <w:color w:val="000000"/>
                <w:sz w:val="24"/>
                <w:szCs w:val="24"/>
              </w:rPr>
            </w:pPr>
            <w:r w:rsidRPr="00FF6B8D">
              <w:rPr>
                <w:rFonts w:ascii="Times New Roman" w:hAnsi="Times New Roman" w:cs="Times New Roman"/>
                <w:color w:val="000000"/>
                <w:sz w:val="24"/>
                <w:szCs w:val="24"/>
              </w:rPr>
              <w:t xml:space="preserve">Все группы </w:t>
            </w:r>
          </w:p>
        </w:tc>
        <w:tc>
          <w:tcPr>
            <w:tcW w:w="1657" w:type="dxa"/>
            <w:tcBorders>
              <w:top w:val="single" w:sz="6" w:space="0" w:color="000000"/>
              <w:left w:val="single" w:sz="6" w:space="0" w:color="000000"/>
              <w:bottom w:val="single" w:sz="6" w:space="0" w:color="000000"/>
              <w:right w:val="single" w:sz="6" w:space="0" w:color="000000"/>
            </w:tcBorders>
          </w:tcPr>
          <w:p w:rsidR="00FF6B8D" w:rsidRPr="00FF6B8D" w:rsidRDefault="00FF6B8D" w:rsidP="00FF6B8D">
            <w:pPr>
              <w:ind w:left="146"/>
              <w:contextualSpacing/>
              <w:rPr>
                <w:rFonts w:ascii="Times New Roman" w:hAnsi="Times New Roman" w:cs="Times New Roman"/>
                <w:color w:val="000000"/>
                <w:sz w:val="24"/>
                <w:szCs w:val="24"/>
              </w:rPr>
            </w:pPr>
            <w:r w:rsidRPr="00FF6B8D">
              <w:rPr>
                <w:rFonts w:ascii="Times New Roman" w:hAnsi="Times New Roman" w:cs="Times New Roman"/>
                <w:color w:val="000000"/>
                <w:sz w:val="24"/>
                <w:szCs w:val="24"/>
              </w:rPr>
              <w:t xml:space="preserve">сентябрь-октябрь  </w:t>
            </w:r>
          </w:p>
        </w:tc>
        <w:tc>
          <w:tcPr>
            <w:tcW w:w="2970" w:type="dxa"/>
            <w:tcBorders>
              <w:top w:val="single" w:sz="6" w:space="0" w:color="000000"/>
              <w:left w:val="single" w:sz="6" w:space="0" w:color="000000"/>
              <w:bottom w:val="single" w:sz="6" w:space="0" w:color="000000"/>
              <w:right w:val="single" w:sz="6" w:space="0" w:color="000000"/>
            </w:tcBorders>
          </w:tcPr>
          <w:p w:rsidR="00FF6B8D" w:rsidRPr="00FF6B8D" w:rsidRDefault="00FF6B8D" w:rsidP="00FF6B8D">
            <w:pPr>
              <w:ind w:left="74"/>
              <w:contextualSpacing/>
              <w:rPr>
                <w:rFonts w:ascii="Times New Roman" w:hAnsi="Times New Roman" w:cs="Times New Roman"/>
                <w:color w:val="000000"/>
                <w:sz w:val="24"/>
                <w:szCs w:val="24"/>
              </w:rPr>
            </w:pPr>
            <w:r w:rsidRPr="00FF6B8D">
              <w:rPr>
                <w:rFonts w:ascii="Times New Roman" w:hAnsi="Times New Roman" w:cs="Times New Roman"/>
                <w:color w:val="000000"/>
                <w:sz w:val="24"/>
                <w:szCs w:val="24"/>
              </w:rPr>
              <w:t xml:space="preserve">Старший воспитатель воспитатели </w:t>
            </w:r>
          </w:p>
        </w:tc>
      </w:tr>
      <w:tr w:rsidR="00FF6B8D" w:rsidRPr="00FF6B8D" w:rsidTr="005B0E5A">
        <w:tc>
          <w:tcPr>
            <w:tcW w:w="4248" w:type="dxa"/>
            <w:tcBorders>
              <w:top w:val="single" w:sz="6" w:space="0" w:color="000000"/>
              <w:left w:val="single" w:sz="6" w:space="0" w:color="000000"/>
              <w:bottom w:val="single" w:sz="6" w:space="0" w:color="000000"/>
              <w:right w:val="single" w:sz="6" w:space="0" w:color="000000"/>
            </w:tcBorders>
          </w:tcPr>
          <w:p w:rsidR="00FF6B8D" w:rsidRPr="00FF6B8D" w:rsidRDefault="00FF6B8D" w:rsidP="00FF6B8D">
            <w:pPr>
              <w:ind w:left="74" w:right="210"/>
              <w:contextualSpacing/>
              <w:jc w:val="both"/>
              <w:rPr>
                <w:rFonts w:ascii="Times New Roman" w:hAnsi="Times New Roman" w:cs="Times New Roman"/>
                <w:color w:val="000000"/>
                <w:sz w:val="24"/>
                <w:szCs w:val="24"/>
              </w:rPr>
            </w:pPr>
            <w:r w:rsidRPr="00FF6B8D">
              <w:rPr>
                <w:rFonts w:ascii="Times New Roman" w:hAnsi="Times New Roman" w:cs="Times New Roman"/>
                <w:color w:val="000000"/>
                <w:sz w:val="24"/>
                <w:szCs w:val="24"/>
              </w:rPr>
              <w:t>Изготовление плаката для бабушек и дедушек ко Дню пожилого человека</w:t>
            </w:r>
          </w:p>
        </w:tc>
        <w:tc>
          <w:tcPr>
            <w:tcW w:w="1462" w:type="dxa"/>
            <w:tcBorders>
              <w:top w:val="single" w:sz="6" w:space="0" w:color="000000"/>
              <w:left w:val="single" w:sz="6" w:space="0" w:color="000000"/>
              <w:bottom w:val="single" w:sz="6" w:space="0" w:color="000000"/>
              <w:right w:val="single" w:sz="6" w:space="0" w:color="000000"/>
            </w:tcBorders>
          </w:tcPr>
          <w:p w:rsidR="00FF6B8D" w:rsidRPr="00FF6B8D" w:rsidRDefault="00FF6B8D" w:rsidP="00FF6B8D">
            <w:pPr>
              <w:contextualSpacing/>
              <w:jc w:val="center"/>
              <w:rPr>
                <w:rFonts w:ascii="Times New Roman" w:hAnsi="Times New Roman" w:cs="Times New Roman"/>
                <w:color w:val="000000"/>
                <w:sz w:val="24"/>
                <w:szCs w:val="24"/>
              </w:rPr>
            </w:pPr>
            <w:r w:rsidRPr="00FF6B8D">
              <w:rPr>
                <w:rFonts w:ascii="Times New Roman" w:hAnsi="Times New Roman" w:cs="Times New Roman"/>
                <w:color w:val="000000"/>
                <w:sz w:val="24"/>
                <w:szCs w:val="24"/>
              </w:rPr>
              <w:t>Все группы</w:t>
            </w:r>
          </w:p>
        </w:tc>
        <w:tc>
          <w:tcPr>
            <w:tcW w:w="1657" w:type="dxa"/>
            <w:tcBorders>
              <w:top w:val="single" w:sz="6" w:space="0" w:color="000000"/>
              <w:left w:val="single" w:sz="6" w:space="0" w:color="000000"/>
              <w:bottom w:val="single" w:sz="6" w:space="0" w:color="000000"/>
              <w:right w:val="single" w:sz="6" w:space="0" w:color="000000"/>
            </w:tcBorders>
          </w:tcPr>
          <w:p w:rsidR="00FF6B8D" w:rsidRPr="00FF6B8D" w:rsidRDefault="00FF6B8D" w:rsidP="00FF6B8D">
            <w:pPr>
              <w:ind w:left="146"/>
              <w:contextualSpacing/>
              <w:rPr>
                <w:rFonts w:ascii="Times New Roman" w:hAnsi="Times New Roman" w:cs="Times New Roman"/>
                <w:color w:val="000000"/>
                <w:sz w:val="24"/>
                <w:szCs w:val="24"/>
              </w:rPr>
            </w:pPr>
            <w:r w:rsidRPr="00FF6B8D">
              <w:rPr>
                <w:rFonts w:ascii="Times New Roman" w:hAnsi="Times New Roman" w:cs="Times New Roman"/>
                <w:color w:val="000000"/>
                <w:sz w:val="24"/>
                <w:szCs w:val="24"/>
              </w:rPr>
              <w:t xml:space="preserve">октябрь  </w:t>
            </w:r>
          </w:p>
        </w:tc>
        <w:tc>
          <w:tcPr>
            <w:tcW w:w="2970" w:type="dxa"/>
            <w:tcBorders>
              <w:top w:val="single" w:sz="6" w:space="0" w:color="000000"/>
              <w:left w:val="single" w:sz="6" w:space="0" w:color="000000"/>
              <w:bottom w:val="single" w:sz="6" w:space="0" w:color="000000"/>
              <w:right w:val="single" w:sz="6" w:space="0" w:color="000000"/>
            </w:tcBorders>
          </w:tcPr>
          <w:p w:rsidR="00FF6B8D" w:rsidRPr="00FF6B8D" w:rsidRDefault="00FF6B8D" w:rsidP="00FF6B8D">
            <w:pPr>
              <w:ind w:left="74"/>
              <w:contextualSpacing/>
              <w:rPr>
                <w:rFonts w:ascii="Times New Roman" w:hAnsi="Times New Roman" w:cs="Times New Roman"/>
                <w:color w:val="000000"/>
                <w:sz w:val="24"/>
                <w:szCs w:val="24"/>
              </w:rPr>
            </w:pPr>
            <w:r w:rsidRPr="00FF6B8D">
              <w:rPr>
                <w:rFonts w:ascii="Times New Roman" w:hAnsi="Times New Roman" w:cs="Times New Roman"/>
                <w:color w:val="000000"/>
                <w:sz w:val="24"/>
                <w:szCs w:val="24"/>
              </w:rPr>
              <w:t xml:space="preserve">Старший воспитатель воспитатели </w:t>
            </w:r>
          </w:p>
        </w:tc>
      </w:tr>
      <w:tr w:rsidR="00FF6B8D" w:rsidRPr="00FF6B8D" w:rsidTr="005B0E5A">
        <w:tc>
          <w:tcPr>
            <w:tcW w:w="4248" w:type="dxa"/>
            <w:tcBorders>
              <w:top w:val="single" w:sz="6" w:space="0" w:color="000000"/>
              <w:left w:val="single" w:sz="6" w:space="0" w:color="000000"/>
              <w:bottom w:val="single" w:sz="6" w:space="0" w:color="000000"/>
              <w:right w:val="single" w:sz="6" w:space="0" w:color="000000"/>
            </w:tcBorders>
          </w:tcPr>
          <w:p w:rsidR="00FF6B8D" w:rsidRPr="00FF6B8D" w:rsidRDefault="00FF6B8D" w:rsidP="00FF6B8D">
            <w:pPr>
              <w:ind w:left="74" w:right="210"/>
              <w:contextualSpacing/>
              <w:jc w:val="both"/>
              <w:rPr>
                <w:rFonts w:ascii="Times New Roman" w:hAnsi="Times New Roman" w:cs="Times New Roman"/>
                <w:color w:val="000000"/>
                <w:sz w:val="24"/>
                <w:szCs w:val="24"/>
              </w:rPr>
            </w:pPr>
            <w:r w:rsidRPr="00FF6B8D">
              <w:rPr>
                <w:rFonts w:ascii="Times New Roman" w:hAnsi="Times New Roman" w:cs="Times New Roman"/>
                <w:color w:val="000000"/>
                <w:sz w:val="24"/>
                <w:szCs w:val="24"/>
              </w:rPr>
              <w:t>Выставка рисунков ко Дню матери</w:t>
            </w:r>
          </w:p>
        </w:tc>
        <w:tc>
          <w:tcPr>
            <w:tcW w:w="1462" w:type="dxa"/>
            <w:tcBorders>
              <w:top w:val="single" w:sz="6" w:space="0" w:color="000000"/>
              <w:left w:val="single" w:sz="6" w:space="0" w:color="000000"/>
              <w:bottom w:val="single" w:sz="6" w:space="0" w:color="000000"/>
              <w:right w:val="single" w:sz="6" w:space="0" w:color="000000"/>
            </w:tcBorders>
          </w:tcPr>
          <w:p w:rsidR="00FF6B8D" w:rsidRPr="00FF6B8D" w:rsidRDefault="00FF6B8D" w:rsidP="00FF6B8D">
            <w:pPr>
              <w:contextualSpacing/>
              <w:jc w:val="center"/>
              <w:rPr>
                <w:rFonts w:ascii="Times New Roman" w:hAnsi="Times New Roman" w:cs="Times New Roman"/>
                <w:color w:val="000000"/>
                <w:sz w:val="24"/>
                <w:szCs w:val="24"/>
              </w:rPr>
            </w:pPr>
            <w:r w:rsidRPr="00FF6B8D">
              <w:rPr>
                <w:rFonts w:ascii="Times New Roman" w:hAnsi="Times New Roman" w:cs="Times New Roman"/>
                <w:color w:val="000000"/>
                <w:sz w:val="24"/>
                <w:szCs w:val="24"/>
              </w:rPr>
              <w:t xml:space="preserve">Все группы </w:t>
            </w:r>
          </w:p>
        </w:tc>
        <w:tc>
          <w:tcPr>
            <w:tcW w:w="1657" w:type="dxa"/>
            <w:tcBorders>
              <w:top w:val="single" w:sz="6" w:space="0" w:color="000000"/>
              <w:left w:val="single" w:sz="6" w:space="0" w:color="000000"/>
              <w:bottom w:val="single" w:sz="6" w:space="0" w:color="000000"/>
              <w:right w:val="single" w:sz="6" w:space="0" w:color="000000"/>
            </w:tcBorders>
          </w:tcPr>
          <w:p w:rsidR="00FF6B8D" w:rsidRPr="00FF6B8D" w:rsidRDefault="00FF6B8D" w:rsidP="00FF6B8D">
            <w:pPr>
              <w:ind w:left="146"/>
              <w:contextualSpacing/>
              <w:rPr>
                <w:rFonts w:ascii="Times New Roman" w:hAnsi="Times New Roman" w:cs="Times New Roman"/>
                <w:color w:val="000000"/>
                <w:sz w:val="24"/>
                <w:szCs w:val="24"/>
              </w:rPr>
            </w:pPr>
            <w:r w:rsidRPr="00FF6B8D">
              <w:rPr>
                <w:rFonts w:ascii="Times New Roman" w:hAnsi="Times New Roman" w:cs="Times New Roman"/>
                <w:color w:val="000000"/>
                <w:sz w:val="24"/>
                <w:szCs w:val="24"/>
              </w:rPr>
              <w:t>ноябрь</w:t>
            </w:r>
          </w:p>
        </w:tc>
        <w:tc>
          <w:tcPr>
            <w:tcW w:w="2970" w:type="dxa"/>
            <w:tcBorders>
              <w:top w:val="single" w:sz="6" w:space="0" w:color="000000"/>
              <w:left w:val="single" w:sz="6" w:space="0" w:color="000000"/>
              <w:bottom w:val="single" w:sz="6" w:space="0" w:color="000000"/>
              <w:right w:val="single" w:sz="6" w:space="0" w:color="000000"/>
            </w:tcBorders>
          </w:tcPr>
          <w:p w:rsidR="00FF6B8D" w:rsidRPr="00FF6B8D" w:rsidRDefault="00FF6B8D" w:rsidP="00FF6B8D">
            <w:pPr>
              <w:ind w:left="74"/>
              <w:contextualSpacing/>
              <w:rPr>
                <w:rFonts w:ascii="Times New Roman" w:hAnsi="Times New Roman" w:cs="Times New Roman"/>
                <w:color w:val="000000"/>
                <w:sz w:val="24"/>
                <w:szCs w:val="24"/>
              </w:rPr>
            </w:pPr>
            <w:r w:rsidRPr="00FF6B8D">
              <w:rPr>
                <w:rFonts w:ascii="Times New Roman" w:hAnsi="Times New Roman" w:cs="Times New Roman"/>
                <w:color w:val="000000"/>
                <w:sz w:val="24"/>
                <w:szCs w:val="24"/>
              </w:rPr>
              <w:t xml:space="preserve">Старший воспитатель воспитатели </w:t>
            </w:r>
          </w:p>
        </w:tc>
      </w:tr>
      <w:tr w:rsidR="00FF6B8D" w:rsidRPr="00FF6B8D" w:rsidTr="005B0E5A">
        <w:tc>
          <w:tcPr>
            <w:tcW w:w="4248" w:type="dxa"/>
            <w:tcBorders>
              <w:top w:val="single" w:sz="6" w:space="0" w:color="000000"/>
              <w:left w:val="single" w:sz="6" w:space="0" w:color="000000"/>
              <w:bottom w:val="single" w:sz="6" w:space="0" w:color="000000"/>
              <w:right w:val="single" w:sz="6" w:space="0" w:color="000000"/>
            </w:tcBorders>
          </w:tcPr>
          <w:p w:rsidR="00FF6B8D" w:rsidRPr="00FF6B8D" w:rsidRDefault="00FF6B8D" w:rsidP="00FF6B8D">
            <w:pPr>
              <w:ind w:left="74" w:right="210"/>
              <w:contextualSpacing/>
              <w:jc w:val="both"/>
              <w:rPr>
                <w:rFonts w:ascii="Times New Roman" w:hAnsi="Times New Roman" w:cs="Times New Roman"/>
                <w:color w:val="000000"/>
                <w:sz w:val="24"/>
                <w:szCs w:val="24"/>
              </w:rPr>
            </w:pPr>
            <w:r w:rsidRPr="00FF6B8D">
              <w:rPr>
                <w:rFonts w:ascii="Times New Roman" w:hAnsi="Times New Roman" w:cs="Times New Roman"/>
                <w:color w:val="000000"/>
                <w:sz w:val="24"/>
                <w:szCs w:val="24"/>
              </w:rPr>
              <w:t>Выставка поделок на зимнюю тематику (с участием родителей)</w:t>
            </w:r>
          </w:p>
        </w:tc>
        <w:tc>
          <w:tcPr>
            <w:tcW w:w="1462" w:type="dxa"/>
            <w:tcBorders>
              <w:top w:val="single" w:sz="6" w:space="0" w:color="000000"/>
              <w:left w:val="single" w:sz="6" w:space="0" w:color="000000"/>
              <w:bottom w:val="single" w:sz="6" w:space="0" w:color="000000"/>
              <w:right w:val="single" w:sz="6" w:space="0" w:color="000000"/>
            </w:tcBorders>
          </w:tcPr>
          <w:p w:rsidR="00FF6B8D" w:rsidRPr="00FF6B8D" w:rsidRDefault="00FF6B8D" w:rsidP="00FF6B8D">
            <w:pPr>
              <w:contextualSpacing/>
              <w:jc w:val="center"/>
              <w:rPr>
                <w:rFonts w:ascii="Times New Roman" w:hAnsi="Times New Roman" w:cs="Times New Roman"/>
                <w:color w:val="000000"/>
                <w:sz w:val="24"/>
                <w:szCs w:val="24"/>
              </w:rPr>
            </w:pPr>
            <w:r w:rsidRPr="00FF6B8D">
              <w:rPr>
                <w:rFonts w:ascii="Times New Roman" w:hAnsi="Times New Roman" w:cs="Times New Roman"/>
                <w:color w:val="000000"/>
                <w:sz w:val="24"/>
                <w:szCs w:val="24"/>
              </w:rPr>
              <w:t>Все группы</w:t>
            </w:r>
          </w:p>
        </w:tc>
        <w:tc>
          <w:tcPr>
            <w:tcW w:w="1657" w:type="dxa"/>
            <w:tcBorders>
              <w:top w:val="single" w:sz="6" w:space="0" w:color="000000"/>
              <w:left w:val="single" w:sz="6" w:space="0" w:color="000000"/>
              <w:bottom w:val="single" w:sz="6" w:space="0" w:color="000000"/>
              <w:right w:val="single" w:sz="6" w:space="0" w:color="000000"/>
            </w:tcBorders>
          </w:tcPr>
          <w:p w:rsidR="00FF6B8D" w:rsidRPr="00FF6B8D" w:rsidRDefault="00FF6B8D" w:rsidP="00FF6B8D">
            <w:pPr>
              <w:ind w:left="146"/>
              <w:contextualSpacing/>
              <w:rPr>
                <w:rFonts w:ascii="Times New Roman" w:hAnsi="Times New Roman" w:cs="Times New Roman"/>
                <w:color w:val="000000"/>
                <w:sz w:val="24"/>
                <w:szCs w:val="24"/>
              </w:rPr>
            </w:pPr>
            <w:r w:rsidRPr="00FF6B8D">
              <w:rPr>
                <w:rFonts w:ascii="Times New Roman" w:hAnsi="Times New Roman" w:cs="Times New Roman"/>
                <w:color w:val="000000"/>
                <w:sz w:val="24"/>
                <w:szCs w:val="24"/>
              </w:rPr>
              <w:t xml:space="preserve">декабрь </w:t>
            </w:r>
          </w:p>
        </w:tc>
        <w:tc>
          <w:tcPr>
            <w:tcW w:w="2970" w:type="dxa"/>
            <w:tcBorders>
              <w:top w:val="single" w:sz="6" w:space="0" w:color="000000"/>
              <w:left w:val="single" w:sz="6" w:space="0" w:color="000000"/>
              <w:bottom w:val="single" w:sz="6" w:space="0" w:color="000000"/>
              <w:right w:val="single" w:sz="6" w:space="0" w:color="000000"/>
            </w:tcBorders>
          </w:tcPr>
          <w:p w:rsidR="00FF6B8D" w:rsidRPr="00FF6B8D" w:rsidRDefault="00FF6B8D" w:rsidP="00FF6B8D">
            <w:pPr>
              <w:ind w:left="74"/>
              <w:contextualSpacing/>
              <w:rPr>
                <w:rFonts w:ascii="Times New Roman" w:hAnsi="Times New Roman" w:cs="Times New Roman"/>
                <w:color w:val="000000"/>
                <w:sz w:val="24"/>
                <w:szCs w:val="24"/>
              </w:rPr>
            </w:pPr>
            <w:r w:rsidRPr="00FF6B8D">
              <w:rPr>
                <w:rFonts w:ascii="Times New Roman" w:hAnsi="Times New Roman" w:cs="Times New Roman"/>
                <w:color w:val="000000"/>
                <w:sz w:val="24"/>
                <w:szCs w:val="24"/>
              </w:rPr>
              <w:t xml:space="preserve">Старший воспитатель воспитатели </w:t>
            </w:r>
          </w:p>
        </w:tc>
      </w:tr>
      <w:tr w:rsidR="00FF6B8D" w:rsidRPr="00FF6B8D" w:rsidTr="005B0E5A">
        <w:tc>
          <w:tcPr>
            <w:tcW w:w="4248" w:type="dxa"/>
            <w:tcBorders>
              <w:top w:val="single" w:sz="6" w:space="0" w:color="000000"/>
              <w:left w:val="single" w:sz="6" w:space="0" w:color="000000"/>
              <w:bottom w:val="single" w:sz="6" w:space="0" w:color="000000"/>
              <w:right w:val="single" w:sz="6" w:space="0" w:color="000000"/>
            </w:tcBorders>
          </w:tcPr>
          <w:p w:rsidR="00FF6B8D" w:rsidRPr="00FF6B8D" w:rsidRDefault="00FF6B8D" w:rsidP="00FF6B8D">
            <w:pPr>
              <w:ind w:left="74" w:right="210"/>
              <w:contextualSpacing/>
              <w:jc w:val="both"/>
              <w:rPr>
                <w:rFonts w:ascii="Times New Roman" w:hAnsi="Times New Roman" w:cs="Times New Roman"/>
                <w:color w:val="000000"/>
                <w:sz w:val="24"/>
                <w:szCs w:val="24"/>
              </w:rPr>
            </w:pPr>
            <w:r w:rsidRPr="00FF6B8D">
              <w:rPr>
                <w:rFonts w:ascii="Times New Roman" w:hAnsi="Times New Roman" w:cs="Times New Roman"/>
                <w:color w:val="000000"/>
                <w:sz w:val="24"/>
                <w:szCs w:val="24"/>
              </w:rPr>
              <w:t>Выставка открыток ко Дню Защитника Отечества (без участия родителей)</w:t>
            </w:r>
          </w:p>
        </w:tc>
        <w:tc>
          <w:tcPr>
            <w:tcW w:w="1462" w:type="dxa"/>
            <w:tcBorders>
              <w:top w:val="single" w:sz="6" w:space="0" w:color="000000"/>
              <w:left w:val="single" w:sz="6" w:space="0" w:color="000000"/>
              <w:bottom w:val="single" w:sz="6" w:space="0" w:color="000000"/>
              <w:right w:val="single" w:sz="6" w:space="0" w:color="000000"/>
            </w:tcBorders>
          </w:tcPr>
          <w:p w:rsidR="00FF6B8D" w:rsidRPr="00FF6B8D" w:rsidRDefault="00FF6B8D" w:rsidP="00FF6B8D">
            <w:pPr>
              <w:contextualSpacing/>
              <w:jc w:val="center"/>
              <w:rPr>
                <w:rFonts w:ascii="Times New Roman" w:hAnsi="Times New Roman" w:cs="Times New Roman"/>
                <w:color w:val="000000"/>
                <w:sz w:val="24"/>
                <w:szCs w:val="24"/>
              </w:rPr>
            </w:pPr>
            <w:r w:rsidRPr="00FF6B8D">
              <w:rPr>
                <w:rFonts w:ascii="Times New Roman" w:hAnsi="Times New Roman" w:cs="Times New Roman"/>
                <w:color w:val="000000"/>
                <w:sz w:val="24"/>
                <w:szCs w:val="24"/>
              </w:rPr>
              <w:t xml:space="preserve">Все группы </w:t>
            </w:r>
          </w:p>
        </w:tc>
        <w:tc>
          <w:tcPr>
            <w:tcW w:w="1657" w:type="dxa"/>
            <w:tcBorders>
              <w:top w:val="single" w:sz="6" w:space="0" w:color="000000"/>
              <w:left w:val="single" w:sz="6" w:space="0" w:color="000000"/>
              <w:bottom w:val="single" w:sz="6" w:space="0" w:color="000000"/>
              <w:right w:val="single" w:sz="6" w:space="0" w:color="000000"/>
            </w:tcBorders>
          </w:tcPr>
          <w:p w:rsidR="00FF6B8D" w:rsidRPr="00FF6B8D" w:rsidRDefault="00FF6B8D" w:rsidP="00FF6B8D">
            <w:pPr>
              <w:ind w:left="146"/>
              <w:contextualSpacing/>
              <w:rPr>
                <w:rFonts w:ascii="Times New Roman" w:hAnsi="Times New Roman" w:cs="Times New Roman"/>
                <w:color w:val="000000"/>
                <w:sz w:val="24"/>
                <w:szCs w:val="24"/>
              </w:rPr>
            </w:pPr>
            <w:r w:rsidRPr="00FF6B8D">
              <w:rPr>
                <w:rFonts w:ascii="Times New Roman" w:hAnsi="Times New Roman" w:cs="Times New Roman"/>
                <w:color w:val="000000"/>
                <w:sz w:val="24"/>
                <w:szCs w:val="24"/>
              </w:rPr>
              <w:t xml:space="preserve">февраль </w:t>
            </w:r>
          </w:p>
        </w:tc>
        <w:tc>
          <w:tcPr>
            <w:tcW w:w="2970" w:type="dxa"/>
            <w:tcBorders>
              <w:top w:val="single" w:sz="6" w:space="0" w:color="000000"/>
              <w:left w:val="single" w:sz="6" w:space="0" w:color="000000"/>
              <w:bottom w:val="single" w:sz="6" w:space="0" w:color="000000"/>
              <w:right w:val="single" w:sz="6" w:space="0" w:color="000000"/>
            </w:tcBorders>
          </w:tcPr>
          <w:p w:rsidR="00FF6B8D" w:rsidRPr="00FF6B8D" w:rsidRDefault="00FF6B8D" w:rsidP="00FF6B8D">
            <w:pPr>
              <w:ind w:left="74"/>
              <w:contextualSpacing/>
              <w:rPr>
                <w:rFonts w:ascii="Times New Roman" w:hAnsi="Times New Roman" w:cs="Times New Roman"/>
                <w:color w:val="000000"/>
                <w:sz w:val="24"/>
                <w:szCs w:val="24"/>
              </w:rPr>
            </w:pPr>
            <w:r w:rsidRPr="00FF6B8D">
              <w:rPr>
                <w:rFonts w:ascii="Times New Roman" w:hAnsi="Times New Roman" w:cs="Times New Roman"/>
                <w:color w:val="000000"/>
                <w:sz w:val="24"/>
                <w:szCs w:val="24"/>
              </w:rPr>
              <w:t xml:space="preserve">Старший воспитатель воспитатели </w:t>
            </w:r>
          </w:p>
        </w:tc>
      </w:tr>
      <w:tr w:rsidR="00FF6B8D" w:rsidRPr="00FF6B8D" w:rsidTr="005B0E5A">
        <w:tc>
          <w:tcPr>
            <w:tcW w:w="4248" w:type="dxa"/>
            <w:tcBorders>
              <w:top w:val="single" w:sz="6" w:space="0" w:color="000000"/>
              <w:left w:val="single" w:sz="6" w:space="0" w:color="000000"/>
              <w:bottom w:val="single" w:sz="6" w:space="0" w:color="000000"/>
              <w:right w:val="single" w:sz="6" w:space="0" w:color="000000"/>
            </w:tcBorders>
          </w:tcPr>
          <w:p w:rsidR="00FF6B8D" w:rsidRPr="00FF6B8D" w:rsidRDefault="00FF6B8D" w:rsidP="00FF6B8D">
            <w:pPr>
              <w:ind w:right="210" w:firstLine="25"/>
              <w:contextualSpacing/>
              <w:jc w:val="both"/>
              <w:rPr>
                <w:rFonts w:ascii="Times New Roman" w:hAnsi="Times New Roman" w:cs="Times New Roman"/>
                <w:color w:val="000000"/>
                <w:sz w:val="24"/>
                <w:szCs w:val="24"/>
              </w:rPr>
            </w:pPr>
            <w:r w:rsidRPr="00FF6B8D">
              <w:rPr>
                <w:rFonts w:ascii="Times New Roman" w:hAnsi="Times New Roman" w:cs="Times New Roman"/>
                <w:color w:val="000000"/>
                <w:sz w:val="24"/>
                <w:szCs w:val="24"/>
              </w:rPr>
              <w:t xml:space="preserve">Выставка открыток ко Дню 8 марта  </w:t>
            </w:r>
          </w:p>
          <w:p w:rsidR="00FF6B8D" w:rsidRPr="00FF6B8D" w:rsidRDefault="00FF6B8D" w:rsidP="00FF6B8D">
            <w:pPr>
              <w:ind w:right="210" w:firstLine="25"/>
              <w:contextualSpacing/>
              <w:jc w:val="both"/>
              <w:rPr>
                <w:rFonts w:ascii="Times New Roman" w:hAnsi="Times New Roman" w:cs="Times New Roman"/>
                <w:color w:val="000000"/>
                <w:sz w:val="24"/>
                <w:szCs w:val="24"/>
              </w:rPr>
            </w:pPr>
            <w:r w:rsidRPr="00FF6B8D">
              <w:rPr>
                <w:rFonts w:ascii="Times New Roman" w:hAnsi="Times New Roman" w:cs="Times New Roman"/>
                <w:color w:val="000000"/>
                <w:sz w:val="24"/>
                <w:szCs w:val="24"/>
              </w:rPr>
              <w:t>(без участия родителей)</w:t>
            </w:r>
          </w:p>
        </w:tc>
        <w:tc>
          <w:tcPr>
            <w:tcW w:w="1462" w:type="dxa"/>
            <w:tcBorders>
              <w:top w:val="single" w:sz="6" w:space="0" w:color="000000"/>
              <w:left w:val="single" w:sz="6" w:space="0" w:color="000000"/>
              <w:bottom w:val="single" w:sz="6" w:space="0" w:color="000000"/>
              <w:right w:val="single" w:sz="6" w:space="0" w:color="000000"/>
            </w:tcBorders>
          </w:tcPr>
          <w:p w:rsidR="00FF6B8D" w:rsidRPr="00FF6B8D" w:rsidRDefault="00FF6B8D" w:rsidP="00FF6B8D">
            <w:pPr>
              <w:contextualSpacing/>
              <w:jc w:val="center"/>
              <w:rPr>
                <w:rFonts w:ascii="Times New Roman" w:hAnsi="Times New Roman" w:cs="Times New Roman"/>
                <w:color w:val="000000"/>
                <w:sz w:val="24"/>
                <w:szCs w:val="24"/>
              </w:rPr>
            </w:pPr>
            <w:r w:rsidRPr="00FF6B8D">
              <w:rPr>
                <w:rFonts w:ascii="Times New Roman" w:hAnsi="Times New Roman" w:cs="Times New Roman"/>
                <w:color w:val="000000"/>
                <w:sz w:val="24"/>
                <w:szCs w:val="24"/>
              </w:rPr>
              <w:t>Все группы</w:t>
            </w:r>
          </w:p>
        </w:tc>
        <w:tc>
          <w:tcPr>
            <w:tcW w:w="1657" w:type="dxa"/>
            <w:tcBorders>
              <w:top w:val="single" w:sz="6" w:space="0" w:color="000000"/>
              <w:left w:val="single" w:sz="6" w:space="0" w:color="000000"/>
              <w:bottom w:val="single" w:sz="6" w:space="0" w:color="000000"/>
              <w:right w:val="single" w:sz="6" w:space="0" w:color="000000"/>
            </w:tcBorders>
          </w:tcPr>
          <w:p w:rsidR="00FF6B8D" w:rsidRPr="00FF6B8D" w:rsidRDefault="00FF6B8D" w:rsidP="00FF6B8D">
            <w:pPr>
              <w:ind w:left="146"/>
              <w:contextualSpacing/>
              <w:rPr>
                <w:rFonts w:ascii="Times New Roman" w:hAnsi="Times New Roman" w:cs="Times New Roman"/>
                <w:color w:val="000000"/>
                <w:sz w:val="24"/>
                <w:szCs w:val="24"/>
              </w:rPr>
            </w:pPr>
            <w:r w:rsidRPr="00FF6B8D">
              <w:rPr>
                <w:rFonts w:ascii="Times New Roman" w:hAnsi="Times New Roman" w:cs="Times New Roman"/>
                <w:color w:val="000000"/>
                <w:sz w:val="24"/>
                <w:szCs w:val="24"/>
              </w:rPr>
              <w:t xml:space="preserve">март </w:t>
            </w:r>
          </w:p>
        </w:tc>
        <w:tc>
          <w:tcPr>
            <w:tcW w:w="2970" w:type="dxa"/>
            <w:tcBorders>
              <w:top w:val="single" w:sz="6" w:space="0" w:color="000000"/>
              <w:left w:val="single" w:sz="6" w:space="0" w:color="000000"/>
              <w:bottom w:val="single" w:sz="6" w:space="0" w:color="000000"/>
              <w:right w:val="single" w:sz="6" w:space="0" w:color="000000"/>
            </w:tcBorders>
          </w:tcPr>
          <w:p w:rsidR="00FF6B8D" w:rsidRPr="00FF6B8D" w:rsidRDefault="00FF6B8D" w:rsidP="00FF6B8D">
            <w:pPr>
              <w:ind w:left="74"/>
              <w:contextualSpacing/>
              <w:rPr>
                <w:rFonts w:ascii="Times New Roman" w:hAnsi="Times New Roman" w:cs="Times New Roman"/>
                <w:color w:val="000000"/>
                <w:sz w:val="24"/>
                <w:szCs w:val="24"/>
              </w:rPr>
            </w:pPr>
            <w:r w:rsidRPr="00FF6B8D">
              <w:rPr>
                <w:rFonts w:ascii="Times New Roman" w:hAnsi="Times New Roman" w:cs="Times New Roman"/>
                <w:color w:val="000000"/>
                <w:sz w:val="24"/>
                <w:szCs w:val="24"/>
              </w:rPr>
              <w:t xml:space="preserve">Старший воспитатель воспитатели </w:t>
            </w:r>
          </w:p>
        </w:tc>
      </w:tr>
      <w:tr w:rsidR="00FF6B8D" w:rsidRPr="00FF6B8D" w:rsidTr="005B0E5A">
        <w:tc>
          <w:tcPr>
            <w:tcW w:w="4248" w:type="dxa"/>
            <w:tcBorders>
              <w:top w:val="single" w:sz="6" w:space="0" w:color="000000"/>
              <w:left w:val="single" w:sz="6" w:space="0" w:color="000000"/>
              <w:bottom w:val="single" w:sz="6" w:space="0" w:color="000000"/>
              <w:right w:val="single" w:sz="6" w:space="0" w:color="000000"/>
            </w:tcBorders>
          </w:tcPr>
          <w:p w:rsidR="00FF6B8D" w:rsidRPr="00FF6B8D" w:rsidRDefault="00FF6B8D" w:rsidP="00FF6B8D">
            <w:pPr>
              <w:ind w:left="74" w:right="210"/>
              <w:contextualSpacing/>
              <w:jc w:val="both"/>
              <w:rPr>
                <w:rFonts w:ascii="Times New Roman" w:hAnsi="Times New Roman" w:cs="Times New Roman"/>
                <w:color w:val="000000"/>
                <w:sz w:val="24"/>
                <w:szCs w:val="24"/>
              </w:rPr>
            </w:pPr>
            <w:r w:rsidRPr="00FF6B8D">
              <w:rPr>
                <w:rFonts w:ascii="Times New Roman" w:hAnsi="Times New Roman" w:cs="Times New Roman"/>
                <w:color w:val="000000"/>
                <w:sz w:val="24"/>
                <w:szCs w:val="24"/>
              </w:rPr>
              <w:t>Выставка рисунков ко Дню космонавтики</w:t>
            </w:r>
          </w:p>
        </w:tc>
        <w:tc>
          <w:tcPr>
            <w:tcW w:w="1462" w:type="dxa"/>
            <w:tcBorders>
              <w:top w:val="single" w:sz="6" w:space="0" w:color="000000"/>
              <w:left w:val="single" w:sz="6" w:space="0" w:color="000000"/>
              <w:bottom w:val="single" w:sz="6" w:space="0" w:color="000000"/>
              <w:right w:val="single" w:sz="6" w:space="0" w:color="000000"/>
            </w:tcBorders>
          </w:tcPr>
          <w:p w:rsidR="00FF6B8D" w:rsidRPr="00FF6B8D" w:rsidRDefault="00FF6B8D" w:rsidP="00FF6B8D">
            <w:pPr>
              <w:contextualSpacing/>
              <w:jc w:val="center"/>
              <w:rPr>
                <w:rFonts w:ascii="Times New Roman" w:hAnsi="Times New Roman" w:cs="Times New Roman"/>
                <w:color w:val="000000"/>
                <w:sz w:val="24"/>
                <w:szCs w:val="24"/>
              </w:rPr>
            </w:pPr>
            <w:r w:rsidRPr="00FF6B8D">
              <w:rPr>
                <w:rFonts w:ascii="Times New Roman" w:hAnsi="Times New Roman" w:cs="Times New Roman"/>
                <w:color w:val="000000"/>
                <w:sz w:val="24"/>
                <w:szCs w:val="24"/>
              </w:rPr>
              <w:t xml:space="preserve">Все группы </w:t>
            </w:r>
          </w:p>
        </w:tc>
        <w:tc>
          <w:tcPr>
            <w:tcW w:w="1657" w:type="dxa"/>
            <w:tcBorders>
              <w:top w:val="single" w:sz="6" w:space="0" w:color="000000"/>
              <w:left w:val="single" w:sz="6" w:space="0" w:color="000000"/>
              <w:bottom w:val="single" w:sz="6" w:space="0" w:color="000000"/>
              <w:right w:val="single" w:sz="6" w:space="0" w:color="000000"/>
            </w:tcBorders>
          </w:tcPr>
          <w:p w:rsidR="00FF6B8D" w:rsidRPr="00FF6B8D" w:rsidRDefault="00FF6B8D" w:rsidP="00FF6B8D">
            <w:pPr>
              <w:ind w:left="146"/>
              <w:contextualSpacing/>
              <w:rPr>
                <w:rFonts w:ascii="Times New Roman" w:hAnsi="Times New Roman" w:cs="Times New Roman"/>
                <w:color w:val="000000"/>
                <w:sz w:val="24"/>
                <w:szCs w:val="24"/>
              </w:rPr>
            </w:pPr>
            <w:r w:rsidRPr="00FF6B8D">
              <w:rPr>
                <w:rFonts w:ascii="Times New Roman" w:hAnsi="Times New Roman" w:cs="Times New Roman"/>
                <w:color w:val="000000"/>
                <w:sz w:val="24"/>
                <w:szCs w:val="24"/>
              </w:rPr>
              <w:t>апрель</w:t>
            </w:r>
          </w:p>
        </w:tc>
        <w:tc>
          <w:tcPr>
            <w:tcW w:w="2970" w:type="dxa"/>
            <w:tcBorders>
              <w:top w:val="single" w:sz="6" w:space="0" w:color="000000"/>
              <w:left w:val="single" w:sz="6" w:space="0" w:color="000000"/>
              <w:bottom w:val="single" w:sz="6" w:space="0" w:color="000000"/>
              <w:right w:val="single" w:sz="6" w:space="0" w:color="000000"/>
            </w:tcBorders>
          </w:tcPr>
          <w:p w:rsidR="00FF6B8D" w:rsidRPr="00FF6B8D" w:rsidRDefault="00FF6B8D" w:rsidP="00FF6B8D">
            <w:pPr>
              <w:ind w:left="74"/>
              <w:contextualSpacing/>
              <w:rPr>
                <w:rFonts w:ascii="Times New Roman" w:hAnsi="Times New Roman" w:cs="Times New Roman"/>
                <w:color w:val="000000"/>
                <w:sz w:val="24"/>
                <w:szCs w:val="24"/>
              </w:rPr>
            </w:pPr>
            <w:r w:rsidRPr="00FF6B8D">
              <w:rPr>
                <w:rFonts w:ascii="Times New Roman" w:hAnsi="Times New Roman" w:cs="Times New Roman"/>
                <w:color w:val="000000"/>
                <w:sz w:val="24"/>
                <w:szCs w:val="24"/>
              </w:rPr>
              <w:t xml:space="preserve">Старший воспитатель воспитатели </w:t>
            </w:r>
          </w:p>
        </w:tc>
      </w:tr>
      <w:tr w:rsidR="00FF6B8D" w:rsidRPr="00FF6B8D" w:rsidTr="005B0E5A">
        <w:tc>
          <w:tcPr>
            <w:tcW w:w="4248" w:type="dxa"/>
            <w:tcBorders>
              <w:top w:val="single" w:sz="6" w:space="0" w:color="000000"/>
              <w:left w:val="single" w:sz="6" w:space="0" w:color="000000"/>
              <w:bottom w:val="single" w:sz="6" w:space="0" w:color="000000"/>
              <w:right w:val="single" w:sz="6" w:space="0" w:color="000000"/>
            </w:tcBorders>
          </w:tcPr>
          <w:p w:rsidR="00FF6B8D" w:rsidRPr="00FF6B8D" w:rsidRDefault="00FF6B8D" w:rsidP="00FF6B8D">
            <w:pPr>
              <w:ind w:left="74"/>
              <w:contextualSpacing/>
              <w:rPr>
                <w:rFonts w:ascii="Times New Roman" w:hAnsi="Times New Roman" w:cs="Times New Roman"/>
                <w:color w:val="000000"/>
                <w:sz w:val="24"/>
                <w:szCs w:val="24"/>
              </w:rPr>
            </w:pPr>
            <w:r w:rsidRPr="00FF6B8D">
              <w:rPr>
                <w:rFonts w:ascii="Times New Roman" w:hAnsi="Times New Roman" w:cs="Times New Roman"/>
                <w:color w:val="000000"/>
                <w:sz w:val="24"/>
                <w:szCs w:val="24"/>
              </w:rPr>
              <w:t>Выставка уголков памяти ко дню Победы</w:t>
            </w:r>
          </w:p>
          <w:p w:rsidR="00FF6B8D" w:rsidRPr="00FF6B8D" w:rsidRDefault="00FF6B8D" w:rsidP="00FF6B8D">
            <w:pPr>
              <w:contextualSpacing/>
              <w:rPr>
                <w:rFonts w:ascii="Times New Roman" w:hAnsi="Times New Roman" w:cs="Times New Roman"/>
                <w:color w:val="000000"/>
                <w:sz w:val="24"/>
                <w:szCs w:val="24"/>
              </w:rPr>
            </w:pPr>
            <w:r w:rsidRPr="00FF6B8D">
              <w:rPr>
                <w:rFonts w:ascii="Times New Roman" w:hAnsi="Times New Roman" w:cs="Times New Roman"/>
                <w:color w:val="000000"/>
                <w:sz w:val="24"/>
                <w:szCs w:val="24"/>
              </w:rPr>
              <w:t xml:space="preserve"> (в группах или раздевалке) </w:t>
            </w:r>
          </w:p>
        </w:tc>
        <w:tc>
          <w:tcPr>
            <w:tcW w:w="1462" w:type="dxa"/>
            <w:tcBorders>
              <w:top w:val="single" w:sz="6" w:space="0" w:color="000000"/>
              <w:left w:val="single" w:sz="6" w:space="0" w:color="000000"/>
              <w:bottom w:val="single" w:sz="6" w:space="0" w:color="000000"/>
              <w:right w:val="single" w:sz="6" w:space="0" w:color="000000"/>
            </w:tcBorders>
          </w:tcPr>
          <w:p w:rsidR="00FF6B8D" w:rsidRPr="00FF6B8D" w:rsidRDefault="00FF6B8D" w:rsidP="00FF6B8D">
            <w:pPr>
              <w:contextualSpacing/>
              <w:jc w:val="center"/>
              <w:rPr>
                <w:rFonts w:ascii="Times New Roman" w:hAnsi="Times New Roman" w:cs="Times New Roman"/>
                <w:color w:val="000000"/>
                <w:sz w:val="24"/>
                <w:szCs w:val="24"/>
              </w:rPr>
            </w:pPr>
            <w:r w:rsidRPr="00FF6B8D">
              <w:rPr>
                <w:rFonts w:ascii="Times New Roman" w:hAnsi="Times New Roman" w:cs="Times New Roman"/>
                <w:color w:val="000000"/>
                <w:sz w:val="24"/>
                <w:szCs w:val="24"/>
              </w:rPr>
              <w:t>Все группы</w:t>
            </w:r>
          </w:p>
        </w:tc>
        <w:tc>
          <w:tcPr>
            <w:tcW w:w="1657" w:type="dxa"/>
            <w:tcBorders>
              <w:top w:val="single" w:sz="6" w:space="0" w:color="000000"/>
              <w:left w:val="single" w:sz="6" w:space="0" w:color="000000"/>
              <w:bottom w:val="single" w:sz="6" w:space="0" w:color="000000"/>
              <w:right w:val="single" w:sz="6" w:space="0" w:color="000000"/>
            </w:tcBorders>
          </w:tcPr>
          <w:p w:rsidR="00FF6B8D" w:rsidRPr="00FF6B8D" w:rsidRDefault="00FF6B8D" w:rsidP="00FF6B8D">
            <w:pPr>
              <w:ind w:right="3"/>
              <w:contextualSpacing/>
              <w:rPr>
                <w:rFonts w:ascii="Times New Roman" w:hAnsi="Times New Roman" w:cs="Times New Roman"/>
                <w:color w:val="000000"/>
                <w:sz w:val="24"/>
                <w:szCs w:val="24"/>
              </w:rPr>
            </w:pPr>
            <w:r w:rsidRPr="00FF6B8D">
              <w:rPr>
                <w:rFonts w:ascii="Times New Roman" w:hAnsi="Times New Roman" w:cs="Times New Roman"/>
                <w:color w:val="000000"/>
                <w:sz w:val="24"/>
                <w:szCs w:val="24"/>
              </w:rPr>
              <w:t>Май</w:t>
            </w:r>
          </w:p>
        </w:tc>
        <w:tc>
          <w:tcPr>
            <w:tcW w:w="2970" w:type="dxa"/>
            <w:tcBorders>
              <w:top w:val="single" w:sz="6" w:space="0" w:color="000000"/>
              <w:left w:val="single" w:sz="6" w:space="0" w:color="000000"/>
              <w:bottom w:val="single" w:sz="6" w:space="0" w:color="000000"/>
              <w:right w:val="single" w:sz="6" w:space="0" w:color="000000"/>
            </w:tcBorders>
          </w:tcPr>
          <w:p w:rsidR="00FF6B8D" w:rsidRPr="00FF6B8D" w:rsidRDefault="00FF6B8D" w:rsidP="00FF6B8D">
            <w:pPr>
              <w:ind w:left="74"/>
              <w:contextualSpacing/>
              <w:rPr>
                <w:rFonts w:ascii="Times New Roman" w:hAnsi="Times New Roman" w:cs="Times New Roman"/>
                <w:color w:val="000000"/>
                <w:sz w:val="24"/>
                <w:szCs w:val="24"/>
              </w:rPr>
            </w:pPr>
            <w:r w:rsidRPr="00FF6B8D">
              <w:rPr>
                <w:rFonts w:ascii="Times New Roman" w:hAnsi="Times New Roman" w:cs="Times New Roman"/>
                <w:color w:val="000000"/>
                <w:sz w:val="24"/>
                <w:szCs w:val="24"/>
              </w:rPr>
              <w:t>Старший воспитатель воспитатели</w:t>
            </w:r>
          </w:p>
        </w:tc>
      </w:tr>
      <w:tr w:rsidR="00FF6B8D" w:rsidRPr="00FF6B8D" w:rsidTr="005B0E5A">
        <w:tc>
          <w:tcPr>
            <w:tcW w:w="10337" w:type="dxa"/>
            <w:gridSpan w:val="4"/>
            <w:tcBorders>
              <w:top w:val="single" w:sz="6" w:space="0" w:color="000000"/>
              <w:left w:val="single" w:sz="6" w:space="0" w:color="000000"/>
              <w:bottom w:val="single" w:sz="6" w:space="0" w:color="000000"/>
              <w:right w:val="single" w:sz="6" w:space="0" w:color="000000"/>
            </w:tcBorders>
          </w:tcPr>
          <w:p w:rsidR="00FF6B8D" w:rsidRPr="00FF6B8D" w:rsidRDefault="00FF6B8D" w:rsidP="00FF6B8D">
            <w:pPr>
              <w:ind w:left="74"/>
              <w:contextualSpacing/>
              <w:jc w:val="center"/>
              <w:rPr>
                <w:rFonts w:ascii="Times New Roman" w:hAnsi="Times New Roman" w:cs="Times New Roman"/>
                <w:b/>
                <w:color w:val="000000"/>
                <w:sz w:val="24"/>
                <w:szCs w:val="24"/>
              </w:rPr>
            </w:pPr>
            <w:r w:rsidRPr="00FF6B8D">
              <w:rPr>
                <w:rFonts w:ascii="Times New Roman" w:hAnsi="Times New Roman" w:cs="Times New Roman"/>
                <w:b/>
                <w:color w:val="000000"/>
                <w:sz w:val="24"/>
                <w:szCs w:val="24"/>
              </w:rPr>
              <w:t>Праздники, тематические досуги</w:t>
            </w:r>
          </w:p>
        </w:tc>
      </w:tr>
      <w:tr w:rsidR="00FF6B8D" w:rsidRPr="00FF6B8D" w:rsidTr="005B0E5A">
        <w:tc>
          <w:tcPr>
            <w:tcW w:w="4248" w:type="dxa"/>
            <w:tcBorders>
              <w:top w:val="single" w:sz="6" w:space="0" w:color="000000"/>
              <w:left w:val="single" w:sz="6" w:space="0" w:color="000000"/>
              <w:bottom w:val="single" w:sz="6" w:space="0" w:color="000000"/>
              <w:right w:val="single" w:sz="6" w:space="0" w:color="000000"/>
            </w:tcBorders>
          </w:tcPr>
          <w:p w:rsidR="00FF6B8D" w:rsidRPr="00FF6B8D" w:rsidRDefault="00FF6B8D" w:rsidP="00FF6B8D">
            <w:pPr>
              <w:ind w:left="74"/>
              <w:contextualSpacing/>
              <w:rPr>
                <w:rFonts w:ascii="Times New Roman" w:hAnsi="Times New Roman" w:cs="Times New Roman"/>
                <w:color w:val="000000"/>
                <w:sz w:val="24"/>
                <w:szCs w:val="24"/>
              </w:rPr>
            </w:pPr>
            <w:r w:rsidRPr="00FF6B8D">
              <w:rPr>
                <w:rFonts w:ascii="Times New Roman" w:hAnsi="Times New Roman" w:cs="Times New Roman"/>
                <w:color w:val="000000"/>
                <w:sz w:val="24"/>
                <w:szCs w:val="24"/>
              </w:rPr>
              <w:t>Физкультурные, музыкальные досуги, спортивные мероприятия</w:t>
            </w:r>
          </w:p>
        </w:tc>
        <w:tc>
          <w:tcPr>
            <w:tcW w:w="1462" w:type="dxa"/>
            <w:tcBorders>
              <w:top w:val="single" w:sz="6" w:space="0" w:color="000000"/>
              <w:left w:val="single" w:sz="6" w:space="0" w:color="000000"/>
              <w:bottom w:val="single" w:sz="6" w:space="0" w:color="000000"/>
              <w:right w:val="single" w:sz="6" w:space="0" w:color="000000"/>
            </w:tcBorders>
          </w:tcPr>
          <w:p w:rsidR="00FF6B8D" w:rsidRPr="00FF6B8D" w:rsidRDefault="00FF6B8D" w:rsidP="00FF6B8D">
            <w:pPr>
              <w:contextualSpacing/>
              <w:jc w:val="center"/>
              <w:rPr>
                <w:rFonts w:ascii="Times New Roman" w:hAnsi="Times New Roman" w:cs="Times New Roman"/>
                <w:color w:val="000000"/>
                <w:sz w:val="24"/>
                <w:szCs w:val="24"/>
              </w:rPr>
            </w:pPr>
            <w:r w:rsidRPr="00FF6B8D">
              <w:rPr>
                <w:rFonts w:ascii="Times New Roman" w:hAnsi="Times New Roman" w:cs="Times New Roman"/>
                <w:color w:val="000000"/>
                <w:sz w:val="24"/>
                <w:szCs w:val="24"/>
              </w:rPr>
              <w:t xml:space="preserve">Все группы </w:t>
            </w:r>
          </w:p>
        </w:tc>
        <w:tc>
          <w:tcPr>
            <w:tcW w:w="1657" w:type="dxa"/>
            <w:tcBorders>
              <w:top w:val="single" w:sz="6" w:space="0" w:color="000000"/>
              <w:left w:val="single" w:sz="6" w:space="0" w:color="000000"/>
              <w:bottom w:val="single" w:sz="6" w:space="0" w:color="000000"/>
              <w:right w:val="single" w:sz="6" w:space="0" w:color="000000"/>
            </w:tcBorders>
          </w:tcPr>
          <w:p w:rsidR="00FF6B8D" w:rsidRPr="00FF6B8D" w:rsidRDefault="00FF6B8D" w:rsidP="00FF6B8D">
            <w:pPr>
              <w:ind w:right="3"/>
              <w:contextualSpacing/>
              <w:rPr>
                <w:rFonts w:ascii="Times New Roman" w:hAnsi="Times New Roman" w:cs="Times New Roman"/>
                <w:color w:val="000000"/>
                <w:sz w:val="24"/>
                <w:szCs w:val="24"/>
              </w:rPr>
            </w:pPr>
            <w:r w:rsidRPr="00FF6B8D">
              <w:rPr>
                <w:rFonts w:ascii="Times New Roman" w:hAnsi="Times New Roman" w:cs="Times New Roman"/>
                <w:color w:val="000000"/>
                <w:sz w:val="24"/>
                <w:szCs w:val="24"/>
              </w:rPr>
              <w:t>В течение года</w:t>
            </w:r>
          </w:p>
        </w:tc>
        <w:tc>
          <w:tcPr>
            <w:tcW w:w="2970" w:type="dxa"/>
            <w:tcBorders>
              <w:top w:val="single" w:sz="6" w:space="0" w:color="000000"/>
              <w:left w:val="single" w:sz="6" w:space="0" w:color="000000"/>
              <w:bottom w:val="single" w:sz="6" w:space="0" w:color="000000"/>
              <w:right w:val="single" w:sz="6" w:space="0" w:color="000000"/>
            </w:tcBorders>
          </w:tcPr>
          <w:p w:rsidR="00FF6B8D" w:rsidRPr="00FF6B8D" w:rsidRDefault="00FF6B8D" w:rsidP="00FF6B8D">
            <w:pPr>
              <w:ind w:left="74"/>
              <w:contextualSpacing/>
              <w:rPr>
                <w:rFonts w:ascii="Times New Roman" w:hAnsi="Times New Roman" w:cs="Times New Roman"/>
                <w:color w:val="000000"/>
                <w:sz w:val="24"/>
                <w:szCs w:val="24"/>
              </w:rPr>
            </w:pPr>
            <w:r w:rsidRPr="00FF6B8D">
              <w:rPr>
                <w:rFonts w:ascii="Times New Roman" w:hAnsi="Times New Roman" w:cs="Times New Roman"/>
                <w:color w:val="000000"/>
                <w:sz w:val="24"/>
                <w:szCs w:val="24"/>
              </w:rPr>
              <w:t xml:space="preserve">Старший воспитатель воспитатели, инструктор </w:t>
            </w:r>
            <w:r w:rsidRPr="00FF6B8D">
              <w:rPr>
                <w:rFonts w:ascii="Times New Roman" w:hAnsi="Times New Roman" w:cs="Times New Roman"/>
                <w:color w:val="000000"/>
                <w:sz w:val="24"/>
                <w:szCs w:val="24"/>
              </w:rPr>
              <w:lastRenderedPageBreak/>
              <w:t>по физической культуре</w:t>
            </w:r>
          </w:p>
        </w:tc>
      </w:tr>
      <w:tr w:rsidR="00FF6B8D" w:rsidRPr="00FF6B8D" w:rsidTr="005B0E5A">
        <w:tc>
          <w:tcPr>
            <w:tcW w:w="4248" w:type="dxa"/>
            <w:tcBorders>
              <w:top w:val="single" w:sz="6" w:space="0" w:color="000000"/>
              <w:left w:val="single" w:sz="6" w:space="0" w:color="000000"/>
              <w:bottom w:val="single" w:sz="6" w:space="0" w:color="000000"/>
              <w:right w:val="single" w:sz="6" w:space="0" w:color="000000"/>
            </w:tcBorders>
          </w:tcPr>
          <w:p w:rsidR="00FF6B8D" w:rsidRPr="00FF6B8D" w:rsidRDefault="00FF6B8D" w:rsidP="00FF6B8D">
            <w:pPr>
              <w:ind w:left="74"/>
              <w:contextualSpacing/>
              <w:rPr>
                <w:rFonts w:ascii="Times New Roman" w:hAnsi="Times New Roman" w:cs="Times New Roman"/>
                <w:color w:val="000000"/>
                <w:sz w:val="24"/>
                <w:szCs w:val="24"/>
              </w:rPr>
            </w:pPr>
            <w:r w:rsidRPr="00FF6B8D">
              <w:rPr>
                <w:rFonts w:ascii="Times New Roman" w:hAnsi="Times New Roman" w:cs="Times New Roman"/>
                <w:color w:val="000000"/>
                <w:sz w:val="24"/>
                <w:szCs w:val="24"/>
              </w:rPr>
              <w:lastRenderedPageBreak/>
              <w:t>-День знаний</w:t>
            </w:r>
          </w:p>
          <w:p w:rsidR="00FF6B8D" w:rsidRPr="00FF6B8D" w:rsidRDefault="00FF6B8D" w:rsidP="00FF6B8D">
            <w:pPr>
              <w:ind w:left="74"/>
              <w:contextualSpacing/>
              <w:rPr>
                <w:rFonts w:ascii="Times New Roman" w:hAnsi="Times New Roman" w:cs="Times New Roman"/>
                <w:color w:val="000000"/>
                <w:sz w:val="24"/>
                <w:szCs w:val="24"/>
              </w:rPr>
            </w:pPr>
            <w:r w:rsidRPr="00FF6B8D">
              <w:rPr>
                <w:rFonts w:ascii="Times New Roman" w:hAnsi="Times New Roman" w:cs="Times New Roman"/>
                <w:color w:val="000000"/>
                <w:sz w:val="24"/>
                <w:szCs w:val="24"/>
              </w:rPr>
              <w:t>-День Чеченской женщины</w:t>
            </w:r>
          </w:p>
          <w:p w:rsidR="00FF6B8D" w:rsidRPr="00FF6B8D" w:rsidRDefault="00FF6B8D" w:rsidP="00FF6B8D">
            <w:pPr>
              <w:ind w:left="74"/>
              <w:contextualSpacing/>
              <w:rPr>
                <w:rFonts w:ascii="Times New Roman" w:hAnsi="Times New Roman" w:cs="Times New Roman"/>
                <w:color w:val="000000"/>
                <w:sz w:val="24"/>
                <w:szCs w:val="24"/>
              </w:rPr>
            </w:pPr>
            <w:r w:rsidRPr="00FF6B8D">
              <w:rPr>
                <w:rFonts w:ascii="Times New Roman" w:hAnsi="Times New Roman" w:cs="Times New Roman"/>
                <w:color w:val="000000"/>
                <w:sz w:val="24"/>
                <w:szCs w:val="24"/>
              </w:rPr>
              <w:t>-День воспитателя и всех дошкольных</w:t>
            </w:r>
          </w:p>
          <w:p w:rsidR="00FF6B8D" w:rsidRPr="00FF6B8D" w:rsidRDefault="00FF6B8D" w:rsidP="00FF6B8D">
            <w:pPr>
              <w:ind w:left="74"/>
              <w:contextualSpacing/>
              <w:rPr>
                <w:rFonts w:ascii="Times New Roman" w:hAnsi="Times New Roman" w:cs="Times New Roman"/>
                <w:color w:val="000000"/>
                <w:sz w:val="24"/>
                <w:szCs w:val="24"/>
              </w:rPr>
            </w:pPr>
            <w:r w:rsidRPr="00FF6B8D">
              <w:rPr>
                <w:rFonts w:ascii="Times New Roman" w:hAnsi="Times New Roman" w:cs="Times New Roman"/>
                <w:color w:val="000000"/>
                <w:sz w:val="24"/>
                <w:szCs w:val="24"/>
              </w:rPr>
              <w:t xml:space="preserve"> работников</w:t>
            </w:r>
          </w:p>
        </w:tc>
        <w:tc>
          <w:tcPr>
            <w:tcW w:w="1462" w:type="dxa"/>
            <w:tcBorders>
              <w:top w:val="single" w:sz="6" w:space="0" w:color="000000"/>
              <w:left w:val="single" w:sz="6" w:space="0" w:color="000000"/>
              <w:bottom w:val="single" w:sz="6" w:space="0" w:color="000000"/>
              <w:right w:val="single" w:sz="6" w:space="0" w:color="000000"/>
            </w:tcBorders>
          </w:tcPr>
          <w:p w:rsidR="00FF6B8D" w:rsidRPr="00FF6B8D" w:rsidRDefault="00FF6B8D" w:rsidP="00FF6B8D">
            <w:pPr>
              <w:contextualSpacing/>
              <w:jc w:val="center"/>
              <w:rPr>
                <w:rFonts w:ascii="Times New Roman" w:hAnsi="Times New Roman" w:cs="Times New Roman"/>
                <w:color w:val="000000"/>
                <w:sz w:val="24"/>
                <w:szCs w:val="24"/>
              </w:rPr>
            </w:pPr>
            <w:r w:rsidRPr="00FF6B8D">
              <w:rPr>
                <w:rFonts w:ascii="Times New Roman" w:hAnsi="Times New Roman" w:cs="Times New Roman"/>
                <w:color w:val="000000"/>
                <w:sz w:val="24"/>
                <w:szCs w:val="24"/>
              </w:rPr>
              <w:t>Все группы</w:t>
            </w:r>
          </w:p>
        </w:tc>
        <w:tc>
          <w:tcPr>
            <w:tcW w:w="1657" w:type="dxa"/>
            <w:tcBorders>
              <w:top w:val="single" w:sz="6" w:space="0" w:color="000000"/>
              <w:left w:val="single" w:sz="6" w:space="0" w:color="000000"/>
              <w:bottom w:val="single" w:sz="6" w:space="0" w:color="000000"/>
              <w:right w:val="single" w:sz="6" w:space="0" w:color="000000"/>
            </w:tcBorders>
          </w:tcPr>
          <w:p w:rsidR="00FF6B8D" w:rsidRPr="00FF6B8D" w:rsidRDefault="00FF6B8D" w:rsidP="00FF6B8D">
            <w:pPr>
              <w:ind w:right="3"/>
              <w:contextualSpacing/>
              <w:rPr>
                <w:rFonts w:ascii="Times New Roman" w:hAnsi="Times New Roman" w:cs="Times New Roman"/>
                <w:color w:val="000000"/>
                <w:sz w:val="24"/>
                <w:szCs w:val="24"/>
              </w:rPr>
            </w:pPr>
            <w:r w:rsidRPr="00FF6B8D">
              <w:rPr>
                <w:rFonts w:ascii="Times New Roman" w:hAnsi="Times New Roman" w:cs="Times New Roman"/>
                <w:color w:val="000000"/>
                <w:sz w:val="24"/>
                <w:szCs w:val="24"/>
              </w:rPr>
              <w:t>Сентябрь</w:t>
            </w:r>
          </w:p>
        </w:tc>
        <w:tc>
          <w:tcPr>
            <w:tcW w:w="2970" w:type="dxa"/>
            <w:tcBorders>
              <w:top w:val="single" w:sz="6" w:space="0" w:color="000000"/>
              <w:left w:val="single" w:sz="6" w:space="0" w:color="000000"/>
              <w:bottom w:val="single" w:sz="6" w:space="0" w:color="000000"/>
              <w:right w:val="single" w:sz="6" w:space="0" w:color="000000"/>
            </w:tcBorders>
          </w:tcPr>
          <w:p w:rsidR="00FF6B8D" w:rsidRPr="00FF6B8D" w:rsidRDefault="00FF6B8D" w:rsidP="00FF6B8D">
            <w:pPr>
              <w:ind w:left="74"/>
              <w:contextualSpacing/>
              <w:rPr>
                <w:rFonts w:ascii="Times New Roman" w:hAnsi="Times New Roman" w:cs="Times New Roman"/>
                <w:color w:val="000000"/>
                <w:sz w:val="24"/>
                <w:szCs w:val="24"/>
              </w:rPr>
            </w:pPr>
            <w:r w:rsidRPr="00FF6B8D">
              <w:rPr>
                <w:rFonts w:ascii="Times New Roman" w:hAnsi="Times New Roman" w:cs="Times New Roman"/>
                <w:color w:val="000000"/>
                <w:sz w:val="24"/>
                <w:szCs w:val="24"/>
              </w:rPr>
              <w:t>Старший воспитатель воспитатели, музыкальный руководитель</w:t>
            </w:r>
          </w:p>
        </w:tc>
      </w:tr>
      <w:tr w:rsidR="00FF6B8D" w:rsidRPr="00FF6B8D" w:rsidTr="005B0E5A">
        <w:tc>
          <w:tcPr>
            <w:tcW w:w="4248" w:type="dxa"/>
            <w:tcBorders>
              <w:top w:val="single" w:sz="6" w:space="0" w:color="000000"/>
              <w:left w:val="single" w:sz="6" w:space="0" w:color="000000"/>
              <w:bottom w:val="single" w:sz="6" w:space="0" w:color="000000"/>
              <w:right w:val="single" w:sz="6" w:space="0" w:color="000000"/>
            </w:tcBorders>
          </w:tcPr>
          <w:p w:rsidR="00FF6B8D" w:rsidRPr="00FF6B8D" w:rsidRDefault="00FF6B8D" w:rsidP="00FF6B8D">
            <w:pPr>
              <w:ind w:left="74"/>
              <w:contextualSpacing/>
              <w:rPr>
                <w:rFonts w:ascii="Times New Roman" w:hAnsi="Times New Roman" w:cs="Times New Roman"/>
                <w:color w:val="000000"/>
                <w:sz w:val="24"/>
                <w:szCs w:val="24"/>
              </w:rPr>
            </w:pPr>
            <w:r w:rsidRPr="00FF6B8D">
              <w:rPr>
                <w:rFonts w:ascii="Times New Roman" w:hAnsi="Times New Roman" w:cs="Times New Roman"/>
                <w:color w:val="000000"/>
                <w:sz w:val="24"/>
                <w:szCs w:val="24"/>
              </w:rPr>
              <w:t xml:space="preserve">-День рождения Главы ЧР Героя России </w:t>
            </w:r>
          </w:p>
          <w:p w:rsidR="00FF6B8D" w:rsidRPr="00FF6B8D" w:rsidRDefault="00FF6B8D" w:rsidP="00FF6B8D">
            <w:pPr>
              <w:ind w:left="74"/>
              <w:contextualSpacing/>
              <w:rPr>
                <w:rFonts w:ascii="Times New Roman" w:hAnsi="Times New Roman" w:cs="Times New Roman"/>
                <w:color w:val="000000"/>
                <w:sz w:val="24"/>
                <w:szCs w:val="24"/>
              </w:rPr>
            </w:pPr>
            <w:r w:rsidRPr="00FF6B8D">
              <w:rPr>
                <w:rFonts w:ascii="Times New Roman" w:hAnsi="Times New Roman" w:cs="Times New Roman"/>
                <w:color w:val="000000"/>
                <w:sz w:val="24"/>
                <w:szCs w:val="24"/>
              </w:rPr>
              <w:t>Р.А. Кадырова</w:t>
            </w:r>
          </w:p>
          <w:p w:rsidR="00FF6B8D" w:rsidRPr="00FF6B8D" w:rsidRDefault="00FF6B8D" w:rsidP="00FF6B8D">
            <w:pPr>
              <w:ind w:left="74"/>
              <w:contextualSpacing/>
              <w:rPr>
                <w:rFonts w:ascii="Times New Roman" w:hAnsi="Times New Roman" w:cs="Times New Roman"/>
                <w:color w:val="000000"/>
                <w:sz w:val="24"/>
                <w:szCs w:val="24"/>
              </w:rPr>
            </w:pPr>
            <w:r w:rsidRPr="00FF6B8D">
              <w:rPr>
                <w:rFonts w:ascii="Times New Roman" w:hAnsi="Times New Roman" w:cs="Times New Roman"/>
                <w:color w:val="000000"/>
                <w:sz w:val="24"/>
                <w:szCs w:val="24"/>
              </w:rPr>
              <w:t>-День города Грозный</w:t>
            </w:r>
          </w:p>
          <w:p w:rsidR="00FF6B8D" w:rsidRPr="00FF6B8D" w:rsidRDefault="00FF6B8D" w:rsidP="00FF6B8D">
            <w:pPr>
              <w:ind w:left="74"/>
              <w:contextualSpacing/>
              <w:rPr>
                <w:rFonts w:ascii="Times New Roman" w:hAnsi="Times New Roman" w:cs="Times New Roman"/>
                <w:color w:val="000000"/>
                <w:sz w:val="24"/>
                <w:szCs w:val="24"/>
              </w:rPr>
            </w:pPr>
            <w:r w:rsidRPr="00FF6B8D">
              <w:rPr>
                <w:rFonts w:ascii="Times New Roman" w:hAnsi="Times New Roman" w:cs="Times New Roman"/>
                <w:color w:val="000000"/>
                <w:sz w:val="24"/>
                <w:szCs w:val="24"/>
              </w:rPr>
              <w:t>-Осенние праздничные мероприятия</w:t>
            </w:r>
          </w:p>
        </w:tc>
        <w:tc>
          <w:tcPr>
            <w:tcW w:w="1462" w:type="dxa"/>
            <w:tcBorders>
              <w:top w:val="single" w:sz="6" w:space="0" w:color="000000"/>
              <w:left w:val="single" w:sz="6" w:space="0" w:color="000000"/>
              <w:bottom w:val="single" w:sz="6" w:space="0" w:color="000000"/>
              <w:right w:val="single" w:sz="6" w:space="0" w:color="000000"/>
            </w:tcBorders>
          </w:tcPr>
          <w:p w:rsidR="00FF6B8D" w:rsidRPr="00FF6B8D" w:rsidRDefault="00FF6B8D" w:rsidP="00FF6B8D">
            <w:pPr>
              <w:contextualSpacing/>
              <w:jc w:val="center"/>
              <w:rPr>
                <w:rFonts w:ascii="Times New Roman" w:hAnsi="Times New Roman" w:cs="Times New Roman"/>
                <w:color w:val="000000"/>
                <w:sz w:val="24"/>
                <w:szCs w:val="24"/>
              </w:rPr>
            </w:pPr>
            <w:r w:rsidRPr="00FF6B8D">
              <w:rPr>
                <w:rFonts w:ascii="Times New Roman" w:hAnsi="Times New Roman" w:cs="Times New Roman"/>
                <w:color w:val="000000"/>
                <w:sz w:val="24"/>
                <w:szCs w:val="24"/>
              </w:rPr>
              <w:t xml:space="preserve">Все группы </w:t>
            </w:r>
          </w:p>
        </w:tc>
        <w:tc>
          <w:tcPr>
            <w:tcW w:w="1657" w:type="dxa"/>
            <w:tcBorders>
              <w:top w:val="single" w:sz="6" w:space="0" w:color="000000"/>
              <w:left w:val="single" w:sz="6" w:space="0" w:color="000000"/>
              <w:bottom w:val="single" w:sz="6" w:space="0" w:color="000000"/>
              <w:right w:val="single" w:sz="6" w:space="0" w:color="000000"/>
            </w:tcBorders>
          </w:tcPr>
          <w:p w:rsidR="00FF6B8D" w:rsidRPr="00FF6B8D" w:rsidRDefault="00FF6B8D" w:rsidP="00FF6B8D">
            <w:pPr>
              <w:ind w:right="3"/>
              <w:contextualSpacing/>
              <w:rPr>
                <w:rFonts w:ascii="Times New Roman" w:hAnsi="Times New Roman" w:cs="Times New Roman"/>
                <w:color w:val="000000"/>
                <w:sz w:val="24"/>
                <w:szCs w:val="24"/>
              </w:rPr>
            </w:pPr>
            <w:r w:rsidRPr="00FF6B8D">
              <w:rPr>
                <w:rFonts w:ascii="Times New Roman" w:hAnsi="Times New Roman" w:cs="Times New Roman"/>
                <w:color w:val="000000"/>
                <w:sz w:val="24"/>
                <w:szCs w:val="24"/>
              </w:rPr>
              <w:t>Октябрь</w:t>
            </w:r>
          </w:p>
        </w:tc>
        <w:tc>
          <w:tcPr>
            <w:tcW w:w="2970" w:type="dxa"/>
            <w:tcBorders>
              <w:top w:val="single" w:sz="6" w:space="0" w:color="000000"/>
              <w:left w:val="single" w:sz="6" w:space="0" w:color="000000"/>
              <w:bottom w:val="single" w:sz="6" w:space="0" w:color="000000"/>
              <w:right w:val="single" w:sz="6" w:space="0" w:color="000000"/>
            </w:tcBorders>
          </w:tcPr>
          <w:p w:rsidR="00FF6B8D" w:rsidRPr="00FF6B8D" w:rsidRDefault="00FF6B8D" w:rsidP="00FF6B8D">
            <w:pPr>
              <w:ind w:left="74"/>
              <w:contextualSpacing/>
              <w:rPr>
                <w:rFonts w:ascii="Times New Roman" w:hAnsi="Times New Roman" w:cs="Times New Roman"/>
                <w:color w:val="000000"/>
                <w:sz w:val="24"/>
                <w:szCs w:val="24"/>
              </w:rPr>
            </w:pPr>
            <w:r w:rsidRPr="00FF6B8D">
              <w:rPr>
                <w:rFonts w:ascii="Times New Roman" w:hAnsi="Times New Roman" w:cs="Times New Roman"/>
                <w:color w:val="000000"/>
                <w:sz w:val="24"/>
                <w:szCs w:val="24"/>
              </w:rPr>
              <w:t>Старший воспитатель воспитатели, музыкальный руководитель</w:t>
            </w:r>
          </w:p>
        </w:tc>
      </w:tr>
      <w:tr w:rsidR="00FF6B8D" w:rsidRPr="00FF6B8D" w:rsidTr="005B0E5A">
        <w:tc>
          <w:tcPr>
            <w:tcW w:w="4248" w:type="dxa"/>
            <w:tcBorders>
              <w:top w:val="single" w:sz="6" w:space="0" w:color="000000"/>
              <w:left w:val="single" w:sz="6" w:space="0" w:color="000000"/>
              <w:bottom w:val="single" w:sz="6" w:space="0" w:color="000000"/>
              <w:right w:val="single" w:sz="6" w:space="0" w:color="000000"/>
            </w:tcBorders>
          </w:tcPr>
          <w:p w:rsidR="00FF6B8D" w:rsidRPr="00FF6B8D" w:rsidRDefault="00FF6B8D" w:rsidP="00FF6B8D">
            <w:pPr>
              <w:ind w:left="74"/>
              <w:contextualSpacing/>
              <w:rPr>
                <w:rFonts w:ascii="Times New Roman" w:hAnsi="Times New Roman" w:cs="Times New Roman"/>
                <w:color w:val="000000"/>
                <w:sz w:val="24"/>
                <w:szCs w:val="24"/>
              </w:rPr>
            </w:pPr>
            <w:r w:rsidRPr="00FF6B8D">
              <w:rPr>
                <w:rFonts w:ascii="Times New Roman" w:hAnsi="Times New Roman" w:cs="Times New Roman"/>
                <w:color w:val="000000"/>
                <w:sz w:val="24"/>
                <w:szCs w:val="24"/>
              </w:rPr>
              <w:t>-День единения и народного согласия</w:t>
            </w:r>
          </w:p>
          <w:p w:rsidR="00FF6B8D" w:rsidRPr="00FF6B8D" w:rsidRDefault="00FF6B8D" w:rsidP="00FF6B8D">
            <w:pPr>
              <w:ind w:left="74"/>
              <w:contextualSpacing/>
              <w:rPr>
                <w:rFonts w:ascii="Times New Roman" w:hAnsi="Times New Roman" w:cs="Times New Roman"/>
                <w:color w:val="000000"/>
                <w:sz w:val="24"/>
                <w:szCs w:val="24"/>
              </w:rPr>
            </w:pPr>
            <w:r w:rsidRPr="00FF6B8D">
              <w:rPr>
                <w:rFonts w:ascii="Times New Roman" w:hAnsi="Times New Roman" w:cs="Times New Roman"/>
                <w:color w:val="000000"/>
                <w:sz w:val="24"/>
                <w:szCs w:val="24"/>
              </w:rPr>
              <w:t>-День  матери</w:t>
            </w:r>
          </w:p>
          <w:p w:rsidR="00FF6B8D" w:rsidRPr="00FF6B8D" w:rsidRDefault="00FF6B8D" w:rsidP="00FF6B8D">
            <w:pPr>
              <w:ind w:left="74"/>
              <w:contextualSpacing/>
              <w:rPr>
                <w:rFonts w:ascii="Times New Roman" w:hAnsi="Times New Roman" w:cs="Times New Roman"/>
                <w:color w:val="000000"/>
                <w:sz w:val="24"/>
                <w:szCs w:val="24"/>
              </w:rPr>
            </w:pPr>
            <w:r w:rsidRPr="00FF6B8D">
              <w:rPr>
                <w:rFonts w:ascii="Times New Roman" w:hAnsi="Times New Roman" w:cs="Times New Roman"/>
                <w:color w:val="000000"/>
                <w:sz w:val="24"/>
                <w:szCs w:val="24"/>
              </w:rPr>
              <w:t>-День рождения Пророка Мухаммада (С.А.С.)</w:t>
            </w:r>
          </w:p>
        </w:tc>
        <w:tc>
          <w:tcPr>
            <w:tcW w:w="1462" w:type="dxa"/>
            <w:tcBorders>
              <w:top w:val="single" w:sz="6" w:space="0" w:color="000000"/>
              <w:left w:val="single" w:sz="6" w:space="0" w:color="000000"/>
              <w:bottom w:val="single" w:sz="6" w:space="0" w:color="000000"/>
              <w:right w:val="single" w:sz="6" w:space="0" w:color="000000"/>
            </w:tcBorders>
          </w:tcPr>
          <w:p w:rsidR="00FF6B8D" w:rsidRPr="00FF6B8D" w:rsidRDefault="00FF6B8D" w:rsidP="00FF6B8D">
            <w:pPr>
              <w:contextualSpacing/>
              <w:jc w:val="center"/>
              <w:rPr>
                <w:rFonts w:ascii="Times New Roman" w:hAnsi="Times New Roman" w:cs="Times New Roman"/>
                <w:color w:val="000000"/>
                <w:sz w:val="24"/>
                <w:szCs w:val="24"/>
              </w:rPr>
            </w:pPr>
            <w:r w:rsidRPr="00FF6B8D">
              <w:rPr>
                <w:rFonts w:ascii="Times New Roman" w:hAnsi="Times New Roman" w:cs="Times New Roman"/>
                <w:color w:val="000000"/>
                <w:sz w:val="24"/>
                <w:szCs w:val="24"/>
              </w:rPr>
              <w:t>Все группы</w:t>
            </w:r>
          </w:p>
        </w:tc>
        <w:tc>
          <w:tcPr>
            <w:tcW w:w="1657" w:type="dxa"/>
            <w:tcBorders>
              <w:top w:val="single" w:sz="6" w:space="0" w:color="000000"/>
              <w:left w:val="single" w:sz="6" w:space="0" w:color="000000"/>
              <w:bottom w:val="single" w:sz="6" w:space="0" w:color="000000"/>
              <w:right w:val="single" w:sz="6" w:space="0" w:color="000000"/>
            </w:tcBorders>
          </w:tcPr>
          <w:p w:rsidR="00FF6B8D" w:rsidRPr="00FF6B8D" w:rsidRDefault="00FF6B8D" w:rsidP="00FF6B8D">
            <w:pPr>
              <w:ind w:right="3"/>
              <w:contextualSpacing/>
              <w:rPr>
                <w:rFonts w:ascii="Times New Roman" w:hAnsi="Times New Roman" w:cs="Times New Roman"/>
                <w:color w:val="000000"/>
                <w:sz w:val="24"/>
                <w:szCs w:val="24"/>
              </w:rPr>
            </w:pPr>
            <w:r w:rsidRPr="00FF6B8D">
              <w:rPr>
                <w:rFonts w:ascii="Times New Roman" w:hAnsi="Times New Roman" w:cs="Times New Roman"/>
                <w:color w:val="000000"/>
                <w:sz w:val="24"/>
                <w:szCs w:val="24"/>
              </w:rPr>
              <w:t>Ноябрь</w:t>
            </w:r>
          </w:p>
        </w:tc>
        <w:tc>
          <w:tcPr>
            <w:tcW w:w="2970" w:type="dxa"/>
            <w:tcBorders>
              <w:top w:val="single" w:sz="6" w:space="0" w:color="000000"/>
              <w:left w:val="single" w:sz="6" w:space="0" w:color="000000"/>
              <w:bottom w:val="single" w:sz="6" w:space="0" w:color="000000"/>
              <w:right w:val="single" w:sz="6" w:space="0" w:color="000000"/>
            </w:tcBorders>
          </w:tcPr>
          <w:p w:rsidR="00FF6B8D" w:rsidRPr="00FF6B8D" w:rsidRDefault="00FF6B8D" w:rsidP="00FF6B8D">
            <w:pPr>
              <w:ind w:left="74"/>
              <w:contextualSpacing/>
              <w:rPr>
                <w:rFonts w:ascii="Times New Roman" w:hAnsi="Times New Roman" w:cs="Times New Roman"/>
                <w:color w:val="000000"/>
                <w:sz w:val="24"/>
                <w:szCs w:val="24"/>
              </w:rPr>
            </w:pPr>
            <w:r w:rsidRPr="00FF6B8D">
              <w:rPr>
                <w:rFonts w:ascii="Times New Roman" w:hAnsi="Times New Roman" w:cs="Times New Roman"/>
                <w:color w:val="000000"/>
                <w:sz w:val="24"/>
                <w:szCs w:val="24"/>
              </w:rPr>
              <w:t>Старший воспитатель воспитатели, музыкальный руководитель</w:t>
            </w:r>
          </w:p>
        </w:tc>
      </w:tr>
      <w:tr w:rsidR="00FF6B8D" w:rsidRPr="00FF6B8D" w:rsidTr="005B0E5A">
        <w:tc>
          <w:tcPr>
            <w:tcW w:w="4248" w:type="dxa"/>
            <w:tcBorders>
              <w:top w:val="single" w:sz="6" w:space="0" w:color="000000"/>
              <w:left w:val="single" w:sz="6" w:space="0" w:color="000000"/>
              <w:bottom w:val="single" w:sz="6" w:space="0" w:color="000000"/>
              <w:right w:val="single" w:sz="6" w:space="0" w:color="000000"/>
            </w:tcBorders>
          </w:tcPr>
          <w:p w:rsidR="00FF6B8D" w:rsidRPr="00FF6B8D" w:rsidRDefault="00FF6B8D" w:rsidP="00FF6B8D">
            <w:pPr>
              <w:ind w:left="74"/>
              <w:contextualSpacing/>
              <w:rPr>
                <w:rFonts w:ascii="Times New Roman" w:hAnsi="Times New Roman" w:cs="Times New Roman"/>
                <w:color w:val="000000"/>
                <w:sz w:val="24"/>
                <w:szCs w:val="24"/>
              </w:rPr>
            </w:pPr>
            <w:r w:rsidRPr="00FF6B8D">
              <w:rPr>
                <w:rFonts w:ascii="Times New Roman" w:hAnsi="Times New Roman" w:cs="Times New Roman"/>
                <w:color w:val="000000"/>
                <w:sz w:val="24"/>
                <w:szCs w:val="24"/>
              </w:rPr>
              <w:t>-День Конституции РФ</w:t>
            </w:r>
          </w:p>
          <w:p w:rsidR="00FF6B8D" w:rsidRPr="00FF6B8D" w:rsidRDefault="00FF6B8D" w:rsidP="00FF6B8D">
            <w:pPr>
              <w:ind w:left="74"/>
              <w:contextualSpacing/>
              <w:rPr>
                <w:rFonts w:ascii="Times New Roman" w:hAnsi="Times New Roman" w:cs="Times New Roman"/>
                <w:color w:val="000000"/>
                <w:sz w:val="24"/>
                <w:szCs w:val="24"/>
              </w:rPr>
            </w:pPr>
            <w:r w:rsidRPr="00FF6B8D">
              <w:rPr>
                <w:rFonts w:ascii="Times New Roman" w:hAnsi="Times New Roman" w:cs="Times New Roman"/>
                <w:color w:val="000000"/>
                <w:sz w:val="24"/>
                <w:szCs w:val="24"/>
              </w:rPr>
              <w:t>-Новогодние праздничные мероприятия</w:t>
            </w:r>
          </w:p>
        </w:tc>
        <w:tc>
          <w:tcPr>
            <w:tcW w:w="1462" w:type="dxa"/>
            <w:tcBorders>
              <w:top w:val="single" w:sz="6" w:space="0" w:color="000000"/>
              <w:left w:val="single" w:sz="6" w:space="0" w:color="000000"/>
              <w:bottom w:val="single" w:sz="6" w:space="0" w:color="000000"/>
              <w:right w:val="single" w:sz="6" w:space="0" w:color="000000"/>
            </w:tcBorders>
          </w:tcPr>
          <w:p w:rsidR="00FF6B8D" w:rsidRPr="00FF6B8D" w:rsidRDefault="00FF6B8D" w:rsidP="00FF6B8D">
            <w:pPr>
              <w:contextualSpacing/>
              <w:jc w:val="center"/>
              <w:rPr>
                <w:rFonts w:ascii="Times New Roman" w:hAnsi="Times New Roman" w:cs="Times New Roman"/>
                <w:color w:val="000000"/>
                <w:sz w:val="24"/>
                <w:szCs w:val="24"/>
              </w:rPr>
            </w:pPr>
            <w:r w:rsidRPr="00FF6B8D">
              <w:rPr>
                <w:rFonts w:ascii="Times New Roman" w:hAnsi="Times New Roman" w:cs="Times New Roman"/>
                <w:color w:val="000000"/>
                <w:sz w:val="24"/>
                <w:szCs w:val="24"/>
              </w:rPr>
              <w:t xml:space="preserve">Все группы </w:t>
            </w:r>
          </w:p>
        </w:tc>
        <w:tc>
          <w:tcPr>
            <w:tcW w:w="1657" w:type="dxa"/>
            <w:tcBorders>
              <w:top w:val="single" w:sz="6" w:space="0" w:color="000000"/>
              <w:left w:val="single" w:sz="6" w:space="0" w:color="000000"/>
              <w:bottom w:val="single" w:sz="6" w:space="0" w:color="000000"/>
              <w:right w:val="single" w:sz="6" w:space="0" w:color="000000"/>
            </w:tcBorders>
          </w:tcPr>
          <w:p w:rsidR="00FF6B8D" w:rsidRPr="00FF6B8D" w:rsidRDefault="00FF6B8D" w:rsidP="00FF6B8D">
            <w:pPr>
              <w:ind w:right="3"/>
              <w:contextualSpacing/>
              <w:rPr>
                <w:rFonts w:ascii="Times New Roman" w:hAnsi="Times New Roman" w:cs="Times New Roman"/>
                <w:color w:val="000000"/>
                <w:sz w:val="24"/>
                <w:szCs w:val="24"/>
              </w:rPr>
            </w:pPr>
            <w:r w:rsidRPr="00FF6B8D">
              <w:rPr>
                <w:rFonts w:ascii="Times New Roman" w:hAnsi="Times New Roman" w:cs="Times New Roman"/>
                <w:color w:val="000000"/>
                <w:sz w:val="24"/>
                <w:szCs w:val="24"/>
              </w:rPr>
              <w:t>Декабрь</w:t>
            </w:r>
          </w:p>
        </w:tc>
        <w:tc>
          <w:tcPr>
            <w:tcW w:w="2970" w:type="dxa"/>
            <w:tcBorders>
              <w:top w:val="single" w:sz="6" w:space="0" w:color="000000"/>
              <w:left w:val="single" w:sz="6" w:space="0" w:color="000000"/>
              <w:bottom w:val="single" w:sz="6" w:space="0" w:color="000000"/>
              <w:right w:val="single" w:sz="6" w:space="0" w:color="000000"/>
            </w:tcBorders>
          </w:tcPr>
          <w:p w:rsidR="00FF6B8D" w:rsidRPr="00FF6B8D" w:rsidRDefault="00FF6B8D" w:rsidP="00FF6B8D">
            <w:pPr>
              <w:ind w:left="74"/>
              <w:contextualSpacing/>
              <w:rPr>
                <w:rFonts w:ascii="Times New Roman" w:hAnsi="Times New Roman" w:cs="Times New Roman"/>
                <w:color w:val="000000"/>
                <w:sz w:val="24"/>
                <w:szCs w:val="24"/>
              </w:rPr>
            </w:pPr>
            <w:r w:rsidRPr="00FF6B8D">
              <w:rPr>
                <w:rFonts w:ascii="Times New Roman" w:hAnsi="Times New Roman" w:cs="Times New Roman"/>
                <w:color w:val="000000"/>
                <w:sz w:val="24"/>
                <w:szCs w:val="24"/>
              </w:rPr>
              <w:t>Старший воспитатель воспитатели, музыкальный руководитель</w:t>
            </w:r>
          </w:p>
        </w:tc>
      </w:tr>
      <w:tr w:rsidR="00FF6B8D" w:rsidRPr="00FF6B8D" w:rsidTr="005B0E5A">
        <w:tc>
          <w:tcPr>
            <w:tcW w:w="4248" w:type="dxa"/>
            <w:tcBorders>
              <w:top w:val="single" w:sz="6" w:space="0" w:color="000000"/>
              <w:left w:val="single" w:sz="6" w:space="0" w:color="000000"/>
              <w:bottom w:val="single" w:sz="6" w:space="0" w:color="000000"/>
              <w:right w:val="single" w:sz="6" w:space="0" w:color="000000"/>
            </w:tcBorders>
          </w:tcPr>
          <w:p w:rsidR="00FF6B8D" w:rsidRPr="00FF6B8D" w:rsidRDefault="00FF6B8D" w:rsidP="00FF6B8D">
            <w:pPr>
              <w:ind w:left="74"/>
              <w:contextualSpacing/>
              <w:rPr>
                <w:rFonts w:ascii="Times New Roman" w:hAnsi="Times New Roman" w:cs="Times New Roman"/>
                <w:color w:val="000000"/>
                <w:sz w:val="24"/>
                <w:szCs w:val="24"/>
              </w:rPr>
            </w:pPr>
            <w:r w:rsidRPr="00FF6B8D">
              <w:rPr>
                <w:rFonts w:ascii="Times New Roman" w:hAnsi="Times New Roman" w:cs="Times New Roman"/>
                <w:color w:val="000000"/>
                <w:sz w:val="24"/>
                <w:szCs w:val="24"/>
              </w:rPr>
              <w:t>День Защитника Отечества</w:t>
            </w:r>
          </w:p>
        </w:tc>
        <w:tc>
          <w:tcPr>
            <w:tcW w:w="1462" w:type="dxa"/>
            <w:tcBorders>
              <w:top w:val="single" w:sz="6" w:space="0" w:color="000000"/>
              <w:left w:val="single" w:sz="6" w:space="0" w:color="000000"/>
              <w:bottom w:val="single" w:sz="6" w:space="0" w:color="000000"/>
              <w:right w:val="single" w:sz="6" w:space="0" w:color="000000"/>
            </w:tcBorders>
          </w:tcPr>
          <w:p w:rsidR="00FF6B8D" w:rsidRPr="00FF6B8D" w:rsidRDefault="00FF6B8D" w:rsidP="00FF6B8D">
            <w:pPr>
              <w:contextualSpacing/>
              <w:jc w:val="center"/>
              <w:rPr>
                <w:rFonts w:ascii="Times New Roman" w:hAnsi="Times New Roman" w:cs="Times New Roman"/>
                <w:color w:val="000000"/>
                <w:sz w:val="24"/>
                <w:szCs w:val="24"/>
              </w:rPr>
            </w:pPr>
            <w:r w:rsidRPr="00FF6B8D">
              <w:rPr>
                <w:rFonts w:ascii="Times New Roman" w:hAnsi="Times New Roman" w:cs="Times New Roman"/>
                <w:color w:val="000000"/>
                <w:sz w:val="24"/>
                <w:szCs w:val="24"/>
              </w:rPr>
              <w:t>Все группы</w:t>
            </w:r>
          </w:p>
        </w:tc>
        <w:tc>
          <w:tcPr>
            <w:tcW w:w="1657" w:type="dxa"/>
            <w:tcBorders>
              <w:top w:val="single" w:sz="6" w:space="0" w:color="000000"/>
              <w:left w:val="single" w:sz="6" w:space="0" w:color="000000"/>
              <w:bottom w:val="single" w:sz="6" w:space="0" w:color="000000"/>
              <w:right w:val="single" w:sz="6" w:space="0" w:color="000000"/>
            </w:tcBorders>
          </w:tcPr>
          <w:p w:rsidR="00FF6B8D" w:rsidRPr="00FF6B8D" w:rsidRDefault="00FF6B8D" w:rsidP="00FF6B8D">
            <w:pPr>
              <w:ind w:right="3"/>
              <w:contextualSpacing/>
              <w:rPr>
                <w:rFonts w:ascii="Times New Roman" w:hAnsi="Times New Roman" w:cs="Times New Roman"/>
                <w:color w:val="000000"/>
                <w:sz w:val="24"/>
                <w:szCs w:val="24"/>
              </w:rPr>
            </w:pPr>
            <w:r w:rsidRPr="00FF6B8D">
              <w:rPr>
                <w:rFonts w:ascii="Times New Roman" w:hAnsi="Times New Roman" w:cs="Times New Roman"/>
                <w:color w:val="000000"/>
                <w:sz w:val="24"/>
                <w:szCs w:val="24"/>
              </w:rPr>
              <w:t>Февраль</w:t>
            </w:r>
          </w:p>
        </w:tc>
        <w:tc>
          <w:tcPr>
            <w:tcW w:w="2970" w:type="dxa"/>
            <w:tcBorders>
              <w:top w:val="single" w:sz="6" w:space="0" w:color="000000"/>
              <w:left w:val="single" w:sz="6" w:space="0" w:color="000000"/>
              <w:bottom w:val="single" w:sz="6" w:space="0" w:color="000000"/>
              <w:right w:val="single" w:sz="6" w:space="0" w:color="000000"/>
            </w:tcBorders>
          </w:tcPr>
          <w:p w:rsidR="00FF6B8D" w:rsidRPr="00FF6B8D" w:rsidRDefault="00FF6B8D" w:rsidP="00FF6B8D">
            <w:pPr>
              <w:ind w:left="74"/>
              <w:contextualSpacing/>
              <w:rPr>
                <w:rFonts w:ascii="Times New Roman" w:hAnsi="Times New Roman" w:cs="Times New Roman"/>
                <w:color w:val="000000"/>
                <w:sz w:val="24"/>
                <w:szCs w:val="24"/>
              </w:rPr>
            </w:pPr>
            <w:r w:rsidRPr="00FF6B8D">
              <w:rPr>
                <w:rFonts w:ascii="Times New Roman" w:hAnsi="Times New Roman" w:cs="Times New Roman"/>
                <w:color w:val="000000"/>
                <w:sz w:val="24"/>
                <w:szCs w:val="24"/>
              </w:rPr>
              <w:t>Воспитатели, музыкальный руководитель</w:t>
            </w:r>
          </w:p>
        </w:tc>
      </w:tr>
      <w:tr w:rsidR="00FF6B8D" w:rsidRPr="00FF6B8D" w:rsidTr="005B0E5A">
        <w:tc>
          <w:tcPr>
            <w:tcW w:w="4248" w:type="dxa"/>
            <w:tcBorders>
              <w:top w:val="single" w:sz="6" w:space="0" w:color="000000"/>
              <w:left w:val="single" w:sz="6" w:space="0" w:color="000000"/>
              <w:bottom w:val="single" w:sz="6" w:space="0" w:color="000000"/>
              <w:right w:val="single" w:sz="6" w:space="0" w:color="000000"/>
            </w:tcBorders>
          </w:tcPr>
          <w:p w:rsidR="00FF6B8D" w:rsidRPr="00FF6B8D" w:rsidRDefault="00FF6B8D" w:rsidP="00FF6B8D">
            <w:pPr>
              <w:ind w:left="74"/>
              <w:contextualSpacing/>
              <w:rPr>
                <w:rFonts w:ascii="Times New Roman" w:hAnsi="Times New Roman" w:cs="Times New Roman"/>
                <w:color w:val="000000"/>
                <w:sz w:val="24"/>
                <w:szCs w:val="24"/>
              </w:rPr>
            </w:pPr>
            <w:r w:rsidRPr="00FF6B8D">
              <w:rPr>
                <w:rFonts w:ascii="Times New Roman" w:hAnsi="Times New Roman" w:cs="Times New Roman"/>
                <w:color w:val="000000"/>
                <w:sz w:val="24"/>
                <w:szCs w:val="24"/>
              </w:rPr>
              <w:t>-8 марта-Международный женский день</w:t>
            </w:r>
          </w:p>
          <w:p w:rsidR="00FF6B8D" w:rsidRPr="00FF6B8D" w:rsidRDefault="00FF6B8D" w:rsidP="00FF6B8D">
            <w:pPr>
              <w:ind w:left="74"/>
              <w:contextualSpacing/>
              <w:rPr>
                <w:rFonts w:ascii="Times New Roman" w:hAnsi="Times New Roman" w:cs="Times New Roman"/>
                <w:color w:val="000000"/>
                <w:sz w:val="24"/>
                <w:szCs w:val="24"/>
              </w:rPr>
            </w:pPr>
            <w:r w:rsidRPr="00FF6B8D">
              <w:rPr>
                <w:rFonts w:ascii="Times New Roman" w:hAnsi="Times New Roman" w:cs="Times New Roman"/>
                <w:color w:val="000000"/>
                <w:sz w:val="24"/>
                <w:szCs w:val="24"/>
              </w:rPr>
              <w:t>-День Конституции ЧР</w:t>
            </w:r>
          </w:p>
          <w:p w:rsidR="00FF6B8D" w:rsidRPr="00FF6B8D" w:rsidRDefault="00FF6B8D" w:rsidP="00FF6B8D">
            <w:pPr>
              <w:ind w:left="74"/>
              <w:contextualSpacing/>
              <w:rPr>
                <w:rFonts w:ascii="Times New Roman" w:hAnsi="Times New Roman" w:cs="Times New Roman"/>
                <w:color w:val="000000"/>
                <w:sz w:val="24"/>
                <w:szCs w:val="24"/>
              </w:rPr>
            </w:pPr>
            <w:r w:rsidRPr="00FF6B8D">
              <w:rPr>
                <w:rFonts w:ascii="Times New Roman" w:hAnsi="Times New Roman" w:cs="Times New Roman"/>
                <w:color w:val="000000"/>
                <w:sz w:val="24"/>
                <w:szCs w:val="24"/>
              </w:rPr>
              <w:t xml:space="preserve">- Экологический праздник, посвященный Дню Земли  </w:t>
            </w:r>
          </w:p>
        </w:tc>
        <w:tc>
          <w:tcPr>
            <w:tcW w:w="1462" w:type="dxa"/>
            <w:tcBorders>
              <w:top w:val="single" w:sz="6" w:space="0" w:color="000000"/>
              <w:left w:val="single" w:sz="6" w:space="0" w:color="000000"/>
              <w:bottom w:val="single" w:sz="6" w:space="0" w:color="000000"/>
              <w:right w:val="single" w:sz="6" w:space="0" w:color="000000"/>
            </w:tcBorders>
          </w:tcPr>
          <w:p w:rsidR="00FF6B8D" w:rsidRPr="00FF6B8D" w:rsidRDefault="00FF6B8D" w:rsidP="00FF6B8D">
            <w:pPr>
              <w:contextualSpacing/>
              <w:jc w:val="center"/>
              <w:rPr>
                <w:rFonts w:ascii="Times New Roman" w:hAnsi="Times New Roman" w:cs="Times New Roman"/>
                <w:color w:val="000000"/>
                <w:sz w:val="24"/>
                <w:szCs w:val="24"/>
              </w:rPr>
            </w:pPr>
            <w:r w:rsidRPr="00FF6B8D">
              <w:rPr>
                <w:rFonts w:ascii="Times New Roman" w:hAnsi="Times New Roman" w:cs="Times New Roman"/>
                <w:color w:val="000000"/>
                <w:sz w:val="24"/>
                <w:szCs w:val="24"/>
              </w:rPr>
              <w:t xml:space="preserve">Все группы </w:t>
            </w:r>
          </w:p>
        </w:tc>
        <w:tc>
          <w:tcPr>
            <w:tcW w:w="1657" w:type="dxa"/>
            <w:tcBorders>
              <w:top w:val="single" w:sz="6" w:space="0" w:color="000000"/>
              <w:left w:val="single" w:sz="6" w:space="0" w:color="000000"/>
              <w:bottom w:val="single" w:sz="6" w:space="0" w:color="000000"/>
              <w:right w:val="single" w:sz="6" w:space="0" w:color="000000"/>
            </w:tcBorders>
          </w:tcPr>
          <w:p w:rsidR="00FF6B8D" w:rsidRPr="00FF6B8D" w:rsidRDefault="00FF6B8D" w:rsidP="00FF6B8D">
            <w:pPr>
              <w:ind w:right="3"/>
              <w:contextualSpacing/>
              <w:rPr>
                <w:rFonts w:ascii="Times New Roman" w:hAnsi="Times New Roman" w:cs="Times New Roman"/>
                <w:color w:val="000000"/>
                <w:sz w:val="24"/>
                <w:szCs w:val="24"/>
              </w:rPr>
            </w:pPr>
            <w:r w:rsidRPr="00FF6B8D">
              <w:rPr>
                <w:rFonts w:ascii="Times New Roman" w:hAnsi="Times New Roman" w:cs="Times New Roman"/>
                <w:color w:val="000000"/>
                <w:sz w:val="24"/>
                <w:szCs w:val="24"/>
              </w:rPr>
              <w:t>Март</w:t>
            </w:r>
          </w:p>
        </w:tc>
        <w:tc>
          <w:tcPr>
            <w:tcW w:w="2970" w:type="dxa"/>
            <w:tcBorders>
              <w:top w:val="single" w:sz="6" w:space="0" w:color="000000"/>
              <w:left w:val="single" w:sz="6" w:space="0" w:color="000000"/>
              <w:bottom w:val="single" w:sz="6" w:space="0" w:color="000000"/>
              <w:right w:val="single" w:sz="6" w:space="0" w:color="000000"/>
            </w:tcBorders>
          </w:tcPr>
          <w:p w:rsidR="00FF6B8D" w:rsidRPr="00FF6B8D" w:rsidRDefault="00FF6B8D" w:rsidP="00FF6B8D">
            <w:pPr>
              <w:ind w:left="74"/>
              <w:contextualSpacing/>
              <w:rPr>
                <w:rFonts w:ascii="Times New Roman" w:hAnsi="Times New Roman" w:cs="Times New Roman"/>
                <w:color w:val="000000"/>
                <w:sz w:val="24"/>
                <w:szCs w:val="24"/>
              </w:rPr>
            </w:pPr>
            <w:r w:rsidRPr="00FF6B8D">
              <w:rPr>
                <w:rFonts w:ascii="Times New Roman" w:hAnsi="Times New Roman" w:cs="Times New Roman"/>
                <w:color w:val="000000"/>
                <w:sz w:val="24"/>
                <w:szCs w:val="24"/>
              </w:rPr>
              <w:t>Старший воспитатель воспитатели, музыкальный руководитель</w:t>
            </w:r>
          </w:p>
        </w:tc>
      </w:tr>
      <w:tr w:rsidR="00FF6B8D" w:rsidRPr="00FF6B8D" w:rsidTr="005B0E5A">
        <w:tc>
          <w:tcPr>
            <w:tcW w:w="4248" w:type="dxa"/>
            <w:tcBorders>
              <w:top w:val="single" w:sz="6" w:space="0" w:color="000000"/>
              <w:left w:val="single" w:sz="6" w:space="0" w:color="000000"/>
              <w:bottom w:val="single" w:sz="6" w:space="0" w:color="000000"/>
              <w:right w:val="single" w:sz="6" w:space="0" w:color="000000"/>
            </w:tcBorders>
          </w:tcPr>
          <w:p w:rsidR="00FF6B8D" w:rsidRPr="00FF6B8D" w:rsidRDefault="00FF6B8D" w:rsidP="00FF6B8D">
            <w:pPr>
              <w:ind w:left="74"/>
              <w:contextualSpacing/>
              <w:rPr>
                <w:rFonts w:ascii="Times New Roman" w:hAnsi="Times New Roman" w:cs="Times New Roman"/>
                <w:color w:val="000000"/>
                <w:sz w:val="24"/>
                <w:szCs w:val="24"/>
              </w:rPr>
            </w:pPr>
            <w:r w:rsidRPr="00FF6B8D">
              <w:rPr>
                <w:rFonts w:ascii="Times New Roman" w:hAnsi="Times New Roman" w:cs="Times New Roman"/>
                <w:color w:val="000000"/>
                <w:sz w:val="24"/>
                <w:szCs w:val="24"/>
              </w:rPr>
              <w:t>День чеченского языка</w:t>
            </w:r>
          </w:p>
        </w:tc>
        <w:tc>
          <w:tcPr>
            <w:tcW w:w="1462" w:type="dxa"/>
            <w:tcBorders>
              <w:top w:val="single" w:sz="6" w:space="0" w:color="000000"/>
              <w:left w:val="single" w:sz="6" w:space="0" w:color="000000"/>
              <w:bottom w:val="single" w:sz="6" w:space="0" w:color="000000"/>
              <w:right w:val="single" w:sz="6" w:space="0" w:color="000000"/>
            </w:tcBorders>
          </w:tcPr>
          <w:p w:rsidR="00FF6B8D" w:rsidRPr="00FF6B8D" w:rsidRDefault="00FF6B8D" w:rsidP="00FF6B8D">
            <w:pPr>
              <w:contextualSpacing/>
              <w:jc w:val="center"/>
              <w:rPr>
                <w:rFonts w:ascii="Times New Roman" w:hAnsi="Times New Roman" w:cs="Times New Roman"/>
                <w:color w:val="000000"/>
                <w:sz w:val="24"/>
                <w:szCs w:val="24"/>
              </w:rPr>
            </w:pPr>
            <w:r w:rsidRPr="00FF6B8D">
              <w:rPr>
                <w:rFonts w:ascii="Times New Roman" w:hAnsi="Times New Roman" w:cs="Times New Roman"/>
                <w:color w:val="000000"/>
                <w:sz w:val="24"/>
                <w:szCs w:val="24"/>
              </w:rPr>
              <w:t>Все группы</w:t>
            </w:r>
          </w:p>
        </w:tc>
        <w:tc>
          <w:tcPr>
            <w:tcW w:w="1657" w:type="dxa"/>
            <w:tcBorders>
              <w:top w:val="single" w:sz="6" w:space="0" w:color="000000"/>
              <w:left w:val="single" w:sz="6" w:space="0" w:color="000000"/>
              <w:bottom w:val="single" w:sz="6" w:space="0" w:color="000000"/>
              <w:right w:val="single" w:sz="6" w:space="0" w:color="000000"/>
            </w:tcBorders>
          </w:tcPr>
          <w:p w:rsidR="00FF6B8D" w:rsidRPr="00FF6B8D" w:rsidRDefault="00FF6B8D" w:rsidP="00FF6B8D">
            <w:pPr>
              <w:ind w:right="3"/>
              <w:contextualSpacing/>
              <w:rPr>
                <w:rFonts w:ascii="Times New Roman" w:hAnsi="Times New Roman" w:cs="Times New Roman"/>
                <w:color w:val="000000"/>
                <w:sz w:val="24"/>
                <w:szCs w:val="24"/>
              </w:rPr>
            </w:pPr>
            <w:r w:rsidRPr="00FF6B8D">
              <w:rPr>
                <w:rFonts w:ascii="Times New Roman" w:hAnsi="Times New Roman" w:cs="Times New Roman"/>
                <w:color w:val="000000"/>
                <w:sz w:val="24"/>
                <w:szCs w:val="24"/>
              </w:rPr>
              <w:t>Апрель</w:t>
            </w:r>
          </w:p>
        </w:tc>
        <w:tc>
          <w:tcPr>
            <w:tcW w:w="2970" w:type="dxa"/>
            <w:tcBorders>
              <w:top w:val="single" w:sz="6" w:space="0" w:color="000000"/>
              <w:left w:val="single" w:sz="6" w:space="0" w:color="000000"/>
              <w:bottom w:val="single" w:sz="6" w:space="0" w:color="000000"/>
              <w:right w:val="single" w:sz="6" w:space="0" w:color="000000"/>
            </w:tcBorders>
          </w:tcPr>
          <w:p w:rsidR="00FF6B8D" w:rsidRPr="00FF6B8D" w:rsidRDefault="00FF6B8D" w:rsidP="00FF6B8D">
            <w:pPr>
              <w:ind w:left="74"/>
              <w:contextualSpacing/>
              <w:rPr>
                <w:rFonts w:ascii="Times New Roman" w:hAnsi="Times New Roman" w:cs="Times New Roman"/>
                <w:color w:val="000000"/>
                <w:sz w:val="24"/>
                <w:szCs w:val="24"/>
              </w:rPr>
            </w:pPr>
            <w:r w:rsidRPr="00FF6B8D">
              <w:rPr>
                <w:rFonts w:ascii="Times New Roman" w:hAnsi="Times New Roman" w:cs="Times New Roman"/>
                <w:color w:val="000000"/>
                <w:sz w:val="24"/>
                <w:szCs w:val="24"/>
              </w:rPr>
              <w:t>Воспитатели, музыкальный руководитель</w:t>
            </w:r>
          </w:p>
        </w:tc>
      </w:tr>
      <w:tr w:rsidR="00FF6B8D" w:rsidRPr="00FF6B8D" w:rsidTr="005B0E5A">
        <w:tc>
          <w:tcPr>
            <w:tcW w:w="4248" w:type="dxa"/>
            <w:tcBorders>
              <w:top w:val="single" w:sz="6" w:space="0" w:color="000000"/>
              <w:left w:val="single" w:sz="6" w:space="0" w:color="000000"/>
              <w:bottom w:val="single" w:sz="6" w:space="0" w:color="000000"/>
              <w:right w:val="single" w:sz="6" w:space="0" w:color="000000"/>
            </w:tcBorders>
          </w:tcPr>
          <w:p w:rsidR="00FF6B8D" w:rsidRPr="00FF6B8D" w:rsidRDefault="00FF6B8D" w:rsidP="00FF6B8D">
            <w:pPr>
              <w:ind w:left="74"/>
              <w:contextualSpacing/>
              <w:rPr>
                <w:rFonts w:ascii="Times New Roman" w:hAnsi="Times New Roman" w:cs="Times New Roman"/>
                <w:color w:val="000000"/>
                <w:sz w:val="24"/>
                <w:szCs w:val="24"/>
              </w:rPr>
            </w:pPr>
            <w:r w:rsidRPr="00FF6B8D">
              <w:rPr>
                <w:rFonts w:ascii="Times New Roman" w:hAnsi="Times New Roman" w:cs="Times New Roman"/>
                <w:color w:val="000000"/>
                <w:sz w:val="24"/>
                <w:szCs w:val="24"/>
              </w:rPr>
              <w:t>-День весны и труда</w:t>
            </w:r>
          </w:p>
          <w:p w:rsidR="00FF6B8D" w:rsidRPr="00FF6B8D" w:rsidRDefault="00FF6B8D" w:rsidP="00FF6B8D">
            <w:pPr>
              <w:ind w:left="74"/>
              <w:contextualSpacing/>
              <w:rPr>
                <w:rFonts w:ascii="Times New Roman" w:hAnsi="Times New Roman" w:cs="Times New Roman"/>
                <w:color w:val="000000"/>
                <w:sz w:val="24"/>
                <w:szCs w:val="24"/>
              </w:rPr>
            </w:pPr>
            <w:r w:rsidRPr="00FF6B8D">
              <w:rPr>
                <w:rFonts w:ascii="Times New Roman" w:hAnsi="Times New Roman" w:cs="Times New Roman"/>
                <w:color w:val="000000"/>
                <w:sz w:val="24"/>
                <w:szCs w:val="24"/>
              </w:rPr>
              <w:t>-День Победы</w:t>
            </w:r>
          </w:p>
          <w:p w:rsidR="00FF6B8D" w:rsidRPr="00FF6B8D" w:rsidRDefault="00FF6B8D" w:rsidP="00FF6B8D">
            <w:pPr>
              <w:ind w:left="74"/>
              <w:contextualSpacing/>
              <w:rPr>
                <w:rFonts w:ascii="Times New Roman" w:hAnsi="Times New Roman" w:cs="Times New Roman"/>
                <w:color w:val="000000"/>
                <w:sz w:val="24"/>
                <w:szCs w:val="24"/>
              </w:rPr>
            </w:pPr>
            <w:r w:rsidRPr="00FF6B8D">
              <w:rPr>
                <w:rFonts w:ascii="Times New Roman" w:hAnsi="Times New Roman" w:cs="Times New Roman"/>
                <w:color w:val="000000"/>
                <w:sz w:val="24"/>
                <w:szCs w:val="24"/>
              </w:rPr>
              <w:t xml:space="preserve">-День памяти и скорби о Первом Президенте Герое </w:t>
            </w:r>
          </w:p>
          <w:p w:rsidR="00FF6B8D" w:rsidRPr="00FF6B8D" w:rsidRDefault="00FF6B8D" w:rsidP="00FF6B8D">
            <w:pPr>
              <w:ind w:left="74"/>
              <w:contextualSpacing/>
              <w:rPr>
                <w:rFonts w:ascii="Times New Roman" w:hAnsi="Times New Roman" w:cs="Times New Roman"/>
                <w:color w:val="000000"/>
                <w:sz w:val="24"/>
                <w:szCs w:val="24"/>
              </w:rPr>
            </w:pPr>
            <w:r w:rsidRPr="00FF6B8D">
              <w:rPr>
                <w:rFonts w:ascii="Times New Roman" w:hAnsi="Times New Roman" w:cs="Times New Roman"/>
                <w:color w:val="000000"/>
                <w:sz w:val="24"/>
                <w:szCs w:val="24"/>
              </w:rPr>
              <w:t>России А-Х. А. Кадырове</w:t>
            </w:r>
          </w:p>
          <w:p w:rsidR="00FF6B8D" w:rsidRPr="00FF6B8D" w:rsidRDefault="00FF6B8D" w:rsidP="00FF6B8D">
            <w:pPr>
              <w:ind w:left="74"/>
              <w:contextualSpacing/>
              <w:rPr>
                <w:rFonts w:ascii="Times New Roman" w:hAnsi="Times New Roman" w:cs="Times New Roman"/>
                <w:color w:val="000000"/>
                <w:sz w:val="24"/>
                <w:szCs w:val="24"/>
              </w:rPr>
            </w:pPr>
            <w:r w:rsidRPr="00FF6B8D">
              <w:rPr>
                <w:rFonts w:ascii="Times New Roman" w:hAnsi="Times New Roman" w:cs="Times New Roman"/>
                <w:color w:val="000000"/>
                <w:sz w:val="24"/>
                <w:szCs w:val="24"/>
              </w:rPr>
              <w:t>-Выпускной утренник в детском саду</w:t>
            </w:r>
          </w:p>
        </w:tc>
        <w:tc>
          <w:tcPr>
            <w:tcW w:w="1462" w:type="dxa"/>
            <w:tcBorders>
              <w:top w:val="single" w:sz="6" w:space="0" w:color="000000"/>
              <w:left w:val="single" w:sz="6" w:space="0" w:color="000000"/>
              <w:bottom w:val="single" w:sz="6" w:space="0" w:color="000000"/>
              <w:right w:val="single" w:sz="6" w:space="0" w:color="000000"/>
            </w:tcBorders>
          </w:tcPr>
          <w:p w:rsidR="00FF6B8D" w:rsidRPr="00FF6B8D" w:rsidRDefault="00FF6B8D" w:rsidP="00FF6B8D">
            <w:pPr>
              <w:contextualSpacing/>
              <w:jc w:val="center"/>
              <w:rPr>
                <w:rFonts w:ascii="Times New Roman" w:hAnsi="Times New Roman" w:cs="Times New Roman"/>
                <w:color w:val="000000"/>
                <w:sz w:val="24"/>
                <w:szCs w:val="24"/>
              </w:rPr>
            </w:pPr>
            <w:r w:rsidRPr="00FF6B8D">
              <w:rPr>
                <w:rFonts w:ascii="Times New Roman" w:hAnsi="Times New Roman" w:cs="Times New Roman"/>
                <w:color w:val="000000"/>
                <w:sz w:val="24"/>
                <w:szCs w:val="24"/>
              </w:rPr>
              <w:t xml:space="preserve">Все группы </w:t>
            </w:r>
          </w:p>
        </w:tc>
        <w:tc>
          <w:tcPr>
            <w:tcW w:w="1657" w:type="dxa"/>
            <w:tcBorders>
              <w:top w:val="single" w:sz="6" w:space="0" w:color="000000"/>
              <w:left w:val="single" w:sz="6" w:space="0" w:color="000000"/>
              <w:bottom w:val="single" w:sz="6" w:space="0" w:color="000000"/>
              <w:right w:val="single" w:sz="6" w:space="0" w:color="000000"/>
            </w:tcBorders>
          </w:tcPr>
          <w:p w:rsidR="00FF6B8D" w:rsidRPr="00FF6B8D" w:rsidRDefault="00FF6B8D" w:rsidP="00FF6B8D">
            <w:pPr>
              <w:ind w:right="3"/>
              <w:contextualSpacing/>
              <w:rPr>
                <w:rFonts w:ascii="Times New Roman" w:hAnsi="Times New Roman" w:cs="Times New Roman"/>
                <w:color w:val="000000"/>
                <w:sz w:val="24"/>
                <w:szCs w:val="24"/>
              </w:rPr>
            </w:pPr>
            <w:r w:rsidRPr="00FF6B8D">
              <w:rPr>
                <w:rFonts w:ascii="Times New Roman" w:hAnsi="Times New Roman" w:cs="Times New Roman"/>
                <w:color w:val="000000"/>
                <w:sz w:val="24"/>
                <w:szCs w:val="24"/>
              </w:rPr>
              <w:t>Май</w:t>
            </w:r>
          </w:p>
        </w:tc>
        <w:tc>
          <w:tcPr>
            <w:tcW w:w="2970" w:type="dxa"/>
            <w:tcBorders>
              <w:top w:val="single" w:sz="6" w:space="0" w:color="000000"/>
              <w:left w:val="single" w:sz="6" w:space="0" w:color="000000"/>
              <w:bottom w:val="single" w:sz="6" w:space="0" w:color="000000"/>
              <w:right w:val="single" w:sz="6" w:space="0" w:color="000000"/>
            </w:tcBorders>
          </w:tcPr>
          <w:p w:rsidR="00FF6B8D" w:rsidRPr="00FF6B8D" w:rsidRDefault="00FF6B8D" w:rsidP="00FF6B8D">
            <w:pPr>
              <w:ind w:left="74"/>
              <w:contextualSpacing/>
              <w:rPr>
                <w:rFonts w:ascii="Times New Roman" w:hAnsi="Times New Roman" w:cs="Times New Roman"/>
                <w:color w:val="000000"/>
                <w:sz w:val="24"/>
                <w:szCs w:val="24"/>
              </w:rPr>
            </w:pPr>
            <w:r w:rsidRPr="00FF6B8D">
              <w:rPr>
                <w:rFonts w:ascii="Times New Roman" w:hAnsi="Times New Roman" w:cs="Times New Roman"/>
                <w:color w:val="000000"/>
                <w:sz w:val="24"/>
                <w:szCs w:val="24"/>
              </w:rPr>
              <w:t>Старший воспитатель воспитатели, музыкальный руководитель</w:t>
            </w:r>
          </w:p>
        </w:tc>
      </w:tr>
      <w:tr w:rsidR="00FF6B8D" w:rsidRPr="00FF6B8D" w:rsidTr="005B0E5A">
        <w:tc>
          <w:tcPr>
            <w:tcW w:w="4248" w:type="dxa"/>
            <w:tcBorders>
              <w:top w:val="single" w:sz="6" w:space="0" w:color="000000"/>
              <w:left w:val="single" w:sz="6" w:space="0" w:color="000000"/>
              <w:bottom w:val="single" w:sz="6" w:space="0" w:color="000000"/>
              <w:right w:val="single" w:sz="6" w:space="0" w:color="000000"/>
            </w:tcBorders>
          </w:tcPr>
          <w:p w:rsidR="00FF6B8D" w:rsidRPr="00FF6B8D" w:rsidRDefault="00FF6B8D" w:rsidP="00FF6B8D">
            <w:pPr>
              <w:contextualSpacing/>
              <w:rPr>
                <w:rFonts w:ascii="Times New Roman" w:hAnsi="Times New Roman" w:cs="Times New Roman"/>
                <w:color w:val="000000"/>
                <w:sz w:val="24"/>
                <w:szCs w:val="24"/>
              </w:rPr>
            </w:pPr>
            <w:r w:rsidRPr="00FF6B8D">
              <w:rPr>
                <w:rFonts w:ascii="Times New Roman" w:hAnsi="Times New Roman" w:cs="Times New Roman"/>
                <w:color w:val="000000"/>
                <w:sz w:val="24"/>
                <w:szCs w:val="24"/>
              </w:rPr>
              <w:t>День защиты детей</w:t>
            </w:r>
          </w:p>
        </w:tc>
        <w:tc>
          <w:tcPr>
            <w:tcW w:w="1462" w:type="dxa"/>
            <w:tcBorders>
              <w:top w:val="single" w:sz="6" w:space="0" w:color="000000"/>
              <w:left w:val="single" w:sz="6" w:space="0" w:color="000000"/>
              <w:bottom w:val="single" w:sz="6" w:space="0" w:color="000000"/>
              <w:right w:val="single" w:sz="6" w:space="0" w:color="000000"/>
            </w:tcBorders>
          </w:tcPr>
          <w:p w:rsidR="00FF6B8D" w:rsidRPr="00FF6B8D" w:rsidRDefault="00FF6B8D" w:rsidP="00FF6B8D">
            <w:pPr>
              <w:contextualSpacing/>
              <w:jc w:val="center"/>
              <w:rPr>
                <w:rFonts w:ascii="Times New Roman" w:hAnsi="Times New Roman" w:cs="Times New Roman"/>
                <w:color w:val="000000"/>
                <w:sz w:val="24"/>
                <w:szCs w:val="24"/>
              </w:rPr>
            </w:pPr>
            <w:r w:rsidRPr="00FF6B8D">
              <w:rPr>
                <w:rFonts w:ascii="Times New Roman" w:hAnsi="Times New Roman" w:cs="Times New Roman"/>
                <w:color w:val="000000"/>
                <w:sz w:val="24"/>
                <w:szCs w:val="24"/>
              </w:rPr>
              <w:t>Все группы</w:t>
            </w:r>
          </w:p>
        </w:tc>
        <w:tc>
          <w:tcPr>
            <w:tcW w:w="1657" w:type="dxa"/>
            <w:tcBorders>
              <w:top w:val="single" w:sz="6" w:space="0" w:color="000000"/>
              <w:left w:val="single" w:sz="6" w:space="0" w:color="000000"/>
              <w:bottom w:val="single" w:sz="6" w:space="0" w:color="000000"/>
              <w:right w:val="single" w:sz="6" w:space="0" w:color="000000"/>
            </w:tcBorders>
          </w:tcPr>
          <w:p w:rsidR="00FF6B8D" w:rsidRPr="00FF6B8D" w:rsidRDefault="00FF6B8D" w:rsidP="00FF6B8D">
            <w:pPr>
              <w:ind w:right="3"/>
              <w:contextualSpacing/>
              <w:rPr>
                <w:rFonts w:ascii="Times New Roman" w:hAnsi="Times New Roman" w:cs="Times New Roman"/>
                <w:color w:val="000000"/>
                <w:sz w:val="24"/>
                <w:szCs w:val="24"/>
              </w:rPr>
            </w:pPr>
            <w:r w:rsidRPr="00FF6B8D">
              <w:rPr>
                <w:rFonts w:ascii="Times New Roman" w:hAnsi="Times New Roman" w:cs="Times New Roman"/>
                <w:color w:val="000000"/>
                <w:sz w:val="24"/>
                <w:szCs w:val="24"/>
              </w:rPr>
              <w:t>Июнь</w:t>
            </w:r>
          </w:p>
        </w:tc>
        <w:tc>
          <w:tcPr>
            <w:tcW w:w="2970" w:type="dxa"/>
            <w:tcBorders>
              <w:top w:val="single" w:sz="6" w:space="0" w:color="000000"/>
              <w:left w:val="single" w:sz="6" w:space="0" w:color="000000"/>
              <w:bottom w:val="single" w:sz="6" w:space="0" w:color="000000"/>
              <w:right w:val="single" w:sz="6" w:space="0" w:color="000000"/>
            </w:tcBorders>
          </w:tcPr>
          <w:p w:rsidR="00FF6B8D" w:rsidRPr="00FF6B8D" w:rsidRDefault="00FF6B8D" w:rsidP="00FF6B8D">
            <w:pPr>
              <w:ind w:left="74"/>
              <w:contextualSpacing/>
              <w:rPr>
                <w:rFonts w:ascii="Times New Roman" w:hAnsi="Times New Roman" w:cs="Times New Roman"/>
                <w:color w:val="000000"/>
                <w:sz w:val="24"/>
                <w:szCs w:val="24"/>
              </w:rPr>
            </w:pPr>
            <w:r w:rsidRPr="00FF6B8D">
              <w:rPr>
                <w:rFonts w:ascii="Times New Roman" w:hAnsi="Times New Roman" w:cs="Times New Roman"/>
                <w:color w:val="000000"/>
                <w:sz w:val="24"/>
                <w:szCs w:val="24"/>
              </w:rPr>
              <w:t>Воспитатели, музыкальный руководитель</w:t>
            </w:r>
          </w:p>
        </w:tc>
      </w:tr>
      <w:tr w:rsidR="00FF6B8D" w:rsidRPr="00FF6B8D" w:rsidTr="005B0E5A">
        <w:tc>
          <w:tcPr>
            <w:tcW w:w="4248" w:type="dxa"/>
            <w:tcBorders>
              <w:top w:val="single" w:sz="6" w:space="0" w:color="000000"/>
              <w:left w:val="single" w:sz="6" w:space="0" w:color="000000"/>
              <w:bottom w:val="single" w:sz="6" w:space="0" w:color="000000"/>
              <w:right w:val="single" w:sz="6" w:space="0" w:color="000000"/>
            </w:tcBorders>
          </w:tcPr>
          <w:p w:rsidR="00FF6B8D" w:rsidRPr="00FF6B8D" w:rsidRDefault="00FF6B8D" w:rsidP="00FF6B8D">
            <w:pPr>
              <w:contextualSpacing/>
              <w:rPr>
                <w:rFonts w:ascii="Times New Roman" w:hAnsi="Times New Roman" w:cs="Times New Roman"/>
                <w:color w:val="000000"/>
                <w:sz w:val="24"/>
                <w:szCs w:val="24"/>
              </w:rPr>
            </w:pPr>
            <w:r w:rsidRPr="00FF6B8D">
              <w:rPr>
                <w:rFonts w:ascii="Times New Roman" w:hAnsi="Times New Roman" w:cs="Times New Roman"/>
                <w:color w:val="000000"/>
                <w:sz w:val="24"/>
                <w:szCs w:val="24"/>
              </w:rPr>
              <w:t>Праздничные, физкультурно-оздоровительные и досуговые мероприятия, экскурсии, мероприятия тематических дней</w:t>
            </w:r>
          </w:p>
        </w:tc>
        <w:tc>
          <w:tcPr>
            <w:tcW w:w="1462" w:type="dxa"/>
            <w:tcBorders>
              <w:top w:val="single" w:sz="6" w:space="0" w:color="000000"/>
              <w:left w:val="single" w:sz="6" w:space="0" w:color="000000"/>
              <w:bottom w:val="single" w:sz="6" w:space="0" w:color="000000"/>
              <w:right w:val="single" w:sz="6" w:space="0" w:color="000000"/>
            </w:tcBorders>
          </w:tcPr>
          <w:p w:rsidR="00FF6B8D" w:rsidRPr="00FF6B8D" w:rsidRDefault="00FF6B8D" w:rsidP="00FF6B8D">
            <w:pPr>
              <w:contextualSpacing/>
              <w:jc w:val="center"/>
              <w:rPr>
                <w:rFonts w:ascii="Times New Roman" w:hAnsi="Times New Roman" w:cs="Times New Roman"/>
                <w:color w:val="000000"/>
                <w:sz w:val="24"/>
                <w:szCs w:val="24"/>
              </w:rPr>
            </w:pPr>
            <w:r w:rsidRPr="00FF6B8D">
              <w:rPr>
                <w:rFonts w:ascii="Times New Roman" w:hAnsi="Times New Roman" w:cs="Times New Roman"/>
                <w:color w:val="000000"/>
                <w:sz w:val="24"/>
                <w:szCs w:val="24"/>
              </w:rPr>
              <w:t xml:space="preserve">Все группы </w:t>
            </w:r>
          </w:p>
        </w:tc>
        <w:tc>
          <w:tcPr>
            <w:tcW w:w="1657" w:type="dxa"/>
            <w:tcBorders>
              <w:top w:val="single" w:sz="6" w:space="0" w:color="000000"/>
              <w:left w:val="single" w:sz="6" w:space="0" w:color="000000"/>
              <w:bottom w:val="single" w:sz="6" w:space="0" w:color="000000"/>
              <w:right w:val="single" w:sz="6" w:space="0" w:color="000000"/>
            </w:tcBorders>
          </w:tcPr>
          <w:p w:rsidR="00FF6B8D" w:rsidRPr="00FF6B8D" w:rsidRDefault="00FF6B8D" w:rsidP="00FF6B8D">
            <w:pPr>
              <w:ind w:right="3"/>
              <w:contextualSpacing/>
              <w:rPr>
                <w:rFonts w:ascii="Times New Roman" w:hAnsi="Times New Roman" w:cs="Times New Roman"/>
                <w:color w:val="000000"/>
                <w:sz w:val="24"/>
                <w:szCs w:val="24"/>
              </w:rPr>
            </w:pPr>
            <w:r w:rsidRPr="00FF6B8D">
              <w:rPr>
                <w:rFonts w:ascii="Times New Roman" w:hAnsi="Times New Roman" w:cs="Times New Roman"/>
                <w:color w:val="000000"/>
                <w:sz w:val="24"/>
                <w:szCs w:val="24"/>
              </w:rPr>
              <w:t>Июнь-август</w:t>
            </w:r>
          </w:p>
        </w:tc>
        <w:tc>
          <w:tcPr>
            <w:tcW w:w="2970" w:type="dxa"/>
            <w:tcBorders>
              <w:top w:val="single" w:sz="6" w:space="0" w:color="000000"/>
              <w:left w:val="single" w:sz="6" w:space="0" w:color="000000"/>
              <w:bottom w:val="single" w:sz="6" w:space="0" w:color="000000"/>
              <w:right w:val="single" w:sz="6" w:space="0" w:color="000000"/>
            </w:tcBorders>
          </w:tcPr>
          <w:p w:rsidR="00FF6B8D" w:rsidRPr="00FF6B8D" w:rsidRDefault="00FF6B8D" w:rsidP="00FF6B8D">
            <w:pPr>
              <w:ind w:left="74"/>
              <w:contextualSpacing/>
              <w:rPr>
                <w:rFonts w:ascii="Times New Roman" w:hAnsi="Times New Roman" w:cs="Times New Roman"/>
                <w:color w:val="000000"/>
                <w:sz w:val="24"/>
                <w:szCs w:val="24"/>
              </w:rPr>
            </w:pPr>
            <w:r w:rsidRPr="00FF6B8D">
              <w:rPr>
                <w:rFonts w:ascii="Times New Roman" w:hAnsi="Times New Roman" w:cs="Times New Roman"/>
                <w:color w:val="000000"/>
                <w:sz w:val="24"/>
                <w:szCs w:val="24"/>
              </w:rPr>
              <w:t>Старший воспитатель воспитатели, музыкальный руководитель</w:t>
            </w:r>
          </w:p>
        </w:tc>
      </w:tr>
      <w:tr w:rsidR="00FF6B8D" w:rsidRPr="00FF6B8D" w:rsidTr="005B0E5A">
        <w:tc>
          <w:tcPr>
            <w:tcW w:w="4248" w:type="dxa"/>
            <w:tcBorders>
              <w:top w:val="single" w:sz="6" w:space="0" w:color="000000"/>
              <w:left w:val="single" w:sz="6" w:space="0" w:color="000000"/>
              <w:bottom w:val="single" w:sz="6" w:space="0" w:color="000000"/>
              <w:right w:val="single" w:sz="6" w:space="0" w:color="000000"/>
            </w:tcBorders>
          </w:tcPr>
          <w:p w:rsidR="00FF6B8D" w:rsidRPr="00FF6B8D" w:rsidRDefault="00FF6B8D" w:rsidP="00FF6B8D">
            <w:pPr>
              <w:contextualSpacing/>
              <w:rPr>
                <w:rFonts w:ascii="Times New Roman" w:hAnsi="Times New Roman" w:cs="Times New Roman"/>
                <w:color w:val="000000"/>
                <w:sz w:val="24"/>
                <w:szCs w:val="24"/>
              </w:rPr>
            </w:pPr>
            <w:r w:rsidRPr="00FF6B8D">
              <w:rPr>
                <w:rFonts w:ascii="Times New Roman" w:hAnsi="Times New Roman" w:cs="Times New Roman"/>
                <w:color w:val="000000"/>
                <w:sz w:val="24"/>
                <w:szCs w:val="24"/>
              </w:rPr>
              <w:t>День рождения Первого Президента, Героя России А.-Х. Кадырова</w:t>
            </w:r>
          </w:p>
        </w:tc>
        <w:tc>
          <w:tcPr>
            <w:tcW w:w="1462" w:type="dxa"/>
            <w:tcBorders>
              <w:top w:val="single" w:sz="6" w:space="0" w:color="000000"/>
              <w:left w:val="single" w:sz="6" w:space="0" w:color="000000"/>
              <w:bottom w:val="single" w:sz="6" w:space="0" w:color="000000"/>
              <w:right w:val="single" w:sz="6" w:space="0" w:color="000000"/>
            </w:tcBorders>
          </w:tcPr>
          <w:p w:rsidR="00FF6B8D" w:rsidRPr="00FF6B8D" w:rsidRDefault="00FF6B8D" w:rsidP="00FF6B8D">
            <w:pPr>
              <w:contextualSpacing/>
              <w:jc w:val="center"/>
              <w:rPr>
                <w:rFonts w:ascii="Times New Roman" w:hAnsi="Times New Roman" w:cs="Times New Roman"/>
                <w:color w:val="000000"/>
                <w:sz w:val="24"/>
                <w:szCs w:val="24"/>
              </w:rPr>
            </w:pPr>
            <w:r w:rsidRPr="00FF6B8D">
              <w:rPr>
                <w:rFonts w:ascii="Times New Roman" w:hAnsi="Times New Roman" w:cs="Times New Roman"/>
                <w:color w:val="000000"/>
                <w:sz w:val="24"/>
                <w:szCs w:val="24"/>
              </w:rPr>
              <w:t>Все группы</w:t>
            </w:r>
          </w:p>
        </w:tc>
        <w:tc>
          <w:tcPr>
            <w:tcW w:w="1657" w:type="dxa"/>
            <w:tcBorders>
              <w:top w:val="single" w:sz="6" w:space="0" w:color="000000"/>
              <w:left w:val="single" w:sz="6" w:space="0" w:color="000000"/>
              <w:bottom w:val="single" w:sz="6" w:space="0" w:color="000000"/>
              <w:right w:val="single" w:sz="6" w:space="0" w:color="000000"/>
            </w:tcBorders>
          </w:tcPr>
          <w:p w:rsidR="00FF6B8D" w:rsidRPr="00FF6B8D" w:rsidRDefault="00FF6B8D" w:rsidP="00FF6B8D">
            <w:pPr>
              <w:ind w:right="3"/>
              <w:contextualSpacing/>
              <w:rPr>
                <w:rFonts w:ascii="Times New Roman" w:hAnsi="Times New Roman" w:cs="Times New Roman"/>
                <w:color w:val="000000"/>
                <w:sz w:val="24"/>
                <w:szCs w:val="24"/>
              </w:rPr>
            </w:pPr>
            <w:r w:rsidRPr="00FF6B8D">
              <w:rPr>
                <w:rFonts w:ascii="Times New Roman" w:hAnsi="Times New Roman" w:cs="Times New Roman"/>
                <w:color w:val="000000"/>
                <w:sz w:val="24"/>
                <w:szCs w:val="24"/>
              </w:rPr>
              <w:t>Август</w:t>
            </w:r>
          </w:p>
        </w:tc>
        <w:tc>
          <w:tcPr>
            <w:tcW w:w="2970" w:type="dxa"/>
            <w:tcBorders>
              <w:top w:val="single" w:sz="6" w:space="0" w:color="000000"/>
              <w:left w:val="single" w:sz="6" w:space="0" w:color="000000"/>
              <w:bottom w:val="single" w:sz="6" w:space="0" w:color="000000"/>
              <w:right w:val="single" w:sz="6" w:space="0" w:color="000000"/>
            </w:tcBorders>
          </w:tcPr>
          <w:p w:rsidR="00FF6B8D" w:rsidRPr="00FF6B8D" w:rsidRDefault="00FF6B8D" w:rsidP="00FF6B8D">
            <w:pPr>
              <w:ind w:left="74"/>
              <w:contextualSpacing/>
              <w:rPr>
                <w:rFonts w:ascii="Times New Roman" w:hAnsi="Times New Roman" w:cs="Times New Roman"/>
                <w:color w:val="000000"/>
                <w:sz w:val="24"/>
                <w:szCs w:val="24"/>
              </w:rPr>
            </w:pPr>
            <w:r w:rsidRPr="00FF6B8D">
              <w:rPr>
                <w:rFonts w:ascii="Times New Roman" w:hAnsi="Times New Roman" w:cs="Times New Roman"/>
                <w:color w:val="000000"/>
                <w:sz w:val="24"/>
                <w:szCs w:val="24"/>
              </w:rPr>
              <w:t>Старший воспитатель воспитатели, музыкальный руководитель</w:t>
            </w:r>
          </w:p>
        </w:tc>
      </w:tr>
      <w:tr w:rsidR="00FF6B8D" w:rsidRPr="00FF6B8D" w:rsidTr="005B0E5A">
        <w:tc>
          <w:tcPr>
            <w:tcW w:w="4248" w:type="dxa"/>
            <w:tcBorders>
              <w:top w:val="single" w:sz="6" w:space="0" w:color="000000"/>
              <w:left w:val="single" w:sz="6" w:space="0" w:color="000000"/>
              <w:bottom w:val="single" w:sz="6" w:space="0" w:color="000000"/>
              <w:right w:val="single" w:sz="6" w:space="0" w:color="000000"/>
            </w:tcBorders>
          </w:tcPr>
          <w:p w:rsidR="00FF6B8D" w:rsidRPr="00FF6B8D" w:rsidRDefault="00FF6B8D" w:rsidP="00FF6B8D">
            <w:pPr>
              <w:contextualSpacing/>
              <w:rPr>
                <w:rFonts w:ascii="Times New Roman" w:hAnsi="Times New Roman" w:cs="Times New Roman"/>
                <w:color w:val="000000"/>
                <w:sz w:val="24"/>
                <w:szCs w:val="24"/>
              </w:rPr>
            </w:pPr>
            <w:r w:rsidRPr="00FF6B8D">
              <w:rPr>
                <w:rFonts w:ascii="Times New Roman" w:hAnsi="Times New Roman" w:cs="Times New Roman"/>
                <w:color w:val="000000"/>
                <w:sz w:val="24"/>
                <w:szCs w:val="24"/>
              </w:rPr>
              <w:t>День государственного флага РФ</w:t>
            </w:r>
          </w:p>
        </w:tc>
        <w:tc>
          <w:tcPr>
            <w:tcW w:w="1462" w:type="dxa"/>
            <w:tcBorders>
              <w:top w:val="single" w:sz="6" w:space="0" w:color="000000"/>
              <w:left w:val="single" w:sz="6" w:space="0" w:color="000000"/>
              <w:bottom w:val="single" w:sz="6" w:space="0" w:color="000000"/>
              <w:right w:val="single" w:sz="6" w:space="0" w:color="000000"/>
            </w:tcBorders>
          </w:tcPr>
          <w:p w:rsidR="00FF6B8D" w:rsidRPr="00FF6B8D" w:rsidRDefault="00FF6B8D" w:rsidP="00FF6B8D">
            <w:pPr>
              <w:contextualSpacing/>
              <w:jc w:val="center"/>
              <w:rPr>
                <w:rFonts w:ascii="Times New Roman" w:hAnsi="Times New Roman" w:cs="Times New Roman"/>
                <w:color w:val="000000"/>
                <w:sz w:val="24"/>
                <w:szCs w:val="24"/>
              </w:rPr>
            </w:pPr>
            <w:r w:rsidRPr="00FF6B8D">
              <w:rPr>
                <w:rFonts w:ascii="Times New Roman" w:hAnsi="Times New Roman" w:cs="Times New Roman"/>
                <w:color w:val="000000"/>
                <w:sz w:val="24"/>
                <w:szCs w:val="24"/>
              </w:rPr>
              <w:t xml:space="preserve">Все группы </w:t>
            </w:r>
          </w:p>
        </w:tc>
        <w:tc>
          <w:tcPr>
            <w:tcW w:w="1657" w:type="dxa"/>
            <w:tcBorders>
              <w:top w:val="single" w:sz="6" w:space="0" w:color="000000"/>
              <w:left w:val="single" w:sz="6" w:space="0" w:color="000000"/>
              <w:bottom w:val="single" w:sz="6" w:space="0" w:color="000000"/>
              <w:right w:val="single" w:sz="6" w:space="0" w:color="000000"/>
            </w:tcBorders>
          </w:tcPr>
          <w:p w:rsidR="00FF6B8D" w:rsidRPr="00FF6B8D" w:rsidRDefault="00FF6B8D" w:rsidP="00FF6B8D">
            <w:pPr>
              <w:ind w:right="3"/>
              <w:contextualSpacing/>
              <w:rPr>
                <w:rFonts w:ascii="Times New Roman" w:hAnsi="Times New Roman" w:cs="Times New Roman"/>
                <w:color w:val="000000"/>
                <w:sz w:val="24"/>
                <w:szCs w:val="24"/>
              </w:rPr>
            </w:pPr>
            <w:r w:rsidRPr="00FF6B8D">
              <w:rPr>
                <w:rFonts w:ascii="Times New Roman" w:hAnsi="Times New Roman" w:cs="Times New Roman"/>
                <w:color w:val="000000"/>
                <w:sz w:val="24"/>
                <w:szCs w:val="24"/>
              </w:rPr>
              <w:t>Август</w:t>
            </w:r>
          </w:p>
        </w:tc>
        <w:tc>
          <w:tcPr>
            <w:tcW w:w="2970" w:type="dxa"/>
            <w:tcBorders>
              <w:top w:val="single" w:sz="6" w:space="0" w:color="000000"/>
              <w:left w:val="single" w:sz="6" w:space="0" w:color="000000"/>
              <w:bottom w:val="single" w:sz="6" w:space="0" w:color="000000"/>
              <w:right w:val="single" w:sz="6" w:space="0" w:color="000000"/>
            </w:tcBorders>
          </w:tcPr>
          <w:p w:rsidR="00FF6B8D" w:rsidRPr="00FF6B8D" w:rsidRDefault="00FF6B8D" w:rsidP="00FF6B8D">
            <w:pPr>
              <w:ind w:left="74"/>
              <w:contextualSpacing/>
              <w:rPr>
                <w:rFonts w:ascii="Times New Roman" w:hAnsi="Times New Roman" w:cs="Times New Roman"/>
                <w:color w:val="000000"/>
                <w:sz w:val="24"/>
                <w:szCs w:val="24"/>
              </w:rPr>
            </w:pPr>
            <w:r w:rsidRPr="00FF6B8D">
              <w:rPr>
                <w:rFonts w:ascii="Times New Roman" w:hAnsi="Times New Roman" w:cs="Times New Roman"/>
                <w:color w:val="000000"/>
                <w:sz w:val="24"/>
                <w:szCs w:val="24"/>
              </w:rPr>
              <w:t>Старший воспитатель воспитатели</w:t>
            </w:r>
          </w:p>
        </w:tc>
      </w:tr>
      <w:tr w:rsidR="00FF6B8D" w:rsidRPr="00FF6B8D" w:rsidTr="005B0E5A">
        <w:tc>
          <w:tcPr>
            <w:tcW w:w="10337" w:type="dxa"/>
            <w:gridSpan w:val="4"/>
            <w:tcBorders>
              <w:top w:val="single" w:sz="6" w:space="0" w:color="000000"/>
              <w:left w:val="single" w:sz="6" w:space="0" w:color="000000"/>
              <w:bottom w:val="single" w:sz="6" w:space="0" w:color="000000"/>
              <w:right w:val="single" w:sz="6" w:space="0" w:color="000000"/>
            </w:tcBorders>
          </w:tcPr>
          <w:p w:rsidR="00FF6B8D" w:rsidRPr="00FF6B8D" w:rsidRDefault="00FF6B8D" w:rsidP="00FF6B8D">
            <w:pPr>
              <w:ind w:left="74"/>
              <w:contextualSpacing/>
              <w:jc w:val="center"/>
              <w:rPr>
                <w:rFonts w:ascii="Times New Roman" w:hAnsi="Times New Roman" w:cs="Times New Roman"/>
                <w:b/>
                <w:color w:val="000000"/>
                <w:sz w:val="24"/>
                <w:szCs w:val="24"/>
              </w:rPr>
            </w:pPr>
            <w:r w:rsidRPr="00FF6B8D">
              <w:rPr>
                <w:rFonts w:ascii="Times New Roman" w:hAnsi="Times New Roman" w:cs="Times New Roman"/>
                <w:b/>
                <w:color w:val="000000"/>
                <w:sz w:val="24"/>
                <w:szCs w:val="24"/>
              </w:rPr>
              <w:t>Экологические акции, субботники</w:t>
            </w:r>
          </w:p>
          <w:p w:rsidR="00FF6B8D" w:rsidRPr="00FF6B8D" w:rsidRDefault="00FF6B8D" w:rsidP="00FF6B8D">
            <w:pPr>
              <w:ind w:left="74"/>
              <w:contextualSpacing/>
              <w:jc w:val="center"/>
              <w:rPr>
                <w:rFonts w:ascii="Times New Roman" w:hAnsi="Times New Roman" w:cs="Times New Roman"/>
                <w:b/>
                <w:color w:val="000000"/>
                <w:sz w:val="24"/>
                <w:szCs w:val="24"/>
              </w:rPr>
            </w:pPr>
          </w:p>
        </w:tc>
      </w:tr>
      <w:tr w:rsidR="00FF6B8D" w:rsidRPr="00FF6B8D" w:rsidTr="005B0E5A">
        <w:tc>
          <w:tcPr>
            <w:tcW w:w="4248" w:type="dxa"/>
            <w:tcBorders>
              <w:top w:val="single" w:sz="6" w:space="0" w:color="000000"/>
              <w:left w:val="single" w:sz="6" w:space="0" w:color="000000"/>
              <w:bottom w:val="single" w:sz="6" w:space="0" w:color="000000"/>
              <w:right w:val="single" w:sz="6" w:space="0" w:color="000000"/>
            </w:tcBorders>
          </w:tcPr>
          <w:p w:rsidR="00FF6B8D" w:rsidRPr="00FF6B8D" w:rsidRDefault="00FF6B8D" w:rsidP="00FF6B8D">
            <w:pPr>
              <w:contextualSpacing/>
              <w:rPr>
                <w:rFonts w:ascii="Times New Roman" w:hAnsi="Times New Roman" w:cs="Times New Roman"/>
                <w:color w:val="000000"/>
                <w:sz w:val="24"/>
                <w:szCs w:val="24"/>
              </w:rPr>
            </w:pPr>
            <w:r w:rsidRPr="00FF6B8D">
              <w:rPr>
                <w:rFonts w:ascii="Times New Roman" w:hAnsi="Times New Roman" w:cs="Times New Roman"/>
                <w:color w:val="000000"/>
                <w:sz w:val="24"/>
                <w:szCs w:val="24"/>
              </w:rPr>
              <w:t xml:space="preserve">Акция «Покормите птиц зимой» </w:t>
            </w:r>
            <w:r w:rsidRPr="00FF6B8D">
              <w:rPr>
                <w:rFonts w:ascii="Times New Roman" w:hAnsi="Times New Roman" w:cs="Times New Roman"/>
                <w:color w:val="000000"/>
                <w:sz w:val="24"/>
                <w:szCs w:val="24"/>
              </w:rPr>
              <w:lastRenderedPageBreak/>
              <w:t>(изготовление кормушек)  акция «Каждой птице свой дом» (по изготовлению и развешиванию скворечников)</w:t>
            </w:r>
          </w:p>
        </w:tc>
        <w:tc>
          <w:tcPr>
            <w:tcW w:w="1462" w:type="dxa"/>
            <w:tcBorders>
              <w:top w:val="single" w:sz="6" w:space="0" w:color="000000"/>
              <w:left w:val="single" w:sz="6" w:space="0" w:color="000000"/>
              <w:bottom w:val="single" w:sz="6" w:space="0" w:color="000000"/>
              <w:right w:val="single" w:sz="6" w:space="0" w:color="000000"/>
            </w:tcBorders>
          </w:tcPr>
          <w:p w:rsidR="00FF6B8D" w:rsidRPr="00FF6B8D" w:rsidRDefault="00FF6B8D" w:rsidP="00FF6B8D">
            <w:pPr>
              <w:contextualSpacing/>
              <w:jc w:val="center"/>
              <w:rPr>
                <w:rFonts w:ascii="Times New Roman" w:hAnsi="Times New Roman" w:cs="Times New Roman"/>
                <w:color w:val="000000"/>
                <w:sz w:val="24"/>
                <w:szCs w:val="24"/>
              </w:rPr>
            </w:pPr>
            <w:r w:rsidRPr="00FF6B8D">
              <w:rPr>
                <w:rFonts w:ascii="Times New Roman" w:hAnsi="Times New Roman" w:cs="Times New Roman"/>
                <w:color w:val="000000"/>
                <w:sz w:val="24"/>
                <w:szCs w:val="24"/>
              </w:rPr>
              <w:lastRenderedPageBreak/>
              <w:t>Все группы</w:t>
            </w:r>
          </w:p>
        </w:tc>
        <w:tc>
          <w:tcPr>
            <w:tcW w:w="1657" w:type="dxa"/>
            <w:tcBorders>
              <w:top w:val="single" w:sz="6" w:space="0" w:color="000000"/>
              <w:left w:val="single" w:sz="6" w:space="0" w:color="000000"/>
              <w:bottom w:val="single" w:sz="6" w:space="0" w:color="000000"/>
              <w:right w:val="single" w:sz="6" w:space="0" w:color="000000"/>
            </w:tcBorders>
          </w:tcPr>
          <w:p w:rsidR="00FF6B8D" w:rsidRPr="00FF6B8D" w:rsidRDefault="00FF6B8D" w:rsidP="00FF6B8D">
            <w:pPr>
              <w:ind w:right="3"/>
              <w:contextualSpacing/>
              <w:rPr>
                <w:rFonts w:ascii="Times New Roman" w:hAnsi="Times New Roman" w:cs="Times New Roman"/>
                <w:color w:val="000000"/>
                <w:sz w:val="24"/>
                <w:szCs w:val="24"/>
              </w:rPr>
            </w:pPr>
            <w:r w:rsidRPr="00FF6B8D">
              <w:rPr>
                <w:rFonts w:ascii="Times New Roman" w:hAnsi="Times New Roman" w:cs="Times New Roman"/>
                <w:color w:val="000000"/>
                <w:sz w:val="24"/>
                <w:szCs w:val="24"/>
              </w:rPr>
              <w:t>Ноябрь-</w:t>
            </w:r>
            <w:r w:rsidRPr="00FF6B8D">
              <w:rPr>
                <w:rFonts w:ascii="Times New Roman" w:hAnsi="Times New Roman" w:cs="Times New Roman"/>
                <w:color w:val="000000"/>
                <w:sz w:val="24"/>
                <w:szCs w:val="24"/>
              </w:rPr>
              <w:lastRenderedPageBreak/>
              <w:t>апрель</w:t>
            </w:r>
          </w:p>
        </w:tc>
        <w:tc>
          <w:tcPr>
            <w:tcW w:w="2970" w:type="dxa"/>
            <w:tcBorders>
              <w:top w:val="single" w:sz="6" w:space="0" w:color="000000"/>
              <w:left w:val="single" w:sz="6" w:space="0" w:color="000000"/>
              <w:bottom w:val="single" w:sz="6" w:space="0" w:color="000000"/>
              <w:right w:val="single" w:sz="6" w:space="0" w:color="000000"/>
            </w:tcBorders>
          </w:tcPr>
          <w:p w:rsidR="00FF6B8D" w:rsidRPr="00FF6B8D" w:rsidRDefault="00FF6B8D" w:rsidP="00FF6B8D">
            <w:pPr>
              <w:ind w:left="74"/>
              <w:contextualSpacing/>
              <w:rPr>
                <w:rFonts w:ascii="Times New Roman" w:hAnsi="Times New Roman" w:cs="Times New Roman"/>
                <w:color w:val="000000"/>
                <w:sz w:val="24"/>
                <w:szCs w:val="24"/>
              </w:rPr>
            </w:pPr>
            <w:r w:rsidRPr="00FF6B8D">
              <w:rPr>
                <w:rFonts w:ascii="Times New Roman" w:hAnsi="Times New Roman" w:cs="Times New Roman"/>
                <w:color w:val="000000"/>
                <w:sz w:val="24"/>
                <w:szCs w:val="24"/>
              </w:rPr>
              <w:lastRenderedPageBreak/>
              <w:t xml:space="preserve">Старший воспитатель </w:t>
            </w:r>
            <w:r w:rsidRPr="00FF6B8D">
              <w:rPr>
                <w:rFonts w:ascii="Times New Roman" w:hAnsi="Times New Roman" w:cs="Times New Roman"/>
                <w:color w:val="000000"/>
                <w:sz w:val="24"/>
                <w:szCs w:val="24"/>
              </w:rPr>
              <w:lastRenderedPageBreak/>
              <w:t>воспитатели</w:t>
            </w:r>
          </w:p>
        </w:tc>
      </w:tr>
      <w:tr w:rsidR="00FF6B8D" w:rsidRPr="00FF6B8D" w:rsidTr="005B0E5A">
        <w:tc>
          <w:tcPr>
            <w:tcW w:w="4248" w:type="dxa"/>
            <w:tcBorders>
              <w:top w:val="single" w:sz="6" w:space="0" w:color="000000"/>
              <w:left w:val="single" w:sz="6" w:space="0" w:color="000000"/>
              <w:bottom w:val="single" w:sz="6" w:space="0" w:color="000000"/>
              <w:right w:val="single" w:sz="6" w:space="0" w:color="000000"/>
            </w:tcBorders>
          </w:tcPr>
          <w:p w:rsidR="00FF6B8D" w:rsidRPr="00FF6B8D" w:rsidRDefault="00FF6B8D" w:rsidP="00FF6B8D">
            <w:pPr>
              <w:contextualSpacing/>
              <w:rPr>
                <w:rFonts w:ascii="Times New Roman" w:hAnsi="Times New Roman" w:cs="Times New Roman"/>
                <w:color w:val="000000"/>
                <w:sz w:val="24"/>
                <w:szCs w:val="24"/>
              </w:rPr>
            </w:pPr>
            <w:r w:rsidRPr="00FF6B8D">
              <w:rPr>
                <w:rFonts w:ascii="Times New Roman" w:hAnsi="Times New Roman" w:cs="Times New Roman"/>
                <w:color w:val="000000"/>
                <w:sz w:val="24"/>
                <w:szCs w:val="24"/>
              </w:rPr>
              <w:lastRenderedPageBreak/>
              <w:t>Целевые прогулки, экскурсии</w:t>
            </w:r>
          </w:p>
        </w:tc>
        <w:tc>
          <w:tcPr>
            <w:tcW w:w="1462" w:type="dxa"/>
            <w:tcBorders>
              <w:top w:val="single" w:sz="6" w:space="0" w:color="000000"/>
              <w:left w:val="single" w:sz="6" w:space="0" w:color="000000"/>
              <w:bottom w:val="single" w:sz="6" w:space="0" w:color="000000"/>
              <w:right w:val="single" w:sz="6" w:space="0" w:color="000000"/>
            </w:tcBorders>
          </w:tcPr>
          <w:p w:rsidR="00FF6B8D" w:rsidRPr="00FF6B8D" w:rsidRDefault="00FF6B8D" w:rsidP="00FF6B8D">
            <w:pPr>
              <w:contextualSpacing/>
              <w:jc w:val="center"/>
              <w:rPr>
                <w:rFonts w:ascii="Times New Roman" w:hAnsi="Times New Roman" w:cs="Times New Roman"/>
                <w:color w:val="000000"/>
                <w:sz w:val="24"/>
                <w:szCs w:val="24"/>
              </w:rPr>
            </w:pPr>
            <w:r w:rsidRPr="00FF6B8D">
              <w:rPr>
                <w:rFonts w:ascii="Times New Roman" w:hAnsi="Times New Roman" w:cs="Times New Roman"/>
                <w:color w:val="000000"/>
                <w:sz w:val="24"/>
                <w:szCs w:val="24"/>
              </w:rPr>
              <w:t xml:space="preserve">Все группы </w:t>
            </w:r>
          </w:p>
        </w:tc>
        <w:tc>
          <w:tcPr>
            <w:tcW w:w="1657" w:type="dxa"/>
            <w:tcBorders>
              <w:top w:val="single" w:sz="6" w:space="0" w:color="000000"/>
              <w:left w:val="single" w:sz="6" w:space="0" w:color="000000"/>
              <w:bottom w:val="single" w:sz="6" w:space="0" w:color="000000"/>
              <w:right w:val="single" w:sz="6" w:space="0" w:color="000000"/>
            </w:tcBorders>
          </w:tcPr>
          <w:p w:rsidR="00FF6B8D" w:rsidRPr="00FF6B8D" w:rsidRDefault="00FF6B8D" w:rsidP="00FF6B8D">
            <w:pPr>
              <w:ind w:right="3"/>
              <w:contextualSpacing/>
              <w:rPr>
                <w:rFonts w:ascii="Times New Roman" w:hAnsi="Times New Roman" w:cs="Times New Roman"/>
                <w:color w:val="000000"/>
                <w:sz w:val="24"/>
                <w:szCs w:val="24"/>
              </w:rPr>
            </w:pPr>
            <w:r w:rsidRPr="00FF6B8D">
              <w:rPr>
                <w:rFonts w:ascii="Times New Roman" w:hAnsi="Times New Roman" w:cs="Times New Roman"/>
                <w:color w:val="000000"/>
                <w:sz w:val="24"/>
                <w:szCs w:val="24"/>
              </w:rPr>
              <w:t>В течение года</w:t>
            </w:r>
          </w:p>
        </w:tc>
        <w:tc>
          <w:tcPr>
            <w:tcW w:w="2970" w:type="dxa"/>
            <w:tcBorders>
              <w:top w:val="single" w:sz="6" w:space="0" w:color="000000"/>
              <w:left w:val="single" w:sz="6" w:space="0" w:color="000000"/>
              <w:bottom w:val="single" w:sz="6" w:space="0" w:color="000000"/>
              <w:right w:val="single" w:sz="6" w:space="0" w:color="000000"/>
            </w:tcBorders>
          </w:tcPr>
          <w:p w:rsidR="00FF6B8D" w:rsidRPr="00FF6B8D" w:rsidRDefault="00FF6B8D" w:rsidP="00FF6B8D">
            <w:pPr>
              <w:ind w:left="74"/>
              <w:contextualSpacing/>
              <w:rPr>
                <w:rFonts w:ascii="Times New Roman" w:hAnsi="Times New Roman" w:cs="Times New Roman"/>
                <w:color w:val="000000"/>
                <w:sz w:val="24"/>
                <w:szCs w:val="24"/>
              </w:rPr>
            </w:pPr>
            <w:r w:rsidRPr="00FF6B8D">
              <w:rPr>
                <w:rFonts w:ascii="Times New Roman" w:hAnsi="Times New Roman" w:cs="Times New Roman"/>
                <w:color w:val="000000"/>
                <w:sz w:val="24"/>
                <w:szCs w:val="24"/>
              </w:rPr>
              <w:t>Старший воспитатель воспитатели</w:t>
            </w:r>
          </w:p>
        </w:tc>
      </w:tr>
      <w:tr w:rsidR="00FF6B8D" w:rsidRPr="00FF6B8D" w:rsidTr="005B0E5A">
        <w:tc>
          <w:tcPr>
            <w:tcW w:w="10337" w:type="dxa"/>
            <w:gridSpan w:val="4"/>
            <w:tcBorders>
              <w:top w:val="single" w:sz="6" w:space="0" w:color="000000"/>
              <w:left w:val="single" w:sz="6" w:space="0" w:color="000000"/>
              <w:bottom w:val="single" w:sz="6" w:space="0" w:color="000000"/>
              <w:right w:val="single" w:sz="6" w:space="0" w:color="000000"/>
            </w:tcBorders>
          </w:tcPr>
          <w:p w:rsidR="00FF6B8D" w:rsidRPr="00FF6B8D" w:rsidRDefault="00FF6B8D" w:rsidP="00FF6B8D">
            <w:pPr>
              <w:ind w:left="74"/>
              <w:contextualSpacing/>
              <w:jc w:val="center"/>
              <w:rPr>
                <w:rFonts w:ascii="Times New Roman" w:hAnsi="Times New Roman" w:cs="Times New Roman"/>
                <w:b/>
                <w:color w:val="000000"/>
                <w:sz w:val="24"/>
                <w:szCs w:val="24"/>
              </w:rPr>
            </w:pPr>
            <w:r w:rsidRPr="00FF6B8D">
              <w:rPr>
                <w:rFonts w:ascii="Times New Roman" w:hAnsi="Times New Roman" w:cs="Times New Roman"/>
                <w:b/>
                <w:color w:val="000000"/>
                <w:sz w:val="24"/>
                <w:szCs w:val="24"/>
              </w:rPr>
              <w:t xml:space="preserve">Взаимодействие с социальными партнерами  </w:t>
            </w:r>
          </w:p>
          <w:p w:rsidR="00FF6B8D" w:rsidRPr="00FF6B8D" w:rsidRDefault="00FF6B8D" w:rsidP="00FF6B8D">
            <w:pPr>
              <w:ind w:left="74"/>
              <w:contextualSpacing/>
              <w:jc w:val="center"/>
              <w:rPr>
                <w:rFonts w:ascii="Times New Roman" w:hAnsi="Times New Roman" w:cs="Times New Roman"/>
                <w:color w:val="000000"/>
                <w:sz w:val="24"/>
                <w:szCs w:val="24"/>
              </w:rPr>
            </w:pPr>
          </w:p>
        </w:tc>
      </w:tr>
      <w:tr w:rsidR="00FF6B8D" w:rsidRPr="00FF6B8D" w:rsidTr="005B0E5A">
        <w:tc>
          <w:tcPr>
            <w:tcW w:w="4248" w:type="dxa"/>
            <w:tcBorders>
              <w:top w:val="single" w:sz="6" w:space="0" w:color="000000"/>
              <w:left w:val="single" w:sz="6" w:space="0" w:color="000000"/>
              <w:bottom w:val="single" w:sz="6" w:space="0" w:color="000000"/>
              <w:right w:val="single" w:sz="6" w:space="0" w:color="000000"/>
            </w:tcBorders>
          </w:tcPr>
          <w:p w:rsidR="00FF6B8D" w:rsidRPr="00FF6B8D" w:rsidRDefault="00FF6B8D" w:rsidP="00FF6B8D">
            <w:pPr>
              <w:contextualSpacing/>
              <w:rPr>
                <w:rFonts w:ascii="Times New Roman" w:hAnsi="Times New Roman" w:cs="Times New Roman"/>
                <w:color w:val="000000"/>
                <w:sz w:val="24"/>
                <w:szCs w:val="24"/>
              </w:rPr>
            </w:pPr>
            <w:r w:rsidRPr="00FF6B8D">
              <w:rPr>
                <w:rFonts w:ascii="Times New Roman" w:hAnsi="Times New Roman" w:cs="Times New Roman"/>
                <w:color w:val="000000"/>
                <w:sz w:val="24"/>
                <w:szCs w:val="24"/>
              </w:rPr>
              <w:t>Неделя безопасности с участием ГИБДД</w:t>
            </w:r>
          </w:p>
        </w:tc>
        <w:tc>
          <w:tcPr>
            <w:tcW w:w="1462" w:type="dxa"/>
            <w:tcBorders>
              <w:top w:val="single" w:sz="6" w:space="0" w:color="000000"/>
              <w:left w:val="single" w:sz="6" w:space="0" w:color="000000"/>
              <w:bottom w:val="single" w:sz="6" w:space="0" w:color="000000"/>
              <w:right w:val="single" w:sz="6" w:space="0" w:color="000000"/>
            </w:tcBorders>
          </w:tcPr>
          <w:p w:rsidR="00FF6B8D" w:rsidRPr="00FF6B8D" w:rsidRDefault="00FF6B8D" w:rsidP="00FF6B8D">
            <w:pPr>
              <w:contextualSpacing/>
              <w:jc w:val="center"/>
              <w:rPr>
                <w:rFonts w:ascii="Times New Roman" w:hAnsi="Times New Roman" w:cs="Times New Roman"/>
                <w:color w:val="000000"/>
                <w:sz w:val="24"/>
                <w:szCs w:val="24"/>
              </w:rPr>
            </w:pPr>
            <w:r w:rsidRPr="00FF6B8D">
              <w:rPr>
                <w:rFonts w:ascii="Times New Roman" w:hAnsi="Times New Roman" w:cs="Times New Roman"/>
                <w:color w:val="000000"/>
                <w:sz w:val="24"/>
                <w:szCs w:val="24"/>
              </w:rPr>
              <w:t xml:space="preserve">Все группы </w:t>
            </w:r>
          </w:p>
        </w:tc>
        <w:tc>
          <w:tcPr>
            <w:tcW w:w="1657" w:type="dxa"/>
            <w:tcBorders>
              <w:top w:val="single" w:sz="6" w:space="0" w:color="000000"/>
              <w:left w:val="single" w:sz="6" w:space="0" w:color="000000"/>
              <w:bottom w:val="single" w:sz="6" w:space="0" w:color="000000"/>
              <w:right w:val="single" w:sz="6" w:space="0" w:color="000000"/>
            </w:tcBorders>
          </w:tcPr>
          <w:p w:rsidR="00FF6B8D" w:rsidRPr="00FF6B8D" w:rsidRDefault="00FF6B8D" w:rsidP="00FF6B8D">
            <w:pPr>
              <w:ind w:right="3"/>
              <w:contextualSpacing/>
              <w:rPr>
                <w:rFonts w:ascii="Times New Roman" w:hAnsi="Times New Roman" w:cs="Times New Roman"/>
                <w:color w:val="000000"/>
                <w:sz w:val="24"/>
                <w:szCs w:val="24"/>
              </w:rPr>
            </w:pPr>
            <w:r w:rsidRPr="00FF6B8D">
              <w:rPr>
                <w:rFonts w:ascii="Times New Roman" w:hAnsi="Times New Roman" w:cs="Times New Roman"/>
                <w:color w:val="000000"/>
                <w:sz w:val="24"/>
                <w:szCs w:val="24"/>
              </w:rPr>
              <w:t>Ноябрь</w:t>
            </w:r>
          </w:p>
        </w:tc>
        <w:tc>
          <w:tcPr>
            <w:tcW w:w="2970" w:type="dxa"/>
            <w:tcBorders>
              <w:top w:val="single" w:sz="6" w:space="0" w:color="000000"/>
              <w:left w:val="single" w:sz="6" w:space="0" w:color="000000"/>
              <w:bottom w:val="single" w:sz="6" w:space="0" w:color="000000"/>
              <w:right w:val="single" w:sz="6" w:space="0" w:color="000000"/>
            </w:tcBorders>
          </w:tcPr>
          <w:p w:rsidR="00FF6B8D" w:rsidRPr="00FF6B8D" w:rsidRDefault="00FF6B8D" w:rsidP="00FF6B8D">
            <w:pPr>
              <w:ind w:left="74"/>
              <w:contextualSpacing/>
              <w:rPr>
                <w:rFonts w:ascii="Times New Roman" w:hAnsi="Times New Roman" w:cs="Times New Roman"/>
                <w:color w:val="000000"/>
                <w:sz w:val="24"/>
                <w:szCs w:val="24"/>
              </w:rPr>
            </w:pPr>
            <w:r w:rsidRPr="00FF6B8D">
              <w:rPr>
                <w:rFonts w:ascii="Times New Roman" w:hAnsi="Times New Roman" w:cs="Times New Roman"/>
                <w:color w:val="000000"/>
                <w:sz w:val="24"/>
                <w:szCs w:val="24"/>
              </w:rPr>
              <w:t>Старший воспитатель воспитатели</w:t>
            </w:r>
          </w:p>
        </w:tc>
      </w:tr>
      <w:tr w:rsidR="00FF6B8D" w:rsidRPr="00FF6B8D" w:rsidTr="005B0E5A">
        <w:tc>
          <w:tcPr>
            <w:tcW w:w="10337" w:type="dxa"/>
            <w:gridSpan w:val="4"/>
            <w:tcBorders>
              <w:top w:val="single" w:sz="6" w:space="0" w:color="000000"/>
              <w:left w:val="single" w:sz="6" w:space="0" w:color="000000"/>
              <w:bottom w:val="single" w:sz="6" w:space="0" w:color="000000"/>
              <w:right w:val="single" w:sz="6" w:space="0" w:color="000000"/>
            </w:tcBorders>
          </w:tcPr>
          <w:p w:rsidR="00FF6B8D" w:rsidRPr="00FF6B8D" w:rsidRDefault="00FF6B8D" w:rsidP="00FF6B8D">
            <w:pPr>
              <w:ind w:left="74"/>
              <w:contextualSpacing/>
              <w:jc w:val="center"/>
              <w:rPr>
                <w:rFonts w:ascii="Times New Roman" w:hAnsi="Times New Roman" w:cs="Times New Roman"/>
                <w:color w:val="000000"/>
                <w:sz w:val="24"/>
                <w:szCs w:val="24"/>
              </w:rPr>
            </w:pPr>
            <w:r w:rsidRPr="00FF6B8D">
              <w:rPr>
                <w:rFonts w:ascii="Times New Roman" w:hAnsi="Times New Roman" w:cs="Times New Roman"/>
                <w:b/>
                <w:color w:val="000000"/>
                <w:sz w:val="24"/>
                <w:szCs w:val="24"/>
              </w:rPr>
              <w:t>Работа с родителями</w:t>
            </w:r>
          </w:p>
        </w:tc>
      </w:tr>
      <w:tr w:rsidR="00FF6B8D" w:rsidRPr="00FF6B8D" w:rsidTr="005B0E5A">
        <w:tc>
          <w:tcPr>
            <w:tcW w:w="4248" w:type="dxa"/>
            <w:tcBorders>
              <w:top w:val="single" w:sz="4" w:space="0" w:color="000000"/>
              <w:left w:val="single" w:sz="4" w:space="0" w:color="000000"/>
              <w:bottom w:val="single" w:sz="4" w:space="0" w:color="000000"/>
              <w:right w:val="single" w:sz="4" w:space="0" w:color="000000"/>
            </w:tcBorders>
          </w:tcPr>
          <w:p w:rsidR="00FF6B8D" w:rsidRPr="00FF6B8D" w:rsidRDefault="00FF6B8D" w:rsidP="00FF6B8D">
            <w:pPr>
              <w:ind w:left="108"/>
              <w:contextualSpacing/>
              <w:rPr>
                <w:rFonts w:ascii="Times New Roman" w:hAnsi="Times New Roman" w:cs="Times New Roman"/>
                <w:color w:val="000000"/>
                <w:sz w:val="24"/>
                <w:szCs w:val="24"/>
              </w:rPr>
            </w:pPr>
            <w:r w:rsidRPr="00FF6B8D">
              <w:rPr>
                <w:rFonts w:ascii="Times New Roman" w:hAnsi="Times New Roman" w:cs="Times New Roman"/>
                <w:color w:val="000000"/>
                <w:sz w:val="24"/>
                <w:szCs w:val="24"/>
              </w:rPr>
              <w:t xml:space="preserve">Родительские собрания </w:t>
            </w:r>
          </w:p>
        </w:tc>
        <w:tc>
          <w:tcPr>
            <w:tcW w:w="1462" w:type="dxa"/>
            <w:tcBorders>
              <w:top w:val="single" w:sz="6" w:space="0" w:color="000000"/>
              <w:left w:val="single" w:sz="6" w:space="0" w:color="000000"/>
              <w:bottom w:val="single" w:sz="6" w:space="0" w:color="000000"/>
              <w:right w:val="single" w:sz="6" w:space="0" w:color="000000"/>
            </w:tcBorders>
          </w:tcPr>
          <w:p w:rsidR="00FF6B8D" w:rsidRPr="00FF6B8D" w:rsidRDefault="00FF6B8D" w:rsidP="00FF6B8D">
            <w:pPr>
              <w:contextualSpacing/>
              <w:jc w:val="center"/>
              <w:rPr>
                <w:rFonts w:ascii="Times New Roman" w:hAnsi="Times New Roman" w:cs="Times New Roman"/>
                <w:color w:val="000000"/>
                <w:sz w:val="24"/>
                <w:szCs w:val="24"/>
              </w:rPr>
            </w:pPr>
            <w:r w:rsidRPr="00FF6B8D">
              <w:rPr>
                <w:rFonts w:ascii="Times New Roman" w:hAnsi="Times New Roman" w:cs="Times New Roman"/>
                <w:color w:val="000000"/>
                <w:sz w:val="24"/>
                <w:szCs w:val="24"/>
              </w:rPr>
              <w:t xml:space="preserve">Все группы </w:t>
            </w:r>
          </w:p>
        </w:tc>
        <w:tc>
          <w:tcPr>
            <w:tcW w:w="1657" w:type="dxa"/>
            <w:tcBorders>
              <w:top w:val="single" w:sz="4" w:space="0" w:color="000000"/>
              <w:left w:val="single" w:sz="4" w:space="0" w:color="000000"/>
              <w:bottom w:val="single" w:sz="4" w:space="0" w:color="000000"/>
              <w:right w:val="single" w:sz="4" w:space="0" w:color="000000"/>
            </w:tcBorders>
          </w:tcPr>
          <w:p w:rsidR="00FF6B8D" w:rsidRPr="00FF6B8D" w:rsidRDefault="00FF6B8D" w:rsidP="00FF6B8D">
            <w:pPr>
              <w:ind w:left="108"/>
              <w:contextualSpacing/>
              <w:rPr>
                <w:rFonts w:ascii="Times New Roman" w:hAnsi="Times New Roman" w:cs="Times New Roman"/>
                <w:color w:val="000000"/>
                <w:sz w:val="24"/>
                <w:szCs w:val="24"/>
              </w:rPr>
            </w:pPr>
            <w:r w:rsidRPr="00FF6B8D">
              <w:rPr>
                <w:rFonts w:ascii="Times New Roman" w:hAnsi="Times New Roman" w:cs="Times New Roman"/>
                <w:color w:val="000000"/>
                <w:sz w:val="24"/>
                <w:szCs w:val="24"/>
              </w:rPr>
              <w:t xml:space="preserve">в течение года </w:t>
            </w:r>
          </w:p>
        </w:tc>
        <w:tc>
          <w:tcPr>
            <w:tcW w:w="2970" w:type="dxa"/>
            <w:tcBorders>
              <w:top w:val="single" w:sz="6" w:space="0" w:color="000000"/>
              <w:left w:val="single" w:sz="6" w:space="0" w:color="000000"/>
              <w:bottom w:val="single" w:sz="6" w:space="0" w:color="000000"/>
              <w:right w:val="single" w:sz="6" w:space="0" w:color="000000"/>
            </w:tcBorders>
          </w:tcPr>
          <w:p w:rsidR="00FF6B8D" w:rsidRPr="00FF6B8D" w:rsidRDefault="00FF6B8D" w:rsidP="00FF6B8D">
            <w:pPr>
              <w:ind w:left="74"/>
              <w:contextualSpacing/>
              <w:rPr>
                <w:rFonts w:ascii="Times New Roman" w:hAnsi="Times New Roman" w:cs="Times New Roman"/>
                <w:color w:val="000000"/>
                <w:sz w:val="24"/>
                <w:szCs w:val="24"/>
              </w:rPr>
            </w:pPr>
            <w:r w:rsidRPr="00FF6B8D">
              <w:rPr>
                <w:rFonts w:ascii="Times New Roman" w:hAnsi="Times New Roman" w:cs="Times New Roman"/>
                <w:color w:val="000000"/>
                <w:sz w:val="24"/>
                <w:szCs w:val="24"/>
              </w:rPr>
              <w:t>Старший воспитатель воспитатели</w:t>
            </w:r>
          </w:p>
        </w:tc>
      </w:tr>
      <w:tr w:rsidR="00FF6B8D" w:rsidRPr="00FF6B8D" w:rsidTr="005B0E5A">
        <w:tc>
          <w:tcPr>
            <w:tcW w:w="4248" w:type="dxa"/>
            <w:tcBorders>
              <w:top w:val="single" w:sz="4" w:space="0" w:color="000000"/>
              <w:left w:val="single" w:sz="4" w:space="0" w:color="000000"/>
              <w:bottom w:val="single" w:sz="4" w:space="0" w:color="000000"/>
              <w:right w:val="single" w:sz="4" w:space="0" w:color="000000"/>
            </w:tcBorders>
          </w:tcPr>
          <w:p w:rsidR="00FF6B8D" w:rsidRPr="00FF6B8D" w:rsidRDefault="00FF6B8D" w:rsidP="00FF6B8D">
            <w:pPr>
              <w:ind w:left="108"/>
              <w:contextualSpacing/>
              <w:rPr>
                <w:rFonts w:ascii="Times New Roman" w:hAnsi="Times New Roman" w:cs="Times New Roman"/>
                <w:color w:val="000000"/>
                <w:sz w:val="24"/>
                <w:szCs w:val="24"/>
              </w:rPr>
            </w:pPr>
            <w:r w:rsidRPr="00FF6B8D">
              <w:rPr>
                <w:rFonts w:ascii="Times New Roman" w:hAnsi="Times New Roman" w:cs="Times New Roman"/>
                <w:color w:val="000000"/>
                <w:sz w:val="24"/>
                <w:szCs w:val="24"/>
              </w:rPr>
              <w:t xml:space="preserve">Консультации </w:t>
            </w:r>
          </w:p>
        </w:tc>
        <w:tc>
          <w:tcPr>
            <w:tcW w:w="1462" w:type="dxa"/>
            <w:tcBorders>
              <w:top w:val="single" w:sz="6" w:space="0" w:color="000000"/>
              <w:left w:val="single" w:sz="6" w:space="0" w:color="000000"/>
              <w:bottom w:val="single" w:sz="6" w:space="0" w:color="000000"/>
              <w:right w:val="single" w:sz="6" w:space="0" w:color="000000"/>
            </w:tcBorders>
          </w:tcPr>
          <w:p w:rsidR="00FF6B8D" w:rsidRPr="00FF6B8D" w:rsidRDefault="00FF6B8D" w:rsidP="00FF6B8D">
            <w:pPr>
              <w:contextualSpacing/>
              <w:jc w:val="center"/>
              <w:rPr>
                <w:rFonts w:ascii="Times New Roman" w:hAnsi="Times New Roman" w:cs="Times New Roman"/>
                <w:color w:val="000000"/>
                <w:sz w:val="24"/>
                <w:szCs w:val="24"/>
              </w:rPr>
            </w:pPr>
            <w:r w:rsidRPr="00FF6B8D">
              <w:rPr>
                <w:rFonts w:ascii="Times New Roman" w:hAnsi="Times New Roman" w:cs="Times New Roman"/>
                <w:color w:val="000000"/>
                <w:sz w:val="24"/>
                <w:szCs w:val="24"/>
              </w:rPr>
              <w:t>Все группы</w:t>
            </w:r>
          </w:p>
        </w:tc>
        <w:tc>
          <w:tcPr>
            <w:tcW w:w="1657" w:type="dxa"/>
            <w:tcBorders>
              <w:top w:val="single" w:sz="4" w:space="0" w:color="000000"/>
              <w:left w:val="single" w:sz="4" w:space="0" w:color="000000"/>
              <w:bottom w:val="single" w:sz="4" w:space="0" w:color="000000"/>
              <w:right w:val="single" w:sz="4" w:space="0" w:color="000000"/>
            </w:tcBorders>
          </w:tcPr>
          <w:p w:rsidR="00FF6B8D" w:rsidRPr="00FF6B8D" w:rsidRDefault="00FF6B8D" w:rsidP="00FF6B8D">
            <w:pPr>
              <w:ind w:left="108"/>
              <w:contextualSpacing/>
              <w:rPr>
                <w:rFonts w:ascii="Times New Roman" w:hAnsi="Times New Roman" w:cs="Times New Roman"/>
                <w:color w:val="000000"/>
                <w:sz w:val="24"/>
                <w:szCs w:val="24"/>
              </w:rPr>
            </w:pPr>
            <w:r w:rsidRPr="00FF6B8D">
              <w:rPr>
                <w:rFonts w:ascii="Times New Roman" w:hAnsi="Times New Roman" w:cs="Times New Roman"/>
                <w:color w:val="000000"/>
                <w:sz w:val="24"/>
                <w:szCs w:val="24"/>
              </w:rPr>
              <w:t xml:space="preserve">в течение года </w:t>
            </w:r>
          </w:p>
        </w:tc>
        <w:tc>
          <w:tcPr>
            <w:tcW w:w="2970" w:type="dxa"/>
            <w:tcBorders>
              <w:top w:val="single" w:sz="6" w:space="0" w:color="000000"/>
              <w:left w:val="single" w:sz="6" w:space="0" w:color="000000"/>
              <w:bottom w:val="single" w:sz="6" w:space="0" w:color="000000"/>
              <w:right w:val="single" w:sz="6" w:space="0" w:color="000000"/>
            </w:tcBorders>
          </w:tcPr>
          <w:p w:rsidR="00FF6B8D" w:rsidRPr="00FF6B8D" w:rsidRDefault="00FF6B8D" w:rsidP="00FF6B8D">
            <w:pPr>
              <w:ind w:left="74"/>
              <w:contextualSpacing/>
              <w:rPr>
                <w:rFonts w:ascii="Times New Roman" w:hAnsi="Times New Roman" w:cs="Times New Roman"/>
                <w:color w:val="000000"/>
                <w:sz w:val="24"/>
                <w:szCs w:val="24"/>
              </w:rPr>
            </w:pPr>
            <w:r w:rsidRPr="00FF6B8D">
              <w:rPr>
                <w:rFonts w:ascii="Times New Roman" w:hAnsi="Times New Roman" w:cs="Times New Roman"/>
                <w:color w:val="000000"/>
                <w:sz w:val="24"/>
                <w:szCs w:val="24"/>
              </w:rPr>
              <w:t>Старший воспитатель воспитатели</w:t>
            </w:r>
          </w:p>
        </w:tc>
      </w:tr>
      <w:tr w:rsidR="00FF6B8D" w:rsidRPr="00FF6B8D" w:rsidTr="005B0E5A">
        <w:tc>
          <w:tcPr>
            <w:tcW w:w="4248" w:type="dxa"/>
            <w:tcBorders>
              <w:top w:val="single" w:sz="4" w:space="0" w:color="000000"/>
              <w:left w:val="single" w:sz="4" w:space="0" w:color="000000"/>
              <w:bottom w:val="single" w:sz="4" w:space="0" w:color="000000"/>
              <w:right w:val="single" w:sz="4" w:space="0" w:color="000000"/>
            </w:tcBorders>
          </w:tcPr>
          <w:p w:rsidR="00FF6B8D" w:rsidRPr="00FF6B8D" w:rsidRDefault="00FF6B8D" w:rsidP="00FF6B8D">
            <w:pPr>
              <w:ind w:left="108"/>
              <w:contextualSpacing/>
              <w:rPr>
                <w:rFonts w:ascii="Times New Roman" w:hAnsi="Times New Roman" w:cs="Times New Roman"/>
                <w:color w:val="000000"/>
                <w:sz w:val="24"/>
                <w:szCs w:val="24"/>
              </w:rPr>
            </w:pPr>
            <w:r w:rsidRPr="00FF6B8D">
              <w:rPr>
                <w:rFonts w:ascii="Times New Roman" w:hAnsi="Times New Roman" w:cs="Times New Roman"/>
                <w:color w:val="000000"/>
                <w:sz w:val="24"/>
                <w:szCs w:val="24"/>
              </w:rPr>
              <w:t xml:space="preserve">Беседы и дискуссии </w:t>
            </w:r>
          </w:p>
        </w:tc>
        <w:tc>
          <w:tcPr>
            <w:tcW w:w="1462" w:type="dxa"/>
            <w:tcBorders>
              <w:top w:val="single" w:sz="6" w:space="0" w:color="000000"/>
              <w:left w:val="single" w:sz="6" w:space="0" w:color="000000"/>
              <w:bottom w:val="single" w:sz="6" w:space="0" w:color="000000"/>
              <w:right w:val="single" w:sz="6" w:space="0" w:color="000000"/>
            </w:tcBorders>
          </w:tcPr>
          <w:p w:rsidR="00FF6B8D" w:rsidRPr="00FF6B8D" w:rsidRDefault="00FF6B8D" w:rsidP="00FF6B8D">
            <w:pPr>
              <w:contextualSpacing/>
              <w:jc w:val="center"/>
              <w:rPr>
                <w:rFonts w:ascii="Times New Roman" w:hAnsi="Times New Roman" w:cs="Times New Roman"/>
                <w:color w:val="000000"/>
                <w:sz w:val="24"/>
                <w:szCs w:val="24"/>
              </w:rPr>
            </w:pPr>
            <w:r w:rsidRPr="00FF6B8D">
              <w:rPr>
                <w:rFonts w:ascii="Times New Roman" w:hAnsi="Times New Roman" w:cs="Times New Roman"/>
                <w:color w:val="000000"/>
                <w:sz w:val="24"/>
                <w:szCs w:val="24"/>
              </w:rPr>
              <w:t xml:space="preserve">Все группы </w:t>
            </w:r>
          </w:p>
        </w:tc>
        <w:tc>
          <w:tcPr>
            <w:tcW w:w="1657" w:type="dxa"/>
            <w:tcBorders>
              <w:top w:val="single" w:sz="4" w:space="0" w:color="000000"/>
              <w:left w:val="single" w:sz="4" w:space="0" w:color="000000"/>
              <w:bottom w:val="single" w:sz="4" w:space="0" w:color="000000"/>
              <w:right w:val="single" w:sz="4" w:space="0" w:color="000000"/>
            </w:tcBorders>
          </w:tcPr>
          <w:p w:rsidR="00FF6B8D" w:rsidRPr="00FF6B8D" w:rsidRDefault="00FF6B8D" w:rsidP="00FF6B8D">
            <w:pPr>
              <w:ind w:left="108"/>
              <w:contextualSpacing/>
              <w:rPr>
                <w:rFonts w:ascii="Times New Roman" w:hAnsi="Times New Roman" w:cs="Times New Roman"/>
                <w:color w:val="000000"/>
                <w:sz w:val="24"/>
                <w:szCs w:val="24"/>
              </w:rPr>
            </w:pPr>
            <w:r w:rsidRPr="00FF6B8D">
              <w:rPr>
                <w:rFonts w:ascii="Times New Roman" w:hAnsi="Times New Roman" w:cs="Times New Roman"/>
                <w:color w:val="000000"/>
                <w:sz w:val="24"/>
                <w:szCs w:val="24"/>
              </w:rPr>
              <w:t xml:space="preserve">в течение года </w:t>
            </w:r>
          </w:p>
        </w:tc>
        <w:tc>
          <w:tcPr>
            <w:tcW w:w="2970" w:type="dxa"/>
            <w:tcBorders>
              <w:top w:val="single" w:sz="6" w:space="0" w:color="000000"/>
              <w:left w:val="single" w:sz="6" w:space="0" w:color="000000"/>
              <w:bottom w:val="single" w:sz="6" w:space="0" w:color="000000"/>
              <w:right w:val="single" w:sz="6" w:space="0" w:color="000000"/>
            </w:tcBorders>
          </w:tcPr>
          <w:p w:rsidR="00FF6B8D" w:rsidRPr="00FF6B8D" w:rsidRDefault="00FF6B8D" w:rsidP="00FF6B8D">
            <w:pPr>
              <w:ind w:left="74"/>
              <w:contextualSpacing/>
              <w:rPr>
                <w:rFonts w:ascii="Times New Roman" w:hAnsi="Times New Roman" w:cs="Times New Roman"/>
                <w:color w:val="000000"/>
                <w:sz w:val="24"/>
                <w:szCs w:val="24"/>
              </w:rPr>
            </w:pPr>
            <w:r w:rsidRPr="00FF6B8D">
              <w:rPr>
                <w:rFonts w:ascii="Times New Roman" w:hAnsi="Times New Roman" w:cs="Times New Roman"/>
                <w:color w:val="000000"/>
                <w:sz w:val="24"/>
                <w:szCs w:val="24"/>
              </w:rPr>
              <w:t>Старший воспитатель воспитатели</w:t>
            </w:r>
          </w:p>
        </w:tc>
      </w:tr>
      <w:tr w:rsidR="00FF6B8D" w:rsidRPr="00FF6B8D" w:rsidTr="005B0E5A">
        <w:tc>
          <w:tcPr>
            <w:tcW w:w="4248" w:type="dxa"/>
            <w:tcBorders>
              <w:top w:val="single" w:sz="4" w:space="0" w:color="000000"/>
              <w:left w:val="single" w:sz="4" w:space="0" w:color="000000"/>
              <w:bottom w:val="single" w:sz="4" w:space="0" w:color="000000"/>
              <w:right w:val="single" w:sz="4" w:space="0" w:color="000000"/>
            </w:tcBorders>
          </w:tcPr>
          <w:p w:rsidR="00FF6B8D" w:rsidRPr="00FF6B8D" w:rsidRDefault="00FF6B8D" w:rsidP="00FF6B8D">
            <w:pPr>
              <w:ind w:left="108"/>
              <w:contextualSpacing/>
              <w:rPr>
                <w:rFonts w:ascii="Times New Roman" w:hAnsi="Times New Roman" w:cs="Times New Roman"/>
                <w:color w:val="000000"/>
                <w:sz w:val="24"/>
                <w:szCs w:val="24"/>
              </w:rPr>
            </w:pPr>
            <w:r w:rsidRPr="00FF6B8D">
              <w:rPr>
                <w:rFonts w:ascii="Times New Roman" w:hAnsi="Times New Roman" w:cs="Times New Roman"/>
                <w:color w:val="000000"/>
                <w:sz w:val="24"/>
                <w:szCs w:val="24"/>
              </w:rPr>
              <w:t xml:space="preserve">Круглые столы </w:t>
            </w:r>
          </w:p>
        </w:tc>
        <w:tc>
          <w:tcPr>
            <w:tcW w:w="1462" w:type="dxa"/>
            <w:tcBorders>
              <w:top w:val="single" w:sz="6" w:space="0" w:color="000000"/>
              <w:left w:val="single" w:sz="6" w:space="0" w:color="000000"/>
              <w:bottom w:val="single" w:sz="6" w:space="0" w:color="000000"/>
              <w:right w:val="single" w:sz="6" w:space="0" w:color="000000"/>
            </w:tcBorders>
          </w:tcPr>
          <w:p w:rsidR="00FF6B8D" w:rsidRPr="00FF6B8D" w:rsidRDefault="00FF6B8D" w:rsidP="00FF6B8D">
            <w:pPr>
              <w:contextualSpacing/>
              <w:jc w:val="center"/>
              <w:rPr>
                <w:rFonts w:ascii="Times New Roman" w:hAnsi="Times New Roman" w:cs="Times New Roman"/>
                <w:color w:val="000000"/>
                <w:sz w:val="24"/>
                <w:szCs w:val="24"/>
              </w:rPr>
            </w:pPr>
            <w:r w:rsidRPr="00FF6B8D">
              <w:rPr>
                <w:rFonts w:ascii="Times New Roman" w:hAnsi="Times New Roman" w:cs="Times New Roman"/>
                <w:color w:val="000000"/>
                <w:sz w:val="24"/>
                <w:szCs w:val="24"/>
              </w:rPr>
              <w:t>Все группы</w:t>
            </w:r>
          </w:p>
        </w:tc>
        <w:tc>
          <w:tcPr>
            <w:tcW w:w="1657" w:type="dxa"/>
            <w:tcBorders>
              <w:top w:val="single" w:sz="4" w:space="0" w:color="000000"/>
              <w:left w:val="single" w:sz="4" w:space="0" w:color="000000"/>
              <w:bottom w:val="single" w:sz="4" w:space="0" w:color="000000"/>
              <w:right w:val="single" w:sz="4" w:space="0" w:color="000000"/>
            </w:tcBorders>
          </w:tcPr>
          <w:p w:rsidR="00FF6B8D" w:rsidRPr="00FF6B8D" w:rsidRDefault="00FF6B8D" w:rsidP="00FF6B8D">
            <w:pPr>
              <w:ind w:left="108"/>
              <w:contextualSpacing/>
              <w:rPr>
                <w:rFonts w:ascii="Times New Roman" w:hAnsi="Times New Roman" w:cs="Times New Roman"/>
                <w:color w:val="000000"/>
                <w:sz w:val="24"/>
                <w:szCs w:val="24"/>
              </w:rPr>
            </w:pPr>
            <w:r w:rsidRPr="00FF6B8D">
              <w:rPr>
                <w:rFonts w:ascii="Times New Roman" w:hAnsi="Times New Roman" w:cs="Times New Roman"/>
                <w:color w:val="000000"/>
                <w:sz w:val="24"/>
                <w:szCs w:val="24"/>
              </w:rPr>
              <w:t xml:space="preserve">в течение года </w:t>
            </w:r>
          </w:p>
        </w:tc>
        <w:tc>
          <w:tcPr>
            <w:tcW w:w="2970" w:type="dxa"/>
            <w:tcBorders>
              <w:top w:val="single" w:sz="6" w:space="0" w:color="000000"/>
              <w:left w:val="single" w:sz="6" w:space="0" w:color="000000"/>
              <w:bottom w:val="single" w:sz="6" w:space="0" w:color="000000"/>
              <w:right w:val="single" w:sz="6" w:space="0" w:color="000000"/>
            </w:tcBorders>
          </w:tcPr>
          <w:p w:rsidR="00FF6B8D" w:rsidRPr="00FF6B8D" w:rsidRDefault="00FF6B8D" w:rsidP="00FF6B8D">
            <w:pPr>
              <w:ind w:left="74"/>
              <w:contextualSpacing/>
              <w:rPr>
                <w:rFonts w:ascii="Times New Roman" w:hAnsi="Times New Roman" w:cs="Times New Roman"/>
                <w:color w:val="000000"/>
                <w:sz w:val="24"/>
                <w:szCs w:val="24"/>
              </w:rPr>
            </w:pPr>
            <w:r w:rsidRPr="00FF6B8D">
              <w:rPr>
                <w:rFonts w:ascii="Times New Roman" w:hAnsi="Times New Roman" w:cs="Times New Roman"/>
                <w:color w:val="000000"/>
                <w:sz w:val="24"/>
                <w:szCs w:val="24"/>
              </w:rPr>
              <w:t>Старший воспитатель воспитатели</w:t>
            </w:r>
          </w:p>
        </w:tc>
      </w:tr>
    </w:tbl>
    <w:p w:rsidR="00FF6B8D" w:rsidRPr="00FF6B8D" w:rsidRDefault="00FF6B8D" w:rsidP="00FF6B8D">
      <w:pPr>
        <w:spacing w:after="0" w:line="240" w:lineRule="auto"/>
        <w:ind w:right="-143"/>
        <w:contextualSpacing/>
        <w:jc w:val="center"/>
        <w:rPr>
          <w:rFonts w:ascii="Times New Roman" w:eastAsia="Calibri" w:hAnsi="Times New Roman" w:cs="Times New Roman"/>
          <w:b/>
          <w:sz w:val="24"/>
          <w:szCs w:val="24"/>
        </w:rPr>
      </w:pPr>
      <w:r w:rsidRPr="00FF6B8D">
        <w:rPr>
          <w:rFonts w:ascii="Times New Roman" w:eastAsia="Calibri" w:hAnsi="Times New Roman" w:cs="Times New Roman"/>
          <w:b/>
          <w:sz w:val="24"/>
          <w:szCs w:val="24"/>
        </w:rPr>
        <w:t>3.8. Примерная модель организации образовательного процесса в ДОУ на год</w:t>
      </w:r>
    </w:p>
    <w:tbl>
      <w:tblPr>
        <w:tblW w:w="103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326"/>
        <w:gridCol w:w="1137"/>
        <w:gridCol w:w="7885"/>
      </w:tblGrid>
      <w:tr w:rsidR="00FF6B8D" w:rsidRPr="00FF6B8D" w:rsidTr="005B0E5A">
        <w:trPr>
          <w:trHeight w:val="72"/>
        </w:trPr>
        <w:tc>
          <w:tcPr>
            <w:tcW w:w="1326" w:type="dxa"/>
            <w:shd w:val="clear" w:color="auto" w:fill="FFFFFF"/>
            <w:tcMar>
              <w:top w:w="0" w:type="dxa"/>
              <w:left w:w="108" w:type="dxa"/>
              <w:bottom w:w="0" w:type="dxa"/>
              <w:right w:w="108" w:type="dxa"/>
            </w:tcMar>
            <w:hideMark/>
          </w:tcPr>
          <w:p w:rsidR="00FF6B8D" w:rsidRPr="00FF6B8D" w:rsidRDefault="00FF6B8D" w:rsidP="00FF6B8D">
            <w:pPr>
              <w:spacing w:after="0" w:line="240" w:lineRule="auto"/>
              <w:ind w:left="114" w:right="114"/>
              <w:contextualSpacing/>
              <w:jc w:val="center"/>
              <w:rPr>
                <w:rFonts w:ascii="Times New Roman" w:eastAsia="Times New Roman" w:hAnsi="Times New Roman" w:cs="Times New Roman"/>
                <w:color w:val="000000"/>
                <w:szCs w:val="24"/>
                <w:lang w:eastAsia="ru-RU"/>
              </w:rPr>
            </w:pPr>
            <w:r w:rsidRPr="00FF6B8D">
              <w:rPr>
                <w:rFonts w:ascii="Times New Roman" w:eastAsia="Times New Roman" w:hAnsi="Times New Roman" w:cs="Times New Roman"/>
                <w:color w:val="000000"/>
                <w:szCs w:val="24"/>
                <w:lang w:eastAsia="ru-RU"/>
              </w:rPr>
              <w:t>месяц</w:t>
            </w:r>
          </w:p>
        </w:tc>
        <w:tc>
          <w:tcPr>
            <w:tcW w:w="1137" w:type="dxa"/>
            <w:shd w:val="clear" w:color="auto" w:fill="FFFFFF"/>
            <w:tcMar>
              <w:top w:w="0" w:type="dxa"/>
              <w:left w:w="108" w:type="dxa"/>
              <w:bottom w:w="0" w:type="dxa"/>
              <w:right w:w="108" w:type="dxa"/>
            </w:tcMar>
            <w:hideMark/>
          </w:tcPr>
          <w:p w:rsidR="00FF6B8D" w:rsidRPr="00FF6B8D" w:rsidRDefault="00FF6B8D" w:rsidP="00FF6B8D">
            <w:pPr>
              <w:spacing w:after="0" w:line="240" w:lineRule="auto"/>
              <w:ind w:left="114" w:right="114"/>
              <w:contextualSpacing/>
              <w:jc w:val="center"/>
              <w:rPr>
                <w:rFonts w:ascii="Times New Roman" w:eastAsia="Times New Roman" w:hAnsi="Times New Roman" w:cs="Times New Roman"/>
                <w:color w:val="000000"/>
                <w:szCs w:val="24"/>
                <w:lang w:eastAsia="ru-RU"/>
              </w:rPr>
            </w:pPr>
            <w:r w:rsidRPr="00FF6B8D">
              <w:rPr>
                <w:rFonts w:ascii="Times New Roman" w:eastAsia="Times New Roman" w:hAnsi="Times New Roman" w:cs="Times New Roman"/>
                <w:color w:val="000000"/>
                <w:szCs w:val="24"/>
                <w:lang w:eastAsia="ru-RU"/>
              </w:rPr>
              <w:t>неделя</w:t>
            </w:r>
          </w:p>
        </w:tc>
        <w:tc>
          <w:tcPr>
            <w:tcW w:w="7885" w:type="dxa"/>
            <w:shd w:val="clear" w:color="auto" w:fill="FFFFFF"/>
            <w:tcMar>
              <w:top w:w="0" w:type="dxa"/>
              <w:left w:w="108" w:type="dxa"/>
              <w:bottom w:w="0" w:type="dxa"/>
              <w:right w:w="108" w:type="dxa"/>
            </w:tcMar>
            <w:hideMark/>
          </w:tcPr>
          <w:p w:rsidR="00FF6B8D" w:rsidRPr="00FF6B8D" w:rsidRDefault="00FF6B8D" w:rsidP="00FF6B8D">
            <w:pPr>
              <w:spacing w:after="0" w:line="240" w:lineRule="auto"/>
              <w:contextualSpacing/>
              <w:jc w:val="center"/>
              <w:rPr>
                <w:rFonts w:ascii="Times New Roman" w:eastAsia="Times New Roman" w:hAnsi="Times New Roman" w:cs="Times New Roman"/>
                <w:color w:val="000000"/>
                <w:szCs w:val="24"/>
                <w:lang w:eastAsia="ru-RU"/>
              </w:rPr>
            </w:pPr>
            <w:r w:rsidRPr="00FF6B8D">
              <w:rPr>
                <w:rFonts w:ascii="Times New Roman" w:eastAsia="Times New Roman" w:hAnsi="Times New Roman" w:cs="Times New Roman"/>
                <w:b/>
                <w:bCs/>
                <w:color w:val="000000"/>
                <w:szCs w:val="24"/>
                <w:lang w:eastAsia="ru-RU"/>
              </w:rPr>
              <w:t>Младшая</w:t>
            </w:r>
            <w:r w:rsidRPr="00FF6B8D">
              <w:rPr>
                <w:rFonts w:ascii="Times New Roman" w:eastAsia="Times New Roman" w:hAnsi="Times New Roman" w:cs="Times New Roman"/>
                <w:color w:val="000000"/>
                <w:sz w:val="24"/>
                <w:lang w:eastAsia="ru-RU"/>
              </w:rPr>
              <w:t xml:space="preserve"> </w:t>
            </w:r>
            <w:r w:rsidRPr="00FF6B8D">
              <w:rPr>
                <w:rFonts w:ascii="Times New Roman" w:eastAsia="Times New Roman" w:hAnsi="Times New Roman" w:cs="Times New Roman"/>
                <w:b/>
                <w:bCs/>
                <w:color w:val="000000"/>
                <w:szCs w:val="24"/>
                <w:lang w:eastAsia="ru-RU"/>
              </w:rPr>
              <w:t>группа</w:t>
            </w:r>
            <w:r w:rsidRPr="00FF6B8D">
              <w:rPr>
                <w:rFonts w:ascii="Times New Roman" w:eastAsia="Times New Roman" w:hAnsi="Times New Roman" w:cs="Times New Roman"/>
                <w:color w:val="000000"/>
                <w:szCs w:val="24"/>
                <w:lang w:eastAsia="ru-RU"/>
              </w:rPr>
              <w:t xml:space="preserve"> </w:t>
            </w:r>
            <w:r w:rsidRPr="00FF6B8D">
              <w:rPr>
                <w:rFonts w:ascii="Times New Roman" w:eastAsia="Times New Roman" w:hAnsi="Times New Roman" w:cs="Times New Roman"/>
                <w:b/>
                <w:bCs/>
                <w:color w:val="000000"/>
                <w:szCs w:val="24"/>
                <w:lang w:eastAsia="ru-RU"/>
              </w:rPr>
              <w:t>(3-4 года)</w:t>
            </w:r>
          </w:p>
        </w:tc>
      </w:tr>
      <w:tr w:rsidR="00FF6B8D" w:rsidRPr="00FF6B8D" w:rsidTr="005B0E5A">
        <w:trPr>
          <w:trHeight w:val="275"/>
        </w:trPr>
        <w:tc>
          <w:tcPr>
            <w:tcW w:w="1326" w:type="dxa"/>
            <w:vMerge w:val="restart"/>
            <w:shd w:val="clear" w:color="auto" w:fill="FFFFFF"/>
            <w:tcMar>
              <w:top w:w="0" w:type="dxa"/>
              <w:left w:w="108" w:type="dxa"/>
              <w:bottom w:w="0" w:type="dxa"/>
              <w:right w:w="108" w:type="dxa"/>
            </w:tcMar>
            <w:hideMark/>
          </w:tcPr>
          <w:p w:rsidR="00FF6B8D" w:rsidRPr="00FF6B8D" w:rsidRDefault="00FF6B8D" w:rsidP="00FF6B8D">
            <w:pPr>
              <w:spacing w:after="0" w:line="240" w:lineRule="auto"/>
              <w:ind w:left="114" w:right="114"/>
              <w:contextualSpacing/>
              <w:jc w:val="center"/>
              <w:rPr>
                <w:rFonts w:ascii="Times New Roman" w:eastAsia="Times New Roman" w:hAnsi="Times New Roman" w:cs="Times New Roman"/>
                <w:color w:val="000000"/>
                <w:szCs w:val="24"/>
                <w:lang w:eastAsia="ru-RU"/>
              </w:rPr>
            </w:pPr>
            <w:r w:rsidRPr="00FF6B8D">
              <w:rPr>
                <w:rFonts w:ascii="Times New Roman" w:eastAsia="Times New Roman" w:hAnsi="Times New Roman" w:cs="Times New Roman"/>
                <w:iCs/>
                <w:color w:val="000000"/>
                <w:szCs w:val="24"/>
                <w:lang w:eastAsia="ru-RU"/>
              </w:rPr>
              <w:t>Сентябрь</w:t>
            </w:r>
          </w:p>
        </w:tc>
        <w:tc>
          <w:tcPr>
            <w:tcW w:w="9022" w:type="dxa"/>
            <w:gridSpan w:val="2"/>
            <w:shd w:val="clear" w:color="auto" w:fill="FFFFFF"/>
            <w:tcMar>
              <w:top w:w="0" w:type="dxa"/>
              <w:left w:w="108" w:type="dxa"/>
              <w:bottom w:w="0" w:type="dxa"/>
              <w:right w:w="108" w:type="dxa"/>
            </w:tcMar>
            <w:hideMark/>
          </w:tcPr>
          <w:p w:rsidR="00FF6B8D" w:rsidRPr="00FF6B8D" w:rsidRDefault="00FF6B8D" w:rsidP="00FF6B8D">
            <w:pPr>
              <w:spacing w:after="0" w:line="240" w:lineRule="auto"/>
              <w:contextualSpacing/>
              <w:jc w:val="center"/>
              <w:rPr>
                <w:rFonts w:ascii="Times New Roman" w:eastAsia="Times New Roman" w:hAnsi="Times New Roman" w:cs="Times New Roman"/>
                <w:color w:val="000000"/>
                <w:szCs w:val="24"/>
                <w:lang w:eastAsia="ru-RU"/>
              </w:rPr>
            </w:pPr>
            <w:r w:rsidRPr="00FF6B8D">
              <w:rPr>
                <w:rFonts w:ascii="Times New Roman" w:eastAsia="Times New Roman" w:hAnsi="Times New Roman" w:cs="Times New Roman"/>
                <w:b/>
                <w:bCs/>
                <w:color w:val="000000"/>
                <w:szCs w:val="24"/>
                <w:lang w:eastAsia="ru-RU"/>
              </w:rPr>
              <w:t>Тема «Детский сад» (1-я неделя), «Осень» (2-4 недели)</w:t>
            </w:r>
          </w:p>
        </w:tc>
      </w:tr>
      <w:tr w:rsidR="00FF6B8D" w:rsidRPr="00FF6B8D" w:rsidTr="005B0E5A">
        <w:trPr>
          <w:trHeight w:val="275"/>
        </w:trPr>
        <w:tc>
          <w:tcPr>
            <w:tcW w:w="1326" w:type="dxa"/>
            <w:vMerge/>
            <w:shd w:val="clear" w:color="auto" w:fill="FFFFFF"/>
            <w:vAlign w:val="center"/>
            <w:hideMark/>
          </w:tcPr>
          <w:p w:rsidR="00FF6B8D" w:rsidRPr="00FF6B8D" w:rsidRDefault="00FF6B8D" w:rsidP="00FF6B8D">
            <w:pPr>
              <w:spacing w:after="0" w:line="240" w:lineRule="auto"/>
              <w:contextualSpacing/>
              <w:rPr>
                <w:rFonts w:ascii="Times New Roman" w:eastAsia="Times New Roman" w:hAnsi="Times New Roman" w:cs="Times New Roman"/>
                <w:color w:val="000000"/>
                <w:szCs w:val="24"/>
                <w:lang w:eastAsia="ru-RU"/>
              </w:rPr>
            </w:pPr>
          </w:p>
        </w:tc>
        <w:tc>
          <w:tcPr>
            <w:tcW w:w="1137" w:type="dxa"/>
            <w:shd w:val="clear" w:color="auto" w:fill="FFFFFF"/>
            <w:tcMar>
              <w:top w:w="0" w:type="dxa"/>
              <w:left w:w="108" w:type="dxa"/>
              <w:bottom w:w="0" w:type="dxa"/>
              <w:right w:w="108" w:type="dxa"/>
            </w:tcMar>
            <w:hideMark/>
          </w:tcPr>
          <w:p w:rsidR="00FF6B8D" w:rsidRPr="00FF6B8D" w:rsidRDefault="00FF6B8D" w:rsidP="00FF6B8D">
            <w:pPr>
              <w:spacing w:after="0" w:line="240" w:lineRule="auto"/>
              <w:contextualSpacing/>
              <w:jc w:val="center"/>
              <w:rPr>
                <w:rFonts w:ascii="Times New Roman" w:eastAsia="Times New Roman" w:hAnsi="Times New Roman" w:cs="Times New Roman"/>
                <w:color w:val="000000"/>
                <w:szCs w:val="24"/>
                <w:lang w:eastAsia="ru-RU"/>
              </w:rPr>
            </w:pPr>
            <w:r w:rsidRPr="00FF6B8D">
              <w:rPr>
                <w:rFonts w:ascii="Times New Roman" w:eastAsia="Times New Roman" w:hAnsi="Times New Roman" w:cs="Times New Roman"/>
                <w:b/>
                <w:bCs/>
                <w:color w:val="000000"/>
                <w:szCs w:val="24"/>
                <w:lang w:eastAsia="ru-RU"/>
              </w:rPr>
              <w:t>1</w:t>
            </w:r>
          </w:p>
        </w:tc>
        <w:tc>
          <w:tcPr>
            <w:tcW w:w="7885" w:type="dxa"/>
            <w:shd w:val="clear" w:color="auto" w:fill="FFFFFF"/>
            <w:tcMar>
              <w:top w:w="0" w:type="dxa"/>
              <w:left w:w="108" w:type="dxa"/>
              <w:bottom w:w="0" w:type="dxa"/>
              <w:right w:w="108" w:type="dxa"/>
            </w:tcMar>
          </w:tcPr>
          <w:p w:rsidR="00FF6B8D" w:rsidRPr="00FF6B8D" w:rsidRDefault="00FF6B8D" w:rsidP="00FF6B8D">
            <w:pPr>
              <w:spacing w:after="0" w:line="240" w:lineRule="auto"/>
              <w:contextualSpacing/>
              <w:rPr>
                <w:rFonts w:ascii="Times New Roman" w:eastAsia="Times New Roman" w:hAnsi="Times New Roman" w:cs="Times New Roman"/>
                <w:color w:val="000000"/>
                <w:szCs w:val="24"/>
                <w:lang w:eastAsia="ru-RU"/>
              </w:rPr>
            </w:pPr>
            <w:r w:rsidRPr="00FF6B8D">
              <w:rPr>
                <w:rFonts w:ascii="Times New Roman" w:eastAsia="Times New Roman" w:hAnsi="Times New Roman" w:cs="Times New Roman"/>
                <w:color w:val="000000"/>
                <w:szCs w:val="24"/>
                <w:lang w:eastAsia="ru-RU"/>
              </w:rPr>
              <w:t>Я в детском саду</w:t>
            </w:r>
          </w:p>
        </w:tc>
      </w:tr>
      <w:tr w:rsidR="00FF6B8D" w:rsidRPr="00FF6B8D" w:rsidTr="005B0E5A">
        <w:trPr>
          <w:trHeight w:val="275"/>
        </w:trPr>
        <w:tc>
          <w:tcPr>
            <w:tcW w:w="1326" w:type="dxa"/>
            <w:vMerge/>
            <w:shd w:val="clear" w:color="auto" w:fill="FFFFFF"/>
            <w:vAlign w:val="center"/>
            <w:hideMark/>
          </w:tcPr>
          <w:p w:rsidR="00FF6B8D" w:rsidRPr="00FF6B8D" w:rsidRDefault="00FF6B8D" w:rsidP="00FF6B8D">
            <w:pPr>
              <w:spacing w:after="0" w:line="240" w:lineRule="auto"/>
              <w:contextualSpacing/>
              <w:rPr>
                <w:rFonts w:ascii="Times New Roman" w:eastAsia="Times New Roman" w:hAnsi="Times New Roman" w:cs="Times New Roman"/>
                <w:color w:val="000000"/>
                <w:szCs w:val="24"/>
                <w:lang w:eastAsia="ru-RU"/>
              </w:rPr>
            </w:pPr>
          </w:p>
        </w:tc>
        <w:tc>
          <w:tcPr>
            <w:tcW w:w="1137" w:type="dxa"/>
            <w:shd w:val="clear" w:color="auto" w:fill="FFFFFF"/>
            <w:tcMar>
              <w:top w:w="0" w:type="dxa"/>
              <w:left w:w="108" w:type="dxa"/>
              <w:bottom w:w="0" w:type="dxa"/>
              <w:right w:w="108" w:type="dxa"/>
            </w:tcMar>
            <w:hideMark/>
          </w:tcPr>
          <w:p w:rsidR="00FF6B8D" w:rsidRPr="00FF6B8D" w:rsidRDefault="00FF6B8D" w:rsidP="00FF6B8D">
            <w:pPr>
              <w:spacing w:after="0" w:line="240" w:lineRule="auto"/>
              <w:contextualSpacing/>
              <w:jc w:val="center"/>
              <w:rPr>
                <w:rFonts w:ascii="Times New Roman" w:eastAsia="Times New Roman" w:hAnsi="Times New Roman" w:cs="Times New Roman"/>
                <w:color w:val="000000"/>
                <w:szCs w:val="24"/>
                <w:lang w:eastAsia="ru-RU"/>
              </w:rPr>
            </w:pPr>
            <w:r w:rsidRPr="00FF6B8D">
              <w:rPr>
                <w:rFonts w:ascii="Times New Roman" w:eastAsia="Times New Roman" w:hAnsi="Times New Roman" w:cs="Times New Roman"/>
                <w:b/>
                <w:bCs/>
                <w:color w:val="000000"/>
                <w:szCs w:val="24"/>
                <w:lang w:eastAsia="ru-RU"/>
              </w:rPr>
              <w:t>2</w:t>
            </w:r>
          </w:p>
        </w:tc>
        <w:tc>
          <w:tcPr>
            <w:tcW w:w="7885" w:type="dxa"/>
            <w:shd w:val="clear" w:color="auto" w:fill="FFFFFF"/>
            <w:tcMar>
              <w:top w:w="0" w:type="dxa"/>
              <w:left w:w="108" w:type="dxa"/>
              <w:bottom w:w="0" w:type="dxa"/>
              <w:right w:w="108" w:type="dxa"/>
            </w:tcMar>
          </w:tcPr>
          <w:p w:rsidR="00FF6B8D" w:rsidRPr="00FF6B8D" w:rsidRDefault="00FF6B8D" w:rsidP="00FF6B8D">
            <w:pPr>
              <w:spacing w:after="0" w:line="240" w:lineRule="auto"/>
              <w:contextualSpacing/>
              <w:rPr>
                <w:rFonts w:ascii="Times New Roman" w:eastAsia="Times New Roman" w:hAnsi="Times New Roman" w:cs="Times New Roman"/>
                <w:color w:val="000000"/>
                <w:szCs w:val="24"/>
                <w:lang w:eastAsia="ru-RU"/>
              </w:rPr>
            </w:pPr>
            <w:r w:rsidRPr="00FF6B8D">
              <w:rPr>
                <w:rFonts w:ascii="Times New Roman" w:eastAsia="Times New Roman" w:hAnsi="Times New Roman" w:cs="Times New Roman"/>
                <w:color w:val="000000"/>
                <w:szCs w:val="24"/>
                <w:lang w:eastAsia="ru-RU"/>
              </w:rPr>
              <w:t>Осень</w:t>
            </w:r>
          </w:p>
        </w:tc>
      </w:tr>
      <w:tr w:rsidR="00FF6B8D" w:rsidRPr="00FF6B8D" w:rsidTr="005B0E5A">
        <w:trPr>
          <w:trHeight w:val="275"/>
        </w:trPr>
        <w:tc>
          <w:tcPr>
            <w:tcW w:w="1326" w:type="dxa"/>
            <w:vMerge/>
            <w:shd w:val="clear" w:color="auto" w:fill="FFFFFF"/>
            <w:vAlign w:val="center"/>
            <w:hideMark/>
          </w:tcPr>
          <w:p w:rsidR="00FF6B8D" w:rsidRPr="00FF6B8D" w:rsidRDefault="00FF6B8D" w:rsidP="00FF6B8D">
            <w:pPr>
              <w:spacing w:after="0" w:line="240" w:lineRule="auto"/>
              <w:contextualSpacing/>
              <w:rPr>
                <w:rFonts w:ascii="Times New Roman" w:eastAsia="Times New Roman" w:hAnsi="Times New Roman" w:cs="Times New Roman"/>
                <w:color w:val="000000"/>
                <w:szCs w:val="24"/>
                <w:lang w:eastAsia="ru-RU"/>
              </w:rPr>
            </w:pPr>
          </w:p>
        </w:tc>
        <w:tc>
          <w:tcPr>
            <w:tcW w:w="1137" w:type="dxa"/>
            <w:shd w:val="clear" w:color="auto" w:fill="FFFFFF"/>
            <w:tcMar>
              <w:top w:w="0" w:type="dxa"/>
              <w:left w:w="108" w:type="dxa"/>
              <w:bottom w:w="0" w:type="dxa"/>
              <w:right w:w="108" w:type="dxa"/>
            </w:tcMar>
            <w:hideMark/>
          </w:tcPr>
          <w:p w:rsidR="00FF6B8D" w:rsidRPr="00FF6B8D" w:rsidRDefault="00FF6B8D" w:rsidP="00FF6B8D">
            <w:pPr>
              <w:spacing w:after="0" w:line="240" w:lineRule="auto"/>
              <w:contextualSpacing/>
              <w:jc w:val="center"/>
              <w:rPr>
                <w:rFonts w:ascii="Times New Roman" w:eastAsia="Times New Roman" w:hAnsi="Times New Roman" w:cs="Times New Roman"/>
                <w:color w:val="000000"/>
                <w:szCs w:val="24"/>
                <w:lang w:eastAsia="ru-RU"/>
              </w:rPr>
            </w:pPr>
            <w:r w:rsidRPr="00FF6B8D">
              <w:rPr>
                <w:rFonts w:ascii="Times New Roman" w:eastAsia="Times New Roman" w:hAnsi="Times New Roman" w:cs="Times New Roman"/>
                <w:b/>
                <w:bCs/>
                <w:color w:val="000000"/>
                <w:szCs w:val="24"/>
                <w:lang w:eastAsia="ru-RU"/>
              </w:rPr>
              <w:t>3</w:t>
            </w:r>
          </w:p>
        </w:tc>
        <w:tc>
          <w:tcPr>
            <w:tcW w:w="7885" w:type="dxa"/>
            <w:shd w:val="clear" w:color="auto" w:fill="FFFFFF"/>
            <w:tcMar>
              <w:top w:w="0" w:type="dxa"/>
              <w:left w:w="108" w:type="dxa"/>
              <w:bottom w:w="0" w:type="dxa"/>
              <w:right w:w="108" w:type="dxa"/>
            </w:tcMar>
          </w:tcPr>
          <w:p w:rsidR="00FF6B8D" w:rsidRPr="00FF6B8D" w:rsidRDefault="00FF6B8D" w:rsidP="00FF6B8D">
            <w:pPr>
              <w:spacing w:after="0" w:line="240" w:lineRule="auto"/>
              <w:contextualSpacing/>
              <w:rPr>
                <w:rFonts w:ascii="Times New Roman" w:eastAsia="Times New Roman" w:hAnsi="Times New Roman" w:cs="Times New Roman"/>
                <w:color w:val="000000"/>
                <w:szCs w:val="24"/>
                <w:lang w:eastAsia="ru-RU"/>
              </w:rPr>
            </w:pPr>
            <w:r w:rsidRPr="00FF6B8D">
              <w:rPr>
                <w:rFonts w:ascii="Times New Roman" w:eastAsia="Times New Roman" w:hAnsi="Times New Roman" w:cs="Times New Roman"/>
                <w:color w:val="000000"/>
                <w:szCs w:val="24"/>
                <w:lang w:eastAsia="ru-RU"/>
              </w:rPr>
              <w:t>Домашние животные и птицы</w:t>
            </w:r>
          </w:p>
        </w:tc>
      </w:tr>
      <w:tr w:rsidR="00FF6B8D" w:rsidRPr="00FF6B8D" w:rsidTr="005B0E5A">
        <w:trPr>
          <w:trHeight w:val="275"/>
        </w:trPr>
        <w:tc>
          <w:tcPr>
            <w:tcW w:w="1326" w:type="dxa"/>
            <w:vMerge/>
            <w:shd w:val="clear" w:color="auto" w:fill="FFFFFF"/>
            <w:vAlign w:val="center"/>
            <w:hideMark/>
          </w:tcPr>
          <w:p w:rsidR="00FF6B8D" w:rsidRPr="00FF6B8D" w:rsidRDefault="00FF6B8D" w:rsidP="00FF6B8D">
            <w:pPr>
              <w:spacing w:after="0" w:line="240" w:lineRule="auto"/>
              <w:contextualSpacing/>
              <w:rPr>
                <w:rFonts w:ascii="Times New Roman" w:eastAsia="Times New Roman" w:hAnsi="Times New Roman" w:cs="Times New Roman"/>
                <w:color w:val="000000"/>
                <w:szCs w:val="24"/>
                <w:lang w:eastAsia="ru-RU"/>
              </w:rPr>
            </w:pPr>
          </w:p>
        </w:tc>
        <w:tc>
          <w:tcPr>
            <w:tcW w:w="1137" w:type="dxa"/>
            <w:shd w:val="clear" w:color="auto" w:fill="FFFFFF"/>
            <w:tcMar>
              <w:top w:w="0" w:type="dxa"/>
              <w:left w:w="108" w:type="dxa"/>
              <w:bottom w:w="0" w:type="dxa"/>
              <w:right w:w="108" w:type="dxa"/>
            </w:tcMar>
            <w:hideMark/>
          </w:tcPr>
          <w:p w:rsidR="00FF6B8D" w:rsidRPr="00FF6B8D" w:rsidRDefault="00FF6B8D" w:rsidP="00FF6B8D">
            <w:pPr>
              <w:spacing w:after="0" w:line="240" w:lineRule="auto"/>
              <w:contextualSpacing/>
              <w:jc w:val="center"/>
              <w:rPr>
                <w:rFonts w:ascii="Times New Roman" w:eastAsia="Times New Roman" w:hAnsi="Times New Roman" w:cs="Times New Roman"/>
                <w:color w:val="000000"/>
                <w:szCs w:val="24"/>
                <w:lang w:eastAsia="ru-RU"/>
              </w:rPr>
            </w:pPr>
            <w:r w:rsidRPr="00FF6B8D">
              <w:rPr>
                <w:rFonts w:ascii="Times New Roman" w:eastAsia="Times New Roman" w:hAnsi="Times New Roman" w:cs="Times New Roman"/>
                <w:b/>
                <w:bCs/>
                <w:color w:val="000000"/>
                <w:szCs w:val="24"/>
                <w:lang w:eastAsia="ru-RU"/>
              </w:rPr>
              <w:t>4</w:t>
            </w:r>
          </w:p>
        </w:tc>
        <w:tc>
          <w:tcPr>
            <w:tcW w:w="7885" w:type="dxa"/>
            <w:shd w:val="clear" w:color="auto" w:fill="FFFFFF"/>
            <w:tcMar>
              <w:top w:w="0" w:type="dxa"/>
              <w:left w:w="108" w:type="dxa"/>
              <w:bottom w:w="0" w:type="dxa"/>
              <w:right w:w="108" w:type="dxa"/>
            </w:tcMar>
          </w:tcPr>
          <w:p w:rsidR="00FF6B8D" w:rsidRPr="00FF6B8D" w:rsidRDefault="00FF6B8D" w:rsidP="00FF6B8D">
            <w:pPr>
              <w:spacing w:after="0" w:line="240" w:lineRule="auto"/>
              <w:contextualSpacing/>
              <w:rPr>
                <w:rFonts w:ascii="Times New Roman" w:eastAsia="Times New Roman" w:hAnsi="Times New Roman" w:cs="Times New Roman"/>
                <w:color w:val="000000"/>
                <w:szCs w:val="24"/>
                <w:lang w:eastAsia="ru-RU"/>
              </w:rPr>
            </w:pPr>
            <w:r w:rsidRPr="00FF6B8D">
              <w:rPr>
                <w:rFonts w:ascii="Times New Roman" w:eastAsia="Times New Roman" w:hAnsi="Times New Roman" w:cs="Times New Roman"/>
                <w:color w:val="000000"/>
                <w:szCs w:val="24"/>
                <w:lang w:eastAsia="ru-RU"/>
              </w:rPr>
              <w:t>Звери и птицы леса</w:t>
            </w:r>
          </w:p>
        </w:tc>
      </w:tr>
      <w:tr w:rsidR="00FF6B8D" w:rsidRPr="00FF6B8D" w:rsidTr="005B0E5A">
        <w:trPr>
          <w:trHeight w:val="73"/>
        </w:trPr>
        <w:tc>
          <w:tcPr>
            <w:tcW w:w="1326" w:type="dxa"/>
            <w:vMerge w:val="restart"/>
            <w:shd w:val="clear" w:color="auto" w:fill="FFFFFF"/>
            <w:tcMar>
              <w:top w:w="0" w:type="dxa"/>
              <w:left w:w="108" w:type="dxa"/>
              <w:bottom w:w="0" w:type="dxa"/>
              <w:right w:w="108" w:type="dxa"/>
            </w:tcMar>
            <w:hideMark/>
          </w:tcPr>
          <w:p w:rsidR="00FF6B8D" w:rsidRPr="00FF6B8D" w:rsidRDefault="00FF6B8D" w:rsidP="00FF6B8D">
            <w:pPr>
              <w:spacing w:after="0" w:line="240" w:lineRule="auto"/>
              <w:ind w:left="114" w:right="114"/>
              <w:contextualSpacing/>
              <w:jc w:val="center"/>
              <w:rPr>
                <w:rFonts w:ascii="Times New Roman" w:eastAsia="Times New Roman" w:hAnsi="Times New Roman" w:cs="Times New Roman"/>
                <w:color w:val="000000"/>
                <w:szCs w:val="24"/>
                <w:lang w:eastAsia="ru-RU"/>
              </w:rPr>
            </w:pPr>
            <w:r w:rsidRPr="00FF6B8D">
              <w:rPr>
                <w:rFonts w:ascii="Times New Roman" w:eastAsia="Times New Roman" w:hAnsi="Times New Roman" w:cs="Times New Roman"/>
                <w:iCs/>
                <w:color w:val="000000"/>
                <w:szCs w:val="24"/>
                <w:lang w:eastAsia="ru-RU"/>
              </w:rPr>
              <w:t>Октябрь</w:t>
            </w:r>
          </w:p>
        </w:tc>
        <w:tc>
          <w:tcPr>
            <w:tcW w:w="9022" w:type="dxa"/>
            <w:gridSpan w:val="2"/>
            <w:shd w:val="clear" w:color="auto" w:fill="FFFFFF"/>
            <w:tcMar>
              <w:top w:w="0" w:type="dxa"/>
              <w:left w:w="108" w:type="dxa"/>
              <w:bottom w:w="0" w:type="dxa"/>
              <w:right w:w="108" w:type="dxa"/>
            </w:tcMar>
            <w:hideMark/>
          </w:tcPr>
          <w:p w:rsidR="00FF6B8D" w:rsidRPr="00FF6B8D" w:rsidRDefault="00FF6B8D" w:rsidP="00FF6B8D">
            <w:pPr>
              <w:spacing w:after="0" w:line="240" w:lineRule="auto"/>
              <w:contextualSpacing/>
              <w:jc w:val="center"/>
              <w:rPr>
                <w:rFonts w:ascii="Times New Roman" w:eastAsia="Times New Roman" w:hAnsi="Times New Roman" w:cs="Times New Roman"/>
                <w:b/>
                <w:bCs/>
                <w:color w:val="000000"/>
                <w:szCs w:val="24"/>
                <w:lang w:eastAsia="ru-RU"/>
              </w:rPr>
            </w:pPr>
            <w:r w:rsidRPr="00FF6B8D">
              <w:rPr>
                <w:rFonts w:ascii="Times New Roman" w:eastAsia="Times New Roman" w:hAnsi="Times New Roman" w:cs="Times New Roman"/>
                <w:b/>
                <w:bCs/>
                <w:color w:val="000000"/>
                <w:szCs w:val="24"/>
                <w:lang w:eastAsia="ru-RU"/>
              </w:rPr>
              <w:t xml:space="preserve"> «Я и моя семья» (1-2 недели), «Мой дом, мой город, моя страна» </w:t>
            </w:r>
          </w:p>
        </w:tc>
      </w:tr>
      <w:tr w:rsidR="00FF6B8D" w:rsidRPr="00FF6B8D" w:rsidTr="005B0E5A">
        <w:trPr>
          <w:trHeight w:val="125"/>
        </w:trPr>
        <w:tc>
          <w:tcPr>
            <w:tcW w:w="1326" w:type="dxa"/>
            <w:vMerge/>
            <w:shd w:val="clear" w:color="auto" w:fill="FFFFFF"/>
            <w:vAlign w:val="center"/>
            <w:hideMark/>
          </w:tcPr>
          <w:p w:rsidR="00FF6B8D" w:rsidRPr="00FF6B8D" w:rsidRDefault="00FF6B8D" w:rsidP="00FF6B8D">
            <w:pPr>
              <w:spacing w:after="0" w:line="240" w:lineRule="auto"/>
              <w:contextualSpacing/>
              <w:rPr>
                <w:rFonts w:ascii="Times New Roman" w:eastAsia="Times New Roman" w:hAnsi="Times New Roman" w:cs="Times New Roman"/>
                <w:color w:val="000000"/>
                <w:szCs w:val="24"/>
                <w:lang w:eastAsia="ru-RU"/>
              </w:rPr>
            </w:pPr>
          </w:p>
        </w:tc>
        <w:tc>
          <w:tcPr>
            <w:tcW w:w="1137" w:type="dxa"/>
            <w:shd w:val="clear" w:color="auto" w:fill="FFFFFF"/>
            <w:tcMar>
              <w:top w:w="0" w:type="dxa"/>
              <w:left w:w="108" w:type="dxa"/>
              <w:bottom w:w="0" w:type="dxa"/>
              <w:right w:w="108" w:type="dxa"/>
            </w:tcMar>
            <w:hideMark/>
          </w:tcPr>
          <w:p w:rsidR="00FF6B8D" w:rsidRPr="00FF6B8D" w:rsidRDefault="00FF6B8D" w:rsidP="00FF6B8D">
            <w:pPr>
              <w:spacing w:after="0" w:line="240" w:lineRule="auto"/>
              <w:contextualSpacing/>
              <w:jc w:val="center"/>
              <w:rPr>
                <w:rFonts w:ascii="Times New Roman" w:eastAsia="Times New Roman" w:hAnsi="Times New Roman" w:cs="Times New Roman"/>
                <w:color w:val="000000"/>
                <w:szCs w:val="24"/>
                <w:lang w:eastAsia="ru-RU"/>
              </w:rPr>
            </w:pPr>
            <w:r w:rsidRPr="00FF6B8D">
              <w:rPr>
                <w:rFonts w:ascii="Times New Roman" w:eastAsia="Times New Roman" w:hAnsi="Times New Roman" w:cs="Times New Roman"/>
                <w:b/>
                <w:bCs/>
                <w:color w:val="000000"/>
                <w:szCs w:val="24"/>
                <w:lang w:eastAsia="ru-RU"/>
              </w:rPr>
              <w:t>1</w:t>
            </w:r>
          </w:p>
        </w:tc>
        <w:tc>
          <w:tcPr>
            <w:tcW w:w="7885" w:type="dxa"/>
            <w:shd w:val="clear" w:color="auto" w:fill="FFFFFF"/>
            <w:tcMar>
              <w:top w:w="0" w:type="dxa"/>
              <w:left w:w="108" w:type="dxa"/>
              <w:bottom w:w="0" w:type="dxa"/>
              <w:right w:w="108" w:type="dxa"/>
            </w:tcMar>
          </w:tcPr>
          <w:p w:rsidR="00FF6B8D" w:rsidRPr="00FF6B8D" w:rsidRDefault="00FF6B8D" w:rsidP="00FF6B8D">
            <w:pPr>
              <w:spacing w:after="0" w:line="240" w:lineRule="auto"/>
              <w:contextualSpacing/>
              <w:rPr>
                <w:rFonts w:ascii="Times New Roman" w:eastAsia="Times New Roman" w:hAnsi="Times New Roman" w:cs="Times New Roman"/>
                <w:color w:val="000000"/>
                <w:szCs w:val="24"/>
                <w:lang w:eastAsia="ru-RU"/>
              </w:rPr>
            </w:pPr>
            <w:r w:rsidRPr="00FF6B8D">
              <w:rPr>
                <w:rFonts w:ascii="Times New Roman" w:eastAsia="Times New Roman" w:hAnsi="Times New Roman" w:cs="Times New Roman"/>
                <w:color w:val="000000"/>
                <w:szCs w:val="24"/>
                <w:lang w:eastAsia="ru-RU"/>
              </w:rPr>
              <w:t>Что я знаю о себе?</w:t>
            </w:r>
          </w:p>
        </w:tc>
      </w:tr>
      <w:tr w:rsidR="00FF6B8D" w:rsidRPr="00FF6B8D" w:rsidTr="005B0E5A">
        <w:trPr>
          <w:trHeight w:val="247"/>
        </w:trPr>
        <w:tc>
          <w:tcPr>
            <w:tcW w:w="1326" w:type="dxa"/>
            <w:vMerge/>
            <w:shd w:val="clear" w:color="auto" w:fill="FFFFFF"/>
            <w:vAlign w:val="center"/>
            <w:hideMark/>
          </w:tcPr>
          <w:p w:rsidR="00FF6B8D" w:rsidRPr="00FF6B8D" w:rsidRDefault="00FF6B8D" w:rsidP="00FF6B8D">
            <w:pPr>
              <w:spacing w:after="0" w:line="240" w:lineRule="auto"/>
              <w:contextualSpacing/>
              <w:rPr>
                <w:rFonts w:ascii="Times New Roman" w:eastAsia="Times New Roman" w:hAnsi="Times New Roman" w:cs="Times New Roman"/>
                <w:color w:val="000000"/>
                <w:szCs w:val="24"/>
                <w:lang w:eastAsia="ru-RU"/>
              </w:rPr>
            </w:pPr>
          </w:p>
        </w:tc>
        <w:tc>
          <w:tcPr>
            <w:tcW w:w="1137" w:type="dxa"/>
            <w:shd w:val="clear" w:color="auto" w:fill="FFFFFF"/>
            <w:tcMar>
              <w:top w:w="0" w:type="dxa"/>
              <w:left w:w="108" w:type="dxa"/>
              <w:bottom w:w="0" w:type="dxa"/>
              <w:right w:w="108" w:type="dxa"/>
            </w:tcMar>
            <w:hideMark/>
          </w:tcPr>
          <w:p w:rsidR="00FF6B8D" w:rsidRPr="00FF6B8D" w:rsidRDefault="00FF6B8D" w:rsidP="00FF6B8D">
            <w:pPr>
              <w:spacing w:after="0" w:line="240" w:lineRule="auto"/>
              <w:contextualSpacing/>
              <w:jc w:val="center"/>
              <w:rPr>
                <w:rFonts w:ascii="Times New Roman" w:eastAsia="Times New Roman" w:hAnsi="Times New Roman" w:cs="Times New Roman"/>
                <w:color w:val="000000"/>
                <w:szCs w:val="24"/>
                <w:lang w:eastAsia="ru-RU"/>
              </w:rPr>
            </w:pPr>
            <w:r w:rsidRPr="00FF6B8D">
              <w:rPr>
                <w:rFonts w:ascii="Times New Roman" w:eastAsia="Times New Roman" w:hAnsi="Times New Roman" w:cs="Times New Roman"/>
                <w:b/>
                <w:bCs/>
                <w:color w:val="000000"/>
                <w:szCs w:val="24"/>
                <w:lang w:eastAsia="ru-RU"/>
              </w:rPr>
              <w:t>2</w:t>
            </w:r>
          </w:p>
        </w:tc>
        <w:tc>
          <w:tcPr>
            <w:tcW w:w="7885" w:type="dxa"/>
            <w:shd w:val="clear" w:color="auto" w:fill="FFFFFF"/>
            <w:tcMar>
              <w:top w:w="0" w:type="dxa"/>
              <w:left w:w="108" w:type="dxa"/>
              <w:bottom w:w="0" w:type="dxa"/>
              <w:right w:w="108" w:type="dxa"/>
            </w:tcMar>
            <w:hideMark/>
          </w:tcPr>
          <w:p w:rsidR="00FF6B8D" w:rsidRPr="00FF6B8D" w:rsidRDefault="00FF6B8D" w:rsidP="00FF6B8D">
            <w:pPr>
              <w:spacing w:after="0" w:line="240" w:lineRule="auto"/>
              <w:contextualSpacing/>
              <w:rPr>
                <w:rFonts w:ascii="Times New Roman" w:eastAsia="Times New Roman" w:hAnsi="Times New Roman" w:cs="Times New Roman"/>
                <w:color w:val="000000"/>
                <w:szCs w:val="24"/>
                <w:lang w:eastAsia="ru-RU"/>
              </w:rPr>
            </w:pPr>
            <w:r w:rsidRPr="00FF6B8D">
              <w:rPr>
                <w:rFonts w:ascii="Times New Roman" w:eastAsia="Times New Roman" w:hAnsi="Times New Roman" w:cs="Times New Roman"/>
                <w:color w:val="000000"/>
                <w:szCs w:val="24"/>
                <w:lang w:eastAsia="ru-RU"/>
              </w:rPr>
              <w:t>Части тела, уход</w:t>
            </w:r>
          </w:p>
        </w:tc>
      </w:tr>
      <w:tr w:rsidR="00FF6B8D" w:rsidRPr="00FF6B8D" w:rsidTr="005B0E5A">
        <w:trPr>
          <w:trHeight w:val="85"/>
        </w:trPr>
        <w:tc>
          <w:tcPr>
            <w:tcW w:w="1326" w:type="dxa"/>
            <w:vMerge/>
            <w:shd w:val="clear" w:color="auto" w:fill="FFFFFF"/>
            <w:vAlign w:val="center"/>
            <w:hideMark/>
          </w:tcPr>
          <w:p w:rsidR="00FF6B8D" w:rsidRPr="00FF6B8D" w:rsidRDefault="00FF6B8D" w:rsidP="00FF6B8D">
            <w:pPr>
              <w:spacing w:after="0" w:line="240" w:lineRule="auto"/>
              <w:contextualSpacing/>
              <w:rPr>
                <w:rFonts w:ascii="Times New Roman" w:eastAsia="Times New Roman" w:hAnsi="Times New Roman" w:cs="Times New Roman"/>
                <w:color w:val="000000"/>
                <w:szCs w:val="24"/>
                <w:lang w:eastAsia="ru-RU"/>
              </w:rPr>
            </w:pPr>
          </w:p>
        </w:tc>
        <w:tc>
          <w:tcPr>
            <w:tcW w:w="1137" w:type="dxa"/>
            <w:shd w:val="clear" w:color="auto" w:fill="FFFFFF"/>
            <w:tcMar>
              <w:top w:w="0" w:type="dxa"/>
              <w:left w:w="108" w:type="dxa"/>
              <w:bottom w:w="0" w:type="dxa"/>
              <w:right w:w="108" w:type="dxa"/>
            </w:tcMar>
            <w:hideMark/>
          </w:tcPr>
          <w:p w:rsidR="00FF6B8D" w:rsidRPr="00FF6B8D" w:rsidRDefault="00FF6B8D" w:rsidP="00FF6B8D">
            <w:pPr>
              <w:spacing w:after="0" w:line="240" w:lineRule="auto"/>
              <w:contextualSpacing/>
              <w:jc w:val="center"/>
              <w:rPr>
                <w:rFonts w:ascii="Times New Roman" w:eastAsia="Times New Roman" w:hAnsi="Times New Roman" w:cs="Times New Roman"/>
                <w:color w:val="000000"/>
                <w:szCs w:val="24"/>
                <w:lang w:eastAsia="ru-RU"/>
              </w:rPr>
            </w:pPr>
            <w:r w:rsidRPr="00FF6B8D">
              <w:rPr>
                <w:rFonts w:ascii="Times New Roman" w:eastAsia="Times New Roman" w:hAnsi="Times New Roman" w:cs="Times New Roman"/>
                <w:b/>
                <w:bCs/>
                <w:color w:val="000000"/>
                <w:szCs w:val="24"/>
                <w:lang w:eastAsia="ru-RU"/>
              </w:rPr>
              <w:t>3</w:t>
            </w:r>
          </w:p>
        </w:tc>
        <w:tc>
          <w:tcPr>
            <w:tcW w:w="7885" w:type="dxa"/>
            <w:shd w:val="clear" w:color="auto" w:fill="FFFFFF"/>
            <w:tcMar>
              <w:top w:w="0" w:type="dxa"/>
              <w:left w:w="108" w:type="dxa"/>
              <w:bottom w:w="0" w:type="dxa"/>
              <w:right w:w="108" w:type="dxa"/>
            </w:tcMar>
          </w:tcPr>
          <w:p w:rsidR="00FF6B8D" w:rsidRPr="00FF6B8D" w:rsidRDefault="00FF6B8D" w:rsidP="00FF6B8D">
            <w:pPr>
              <w:spacing w:after="0" w:line="240" w:lineRule="auto"/>
              <w:contextualSpacing/>
              <w:rPr>
                <w:rFonts w:ascii="Times New Roman" w:eastAsia="Times New Roman" w:hAnsi="Times New Roman" w:cs="Times New Roman"/>
                <w:color w:val="000000"/>
                <w:szCs w:val="24"/>
                <w:lang w:eastAsia="ru-RU"/>
              </w:rPr>
            </w:pPr>
            <w:r w:rsidRPr="00FF6B8D">
              <w:rPr>
                <w:rFonts w:ascii="Times New Roman" w:eastAsia="Times New Roman" w:hAnsi="Times New Roman" w:cs="Times New Roman"/>
                <w:color w:val="000000"/>
                <w:szCs w:val="24"/>
                <w:lang w:eastAsia="ru-RU"/>
              </w:rPr>
              <w:t>Моя семья</w:t>
            </w:r>
          </w:p>
        </w:tc>
      </w:tr>
      <w:tr w:rsidR="00FF6B8D" w:rsidRPr="00FF6B8D" w:rsidTr="005B0E5A">
        <w:trPr>
          <w:trHeight w:val="56"/>
        </w:trPr>
        <w:tc>
          <w:tcPr>
            <w:tcW w:w="1326" w:type="dxa"/>
            <w:vMerge/>
            <w:shd w:val="clear" w:color="auto" w:fill="FFFFFF"/>
            <w:vAlign w:val="center"/>
            <w:hideMark/>
          </w:tcPr>
          <w:p w:rsidR="00FF6B8D" w:rsidRPr="00FF6B8D" w:rsidRDefault="00FF6B8D" w:rsidP="00FF6B8D">
            <w:pPr>
              <w:spacing w:after="0" w:line="240" w:lineRule="auto"/>
              <w:contextualSpacing/>
              <w:rPr>
                <w:rFonts w:ascii="Times New Roman" w:eastAsia="Times New Roman" w:hAnsi="Times New Roman" w:cs="Times New Roman"/>
                <w:color w:val="000000"/>
                <w:szCs w:val="24"/>
                <w:lang w:eastAsia="ru-RU"/>
              </w:rPr>
            </w:pPr>
          </w:p>
        </w:tc>
        <w:tc>
          <w:tcPr>
            <w:tcW w:w="1137" w:type="dxa"/>
            <w:shd w:val="clear" w:color="auto" w:fill="FFFFFF"/>
            <w:tcMar>
              <w:top w:w="0" w:type="dxa"/>
              <w:left w:w="108" w:type="dxa"/>
              <w:bottom w:w="0" w:type="dxa"/>
              <w:right w:w="108" w:type="dxa"/>
            </w:tcMar>
            <w:hideMark/>
          </w:tcPr>
          <w:p w:rsidR="00FF6B8D" w:rsidRPr="00FF6B8D" w:rsidRDefault="00FF6B8D" w:rsidP="00FF6B8D">
            <w:pPr>
              <w:spacing w:after="0" w:line="240" w:lineRule="auto"/>
              <w:contextualSpacing/>
              <w:jc w:val="center"/>
              <w:rPr>
                <w:rFonts w:ascii="Times New Roman" w:eastAsia="Times New Roman" w:hAnsi="Times New Roman" w:cs="Times New Roman"/>
                <w:color w:val="000000"/>
                <w:szCs w:val="24"/>
                <w:lang w:eastAsia="ru-RU"/>
              </w:rPr>
            </w:pPr>
            <w:r w:rsidRPr="00FF6B8D">
              <w:rPr>
                <w:rFonts w:ascii="Times New Roman" w:eastAsia="Times New Roman" w:hAnsi="Times New Roman" w:cs="Times New Roman"/>
                <w:b/>
                <w:bCs/>
                <w:color w:val="000000"/>
                <w:szCs w:val="24"/>
                <w:lang w:eastAsia="ru-RU"/>
              </w:rPr>
              <w:t>4</w:t>
            </w:r>
          </w:p>
        </w:tc>
        <w:tc>
          <w:tcPr>
            <w:tcW w:w="7885" w:type="dxa"/>
            <w:shd w:val="clear" w:color="auto" w:fill="FFFFFF"/>
            <w:tcMar>
              <w:top w:w="0" w:type="dxa"/>
              <w:left w:w="108" w:type="dxa"/>
              <w:bottom w:w="0" w:type="dxa"/>
              <w:right w:w="108" w:type="dxa"/>
            </w:tcMar>
            <w:hideMark/>
          </w:tcPr>
          <w:p w:rsidR="00FF6B8D" w:rsidRPr="00FF6B8D" w:rsidRDefault="00FF6B8D" w:rsidP="00FF6B8D">
            <w:pPr>
              <w:spacing w:after="0" w:line="240" w:lineRule="auto"/>
              <w:contextualSpacing/>
              <w:rPr>
                <w:rFonts w:ascii="Times New Roman" w:eastAsia="Times New Roman" w:hAnsi="Times New Roman" w:cs="Times New Roman"/>
                <w:color w:val="000000"/>
                <w:szCs w:val="24"/>
                <w:lang w:eastAsia="ru-RU"/>
              </w:rPr>
            </w:pPr>
            <w:r w:rsidRPr="00FF6B8D">
              <w:rPr>
                <w:rFonts w:ascii="Times New Roman" w:eastAsia="Times New Roman" w:hAnsi="Times New Roman" w:cs="Times New Roman"/>
                <w:color w:val="000000"/>
                <w:szCs w:val="24"/>
                <w:lang w:eastAsia="ru-RU"/>
              </w:rPr>
              <w:t>Мой дом, мой город</w:t>
            </w:r>
          </w:p>
        </w:tc>
      </w:tr>
      <w:tr w:rsidR="00FF6B8D" w:rsidRPr="00FF6B8D" w:rsidTr="005B0E5A">
        <w:trPr>
          <w:trHeight w:val="56"/>
        </w:trPr>
        <w:tc>
          <w:tcPr>
            <w:tcW w:w="1326" w:type="dxa"/>
            <w:vMerge/>
            <w:shd w:val="clear" w:color="auto" w:fill="FFFFFF"/>
            <w:vAlign w:val="center"/>
            <w:hideMark/>
          </w:tcPr>
          <w:p w:rsidR="00FF6B8D" w:rsidRPr="00FF6B8D" w:rsidRDefault="00FF6B8D" w:rsidP="00FF6B8D">
            <w:pPr>
              <w:spacing w:after="0" w:line="240" w:lineRule="auto"/>
              <w:contextualSpacing/>
              <w:rPr>
                <w:rFonts w:ascii="Times New Roman" w:eastAsia="Times New Roman" w:hAnsi="Times New Roman" w:cs="Times New Roman"/>
                <w:color w:val="000000"/>
                <w:szCs w:val="24"/>
                <w:lang w:eastAsia="ru-RU"/>
              </w:rPr>
            </w:pPr>
          </w:p>
        </w:tc>
        <w:tc>
          <w:tcPr>
            <w:tcW w:w="1137" w:type="dxa"/>
            <w:shd w:val="clear" w:color="auto" w:fill="FFFFFF"/>
            <w:tcMar>
              <w:top w:w="0" w:type="dxa"/>
              <w:left w:w="108" w:type="dxa"/>
              <w:bottom w:w="0" w:type="dxa"/>
              <w:right w:w="108" w:type="dxa"/>
            </w:tcMar>
            <w:hideMark/>
          </w:tcPr>
          <w:p w:rsidR="00FF6B8D" w:rsidRPr="00FF6B8D" w:rsidRDefault="00FF6B8D" w:rsidP="00FF6B8D">
            <w:pPr>
              <w:spacing w:after="0" w:line="240" w:lineRule="auto"/>
              <w:contextualSpacing/>
              <w:jc w:val="center"/>
              <w:rPr>
                <w:rFonts w:ascii="Times New Roman" w:eastAsia="Times New Roman" w:hAnsi="Times New Roman" w:cs="Times New Roman"/>
                <w:color w:val="000000"/>
                <w:szCs w:val="24"/>
                <w:lang w:eastAsia="ru-RU"/>
              </w:rPr>
            </w:pPr>
            <w:r w:rsidRPr="00FF6B8D">
              <w:rPr>
                <w:rFonts w:ascii="Times New Roman" w:eastAsia="Times New Roman" w:hAnsi="Times New Roman" w:cs="Times New Roman"/>
                <w:b/>
                <w:bCs/>
                <w:color w:val="000000"/>
                <w:szCs w:val="24"/>
                <w:lang w:eastAsia="ru-RU"/>
              </w:rPr>
              <w:t>5</w:t>
            </w:r>
          </w:p>
        </w:tc>
        <w:tc>
          <w:tcPr>
            <w:tcW w:w="7885" w:type="dxa"/>
            <w:shd w:val="clear" w:color="auto" w:fill="FFFFFF"/>
            <w:tcMar>
              <w:top w:w="0" w:type="dxa"/>
              <w:left w:w="108" w:type="dxa"/>
              <w:bottom w:w="0" w:type="dxa"/>
              <w:right w:w="108" w:type="dxa"/>
            </w:tcMar>
            <w:hideMark/>
          </w:tcPr>
          <w:p w:rsidR="00FF6B8D" w:rsidRPr="00FF6B8D" w:rsidRDefault="00FF6B8D" w:rsidP="00FF6B8D">
            <w:pPr>
              <w:spacing w:after="0" w:line="240" w:lineRule="auto"/>
              <w:contextualSpacing/>
              <w:rPr>
                <w:rFonts w:ascii="Times New Roman" w:eastAsia="Times New Roman" w:hAnsi="Times New Roman" w:cs="Times New Roman"/>
                <w:color w:val="000000"/>
                <w:szCs w:val="24"/>
                <w:lang w:eastAsia="ru-RU"/>
              </w:rPr>
            </w:pPr>
            <w:r w:rsidRPr="00FF6B8D">
              <w:rPr>
                <w:rFonts w:ascii="Times New Roman" w:eastAsia="Times New Roman" w:hAnsi="Times New Roman" w:cs="Times New Roman"/>
                <w:color w:val="000000"/>
                <w:szCs w:val="24"/>
                <w:lang w:eastAsia="ru-RU"/>
              </w:rPr>
              <w:t>Я вырасту здоровым</w:t>
            </w:r>
          </w:p>
        </w:tc>
      </w:tr>
      <w:tr w:rsidR="00FF6B8D" w:rsidRPr="00FF6B8D" w:rsidTr="005B0E5A">
        <w:trPr>
          <w:trHeight w:val="261"/>
        </w:trPr>
        <w:tc>
          <w:tcPr>
            <w:tcW w:w="1326" w:type="dxa"/>
            <w:vMerge w:val="restart"/>
            <w:shd w:val="clear" w:color="auto" w:fill="FFFFFF"/>
            <w:tcMar>
              <w:top w:w="0" w:type="dxa"/>
              <w:left w:w="108" w:type="dxa"/>
              <w:bottom w:w="0" w:type="dxa"/>
              <w:right w:w="108" w:type="dxa"/>
            </w:tcMar>
            <w:hideMark/>
          </w:tcPr>
          <w:p w:rsidR="00FF6B8D" w:rsidRPr="00FF6B8D" w:rsidRDefault="00FF6B8D" w:rsidP="00FF6B8D">
            <w:pPr>
              <w:spacing w:after="0" w:line="240" w:lineRule="auto"/>
              <w:ind w:left="114" w:right="114"/>
              <w:contextualSpacing/>
              <w:jc w:val="center"/>
              <w:rPr>
                <w:rFonts w:ascii="Times New Roman" w:eastAsia="Times New Roman" w:hAnsi="Times New Roman" w:cs="Times New Roman"/>
                <w:color w:val="000000"/>
                <w:szCs w:val="24"/>
                <w:lang w:eastAsia="ru-RU"/>
              </w:rPr>
            </w:pPr>
            <w:r w:rsidRPr="00FF6B8D">
              <w:rPr>
                <w:rFonts w:ascii="Times New Roman" w:eastAsia="Times New Roman" w:hAnsi="Times New Roman" w:cs="Times New Roman"/>
                <w:iCs/>
                <w:color w:val="000000"/>
                <w:szCs w:val="24"/>
                <w:lang w:eastAsia="ru-RU"/>
              </w:rPr>
              <w:t>Ноябрь</w:t>
            </w:r>
          </w:p>
        </w:tc>
        <w:tc>
          <w:tcPr>
            <w:tcW w:w="9022" w:type="dxa"/>
            <w:gridSpan w:val="2"/>
            <w:shd w:val="clear" w:color="auto" w:fill="FFFFFF"/>
            <w:tcMar>
              <w:top w:w="0" w:type="dxa"/>
              <w:left w:w="108" w:type="dxa"/>
              <w:bottom w:w="0" w:type="dxa"/>
              <w:right w:w="108" w:type="dxa"/>
            </w:tcMar>
            <w:hideMark/>
          </w:tcPr>
          <w:p w:rsidR="00FF6B8D" w:rsidRPr="00FF6B8D" w:rsidRDefault="00FF6B8D" w:rsidP="00FF6B8D">
            <w:pPr>
              <w:spacing w:after="0" w:line="240" w:lineRule="auto"/>
              <w:contextualSpacing/>
              <w:jc w:val="center"/>
              <w:rPr>
                <w:rFonts w:ascii="Times New Roman" w:eastAsia="Times New Roman" w:hAnsi="Times New Roman" w:cs="Times New Roman"/>
                <w:color w:val="000000"/>
                <w:szCs w:val="24"/>
                <w:lang w:eastAsia="ru-RU"/>
              </w:rPr>
            </w:pPr>
            <w:r w:rsidRPr="00FF6B8D">
              <w:rPr>
                <w:rFonts w:ascii="Times New Roman" w:eastAsia="Times New Roman" w:hAnsi="Times New Roman" w:cs="Times New Roman"/>
                <w:b/>
                <w:bCs/>
                <w:color w:val="000000"/>
                <w:szCs w:val="24"/>
                <w:lang w:eastAsia="ru-RU"/>
              </w:rPr>
              <w:t>Тема «Мой город, моя страна»</w:t>
            </w:r>
          </w:p>
        </w:tc>
      </w:tr>
      <w:tr w:rsidR="00FF6B8D" w:rsidRPr="00FF6B8D" w:rsidTr="005B0E5A">
        <w:trPr>
          <w:trHeight w:val="276"/>
        </w:trPr>
        <w:tc>
          <w:tcPr>
            <w:tcW w:w="1326" w:type="dxa"/>
            <w:vMerge/>
            <w:shd w:val="clear" w:color="auto" w:fill="FFFFFF"/>
            <w:vAlign w:val="center"/>
            <w:hideMark/>
          </w:tcPr>
          <w:p w:rsidR="00FF6B8D" w:rsidRPr="00FF6B8D" w:rsidRDefault="00FF6B8D" w:rsidP="00FF6B8D">
            <w:pPr>
              <w:spacing w:after="0" w:line="240" w:lineRule="auto"/>
              <w:contextualSpacing/>
              <w:rPr>
                <w:rFonts w:ascii="Times New Roman" w:eastAsia="Times New Roman" w:hAnsi="Times New Roman" w:cs="Times New Roman"/>
                <w:color w:val="000000"/>
                <w:szCs w:val="24"/>
                <w:lang w:eastAsia="ru-RU"/>
              </w:rPr>
            </w:pPr>
          </w:p>
        </w:tc>
        <w:tc>
          <w:tcPr>
            <w:tcW w:w="1137" w:type="dxa"/>
            <w:shd w:val="clear" w:color="auto" w:fill="FFFFFF"/>
            <w:tcMar>
              <w:top w:w="0" w:type="dxa"/>
              <w:left w:w="108" w:type="dxa"/>
              <w:bottom w:w="0" w:type="dxa"/>
              <w:right w:w="108" w:type="dxa"/>
            </w:tcMar>
            <w:hideMark/>
          </w:tcPr>
          <w:p w:rsidR="00FF6B8D" w:rsidRPr="00FF6B8D" w:rsidRDefault="00FF6B8D" w:rsidP="00FF6B8D">
            <w:pPr>
              <w:spacing w:after="0" w:line="240" w:lineRule="auto"/>
              <w:contextualSpacing/>
              <w:jc w:val="center"/>
              <w:rPr>
                <w:rFonts w:ascii="Times New Roman" w:eastAsia="Times New Roman" w:hAnsi="Times New Roman" w:cs="Times New Roman"/>
                <w:color w:val="000000"/>
                <w:szCs w:val="24"/>
                <w:lang w:eastAsia="ru-RU"/>
              </w:rPr>
            </w:pPr>
            <w:r w:rsidRPr="00FF6B8D">
              <w:rPr>
                <w:rFonts w:ascii="Times New Roman" w:eastAsia="Times New Roman" w:hAnsi="Times New Roman" w:cs="Times New Roman"/>
                <w:b/>
                <w:bCs/>
                <w:color w:val="000000"/>
                <w:szCs w:val="24"/>
                <w:lang w:eastAsia="ru-RU"/>
              </w:rPr>
              <w:t>1</w:t>
            </w:r>
          </w:p>
        </w:tc>
        <w:tc>
          <w:tcPr>
            <w:tcW w:w="7885" w:type="dxa"/>
            <w:shd w:val="clear" w:color="auto" w:fill="FFFFFF"/>
            <w:tcMar>
              <w:top w:w="0" w:type="dxa"/>
              <w:left w:w="108" w:type="dxa"/>
              <w:bottom w:w="0" w:type="dxa"/>
              <w:right w:w="108" w:type="dxa"/>
            </w:tcMar>
          </w:tcPr>
          <w:p w:rsidR="00FF6B8D" w:rsidRPr="00FF6B8D" w:rsidRDefault="00FF6B8D" w:rsidP="00FF6B8D">
            <w:pPr>
              <w:spacing w:after="0" w:line="240" w:lineRule="auto"/>
              <w:contextualSpacing/>
              <w:rPr>
                <w:rFonts w:ascii="Times New Roman" w:eastAsia="Times New Roman" w:hAnsi="Times New Roman" w:cs="Times New Roman"/>
                <w:color w:val="000000"/>
                <w:szCs w:val="24"/>
                <w:lang w:eastAsia="ru-RU"/>
              </w:rPr>
            </w:pPr>
            <w:r w:rsidRPr="00FF6B8D">
              <w:rPr>
                <w:rFonts w:ascii="Times New Roman" w:eastAsia="Times New Roman" w:hAnsi="Times New Roman" w:cs="Times New Roman"/>
                <w:color w:val="000000"/>
                <w:szCs w:val="24"/>
                <w:lang w:eastAsia="ru-RU"/>
              </w:rPr>
              <w:t>Мебель, посуда</w:t>
            </w:r>
          </w:p>
        </w:tc>
      </w:tr>
      <w:tr w:rsidR="00FF6B8D" w:rsidRPr="00FF6B8D" w:rsidTr="005B0E5A">
        <w:trPr>
          <w:trHeight w:val="95"/>
        </w:trPr>
        <w:tc>
          <w:tcPr>
            <w:tcW w:w="1326" w:type="dxa"/>
            <w:vMerge/>
            <w:shd w:val="clear" w:color="auto" w:fill="FFFFFF"/>
            <w:vAlign w:val="center"/>
            <w:hideMark/>
          </w:tcPr>
          <w:p w:rsidR="00FF6B8D" w:rsidRPr="00FF6B8D" w:rsidRDefault="00FF6B8D" w:rsidP="00FF6B8D">
            <w:pPr>
              <w:spacing w:after="0" w:line="240" w:lineRule="auto"/>
              <w:contextualSpacing/>
              <w:rPr>
                <w:rFonts w:ascii="Times New Roman" w:eastAsia="Times New Roman" w:hAnsi="Times New Roman" w:cs="Times New Roman"/>
                <w:color w:val="000000"/>
                <w:szCs w:val="24"/>
                <w:lang w:eastAsia="ru-RU"/>
              </w:rPr>
            </w:pPr>
          </w:p>
        </w:tc>
        <w:tc>
          <w:tcPr>
            <w:tcW w:w="1137" w:type="dxa"/>
            <w:shd w:val="clear" w:color="auto" w:fill="FFFFFF"/>
            <w:tcMar>
              <w:top w:w="0" w:type="dxa"/>
              <w:left w:w="108" w:type="dxa"/>
              <w:bottom w:w="0" w:type="dxa"/>
              <w:right w:w="108" w:type="dxa"/>
            </w:tcMar>
            <w:hideMark/>
          </w:tcPr>
          <w:p w:rsidR="00FF6B8D" w:rsidRPr="00FF6B8D" w:rsidRDefault="00FF6B8D" w:rsidP="00FF6B8D">
            <w:pPr>
              <w:spacing w:after="0" w:line="240" w:lineRule="auto"/>
              <w:contextualSpacing/>
              <w:jc w:val="center"/>
              <w:rPr>
                <w:rFonts w:ascii="Times New Roman" w:eastAsia="Times New Roman" w:hAnsi="Times New Roman" w:cs="Times New Roman"/>
                <w:color w:val="000000"/>
                <w:szCs w:val="24"/>
                <w:lang w:eastAsia="ru-RU"/>
              </w:rPr>
            </w:pPr>
            <w:r w:rsidRPr="00FF6B8D">
              <w:rPr>
                <w:rFonts w:ascii="Times New Roman" w:eastAsia="Times New Roman" w:hAnsi="Times New Roman" w:cs="Times New Roman"/>
                <w:b/>
                <w:bCs/>
                <w:color w:val="000000"/>
                <w:szCs w:val="24"/>
                <w:lang w:eastAsia="ru-RU"/>
              </w:rPr>
              <w:t>2</w:t>
            </w:r>
          </w:p>
        </w:tc>
        <w:tc>
          <w:tcPr>
            <w:tcW w:w="7885" w:type="dxa"/>
            <w:shd w:val="clear" w:color="auto" w:fill="FFFFFF"/>
            <w:vAlign w:val="center"/>
          </w:tcPr>
          <w:p w:rsidR="00FF6B8D" w:rsidRPr="00FF6B8D" w:rsidRDefault="00FF6B8D" w:rsidP="00FF6B8D">
            <w:pPr>
              <w:spacing w:after="0" w:line="240" w:lineRule="auto"/>
              <w:contextualSpacing/>
              <w:rPr>
                <w:rFonts w:ascii="Times New Roman" w:eastAsia="Times New Roman" w:hAnsi="Times New Roman" w:cs="Times New Roman"/>
                <w:color w:val="000000"/>
                <w:szCs w:val="24"/>
                <w:lang w:eastAsia="ru-RU"/>
              </w:rPr>
            </w:pPr>
            <w:r w:rsidRPr="00FF6B8D">
              <w:rPr>
                <w:rFonts w:ascii="Times New Roman" w:eastAsia="Times New Roman" w:hAnsi="Times New Roman" w:cs="Times New Roman"/>
                <w:color w:val="000000"/>
                <w:szCs w:val="24"/>
                <w:lang w:eastAsia="ru-RU"/>
              </w:rPr>
              <w:t>Бытовые приборы</w:t>
            </w:r>
          </w:p>
        </w:tc>
      </w:tr>
      <w:tr w:rsidR="00FF6B8D" w:rsidRPr="00FF6B8D" w:rsidTr="005B0E5A">
        <w:trPr>
          <w:trHeight w:val="56"/>
        </w:trPr>
        <w:tc>
          <w:tcPr>
            <w:tcW w:w="1326" w:type="dxa"/>
            <w:vMerge/>
            <w:shd w:val="clear" w:color="auto" w:fill="FFFFFF"/>
            <w:vAlign w:val="center"/>
            <w:hideMark/>
          </w:tcPr>
          <w:p w:rsidR="00FF6B8D" w:rsidRPr="00FF6B8D" w:rsidRDefault="00FF6B8D" w:rsidP="00FF6B8D">
            <w:pPr>
              <w:spacing w:after="0" w:line="240" w:lineRule="auto"/>
              <w:contextualSpacing/>
              <w:rPr>
                <w:rFonts w:ascii="Times New Roman" w:eastAsia="Times New Roman" w:hAnsi="Times New Roman" w:cs="Times New Roman"/>
                <w:color w:val="000000"/>
                <w:szCs w:val="24"/>
                <w:lang w:eastAsia="ru-RU"/>
              </w:rPr>
            </w:pPr>
          </w:p>
        </w:tc>
        <w:tc>
          <w:tcPr>
            <w:tcW w:w="1137" w:type="dxa"/>
            <w:shd w:val="clear" w:color="auto" w:fill="FFFFFF"/>
            <w:tcMar>
              <w:top w:w="0" w:type="dxa"/>
              <w:left w:w="108" w:type="dxa"/>
              <w:bottom w:w="0" w:type="dxa"/>
              <w:right w:w="108" w:type="dxa"/>
            </w:tcMar>
            <w:hideMark/>
          </w:tcPr>
          <w:p w:rsidR="00FF6B8D" w:rsidRPr="00FF6B8D" w:rsidRDefault="00FF6B8D" w:rsidP="00FF6B8D">
            <w:pPr>
              <w:spacing w:after="0" w:line="240" w:lineRule="auto"/>
              <w:contextualSpacing/>
              <w:jc w:val="center"/>
              <w:rPr>
                <w:rFonts w:ascii="Times New Roman" w:eastAsia="Times New Roman" w:hAnsi="Times New Roman" w:cs="Times New Roman"/>
                <w:color w:val="000000"/>
                <w:szCs w:val="24"/>
                <w:lang w:eastAsia="ru-RU"/>
              </w:rPr>
            </w:pPr>
            <w:r w:rsidRPr="00FF6B8D">
              <w:rPr>
                <w:rFonts w:ascii="Times New Roman" w:eastAsia="Times New Roman" w:hAnsi="Times New Roman" w:cs="Times New Roman"/>
                <w:b/>
                <w:bCs/>
                <w:color w:val="000000"/>
                <w:szCs w:val="24"/>
                <w:lang w:eastAsia="ru-RU"/>
              </w:rPr>
              <w:t>3</w:t>
            </w:r>
          </w:p>
        </w:tc>
        <w:tc>
          <w:tcPr>
            <w:tcW w:w="7885" w:type="dxa"/>
            <w:shd w:val="clear" w:color="auto" w:fill="FFFFFF"/>
            <w:tcMar>
              <w:top w:w="0" w:type="dxa"/>
              <w:left w:w="108" w:type="dxa"/>
              <w:bottom w:w="0" w:type="dxa"/>
              <w:right w:w="108" w:type="dxa"/>
            </w:tcMar>
          </w:tcPr>
          <w:p w:rsidR="00FF6B8D" w:rsidRPr="00FF6B8D" w:rsidRDefault="00FF6B8D" w:rsidP="00FF6B8D">
            <w:pPr>
              <w:spacing w:after="0" w:line="240" w:lineRule="auto"/>
              <w:contextualSpacing/>
              <w:rPr>
                <w:rFonts w:ascii="Times New Roman" w:eastAsia="Times New Roman" w:hAnsi="Times New Roman" w:cs="Times New Roman"/>
                <w:color w:val="000000"/>
                <w:szCs w:val="24"/>
                <w:lang w:eastAsia="ru-RU"/>
              </w:rPr>
            </w:pPr>
            <w:r w:rsidRPr="00FF6B8D">
              <w:rPr>
                <w:rFonts w:ascii="Times New Roman" w:eastAsia="Times New Roman" w:hAnsi="Times New Roman" w:cs="Times New Roman"/>
                <w:color w:val="000000"/>
                <w:szCs w:val="24"/>
                <w:lang w:eastAsia="ru-RU"/>
              </w:rPr>
              <w:t>Транспорт. Правила дорожного движения</w:t>
            </w:r>
          </w:p>
        </w:tc>
      </w:tr>
      <w:tr w:rsidR="00FF6B8D" w:rsidRPr="00FF6B8D" w:rsidTr="005B0E5A">
        <w:trPr>
          <w:trHeight w:val="175"/>
        </w:trPr>
        <w:tc>
          <w:tcPr>
            <w:tcW w:w="1326" w:type="dxa"/>
            <w:vMerge/>
            <w:shd w:val="clear" w:color="auto" w:fill="FFFFFF"/>
            <w:vAlign w:val="center"/>
            <w:hideMark/>
          </w:tcPr>
          <w:p w:rsidR="00FF6B8D" w:rsidRPr="00FF6B8D" w:rsidRDefault="00FF6B8D" w:rsidP="00FF6B8D">
            <w:pPr>
              <w:spacing w:after="0" w:line="240" w:lineRule="auto"/>
              <w:contextualSpacing/>
              <w:rPr>
                <w:rFonts w:ascii="Times New Roman" w:eastAsia="Times New Roman" w:hAnsi="Times New Roman" w:cs="Times New Roman"/>
                <w:color w:val="000000"/>
                <w:szCs w:val="24"/>
                <w:lang w:eastAsia="ru-RU"/>
              </w:rPr>
            </w:pPr>
          </w:p>
        </w:tc>
        <w:tc>
          <w:tcPr>
            <w:tcW w:w="1137" w:type="dxa"/>
            <w:shd w:val="clear" w:color="auto" w:fill="FFFFFF"/>
            <w:tcMar>
              <w:top w:w="0" w:type="dxa"/>
              <w:left w:w="108" w:type="dxa"/>
              <w:bottom w:w="0" w:type="dxa"/>
              <w:right w:w="108" w:type="dxa"/>
            </w:tcMar>
            <w:hideMark/>
          </w:tcPr>
          <w:p w:rsidR="00FF6B8D" w:rsidRPr="00FF6B8D" w:rsidRDefault="00FF6B8D" w:rsidP="00FF6B8D">
            <w:pPr>
              <w:spacing w:after="0" w:line="240" w:lineRule="auto"/>
              <w:contextualSpacing/>
              <w:jc w:val="center"/>
              <w:rPr>
                <w:rFonts w:ascii="Times New Roman" w:eastAsia="Times New Roman" w:hAnsi="Times New Roman" w:cs="Times New Roman"/>
                <w:color w:val="000000"/>
                <w:szCs w:val="24"/>
                <w:lang w:eastAsia="ru-RU"/>
              </w:rPr>
            </w:pPr>
            <w:r w:rsidRPr="00FF6B8D">
              <w:rPr>
                <w:rFonts w:ascii="Times New Roman" w:eastAsia="Times New Roman" w:hAnsi="Times New Roman" w:cs="Times New Roman"/>
                <w:b/>
                <w:bCs/>
                <w:color w:val="000000"/>
                <w:szCs w:val="24"/>
                <w:lang w:eastAsia="ru-RU"/>
              </w:rPr>
              <w:t>4</w:t>
            </w:r>
          </w:p>
        </w:tc>
        <w:tc>
          <w:tcPr>
            <w:tcW w:w="7885" w:type="dxa"/>
            <w:shd w:val="clear" w:color="auto" w:fill="FFFFFF"/>
            <w:vAlign w:val="center"/>
          </w:tcPr>
          <w:p w:rsidR="00FF6B8D" w:rsidRPr="00FF6B8D" w:rsidRDefault="00FF6B8D" w:rsidP="00FF6B8D">
            <w:pPr>
              <w:spacing w:after="0" w:line="240" w:lineRule="auto"/>
              <w:contextualSpacing/>
              <w:rPr>
                <w:rFonts w:ascii="Times New Roman" w:eastAsia="Times New Roman" w:hAnsi="Times New Roman" w:cs="Times New Roman"/>
                <w:color w:val="000000"/>
                <w:szCs w:val="24"/>
                <w:lang w:eastAsia="ru-RU"/>
              </w:rPr>
            </w:pPr>
            <w:r w:rsidRPr="00FF6B8D">
              <w:rPr>
                <w:rFonts w:ascii="Times New Roman" w:eastAsia="Times New Roman" w:hAnsi="Times New Roman" w:cs="Times New Roman"/>
                <w:color w:val="000000"/>
                <w:szCs w:val="24"/>
                <w:lang w:eastAsia="ru-RU"/>
              </w:rPr>
              <w:t>Профессии</w:t>
            </w:r>
          </w:p>
        </w:tc>
      </w:tr>
      <w:tr w:rsidR="00FF6B8D" w:rsidRPr="00FF6B8D" w:rsidTr="005B0E5A">
        <w:trPr>
          <w:trHeight w:val="303"/>
        </w:trPr>
        <w:tc>
          <w:tcPr>
            <w:tcW w:w="1326" w:type="dxa"/>
            <w:vMerge/>
            <w:shd w:val="clear" w:color="auto" w:fill="FFFFFF"/>
            <w:vAlign w:val="center"/>
            <w:hideMark/>
          </w:tcPr>
          <w:p w:rsidR="00FF6B8D" w:rsidRPr="00FF6B8D" w:rsidRDefault="00FF6B8D" w:rsidP="00FF6B8D">
            <w:pPr>
              <w:spacing w:after="0" w:line="240" w:lineRule="auto"/>
              <w:contextualSpacing/>
              <w:rPr>
                <w:rFonts w:ascii="Times New Roman" w:eastAsia="Times New Roman" w:hAnsi="Times New Roman" w:cs="Times New Roman"/>
                <w:color w:val="000000"/>
                <w:szCs w:val="24"/>
                <w:lang w:eastAsia="ru-RU"/>
              </w:rPr>
            </w:pPr>
          </w:p>
        </w:tc>
        <w:tc>
          <w:tcPr>
            <w:tcW w:w="1137" w:type="dxa"/>
            <w:shd w:val="clear" w:color="auto" w:fill="FFFFFF"/>
            <w:tcMar>
              <w:top w:w="0" w:type="dxa"/>
              <w:left w:w="108" w:type="dxa"/>
              <w:bottom w:w="0" w:type="dxa"/>
              <w:right w:w="108" w:type="dxa"/>
            </w:tcMar>
            <w:hideMark/>
          </w:tcPr>
          <w:p w:rsidR="00FF6B8D" w:rsidRPr="00FF6B8D" w:rsidRDefault="00FF6B8D" w:rsidP="00FF6B8D">
            <w:pPr>
              <w:spacing w:after="0" w:line="240" w:lineRule="auto"/>
              <w:contextualSpacing/>
              <w:jc w:val="center"/>
              <w:rPr>
                <w:rFonts w:ascii="Times New Roman" w:eastAsia="Times New Roman" w:hAnsi="Times New Roman" w:cs="Times New Roman"/>
                <w:color w:val="000000"/>
                <w:szCs w:val="24"/>
                <w:lang w:eastAsia="ru-RU"/>
              </w:rPr>
            </w:pPr>
            <w:r w:rsidRPr="00FF6B8D">
              <w:rPr>
                <w:rFonts w:ascii="Times New Roman" w:eastAsia="Times New Roman" w:hAnsi="Times New Roman" w:cs="Times New Roman"/>
                <w:b/>
                <w:bCs/>
                <w:color w:val="000000"/>
                <w:szCs w:val="24"/>
                <w:lang w:eastAsia="ru-RU"/>
              </w:rPr>
              <w:t>5</w:t>
            </w:r>
          </w:p>
        </w:tc>
        <w:tc>
          <w:tcPr>
            <w:tcW w:w="7885" w:type="dxa"/>
            <w:shd w:val="clear" w:color="auto" w:fill="FFFFFF"/>
            <w:tcMar>
              <w:top w:w="0" w:type="dxa"/>
              <w:left w:w="108" w:type="dxa"/>
              <w:bottom w:w="0" w:type="dxa"/>
              <w:right w:w="108" w:type="dxa"/>
            </w:tcMar>
            <w:hideMark/>
          </w:tcPr>
          <w:p w:rsidR="00FF6B8D" w:rsidRPr="00FF6B8D" w:rsidRDefault="00FF6B8D" w:rsidP="00FF6B8D">
            <w:pPr>
              <w:spacing w:after="0" w:line="240" w:lineRule="auto"/>
              <w:contextualSpacing/>
              <w:rPr>
                <w:rFonts w:ascii="Times New Roman" w:eastAsia="Times New Roman" w:hAnsi="Times New Roman" w:cs="Times New Roman"/>
                <w:color w:val="000000"/>
                <w:szCs w:val="24"/>
                <w:lang w:eastAsia="ru-RU"/>
              </w:rPr>
            </w:pPr>
            <w:r w:rsidRPr="00FF6B8D">
              <w:rPr>
                <w:rFonts w:ascii="Times New Roman" w:eastAsia="Times New Roman" w:hAnsi="Times New Roman" w:cs="Times New Roman"/>
                <w:color w:val="000000"/>
                <w:szCs w:val="24"/>
                <w:lang w:eastAsia="ru-RU"/>
              </w:rPr>
              <w:t>Мамина неделя</w:t>
            </w:r>
          </w:p>
        </w:tc>
      </w:tr>
      <w:tr w:rsidR="00FF6B8D" w:rsidRPr="00FF6B8D" w:rsidTr="005B0E5A">
        <w:trPr>
          <w:trHeight w:val="275"/>
        </w:trPr>
        <w:tc>
          <w:tcPr>
            <w:tcW w:w="1326" w:type="dxa"/>
            <w:vMerge w:val="restart"/>
            <w:shd w:val="clear" w:color="auto" w:fill="FFFFFF"/>
            <w:tcMar>
              <w:top w:w="0" w:type="dxa"/>
              <w:left w:w="108" w:type="dxa"/>
              <w:bottom w:w="0" w:type="dxa"/>
              <w:right w:w="108" w:type="dxa"/>
            </w:tcMar>
            <w:hideMark/>
          </w:tcPr>
          <w:p w:rsidR="00FF6B8D" w:rsidRPr="00FF6B8D" w:rsidRDefault="00FF6B8D" w:rsidP="00FF6B8D">
            <w:pPr>
              <w:spacing w:after="0" w:line="240" w:lineRule="auto"/>
              <w:ind w:left="114" w:right="114"/>
              <w:contextualSpacing/>
              <w:jc w:val="center"/>
              <w:rPr>
                <w:rFonts w:ascii="Times New Roman" w:eastAsia="Times New Roman" w:hAnsi="Times New Roman" w:cs="Times New Roman"/>
                <w:color w:val="000000"/>
                <w:szCs w:val="24"/>
                <w:lang w:eastAsia="ru-RU"/>
              </w:rPr>
            </w:pPr>
            <w:r w:rsidRPr="00FF6B8D">
              <w:rPr>
                <w:rFonts w:ascii="Times New Roman" w:eastAsia="Times New Roman" w:hAnsi="Times New Roman" w:cs="Times New Roman"/>
                <w:iCs/>
                <w:color w:val="000000"/>
                <w:szCs w:val="24"/>
                <w:lang w:eastAsia="ru-RU"/>
              </w:rPr>
              <w:t>Декабрь</w:t>
            </w:r>
          </w:p>
        </w:tc>
        <w:tc>
          <w:tcPr>
            <w:tcW w:w="9022" w:type="dxa"/>
            <w:gridSpan w:val="2"/>
            <w:shd w:val="clear" w:color="auto" w:fill="FFFFFF"/>
            <w:tcMar>
              <w:top w:w="0" w:type="dxa"/>
              <w:left w:w="108" w:type="dxa"/>
              <w:bottom w:w="0" w:type="dxa"/>
              <w:right w:w="108" w:type="dxa"/>
            </w:tcMar>
            <w:hideMark/>
          </w:tcPr>
          <w:p w:rsidR="00FF6B8D" w:rsidRPr="00FF6B8D" w:rsidRDefault="00FF6B8D" w:rsidP="00FF6B8D">
            <w:pPr>
              <w:spacing w:after="0" w:line="240" w:lineRule="auto"/>
              <w:contextualSpacing/>
              <w:jc w:val="center"/>
              <w:rPr>
                <w:rFonts w:ascii="Times New Roman" w:eastAsia="Times New Roman" w:hAnsi="Times New Roman" w:cs="Times New Roman"/>
                <w:color w:val="000000"/>
                <w:szCs w:val="24"/>
                <w:lang w:eastAsia="ru-RU"/>
              </w:rPr>
            </w:pPr>
            <w:r w:rsidRPr="00FF6B8D">
              <w:rPr>
                <w:rFonts w:ascii="Times New Roman" w:eastAsia="Times New Roman" w:hAnsi="Times New Roman" w:cs="Times New Roman"/>
                <w:b/>
                <w:bCs/>
                <w:color w:val="000000"/>
                <w:szCs w:val="24"/>
                <w:lang w:eastAsia="ru-RU"/>
              </w:rPr>
              <w:t>Тема «Новогодний праздник»</w:t>
            </w:r>
          </w:p>
        </w:tc>
      </w:tr>
      <w:tr w:rsidR="00FF6B8D" w:rsidRPr="00FF6B8D" w:rsidTr="005B0E5A">
        <w:trPr>
          <w:trHeight w:val="58"/>
        </w:trPr>
        <w:tc>
          <w:tcPr>
            <w:tcW w:w="1326" w:type="dxa"/>
            <w:vMerge/>
            <w:shd w:val="clear" w:color="auto" w:fill="FFFFFF"/>
            <w:vAlign w:val="center"/>
            <w:hideMark/>
          </w:tcPr>
          <w:p w:rsidR="00FF6B8D" w:rsidRPr="00FF6B8D" w:rsidRDefault="00FF6B8D" w:rsidP="00FF6B8D">
            <w:pPr>
              <w:spacing w:after="0" w:line="240" w:lineRule="auto"/>
              <w:contextualSpacing/>
              <w:rPr>
                <w:rFonts w:ascii="Times New Roman" w:eastAsia="Times New Roman" w:hAnsi="Times New Roman" w:cs="Times New Roman"/>
                <w:color w:val="000000"/>
                <w:szCs w:val="24"/>
                <w:lang w:eastAsia="ru-RU"/>
              </w:rPr>
            </w:pPr>
          </w:p>
        </w:tc>
        <w:tc>
          <w:tcPr>
            <w:tcW w:w="1137" w:type="dxa"/>
            <w:shd w:val="clear" w:color="auto" w:fill="FFFFFF"/>
            <w:tcMar>
              <w:top w:w="0" w:type="dxa"/>
              <w:left w:w="108" w:type="dxa"/>
              <w:bottom w:w="0" w:type="dxa"/>
              <w:right w:w="108" w:type="dxa"/>
            </w:tcMar>
            <w:hideMark/>
          </w:tcPr>
          <w:p w:rsidR="00FF6B8D" w:rsidRPr="00FF6B8D" w:rsidRDefault="00FF6B8D" w:rsidP="00FF6B8D">
            <w:pPr>
              <w:spacing w:after="0" w:line="240" w:lineRule="auto"/>
              <w:contextualSpacing/>
              <w:jc w:val="center"/>
              <w:rPr>
                <w:rFonts w:ascii="Times New Roman" w:eastAsia="Times New Roman" w:hAnsi="Times New Roman" w:cs="Times New Roman"/>
                <w:color w:val="000000"/>
                <w:szCs w:val="24"/>
                <w:lang w:eastAsia="ru-RU"/>
              </w:rPr>
            </w:pPr>
            <w:r w:rsidRPr="00FF6B8D">
              <w:rPr>
                <w:rFonts w:ascii="Times New Roman" w:eastAsia="Times New Roman" w:hAnsi="Times New Roman" w:cs="Times New Roman"/>
                <w:b/>
                <w:bCs/>
                <w:color w:val="000000"/>
                <w:szCs w:val="24"/>
                <w:lang w:eastAsia="ru-RU"/>
              </w:rPr>
              <w:t>1</w:t>
            </w:r>
          </w:p>
        </w:tc>
        <w:tc>
          <w:tcPr>
            <w:tcW w:w="7885" w:type="dxa"/>
            <w:shd w:val="clear" w:color="auto" w:fill="FFFFFF"/>
            <w:tcMar>
              <w:top w:w="0" w:type="dxa"/>
              <w:left w:w="108" w:type="dxa"/>
              <w:bottom w:w="0" w:type="dxa"/>
              <w:right w:w="108" w:type="dxa"/>
            </w:tcMar>
          </w:tcPr>
          <w:p w:rsidR="00FF6B8D" w:rsidRPr="00FF6B8D" w:rsidRDefault="00FF6B8D" w:rsidP="00FF6B8D">
            <w:pPr>
              <w:spacing w:after="0" w:line="240" w:lineRule="auto"/>
              <w:contextualSpacing/>
              <w:rPr>
                <w:rFonts w:ascii="Times New Roman" w:eastAsia="Times New Roman" w:hAnsi="Times New Roman" w:cs="Times New Roman"/>
                <w:color w:val="000000"/>
                <w:szCs w:val="24"/>
                <w:lang w:eastAsia="ru-RU"/>
              </w:rPr>
            </w:pPr>
            <w:r w:rsidRPr="00FF6B8D">
              <w:rPr>
                <w:rFonts w:ascii="Times New Roman" w:eastAsia="Times New Roman" w:hAnsi="Times New Roman" w:cs="Times New Roman"/>
                <w:color w:val="000000"/>
                <w:szCs w:val="24"/>
                <w:lang w:eastAsia="ru-RU"/>
              </w:rPr>
              <w:t>Сезонные изменения</w:t>
            </w:r>
          </w:p>
        </w:tc>
      </w:tr>
      <w:tr w:rsidR="00FF6B8D" w:rsidRPr="00FF6B8D" w:rsidTr="005B0E5A">
        <w:trPr>
          <w:trHeight w:val="316"/>
        </w:trPr>
        <w:tc>
          <w:tcPr>
            <w:tcW w:w="1326" w:type="dxa"/>
            <w:vMerge/>
            <w:shd w:val="clear" w:color="auto" w:fill="FFFFFF"/>
            <w:vAlign w:val="center"/>
            <w:hideMark/>
          </w:tcPr>
          <w:p w:rsidR="00FF6B8D" w:rsidRPr="00FF6B8D" w:rsidRDefault="00FF6B8D" w:rsidP="00FF6B8D">
            <w:pPr>
              <w:spacing w:after="0" w:line="240" w:lineRule="auto"/>
              <w:contextualSpacing/>
              <w:rPr>
                <w:rFonts w:ascii="Times New Roman" w:eastAsia="Times New Roman" w:hAnsi="Times New Roman" w:cs="Times New Roman"/>
                <w:color w:val="000000"/>
                <w:szCs w:val="24"/>
                <w:lang w:eastAsia="ru-RU"/>
              </w:rPr>
            </w:pPr>
          </w:p>
        </w:tc>
        <w:tc>
          <w:tcPr>
            <w:tcW w:w="1137" w:type="dxa"/>
            <w:shd w:val="clear" w:color="auto" w:fill="FFFFFF"/>
            <w:tcMar>
              <w:top w:w="0" w:type="dxa"/>
              <w:left w:w="108" w:type="dxa"/>
              <w:bottom w:w="0" w:type="dxa"/>
              <w:right w:w="108" w:type="dxa"/>
            </w:tcMar>
            <w:hideMark/>
          </w:tcPr>
          <w:p w:rsidR="00FF6B8D" w:rsidRPr="00FF6B8D" w:rsidRDefault="00FF6B8D" w:rsidP="00FF6B8D">
            <w:pPr>
              <w:spacing w:after="0" w:line="240" w:lineRule="auto"/>
              <w:contextualSpacing/>
              <w:jc w:val="center"/>
              <w:rPr>
                <w:rFonts w:ascii="Times New Roman" w:eastAsia="Times New Roman" w:hAnsi="Times New Roman" w:cs="Times New Roman"/>
                <w:color w:val="000000"/>
                <w:szCs w:val="24"/>
                <w:lang w:eastAsia="ru-RU"/>
              </w:rPr>
            </w:pPr>
            <w:r w:rsidRPr="00FF6B8D">
              <w:rPr>
                <w:rFonts w:ascii="Times New Roman" w:eastAsia="Times New Roman" w:hAnsi="Times New Roman" w:cs="Times New Roman"/>
                <w:b/>
                <w:bCs/>
                <w:color w:val="000000"/>
                <w:szCs w:val="24"/>
                <w:lang w:eastAsia="ru-RU"/>
              </w:rPr>
              <w:t>2</w:t>
            </w:r>
          </w:p>
        </w:tc>
        <w:tc>
          <w:tcPr>
            <w:tcW w:w="7885" w:type="dxa"/>
            <w:shd w:val="clear" w:color="auto" w:fill="FFFFFF"/>
            <w:vAlign w:val="center"/>
          </w:tcPr>
          <w:p w:rsidR="00FF6B8D" w:rsidRPr="00FF6B8D" w:rsidRDefault="00FF6B8D" w:rsidP="00FF6B8D">
            <w:pPr>
              <w:spacing w:after="0" w:line="240" w:lineRule="auto"/>
              <w:contextualSpacing/>
              <w:rPr>
                <w:rFonts w:ascii="Times New Roman" w:eastAsia="Times New Roman" w:hAnsi="Times New Roman" w:cs="Times New Roman"/>
                <w:color w:val="000000"/>
                <w:szCs w:val="24"/>
                <w:lang w:eastAsia="ru-RU"/>
              </w:rPr>
            </w:pPr>
            <w:r w:rsidRPr="00FF6B8D">
              <w:rPr>
                <w:rFonts w:ascii="Times New Roman" w:eastAsia="Times New Roman" w:hAnsi="Times New Roman" w:cs="Times New Roman"/>
                <w:color w:val="000000"/>
                <w:szCs w:val="24"/>
                <w:lang w:eastAsia="ru-RU"/>
              </w:rPr>
              <w:t>Домашние животные и звери зимой</w:t>
            </w:r>
          </w:p>
        </w:tc>
      </w:tr>
      <w:tr w:rsidR="00FF6B8D" w:rsidRPr="00FF6B8D" w:rsidTr="005B0E5A">
        <w:trPr>
          <w:trHeight w:val="303"/>
        </w:trPr>
        <w:tc>
          <w:tcPr>
            <w:tcW w:w="1326" w:type="dxa"/>
            <w:vMerge/>
            <w:shd w:val="clear" w:color="auto" w:fill="FFFFFF"/>
            <w:vAlign w:val="center"/>
            <w:hideMark/>
          </w:tcPr>
          <w:p w:rsidR="00FF6B8D" w:rsidRPr="00FF6B8D" w:rsidRDefault="00FF6B8D" w:rsidP="00FF6B8D">
            <w:pPr>
              <w:spacing w:after="0" w:line="240" w:lineRule="auto"/>
              <w:contextualSpacing/>
              <w:rPr>
                <w:rFonts w:ascii="Times New Roman" w:eastAsia="Times New Roman" w:hAnsi="Times New Roman" w:cs="Times New Roman"/>
                <w:color w:val="000000"/>
                <w:szCs w:val="24"/>
                <w:lang w:eastAsia="ru-RU"/>
              </w:rPr>
            </w:pPr>
          </w:p>
        </w:tc>
        <w:tc>
          <w:tcPr>
            <w:tcW w:w="1137" w:type="dxa"/>
            <w:shd w:val="clear" w:color="auto" w:fill="FFFFFF"/>
            <w:tcMar>
              <w:top w:w="0" w:type="dxa"/>
              <w:left w:w="108" w:type="dxa"/>
              <w:bottom w:w="0" w:type="dxa"/>
              <w:right w:w="108" w:type="dxa"/>
            </w:tcMar>
            <w:hideMark/>
          </w:tcPr>
          <w:p w:rsidR="00FF6B8D" w:rsidRPr="00FF6B8D" w:rsidRDefault="00FF6B8D" w:rsidP="00FF6B8D">
            <w:pPr>
              <w:spacing w:after="0" w:line="240" w:lineRule="auto"/>
              <w:contextualSpacing/>
              <w:jc w:val="center"/>
              <w:rPr>
                <w:rFonts w:ascii="Times New Roman" w:eastAsia="Times New Roman" w:hAnsi="Times New Roman" w:cs="Times New Roman"/>
                <w:color w:val="000000"/>
                <w:szCs w:val="24"/>
                <w:lang w:eastAsia="ru-RU"/>
              </w:rPr>
            </w:pPr>
            <w:r w:rsidRPr="00FF6B8D">
              <w:rPr>
                <w:rFonts w:ascii="Times New Roman" w:eastAsia="Times New Roman" w:hAnsi="Times New Roman" w:cs="Times New Roman"/>
                <w:b/>
                <w:bCs/>
                <w:color w:val="000000"/>
                <w:szCs w:val="24"/>
                <w:lang w:eastAsia="ru-RU"/>
              </w:rPr>
              <w:t>3</w:t>
            </w:r>
          </w:p>
        </w:tc>
        <w:tc>
          <w:tcPr>
            <w:tcW w:w="7885" w:type="dxa"/>
            <w:shd w:val="clear" w:color="auto" w:fill="FFFFFF"/>
            <w:tcMar>
              <w:top w:w="0" w:type="dxa"/>
              <w:left w:w="108" w:type="dxa"/>
              <w:bottom w:w="0" w:type="dxa"/>
              <w:right w:w="108" w:type="dxa"/>
            </w:tcMar>
          </w:tcPr>
          <w:p w:rsidR="00FF6B8D" w:rsidRPr="00FF6B8D" w:rsidRDefault="00FF6B8D" w:rsidP="00FF6B8D">
            <w:pPr>
              <w:spacing w:after="0" w:line="240" w:lineRule="auto"/>
              <w:contextualSpacing/>
              <w:rPr>
                <w:rFonts w:ascii="Times New Roman" w:eastAsia="Times New Roman" w:hAnsi="Times New Roman" w:cs="Times New Roman"/>
                <w:color w:val="000000"/>
                <w:szCs w:val="24"/>
                <w:lang w:eastAsia="ru-RU"/>
              </w:rPr>
            </w:pPr>
            <w:r w:rsidRPr="00FF6B8D">
              <w:rPr>
                <w:rFonts w:ascii="Times New Roman" w:eastAsia="Times New Roman" w:hAnsi="Times New Roman" w:cs="Times New Roman"/>
                <w:color w:val="000000"/>
                <w:szCs w:val="24"/>
                <w:lang w:eastAsia="ru-RU"/>
              </w:rPr>
              <w:t>Новогодний калейдоскоп</w:t>
            </w:r>
          </w:p>
        </w:tc>
      </w:tr>
      <w:tr w:rsidR="00FF6B8D" w:rsidRPr="00FF6B8D" w:rsidTr="005B0E5A">
        <w:trPr>
          <w:trHeight w:val="303"/>
        </w:trPr>
        <w:tc>
          <w:tcPr>
            <w:tcW w:w="1326" w:type="dxa"/>
            <w:vMerge/>
            <w:shd w:val="clear" w:color="auto" w:fill="FFFFFF"/>
            <w:vAlign w:val="center"/>
            <w:hideMark/>
          </w:tcPr>
          <w:p w:rsidR="00FF6B8D" w:rsidRPr="00FF6B8D" w:rsidRDefault="00FF6B8D" w:rsidP="00FF6B8D">
            <w:pPr>
              <w:spacing w:after="0" w:line="240" w:lineRule="auto"/>
              <w:contextualSpacing/>
              <w:rPr>
                <w:rFonts w:ascii="Times New Roman" w:eastAsia="Times New Roman" w:hAnsi="Times New Roman" w:cs="Times New Roman"/>
                <w:color w:val="000000"/>
                <w:szCs w:val="24"/>
                <w:lang w:eastAsia="ru-RU"/>
              </w:rPr>
            </w:pPr>
          </w:p>
        </w:tc>
        <w:tc>
          <w:tcPr>
            <w:tcW w:w="1137" w:type="dxa"/>
            <w:shd w:val="clear" w:color="auto" w:fill="FFFFFF"/>
            <w:tcMar>
              <w:top w:w="0" w:type="dxa"/>
              <w:left w:w="108" w:type="dxa"/>
              <w:bottom w:w="0" w:type="dxa"/>
              <w:right w:w="108" w:type="dxa"/>
            </w:tcMar>
            <w:hideMark/>
          </w:tcPr>
          <w:p w:rsidR="00FF6B8D" w:rsidRPr="00FF6B8D" w:rsidRDefault="00FF6B8D" w:rsidP="00FF6B8D">
            <w:pPr>
              <w:spacing w:after="0" w:line="240" w:lineRule="auto"/>
              <w:contextualSpacing/>
              <w:jc w:val="center"/>
              <w:rPr>
                <w:rFonts w:ascii="Times New Roman" w:eastAsia="Times New Roman" w:hAnsi="Times New Roman" w:cs="Times New Roman"/>
                <w:color w:val="000000"/>
                <w:szCs w:val="24"/>
                <w:lang w:eastAsia="ru-RU"/>
              </w:rPr>
            </w:pPr>
            <w:r w:rsidRPr="00FF6B8D">
              <w:rPr>
                <w:rFonts w:ascii="Times New Roman" w:eastAsia="Times New Roman" w:hAnsi="Times New Roman" w:cs="Times New Roman"/>
                <w:b/>
                <w:bCs/>
                <w:color w:val="000000"/>
                <w:szCs w:val="24"/>
                <w:lang w:eastAsia="ru-RU"/>
              </w:rPr>
              <w:t>4</w:t>
            </w:r>
          </w:p>
        </w:tc>
        <w:tc>
          <w:tcPr>
            <w:tcW w:w="7885" w:type="dxa"/>
            <w:shd w:val="clear" w:color="auto" w:fill="FFFFFF"/>
            <w:vAlign w:val="center"/>
          </w:tcPr>
          <w:p w:rsidR="00FF6B8D" w:rsidRPr="00FF6B8D" w:rsidRDefault="00FF6B8D" w:rsidP="00FF6B8D">
            <w:pPr>
              <w:spacing w:after="0" w:line="240" w:lineRule="auto"/>
              <w:contextualSpacing/>
              <w:rPr>
                <w:rFonts w:ascii="Times New Roman" w:eastAsia="Times New Roman" w:hAnsi="Times New Roman" w:cs="Times New Roman"/>
                <w:color w:val="000000"/>
                <w:szCs w:val="24"/>
                <w:lang w:eastAsia="ru-RU"/>
              </w:rPr>
            </w:pPr>
            <w:r w:rsidRPr="00FF6B8D">
              <w:rPr>
                <w:rFonts w:ascii="Times New Roman" w:eastAsia="Times New Roman" w:hAnsi="Times New Roman" w:cs="Times New Roman"/>
                <w:color w:val="000000"/>
                <w:szCs w:val="24"/>
                <w:lang w:eastAsia="ru-RU"/>
              </w:rPr>
              <w:t>Здравствуй, Дедушка Мороз</w:t>
            </w:r>
          </w:p>
        </w:tc>
      </w:tr>
      <w:tr w:rsidR="00FF6B8D" w:rsidRPr="00FF6B8D" w:rsidTr="005B0E5A">
        <w:trPr>
          <w:trHeight w:val="275"/>
        </w:trPr>
        <w:tc>
          <w:tcPr>
            <w:tcW w:w="1326" w:type="dxa"/>
            <w:vMerge w:val="restart"/>
            <w:shd w:val="clear" w:color="auto" w:fill="FFFFFF"/>
            <w:tcMar>
              <w:top w:w="0" w:type="dxa"/>
              <w:left w:w="108" w:type="dxa"/>
              <w:bottom w:w="0" w:type="dxa"/>
              <w:right w:w="108" w:type="dxa"/>
            </w:tcMar>
            <w:hideMark/>
          </w:tcPr>
          <w:p w:rsidR="00FF6B8D" w:rsidRPr="00FF6B8D" w:rsidRDefault="00FF6B8D" w:rsidP="00FF6B8D">
            <w:pPr>
              <w:spacing w:after="0" w:line="240" w:lineRule="auto"/>
              <w:ind w:left="114" w:right="114"/>
              <w:contextualSpacing/>
              <w:jc w:val="center"/>
              <w:rPr>
                <w:rFonts w:ascii="Times New Roman" w:eastAsia="Times New Roman" w:hAnsi="Times New Roman" w:cs="Times New Roman"/>
                <w:color w:val="000000"/>
                <w:szCs w:val="24"/>
                <w:lang w:eastAsia="ru-RU"/>
              </w:rPr>
            </w:pPr>
            <w:r w:rsidRPr="00FF6B8D">
              <w:rPr>
                <w:rFonts w:ascii="Times New Roman" w:eastAsia="Times New Roman" w:hAnsi="Times New Roman" w:cs="Times New Roman"/>
                <w:iCs/>
                <w:color w:val="000000"/>
                <w:szCs w:val="24"/>
                <w:lang w:eastAsia="ru-RU"/>
              </w:rPr>
              <w:t>Январь</w:t>
            </w:r>
          </w:p>
        </w:tc>
        <w:tc>
          <w:tcPr>
            <w:tcW w:w="9022" w:type="dxa"/>
            <w:gridSpan w:val="2"/>
            <w:shd w:val="clear" w:color="auto" w:fill="FFFFFF"/>
            <w:tcMar>
              <w:top w:w="0" w:type="dxa"/>
              <w:left w:w="108" w:type="dxa"/>
              <w:bottom w:w="0" w:type="dxa"/>
              <w:right w:w="108" w:type="dxa"/>
            </w:tcMar>
            <w:hideMark/>
          </w:tcPr>
          <w:p w:rsidR="00FF6B8D" w:rsidRPr="00FF6B8D" w:rsidRDefault="00FF6B8D" w:rsidP="00FF6B8D">
            <w:pPr>
              <w:spacing w:after="0" w:line="240" w:lineRule="auto"/>
              <w:contextualSpacing/>
              <w:jc w:val="center"/>
              <w:rPr>
                <w:rFonts w:ascii="Times New Roman" w:eastAsia="Times New Roman" w:hAnsi="Times New Roman" w:cs="Times New Roman"/>
                <w:color w:val="000000"/>
                <w:szCs w:val="24"/>
                <w:lang w:eastAsia="ru-RU"/>
              </w:rPr>
            </w:pPr>
            <w:r w:rsidRPr="00FF6B8D">
              <w:rPr>
                <w:rFonts w:ascii="Times New Roman" w:eastAsia="Times New Roman" w:hAnsi="Times New Roman" w:cs="Times New Roman"/>
                <w:b/>
                <w:bCs/>
                <w:color w:val="000000"/>
                <w:szCs w:val="24"/>
                <w:lang w:eastAsia="ru-RU"/>
              </w:rPr>
              <w:t>Тема «Зимушка-зима»</w:t>
            </w:r>
          </w:p>
        </w:tc>
      </w:tr>
      <w:tr w:rsidR="00FF6B8D" w:rsidRPr="00FF6B8D" w:rsidTr="005B0E5A">
        <w:trPr>
          <w:trHeight w:val="131"/>
        </w:trPr>
        <w:tc>
          <w:tcPr>
            <w:tcW w:w="1326" w:type="dxa"/>
            <w:vMerge/>
            <w:shd w:val="clear" w:color="auto" w:fill="FFFFFF"/>
            <w:vAlign w:val="center"/>
            <w:hideMark/>
          </w:tcPr>
          <w:p w:rsidR="00FF6B8D" w:rsidRPr="00FF6B8D" w:rsidRDefault="00FF6B8D" w:rsidP="00FF6B8D">
            <w:pPr>
              <w:spacing w:after="0" w:line="240" w:lineRule="auto"/>
              <w:contextualSpacing/>
              <w:rPr>
                <w:rFonts w:ascii="Times New Roman" w:eastAsia="Times New Roman" w:hAnsi="Times New Roman" w:cs="Times New Roman"/>
                <w:color w:val="000000"/>
                <w:szCs w:val="24"/>
                <w:lang w:eastAsia="ru-RU"/>
              </w:rPr>
            </w:pPr>
          </w:p>
        </w:tc>
        <w:tc>
          <w:tcPr>
            <w:tcW w:w="1137" w:type="dxa"/>
            <w:shd w:val="clear" w:color="auto" w:fill="FFFFFF"/>
            <w:tcMar>
              <w:top w:w="0" w:type="dxa"/>
              <w:left w:w="108" w:type="dxa"/>
              <w:bottom w:w="0" w:type="dxa"/>
              <w:right w:w="108" w:type="dxa"/>
            </w:tcMar>
            <w:hideMark/>
          </w:tcPr>
          <w:p w:rsidR="00FF6B8D" w:rsidRPr="00FF6B8D" w:rsidRDefault="00FF6B8D" w:rsidP="00FF6B8D">
            <w:pPr>
              <w:spacing w:after="0" w:line="240" w:lineRule="auto"/>
              <w:contextualSpacing/>
              <w:jc w:val="center"/>
              <w:rPr>
                <w:rFonts w:ascii="Times New Roman" w:eastAsia="Times New Roman" w:hAnsi="Times New Roman" w:cs="Times New Roman"/>
                <w:color w:val="000000"/>
                <w:szCs w:val="24"/>
                <w:lang w:eastAsia="ru-RU"/>
              </w:rPr>
            </w:pPr>
            <w:r w:rsidRPr="00FF6B8D">
              <w:rPr>
                <w:rFonts w:ascii="Times New Roman" w:eastAsia="Times New Roman" w:hAnsi="Times New Roman" w:cs="Times New Roman"/>
                <w:b/>
                <w:bCs/>
                <w:color w:val="000000"/>
                <w:szCs w:val="24"/>
                <w:lang w:eastAsia="ru-RU"/>
              </w:rPr>
              <w:t>2</w:t>
            </w:r>
          </w:p>
        </w:tc>
        <w:tc>
          <w:tcPr>
            <w:tcW w:w="7885" w:type="dxa"/>
            <w:shd w:val="clear" w:color="auto" w:fill="FFFFFF"/>
            <w:tcMar>
              <w:top w:w="0" w:type="dxa"/>
              <w:left w:w="108" w:type="dxa"/>
              <w:bottom w:w="0" w:type="dxa"/>
              <w:right w:w="108" w:type="dxa"/>
            </w:tcMar>
            <w:hideMark/>
          </w:tcPr>
          <w:p w:rsidR="00FF6B8D" w:rsidRPr="00FF6B8D" w:rsidRDefault="00FF6B8D" w:rsidP="00FF6B8D">
            <w:pPr>
              <w:spacing w:after="0" w:line="240" w:lineRule="auto"/>
              <w:contextualSpacing/>
              <w:rPr>
                <w:rFonts w:ascii="Times New Roman" w:eastAsia="Times New Roman" w:hAnsi="Times New Roman" w:cs="Times New Roman"/>
                <w:color w:val="000000"/>
                <w:szCs w:val="24"/>
                <w:lang w:eastAsia="ru-RU"/>
              </w:rPr>
            </w:pPr>
            <w:r w:rsidRPr="00FF6B8D">
              <w:rPr>
                <w:rFonts w:ascii="Times New Roman" w:eastAsia="Times New Roman" w:hAnsi="Times New Roman" w:cs="Times New Roman"/>
                <w:color w:val="000000"/>
                <w:szCs w:val="24"/>
                <w:lang w:eastAsia="ru-RU"/>
              </w:rPr>
              <w:t>Сезонные изменения в природе</w:t>
            </w:r>
          </w:p>
        </w:tc>
      </w:tr>
      <w:tr w:rsidR="00FF6B8D" w:rsidRPr="00FF6B8D" w:rsidTr="005B0E5A">
        <w:trPr>
          <w:trHeight w:val="56"/>
        </w:trPr>
        <w:tc>
          <w:tcPr>
            <w:tcW w:w="1326" w:type="dxa"/>
            <w:vMerge/>
            <w:shd w:val="clear" w:color="auto" w:fill="FFFFFF"/>
            <w:vAlign w:val="center"/>
            <w:hideMark/>
          </w:tcPr>
          <w:p w:rsidR="00FF6B8D" w:rsidRPr="00FF6B8D" w:rsidRDefault="00FF6B8D" w:rsidP="00FF6B8D">
            <w:pPr>
              <w:spacing w:after="0" w:line="240" w:lineRule="auto"/>
              <w:contextualSpacing/>
              <w:rPr>
                <w:rFonts w:ascii="Times New Roman" w:eastAsia="Times New Roman" w:hAnsi="Times New Roman" w:cs="Times New Roman"/>
                <w:color w:val="000000"/>
                <w:szCs w:val="24"/>
                <w:lang w:eastAsia="ru-RU"/>
              </w:rPr>
            </w:pPr>
          </w:p>
        </w:tc>
        <w:tc>
          <w:tcPr>
            <w:tcW w:w="1137" w:type="dxa"/>
            <w:shd w:val="clear" w:color="auto" w:fill="FFFFFF"/>
            <w:tcMar>
              <w:top w:w="0" w:type="dxa"/>
              <w:left w:w="108" w:type="dxa"/>
              <w:bottom w:w="0" w:type="dxa"/>
              <w:right w:w="108" w:type="dxa"/>
            </w:tcMar>
            <w:hideMark/>
          </w:tcPr>
          <w:p w:rsidR="00FF6B8D" w:rsidRPr="00FF6B8D" w:rsidRDefault="00FF6B8D" w:rsidP="00FF6B8D">
            <w:pPr>
              <w:spacing w:after="0" w:line="240" w:lineRule="auto"/>
              <w:contextualSpacing/>
              <w:jc w:val="center"/>
              <w:rPr>
                <w:rFonts w:ascii="Times New Roman" w:eastAsia="Times New Roman" w:hAnsi="Times New Roman" w:cs="Times New Roman"/>
                <w:color w:val="000000"/>
                <w:szCs w:val="24"/>
                <w:lang w:eastAsia="ru-RU"/>
              </w:rPr>
            </w:pPr>
            <w:r w:rsidRPr="00FF6B8D">
              <w:rPr>
                <w:rFonts w:ascii="Times New Roman" w:eastAsia="Times New Roman" w:hAnsi="Times New Roman" w:cs="Times New Roman"/>
                <w:b/>
                <w:bCs/>
                <w:color w:val="000000"/>
                <w:szCs w:val="24"/>
                <w:lang w:eastAsia="ru-RU"/>
              </w:rPr>
              <w:t>3</w:t>
            </w:r>
          </w:p>
        </w:tc>
        <w:tc>
          <w:tcPr>
            <w:tcW w:w="7885" w:type="dxa"/>
            <w:shd w:val="clear" w:color="auto" w:fill="FFFFFF"/>
            <w:tcMar>
              <w:top w:w="0" w:type="dxa"/>
              <w:left w:w="108" w:type="dxa"/>
              <w:bottom w:w="0" w:type="dxa"/>
              <w:right w:w="108" w:type="dxa"/>
            </w:tcMar>
          </w:tcPr>
          <w:p w:rsidR="00FF6B8D" w:rsidRPr="00FF6B8D" w:rsidRDefault="00FF6B8D" w:rsidP="00FF6B8D">
            <w:pPr>
              <w:spacing w:after="0" w:line="240" w:lineRule="auto"/>
              <w:contextualSpacing/>
              <w:rPr>
                <w:rFonts w:ascii="Times New Roman" w:eastAsia="Times New Roman" w:hAnsi="Times New Roman" w:cs="Times New Roman"/>
                <w:color w:val="000000"/>
                <w:szCs w:val="24"/>
                <w:lang w:eastAsia="ru-RU"/>
              </w:rPr>
            </w:pPr>
            <w:r w:rsidRPr="00FF6B8D">
              <w:rPr>
                <w:rFonts w:ascii="Times New Roman" w:eastAsia="Times New Roman" w:hAnsi="Times New Roman" w:cs="Times New Roman"/>
                <w:color w:val="000000"/>
                <w:szCs w:val="24"/>
                <w:lang w:eastAsia="ru-RU"/>
              </w:rPr>
              <w:t>Одежда людей, зимние виды спорта</w:t>
            </w:r>
          </w:p>
        </w:tc>
      </w:tr>
      <w:tr w:rsidR="00FF6B8D" w:rsidRPr="00FF6B8D" w:rsidTr="005B0E5A">
        <w:trPr>
          <w:trHeight w:val="303"/>
        </w:trPr>
        <w:tc>
          <w:tcPr>
            <w:tcW w:w="1326" w:type="dxa"/>
            <w:vMerge/>
            <w:shd w:val="clear" w:color="auto" w:fill="FFFFFF"/>
            <w:vAlign w:val="center"/>
            <w:hideMark/>
          </w:tcPr>
          <w:p w:rsidR="00FF6B8D" w:rsidRPr="00FF6B8D" w:rsidRDefault="00FF6B8D" w:rsidP="00FF6B8D">
            <w:pPr>
              <w:spacing w:after="0" w:line="240" w:lineRule="auto"/>
              <w:contextualSpacing/>
              <w:rPr>
                <w:rFonts w:ascii="Times New Roman" w:eastAsia="Times New Roman" w:hAnsi="Times New Roman" w:cs="Times New Roman"/>
                <w:color w:val="000000"/>
                <w:szCs w:val="24"/>
                <w:lang w:eastAsia="ru-RU"/>
              </w:rPr>
            </w:pPr>
          </w:p>
        </w:tc>
        <w:tc>
          <w:tcPr>
            <w:tcW w:w="1137" w:type="dxa"/>
            <w:shd w:val="clear" w:color="auto" w:fill="FFFFFF"/>
            <w:tcMar>
              <w:top w:w="0" w:type="dxa"/>
              <w:left w:w="108" w:type="dxa"/>
              <w:bottom w:w="0" w:type="dxa"/>
              <w:right w:w="108" w:type="dxa"/>
            </w:tcMar>
            <w:hideMark/>
          </w:tcPr>
          <w:p w:rsidR="00FF6B8D" w:rsidRPr="00FF6B8D" w:rsidRDefault="00FF6B8D" w:rsidP="00FF6B8D">
            <w:pPr>
              <w:spacing w:after="0" w:line="240" w:lineRule="auto"/>
              <w:contextualSpacing/>
              <w:jc w:val="center"/>
              <w:rPr>
                <w:rFonts w:ascii="Times New Roman" w:eastAsia="Times New Roman" w:hAnsi="Times New Roman" w:cs="Times New Roman"/>
                <w:color w:val="000000"/>
                <w:szCs w:val="24"/>
                <w:lang w:eastAsia="ru-RU"/>
              </w:rPr>
            </w:pPr>
            <w:r w:rsidRPr="00FF6B8D">
              <w:rPr>
                <w:rFonts w:ascii="Times New Roman" w:eastAsia="Times New Roman" w:hAnsi="Times New Roman" w:cs="Times New Roman"/>
                <w:b/>
                <w:bCs/>
                <w:color w:val="000000"/>
                <w:szCs w:val="24"/>
                <w:lang w:eastAsia="ru-RU"/>
              </w:rPr>
              <w:t>4</w:t>
            </w:r>
          </w:p>
        </w:tc>
        <w:tc>
          <w:tcPr>
            <w:tcW w:w="7885" w:type="dxa"/>
            <w:shd w:val="clear" w:color="auto" w:fill="FFFFFF"/>
            <w:tcMar>
              <w:top w:w="0" w:type="dxa"/>
              <w:left w:w="108" w:type="dxa"/>
              <w:bottom w:w="0" w:type="dxa"/>
              <w:right w:w="108" w:type="dxa"/>
            </w:tcMar>
          </w:tcPr>
          <w:p w:rsidR="00FF6B8D" w:rsidRPr="00FF6B8D" w:rsidRDefault="00FF6B8D" w:rsidP="00FF6B8D">
            <w:pPr>
              <w:spacing w:after="0" w:line="240" w:lineRule="auto"/>
              <w:contextualSpacing/>
              <w:rPr>
                <w:rFonts w:ascii="Times New Roman" w:eastAsia="Times New Roman" w:hAnsi="Times New Roman" w:cs="Times New Roman"/>
                <w:color w:val="000000"/>
                <w:szCs w:val="24"/>
                <w:lang w:eastAsia="ru-RU"/>
              </w:rPr>
            </w:pPr>
            <w:r w:rsidRPr="00FF6B8D">
              <w:rPr>
                <w:rFonts w:ascii="Times New Roman" w:eastAsia="Times New Roman" w:hAnsi="Times New Roman" w:cs="Times New Roman"/>
                <w:color w:val="000000"/>
                <w:szCs w:val="24"/>
                <w:lang w:eastAsia="ru-RU"/>
              </w:rPr>
              <w:t>Безопасность зимой</w:t>
            </w:r>
          </w:p>
        </w:tc>
      </w:tr>
      <w:tr w:rsidR="00FF6B8D" w:rsidRPr="00FF6B8D" w:rsidTr="005B0E5A">
        <w:trPr>
          <w:trHeight w:val="275"/>
        </w:trPr>
        <w:tc>
          <w:tcPr>
            <w:tcW w:w="1326" w:type="dxa"/>
            <w:vMerge w:val="restart"/>
            <w:shd w:val="clear" w:color="auto" w:fill="FFFFFF"/>
            <w:tcMar>
              <w:top w:w="0" w:type="dxa"/>
              <w:left w:w="108" w:type="dxa"/>
              <w:bottom w:w="0" w:type="dxa"/>
              <w:right w:w="108" w:type="dxa"/>
            </w:tcMar>
            <w:hideMark/>
          </w:tcPr>
          <w:p w:rsidR="00FF6B8D" w:rsidRPr="00FF6B8D" w:rsidRDefault="00FF6B8D" w:rsidP="00FF6B8D">
            <w:pPr>
              <w:spacing w:after="0" w:line="240" w:lineRule="auto"/>
              <w:ind w:left="114" w:right="114"/>
              <w:contextualSpacing/>
              <w:jc w:val="center"/>
              <w:rPr>
                <w:rFonts w:ascii="Times New Roman" w:eastAsia="Times New Roman" w:hAnsi="Times New Roman" w:cs="Times New Roman"/>
                <w:color w:val="000000"/>
                <w:szCs w:val="24"/>
                <w:lang w:eastAsia="ru-RU"/>
              </w:rPr>
            </w:pPr>
            <w:r w:rsidRPr="00FF6B8D">
              <w:rPr>
                <w:rFonts w:ascii="Times New Roman" w:eastAsia="Times New Roman" w:hAnsi="Times New Roman" w:cs="Times New Roman"/>
                <w:iCs/>
                <w:color w:val="000000"/>
                <w:szCs w:val="24"/>
                <w:lang w:eastAsia="ru-RU"/>
              </w:rPr>
              <w:t>Февраль</w:t>
            </w:r>
          </w:p>
        </w:tc>
        <w:tc>
          <w:tcPr>
            <w:tcW w:w="9022" w:type="dxa"/>
            <w:gridSpan w:val="2"/>
            <w:shd w:val="clear" w:color="auto" w:fill="FFFFFF"/>
            <w:tcMar>
              <w:top w:w="0" w:type="dxa"/>
              <w:left w:w="108" w:type="dxa"/>
              <w:bottom w:w="0" w:type="dxa"/>
              <w:right w:w="108" w:type="dxa"/>
            </w:tcMar>
            <w:hideMark/>
          </w:tcPr>
          <w:p w:rsidR="00FF6B8D" w:rsidRPr="00FF6B8D" w:rsidRDefault="00FF6B8D" w:rsidP="00FF6B8D">
            <w:pPr>
              <w:spacing w:after="0" w:line="240" w:lineRule="auto"/>
              <w:contextualSpacing/>
              <w:jc w:val="center"/>
              <w:rPr>
                <w:rFonts w:ascii="Times New Roman" w:eastAsia="Times New Roman" w:hAnsi="Times New Roman" w:cs="Times New Roman"/>
                <w:color w:val="000000"/>
                <w:szCs w:val="24"/>
                <w:lang w:eastAsia="ru-RU"/>
              </w:rPr>
            </w:pPr>
            <w:r w:rsidRPr="00FF6B8D">
              <w:rPr>
                <w:rFonts w:ascii="Times New Roman" w:eastAsia="Times New Roman" w:hAnsi="Times New Roman" w:cs="Times New Roman"/>
                <w:b/>
                <w:bCs/>
                <w:color w:val="000000"/>
                <w:szCs w:val="24"/>
                <w:lang w:eastAsia="ru-RU"/>
              </w:rPr>
              <w:t>Тема «День защитника Отечества»</w:t>
            </w:r>
          </w:p>
        </w:tc>
      </w:tr>
      <w:tr w:rsidR="00FF6B8D" w:rsidRPr="00FF6B8D" w:rsidTr="005B0E5A">
        <w:trPr>
          <w:trHeight w:val="58"/>
        </w:trPr>
        <w:tc>
          <w:tcPr>
            <w:tcW w:w="1326" w:type="dxa"/>
            <w:vMerge/>
            <w:shd w:val="clear" w:color="auto" w:fill="FFFFFF"/>
            <w:vAlign w:val="center"/>
            <w:hideMark/>
          </w:tcPr>
          <w:p w:rsidR="00FF6B8D" w:rsidRPr="00FF6B8D" w:rsidRDefault="00FF6B8D" w:rsidP="00FF6B8D">
            <w:pPr>
              <w:spacing w:after="0" w:line="240" w:lineRule="auto"/>
              <w:contextualSpacing/>
              <w:rPr>
                <w:rFonts w:ascii="Times New Roman" w:eastAsia="Times New Roman" w:hAnsi="Times New Roman" w:cs="Times New Roman"/>
                <w:color w:val="000000"/>
                <w:szCs w:val="24"/>
                <w:lang w:eastAsia="ru-RU"/>
              </w:rPr>
            </w:pPr>
          </w:p>
        </w:tc>
        <w:tc>
          <w:tcPr>
            <w:tcW w:w="1137" w:type="dxa"/>
            <w:shd w:val="clear" w:color="auto" w:fill="FFFFFF"/>
            <w:tcMar>
              <w:top w:w="0" w:type="dxa"/>
              <w:left w:w="108" w:type="dxa"/>
              <w:bottom w:w="0" w:type="dxa"/>
              <w:right w:w="108" w:type="dxa"/>
            </w:tcMar>
            <w:hideMark/>
          </w:tcPr>
          <w:p w:rsidR="00FF6B8D" w:rsidRPr="00FF6B8D" w:rsidRDefault="00FF6B8D" w:rsidP="00FF6B8D">
            <w:pPr>
              <w:spacing w:after="0" w:line="240" w:lineRule="auto"/>
              <w:contextualSpacing/>
              <w:jc w:val="center"/>
              <w:rPr>
                <w:rFonts w:ascii="Times New Roman" w:eastAsia="Times New Roman" w:hAnsi="Times New Roman" w:cs="Times New Roman"/>
                <w:color w:val="000000"/>
                <w:szCs w:val="24"/>
                <w:lang w:eastAsia="ru-RU"/>
              </w:rPr>
            </w:pPr>
            <w:r w:rsidRPr="00FF6B8D">
              <w:rPr>
                <w:rFonts w:ascii="Times New Roman" w:eastAsia="Times New Roman" w:hAnsi="Times New Roman" w:cs="Times New Roman"/>
                <w:b/>
                <w:bCs/>
                <w:color w:val="000000"/>
                <w:szCs w:val="24"/>
                <w:lang w:eastAsia="ru-RU"/>
              </w:rPr>
              <w:t>1</w:t>
            </w:r>
          </w:p>
        </w:tc>
        <w:tc>
          <w:tcPr>
            <w:tcW w:w="7885" w:type="dxa"/>
            <w:shd w:val="clear" w:color="auto" w:fill="FFFFFF"/>
            <w:tcMar>
              <w:top w:w="0" w:type="dxa"/>
              <w:left w:w="108" w:type="dxa"/>
              <w:bottom w:w="0" w:type="dxa"/>
              <w:right w:w="108" w:type="dxa"/>
            </w:tcMar>
          </w:tcPr>
          <w:p w:rsidR="00FF6B8D" w:rsidRPr="00FF6B8D" w:rsidRDefault="00FF6B8D" w:rsidP="00FF6B8D">
            <w:pPr>
              <w:spacing w:after="0" w:line="240" w:lineRule="auto"/>
              <w:contextualSpacing/>
              <w:rPr>
                <w:rFonts w:ascii="Times New Roman" w:eastAsia="Times New Roman" w:hAnsi="Times New Roman" w:cs="Times New Roman"/>
                <w:color w:val="000000"/>
                <w:szCs w:val="24"/>
                <w:lang w:eastAsia="ru-RU"/>
              </w:rPr>
            </w:pPr>
            <w:r w:rsidRPr="00FF6B8D">
              <w:rPr>
                <w:rFonts w:ascii="Times New Roman" w:eastAsia="Times New Roman" w:hAnsi="Times New Roman" w:cs="Times New Roman"/>
                <w:color w:val="000000"/>
                <w:szCs w:val="24"/>
                <w:lang w:eastAsia="ru-RU"/>
              </w:rPr>
              <w:t>Военные профессии</w:t>
            </w:r>
          </w:p>
        </w:tc>
      </w:tr>
      <w:tr w:rsidR="00FF6B8D" w:rsidRPr="00FF6B8D" w:rsidTr="005B0E5A">
        <w:trPr>
          <w:trHeight w:val="303"/>
        </w:trPr>
        <w:tc>
          <w:tcPr>
            <w:tcW w:w="1326" w:type="dxa"/>
            <w:vMerge/>
            <w:shd w:val="clear" w:color="auto" w:fill="FFFFFF"/>
            <w:vAlign w:val="center"/>
            <w:hideMark/>
          </w:tcPr>
          <w:p w:rsidR="00FF6B8D" w:rsidRPr="00FF6B8D" w:rsidRDefault="00FF6B8D" w:rsidP="00FF6B8D">
            <w:pPr>
              <w:spacing w:after="0" w:line="240" w:lineRule="auto"/>
              <w:contextualSpacing/>
              <w:rPr>
                <w:rFonts w:ascii="Times New Roman" w:eastAsia="Times New Roman" w:hAnsi="Times New Roman" w:cs="Times New Roman"/>
                <w:color w:val="000000"/>
                <w:szCs w:val="24"/>
                <w:lang w:eastAsia="ru-RU"/>
              </w:rPr>
            </w:pPr>
          </w:p>
        </w:tc>
        <w:tc>
          <w:tcPr>
            <w:tcW w:w="1137" w:type="dxa"/>
            <w:shd w:val="clear" w:color="auto" w:fill="FFFFFF"/>
            <w:tcMar>
              <w:top w:w="0" w:type="dxa"/>
              <w:left w:w="108" w:type="dxa"/>
              <w:bottom w:w="0" w:type="dxa"/>
              <w:right w:w="108" w:type="dxa"/>
            </w:tcMar>
            <w:hideMark/>
          </w:tcPr>
          <w:p w:rsidR="00FF6B8D" w:rsidRPr="00FF6B8D" w:rsidRDefault="00FF6B8D" w:rsidP="00FF6B8D">
            <w:pPr>
              <w:spacing w:after="0" w:line="240" w:lineRule="auto"/>
              <w:contextualSpacing/>
              <w:jc w:val="center"/>
              <w:rPr>
                <w:rFonts w:ascii="Times New Roman" w:eastAsia="Times New Roman" w:hAnsi="Times New Roman" w:cs="Times New Roman"/>
                <w:color w:val="000000"/>
                <w:szCs w:val="24"/>
                <w:lang w:eastAsia="ru-RU"/>
              </w:rPr>
            </w:pPr>
            <w:r w:rsidRPr="00FF6B8D">
              <w:rPr>
                <w:rFonts w:ascii="Times New Roman" w:eastAsia="Times New Roman" w:hAnsi="Times New Roman" w:cs="Times New Roman"/>
                <w:b/>
                <w:bCs/>
                <w:color w:val="000000"/>
                <w:szCs w:val="24"/>
                <w:lang w:eastAsia="ru-RU"/>
              </w:rPr>
              <w:t>2</w:t>
            </w:r>
          </w:p>
        </w:tc>
        <w:tc>
          <w:tcPr>
            <w:tcW w:w="7885" w:type="dxa"/>
            <w:shd w:val="clear" w:color="auto" w:fill="FFFFFF"/>
            <w:vAlign w:val="center"/>
          </w:tcPr>
          <w:p w:rsidR="00FF6B8D" w:rsidRPr="00FF6B8D" w:rsidRDefault="00FF6B8D" w:rsidP="00FF6B8D">
            <w:pPr>
              <w:spacing w:after="0" w:line="240" w:lineRule="auto"/>
              <w:contextualSpacing/>
              <w:rPr>
                <w:rFonts w:ascii="Times New Roman" w:eastAsia="Times New Roman" w:hAnsi="Times New Roman" w:cs="Times New Roman"/>
                <w:color w:val="000000"/>
                <w:szCs w:val="24"/>
                <w:lang w:eastAsia="ru-RU"/>
              </w:rPr>
            </w:pPr>
            <w:r w:rsidRPr="00FF6B8D">
              <w:rPr>
                <w:rFonts w:ascii="Times New Roman" w:eastAsia="Times New Roman" w:hAnsi="Times New Roman" w:cs="Times New Roman"/>
                <w:color w:val="000000"/>
                <w:szCs w:val="24"/>
                <w:lang w:eastAsia="ru-RU"/>
              </w:rPr>
              <w:t>Военная техника</w:t>
            </w:r>
          </w:p>
        </w:tc>
      </w:tr>
      <w:tr w:rsidR="00FF6B8D" w:rsidRPr="00FF6B8D" w:rsidTr="005B0E5A">
        <w:trPr>
          <w:trHeight w:val="129"/>
        </w:trPr>
        <w:tc>
          <w:tcPr>
            <w:tcW w:w="1326" w:type="dxa"/>
            <w:vMerge/>
            <w:shd w:val="clear" w:color="auto" w:fill="FFFFFF"/>
            <w:vAlign w:val="center"/>
            <w:hideMark/>
          </w:tcPr>
          <w:p w:rsidR="00FF6B8D" w:rsidRPr="00FF6B8D" w:rsidRDefault="00FF6B8D" w:rsidP="00FF6B8D">
            <w:pPr>
              <w:spacing w:after="0" w:line="240" w:lineRule="auto"/>
              <w:contextualSpacing/>
              <w:rPr>
                <w:rFonts w:ascii="Times New Roman" w:eastAsia="Times New Roman" w:hAnsi="Times New Roman" w:cs="Times New Roman"/>
                <w:color w:val="000000"/>
                <w:szCs w:val="24"/>
                <w:lang w:eastAsia="ru-RU"/>
              </w:rPr>
            </w:pPr>
          </w:p>
        </w:tc>
        <w:tc>
          <w:tcPr>
            <w:tcW w:w="1137" w:type="dxa"/>
            <w:shd w:val="clear" w:color="auto" w:fill="FFFFFF"/>
            <w:tcMar>
              <w:top w:w="0" w:type="dxa"/>
              <w:left w:w="108" w:type="dxa"/>
              <w:bottom w:w="0" w:type="dxa"/>
              <w:right w:w="108" w:type="dxa"/>
            </w:tcMar>
            <w:hideMark/>
          </w:tcPr>
          <w:p w:rsidR="00FF6B8D" w:rsidRPr="00FF6B8D" w:rsidRDefault="00FF6B8D" w:rsidP="00FF6B8D">
            <w:pPr>
              <w:spacing w:after="0" w:line="240" w:lineRule="auto"/>
              <w:contextualSpacing/>
              <w:jc w:val="center"/>
              <w:rPr>
                <w:rFonts w:ascii="Times New Roman" w:eastAsia="Times New Roman" w:hAnsi="Times New Roman" w:cs="Times New Roman"/>
                <w:color w:val="000000"/>
                <w:szCs w:val="24"/>
                <w:lang w:eastAsia="ru-RU"/>
              </w:rPr>
            </w:pPr>
            <w:r w:rsidRPr="00FF6B8D">
              <w:rPr>
                <w:rFonts w:ascii="Times New Roman" w:eastAsia="Times New Roman" w:hAnsi="Times New Roman" w:cs="Times New Roman"/>
                <w:b/>
                <w:bCs/>
                <w:color w:val="000000"/>
                <w:szCs w:val="24"/>
                <w:lang w:eastAsia="ru-RU"/>
              </w:rPr>
              <w:t>3</w:t>
            </w:r>
          </w:p>
        </w:tc>
        <w:tc>
          <w:tcPr>
            <w:tcW w:w="7885" w:type="dxa"/>
            <w:shd w:val="clear" w:color="auto" w:fill="FFFFFF"/>
            <w:tcMar>
              <w:top w:w="0" w:type="dxa"/>
              <w:left w:w="108" w:type="dxa"/>
              <w:bottom w:w="0" w:type="dxa"/>
              <w:right w:w="108" w:type="dxa"/>
            </w:tcMar>
          </w:tcPr>
          <w:p w:rsidR="00FF6B8D" w:rsidRPr="00FF6B8D" w:rsidRDefault="00FF6B8D" w:rsidP="00FF6B8D">
            <w:pPr>
              <w:spacing w:after="0" w:line="240" w:lineRule="auto"/>
              <w:contextualSpacing/>
              <w:rPr>
                <w:rFonts w:ascii="Times New Roman" w:eastAsia="Times New Roman" w:hAnsi="Times New Roman" w:cs="Times New Roman"/>
                <w:color w:val="000000"/>
                <w:szCs w:val="24"/>
                <w:lang w:eastAsia="ru-RU"/>
              </w:rPr>
            </w:pPr>
            <w:r w:rsidRPr="00FF6B8D">
              <w:rPr>
                <w:rFonts w:ascii="Times New Roman" w:eastAsia="Times New Roman" w:hAnsi="Times New Roman" w:cs="Times New Roman"/>
                <w:color w:val="000000"/>
                <w:szCs w:val="24"/>
                <w:lang w:eastAsia="ru-RU"/>
              </w:rPr>
              <w:t>Наша Армия</w:t>
            </w:r>
          </w:p>
        </w:tc>
      </w:tr>
      <w:tr w:rsidR="00FF6B8D" w:rsidRPr="00FF6B8D" w:rsidTr="005B0E5A">
        <w:trPr>
          <w:trHeight w:val="303"/>
        </w:trPr>
        <w:tc>
          <w:tcPr>
            <w:tcW w:w="1326" w:type="dxa"/>
            <w:vMerge/>
            <w:shd w:val="clear" w:color="auto" w:fill="FFFFFF"/>
            <w:vAlign w:val="center"/>
            <w:hideMark/>
          </w:tcPr>
          <w:p w:rsidR="00FF6B8D" w:rsidRPr="00FF6B8D" w:rsidRDefault="00FF6B8D" w:rsidP="00FF6B8D">
            <w:pPr>
              <w:spacing w:after="0" w:line="240" w:lineRule="auto"/>
              <w:contextualSpacing/>
              <w:rPr>
                <w:rFonts w:ascii="Times New Roman" w:eastAsia="Times New Roman" w:hAnsi="Times New Roman" w:cs="Times New Roman"/>
                <w:color w:val="000000"/>
                <w:szCs w:val="24"/>
                <w:lang w:eastAsia="ru-RU"/>
              </w:rPr>
            </w:pPr>
          </w:p>
        </w:tc>
        <w:tc>
          <w:tcPr>
            <w:tcW w:w="1137" w:type="dxa"/>
            <w:shd w:val="clear" w:color="auto" w:fill="FFFFFF"/>
            <w:tcMar>
              <w:top w:w="0" w:type="dxa"/>
              <w:left w:w="108" w:type="dxa"/>
              <w:bottom w:w="0" w:type="dxa"/>
              <w:right w:w="108" w:type="dxa"/>
            </w:tcMar>
            <w:hideMark/>
          </w:tcPr>
          <w:p w:rsidR="00FF6B8D" w:rsidRPr="00FF6B8D" w:rsidRDefault="00FF6B8D" w:rsidP="00FF6B8D">
            <w:pPr>
              <w:spacing w:after="0" w:line="240" w:lineRule="auto"/>
              <w:contextualSpacing/>
              <w:jc w:val="center"/>
              <w:rPr>
                <w:rFonts w:ascii="Times New Roman" w:eastAsia="Times New Roman" w:hAnsi="Times New Roman" w:cs="Times New Roman"/>
                <w:color w:val="000000"/>
                <w:szCs w:val="24"/>
                <w:lang w:eastAsia="ru-RU"/>
              </w:rPr>
            </w:pPr>
            <w:r w:rsidRPr="00FF6B8D">
              <w:rPr>
                <w:rFonts w:ascii="Times New Roman" w:eastAsia="Times New Roman" w:hAnsi="Times New Roman" w:cs="Times New Roman"/>
                <w:b/>
                <w:bCs/>
                <w:color w:val="000000"/>
                <w:szCs w:val="24"/>
                <w:lang w:eastAsia="ru-RU"/>
              </w:rPr>
              <w:t>4</w:t>
            </w:r>
          </w:p>
        </w:tc>
        <w:tc>
          <w:tcPr>
            <w:tcW w:w="7885" w:type="dxa"/>
            <w:shd w:val="clear" w:color="auto" w:fill="FFFFFF"/>
            <w:tcMar>
              <w:top w:w="0" w:type="dxa"/>
              <w:left w:w="108" w:type="dxa"/>
              <w:bottom w:w="0" w:type="dxa"/>
              <w:right w:w="108" w:type="dxa"/>
            </w:tcMar>
            <w:hideMark/>
          </w:tcPr>
          <w:p w:rsidR="00FF6B8D" w:rsidRPr="00FF6B8D" w:rsidRDefault="00FF6B8D" w:rsidP="00FF6B8D">
            <w:pPr>
              <w:spacing w:after="0" w:line="240" w:lineRule="auto"/>
              <w:contextualSpacing/>
              <w:jc w:val="both"/>
              <w:rPr>
                <w:rFonts w:ascii="Times New Roman" w:eastAsia="Times New Roman" w:hAnsi="Times New Roman" w:cs="Times New Roman"/>
                <w:color w:val="000000"/>
                <w:szCs w:val="24"/>
                <w:lang w:eastAsia="ru-RU"/>
              </w:rPr>
            </w:pPr>
            <w:r w:rsidRPr="00FF6B8D">
              <w:rPr>
                <w:rFonts w:ascii="Times New Roman" w:eastAsia="Times New Roman" w:hAnsi="Times New Roman" w:cs="Times New Roman"/>
                <w:color w:val="000000"/>
                <w:szCs w:val="24"/>
                <w:lang w:eastAsia="ru-RU"/>
              </w:rPr>
              <w:t>Наши защитники</w:t>
            </w:r>
          </w:p>
        </w:tc>
      </w:tr>
      <w:tr w:rsidR="00FF6B8D" w:rsidRPr="00FF6B8D" w:rsidTr="005B0E5A">
        <w:trPr>
          <w:trHeight w:val="275"/>
        </w:trPr>
        <w:tc>
          <w:tcPr>
            <w:tcW w:w="1326" w:type="dxa"/>
            <w:vMerge w:val="restart"/>
            <w:shd w:val="clear" w:color="auto" w:fill="FFFFFF"/>
            <w:tcMar>
              <w:top w:w="0" w:type="dxa"/>
              <w:left w:w="108" w:type="dxa"/>
              <w:bottom w:w="0" w:type="dxa"/>
              <w:right w:w="108" w:type="dxa"/>
            </w:tcMar>
            <w:hideMark/>
          </w:tcPr>
          <w:p w:rsidR="00FF6B8D" w:rsidRPr="00FF6B8D" w:rsidRDefault="00FF6B8D" w:rsidP="00FF6B8D">
            <w:pPr>
              <w:spacing w:after="0" w:line="240" w:lineRule="auto"/>
              <w:ind w:left="114" w:right="114"/>
              <w:contextualSpacing/>
              <w:jc w:val="center"/>
              <w:rPr>
                <w:rFonts w:ascii="Times New Roman" w:eastAsia="Times New Roman" w:hAnsi="Times New Roman" w:cs="Times New Roman"/>
                <w:color w:val="000000"/>
                <w:szCs w:val="24"/>
                <w:lang w:eastAsia="ru-RU"/>
              </w:rPr>
            </w:pPr>
            <w:r w:rsidRPr="00FF6B8D">
              <w:rPr>
                <w:rFonts w:ascii="Times New Roman" w:eastAsia="Times New Roman" w:hAnsi="Times New Roman" w:cs="Times New Roman"/>
                <w:iCs/>
                <w:color w:val="000000"/>
                <w:szCs w:val="24"/>
                <w:lang w:eastAsia="ru-RU"/>
              </w:rPr>
              <w:t>Март</w:t>
            </w:r>
          </w:p>
        </w:tc>
        <w:tc>
          <w:tcPr>
            <w:tcW w:w="9022" w:type="dxa"/>
            <w:gridSpan w:val="2"/>
            <w:shd w:val="clear" w:color="auto" w:fill="FFFFFF"/>
            <w:tcMar>
              <w:top w:w="0" w:type="dxa"/>
              <w:left w:w="108" w:type="dxa"/>
              <w:bottom w:w="0" w:type="dxa"/>
              <w:right w:w="108" w:type="dxa"/>
            </w:tcMar>
            <w:hideMark/>
          </w:tcPr>
          <w:p w:rsidR="00FF6B8D" w:rsidRPr="00FF6B8D" w:rsidRDefault="00FF6B8D" w:rsidP="00FF6B8D">
            <w:pPr>
              <w:spacing w:after="0" w:line="240" w:lineRule="auto"/>
              <w:contextualSpacing/>
              <w:jc w:val="center"/>
              <w:rPr>
                <w:rFonts w:ascii="Times New Roman" w:eastAsia="Times New Roman" w:hAnsi="Times New Roman" w:cs="Times New Roman"/>
                <w:color w:val="000000"/>
                <w:szCs w:val="24"/>
                <w:lang w:eastAsia="ru-RU"/>
              </w:rPr>
            </w:pPr>
            <w:r w:rsidRPr="00FF6B8D">
              <w:rPr>
                <w:rFonts w:ascii="Times New Roman" w:eastAsia="Times New Roman" w:hAnsi="Times New Roman" w:cs="Times New Roman"/>
                <w:b/>
                <w:bCs/>
                <w:color w:val="000000"/>
                <w:szCs w:val="24"/>
                <w:lang w:eastAsia="ru-RU"/>
              </w:rPr>
              <w:t>Тема «8 Марта» (1-я неделя) «Народная культура и традиции» (2-4 неделя)</w:t>
            </w:r>
          </w:p>
        </w:tc>
      </w:tr>
      <w:tr w:rsidR="00FF6B8D" w:rsidRPr="00FF6B8D" w:rsidTr="005B0E5A">
        <w:trPr>
          <w:trHeight w:val="303"/>
        </w:trPr>
        <w:tc>
          <w:tcPr>
            <w:tcW w:w="1326" w:type="dxa"/>
            <w:vMerge/>
            <w:shd w:val="clear" w:color="auto" w:fill="FFFFFF"/>
            <w:vAlign w:val="center"/>
            <w:hideMark/>
          </w:tcPr>
          <w:p w:rsidR="00FF6B8D" w:rsidRPr="00FF6B8D" w:rsidRDefault="00FF6B8D" w:rsidP="00FF6B8D">
            <w:pPr>
              <w:spacing w:after="0" w:line="240" w:lineRule="auto"/>
              <w:contextualSpacing/>
              <w:rPr>
                <w:rFonts w:ascii="Times New Roman" w:eastAsia="Times New Roman" w:hAnsi="Times New Roman" w:cs="Times New Roman"/>
                <w:color w:val="000000"/>
                <w:szCs w:val="24"/>
                <w:lang w:eastAsia="ru-RU"/>
              </w:rPr>
            </w:pPr>
          </w:p>
        </w:tc>
        <w:tc>
          <w:tcPr>
            <w:tcW w:w="1137" w:type="dxa"/>
            <w:shd w:val="clear" w:color="auto" w:fill="FFFFFF"/>
            <w:tcMar>
              <w:top w:w="0" w:type="dxa"/>
              <w:left w:w="108" w:type="dxa"/>
              <w:bottom w:w="0" w:type="dxa"/>
              <w:right w:w="108" w:type="dxa"/>
            </w:tcMar>
            <w:hideMark/>
          </w:tcPr>
          <w:p w:rsidR="00FF6B8D" w:rsidRPr="00FF6B8D" w:rsidRDefault="00FF6B8D" w:rsidP="00FF6B8D">
            <w:pPr>
              <w:spacing w:after="0" w:line="240" w:lineRule="auto"/>
              <w:contextualSpacing/>
              <w:jc w:val="center"/>
              <w:rPr>
                <w:rFonts w:ascii="Times New Roman" w:eastAsia="Times New Roman" w:hAnsi="Times New Roman" w:cs="Times New Roman"/>
                <w:color w:val="000000"/>
                <w:szCs w:val="24"/>
                <w:lang w:eastAsia="ru-RU"/>
              </w:rPr>
            </w:pPr>
            <w:r w:rsidRPr="00FF6B8D">
              <w:rPr>
                <w:rFonts w:ascii="Times New Roman" w:eastAsia="Times New Roman" w:hAnsi="Times New Roman" w:cs="Times New Roman"/>
                <w:b/>
                <w:bCs/>
                <w:color w:val="000000"/>
                <w:szCs w:val="24"/>
                <w:lang w:eastAsia="ru-RU"/>
              </w:rPr>
              <w:t>1</w:t>
            </w:r>
          </w:p>
        </w:tc>
        <w:tc>
          <w:tcPr>
            <w:tcW w:w="7885" w:type="dxa"/>
            <w:shd w:val="clear" w:color="auto" w:fill="FFFFFF"/>
            <w:tcMar>
              <w:top w:w="0" w:type="dxa"/>
              <w:left w:w="108" w:type="dxa"/>
              <w:bottom w:w="0" w:type="dxa"/>
              <w:right w:w="108" w:type="dxa"/>
            </w:tcMar>
            <w:hideMark/>
          </w:tcPr>
          <w:p w:rsidR="00FF6B8D" w:rsidRPr="00FF6B8D" w:rsidRDefault="00FF6B8D" w:rsidP="00FF6B8D">
            <w:pPr>
              <w:spacing w:after="0" w:line="240" w:lineRule="auto"/>
              <w:contextualSpacing/>
              <w:jc w:val="both"/>
              <w:rPr>
                <w:rFonts w:ascii="Times New Roman" w:eastAsia="Times New Roman" w:hAnsi="Times New Roman" w:cs="Times New Roman"/>
                <w:color w:val="000000"/>
                <w:szCs w:val="24"/>
                <w:lang w:eastAsia="ru-RU"/>
              </w:rPr>
            </w:pPr>
            <w:r w:rsidRPr="00FF6B8D">
              <w:rPr>
                <w:rFonts w:ascii="Times New Roman" w:eastAsia="Times New Roman" w:hAnsi="Times New Roman" w:cs="Times New Roman"/>
                <w:color w:val="000000"/>
                <w:szCs w:val="24"/>
                <w:lang w:eastAsia="ru-RU"/>
              </w:rPr>
              <w:t>Праздник бабушек и мам</w:t>
            </w:r>
          </w:p>
        </w:tc>
      </w:tr>
      <w:tr w:rsidR="00FF6B8D" w:rsidRPr="00FF6B8D" w:rsidTr="005B0E5A">
        <w:trPr>
          <w:trHeight w:val="119"/>
        </w:trPr>
        <w:tc>
          <w:tcPr>
            <w:tcW w:w="1326" w:type="dxa"/>
            <w:vMerge/>
            <w:shd w:val="clear" w:color="auto" w:fill="FFFFFF"/>
            <w:vAlign w:val="center"/>
            <w:hideMark/>
          </w:tcPr>
          <w:p w:rsidR="00FF6B8D" w:rsidRPr="00FF6B8D" w:rsidRDefault="00FF6B8D" w:rsidP="00FF6B8D">
            <w:pPr>
              <w:spacing w:after="0" w:line="240" w:lineRule="auto"/>
              <w:contextualSpacing/>
              <w:rPr>
                <w:rFonts w:ascii="Times New Roman" w:eastAsia="Times New Roman" w:hAnsi="Times New Roman" w:cs="Times New Roman"/>
                <w:color w:val="000000"/>
                <w:szCs w:val="24"/>
                <w:lang w:eastAsia="ru-RU"/>
              </w:rPr>
            </w:pPr>
          </w:p>
        </w:tc>
        <w:tc>
          <w:tcPr>
            <w:tcW w:w="1137" w:type="dxa"/>
            <w:shd w:val="clear" w:color="auto" w:fill="FFFFFF"/>
            <w:tcMar>
              <w:top w:w="0" w:type="dxa"/>
              <w:left w:w="108" w:type="dxa"/>
              <w:bottom w:w="0" w:type="dxa"/>
              <w:right w:w="108" w:type="dxa"/>
            </w:tcMar>
            <w:hideMark/>
          </w:tcPr>
          <w:p w:rsidR="00FF6B8D" w:rsidRPr="00FF6B8D" w:rsidRDefault="00FF6B8D" w:rsidP="00FF6B8D">
            <w:pPr>
              <w:spacing w:after="0" w:line="240" w:lineRule="auto"/>
              <w:contextualSpacing/>
              <w:jc w:val="center"/>
              <w:rPr>
                <w:rFonts w:ascii="Times New Roman" w:eastAsia="Times New Roman" w:hAnsi="Times New Roman" w:cs="Times New Roman"/>
                <w:color w:val="000000"/>
                <w:szCs w:val="24"/>
                <w:lang w:eastAsia="ru-RU"/>
              </w:rPr>
            </w:pPr>
            <w:r w:rsidRPr="00FF6B8D">
              <w:rPr>
                <w:rFonts w:ascii="Times New Roman" w:eastAsia="Times New Roman" w:hAnsi="Times New Roman" w:cs="Times New Roman"/>
                <w:b/>
                <w:bCs/>
                <w:color w:val="000000"/>
                <w:szCs w:val="24"/>
                <w:lang w:eastAsia="ru-RU"/>
              </w:rPr>
              <w:t>2</w:t>
            </w:r>
          </w:p>
        </w:tc>
        <w:tc>
          <w:tcPr>
            <w:tcW w:w="7885" w:type="dxa"/>
            <w:shd w:val="clear" w:color="auto" w:fill="FFFFFF"/>
            <w:tcMar>
              <w:top w:w="0" w:type="dxa"/>
              <w:left w:w="108" w:type="dxa"/>
              <w:bottom w:w="0" w:type="dxa"/>
              <w:right w:w="108" w:type="dxa"/>
            </w:tcMar>
            <w:hideMark/>
          </w:tcPr>
          <w:p w:rsidR="00FF6B8D" w:rsidRPr="00FF6B8D" w:rsidRDefault="00FF6B8D" w:rsidP="00FF6B8D">
            <w:pPr>
              <w:spacing w:after="0" w:line="240" w:lineRule="auto"/>
              <w:contextualSpacing/>
              <w:rPr>
                <w:rFonts w:ascii="Times New Roman" w:eastAsia="Times New Roman" w:hAnsi="Times New Roman" w:cs="Times New Roman"/>
                <w:color w:val="000000"/>
                <w:szCs w:val="24"/>
                <w:lang w:eastAsia="ru-RU"/>
              </w:rPr>
            </w:pPr>
            <w:r w:rsidRPr="00FF6B8D">
              <w:rPr>
                <w:rFonts w:ascii="Times New Roman" w:eastAsia="Times New Roman" w:hAnsi="Times New Roman" w:cs="Times New Roman"/>
                <w:color w:val="000000"/>
                <w:szCs w:val="24"/>
                <w:lang w:eastAsia="ru-RU"/>
              </w:rPr>
              <w:t>Игрушка</w:t>
            </w:r>
          </w:p>
        </w:tc>
      </w:tr>
      <w:tr w:rsidR="00FF6B8D" w:rsidRPr="00FF6B8D" w:rsidTr="005B0E5A">
        <w:trPr>
          <w:trHeight w:val="56"/>
        </w:trPr>
        <w:tc>
          <w:tcPr>
            <w:tcW w:w="1326" w:type="dxa"/>
            <w:vMerge/>
            <w:shd w:val="clear" w:color="auto" w:fill="FFFFFF"/>
            <w:vAlign w:val="center"/>
            <w:hideMark/>
          </w:tcPr>
          <w:p w:rsidR="00FF6B8D" w:rsidRPr="00FF6B8D" w:rsidRDefault="00FF6B8D" w:rsidP="00FF6B8D">
            <w:pPr>
              <w:spacing w:after="0" w:line="240" w:lineRule="auto"/>
              <w:contextualSpacing/>
              <w:rPr>
                <w:rFonts w:ascii="Times New Roman" w:eastAsia="Times New Roman" w:hAnsi="Times New Roman" w:cs="Times New Roman"/>
                <w:color w:val="000000"/>
                <w:szCs w:val="24"/>
                <w:lang w:eastAsia="ru-RU"/>
              </w:rPr>
            </w:pPr>
          </w:p>
        </w:tc>
        <w:tc>
          <w:tcPr>
            <w:tcW w:w="1137" w:type="dxa"/>
            <w:shd w:val="clear" w:color="auto" w:fill="FFFFFF"/>
            <w:tcMar>
              <w:top w:w="0" w:type="dxa"/>
              <w:left w:w="108" w:type="dxa"/>
              <w:bottom w:w="0" w:type="dxa"/>
              <w:right w:w="108" w:type="dxa"/>
            </w:tcMar>
            <w:hideMark/>
          </w:tcPr>
          <w:p w:rsidR="00FF6B8D" w:rsidRPr="00FF6B8D" w:rsidRDefault="00FF6B8D" w:rsidP="00FF6B8D">
            <w:pPr>
              <w:spacing w:after="0" w:line="240" w:lineRule="auto"/>
              <w:contextualSpacing/>
              <w:jc w:val="center"/>
              <w:rPr>
                <w:rFonts w:ascii="Times New Roman" w:eastAsia="Times New Roman" w:hAnsi="Times New Roman" w:cs="Times New Roman"/>
                <w:color w:val="000000"/>
                <w:szCs w:val="24"/>
                <w:lang w:eastAsia="ru-RU"/>
              </w:rPr>
            </w:pPr>
            <w:r w:rsidRPr="00FF6B8D">
              <w:rPr>
                <w:rFonts w:ascii="Times New Roman" w:eastAsia="Times New Roman" w:hAnsi="Times New Roman" w:cs="Times New Roman"/>
                <w:b/>
                <w:bCs/>
                <w:color w:val="000000"/>
                <w:szCs w:val="24"/>
                <w:lang w:eastAsia="ru-RU"/>
              </w:rPr>
              <w:t>3</w:t>
            </w:r>
          </w:p>
        </w:tc>
        <w:tc>
          <w:tcPr>
            <w:tcW w:w="7885" w:type="dxa"/>
            <w:shd w:val="clear" w:color="auto" w:fill="FFFFFF"/>
            <w:tcMar>
              <w:top w:w="0" w:type="dxa"/>
              <w:left w:w="108" w:type="dxa"/>
              <w:bottom w:w="0" w:type="dxa"/>
              <w:right w:w="108" w:type="dxa"/>
            </w:tcMar>
            <w:hideMark/>
          </w:tcPr>
          <w:p w:rsidR="00FF6B8D" w:rsidRPr="00FF6B8D" w:rsidRDefault="00FF6B8D" w:rsidP="00FF6B8D">
            <w:pPr>
              <w:spacing w:after="0" w:line="240" w:lineRule="auto"/>
              <w:contextualSpacing/>
              <w:jc w:val="both"/>
              <w:rPr>
                <w:rFonts w:ascii="Times New Roman" w:eastAsia="Times New Roman" w:hAnsi="Times New Roman" w:cs="Times New Roman"/>
                <w:color w:val="000000"/>
                <w:szCs w:val="24"/>
                <w:lang w:eastAsia="ru-RU"/>
              </w:rPr>
            </w:pPr>
            <w:r w:rsidRPr="00FF6B8D">
              <w:rPr>
                <w:rFonts w:ascii="Times New Roman" w:eastAsia="Times New Roman" w:hAnsi="Times New Roman" w:cs="Times New Roman"/>
                <w:color w:val="000000"/>
                <w:szCs w:val="24"/>
                <w:lang w:eastAsia="ru-RU"/>
              </w:rPr>
              <w:t>Народная игрушка, фольклор</w:t>
            </w:r>
          </w:p>
        </w:tc>
      </w:tr>
      <w:tr w:rsidR="00FF6B8D" w:rsidRPr="00FF6B8D" w:rsidTr="005B0E5A">
        <w:trPr>
          <w:trHeight w:val="316"/>
        </w:trPr>
        <w:tc>
          <w:tcPr>
            <w:tcW w:w="1326" w:type="dxa"/>
            <w:vMerge/>
            <w:shd w:val="clear" w:color="auto" w:fill="FFFFFF"/>
            <w:vAlign w:val="center"/>
            <w:hideMark/>
          </w:tcPr>
          <w:p w:rsidR="00FF6B8D" w:rsidRPr="00FF6B8D" w:rsidRDefault="00FF6B8D" w:rsidP="00FF6B8D">
            <w:pPr>
              <w:spacing w:after="0" w:line="240" w:lineRule="auto"/>
              <w:contextualSpacing/>
              <w:rPr>
                <w:rFonts w:ascii="Times New Roman" w:eastAsia="Times New Roman" w:hAnsi="Times New Roman" w:cs="Times New Roman"/>
                <w:color w:val="000000"/>
                <w:szCs w:val="24"/>
                <w:lang w:eastAsia="ru-RU"/>
              </w:rPr>
            </w:pPr>
          </w:p>
        </w:tc>
        <w:tc>
          <w:tcPr>
            <w:tcW w:w="1137" w:type="dxa"/>
            <w:shd w:val="clear" w:color="auto" w:fill="FFFFFF"/>
            <w:tcMar>
              <w:top w:w="0" w:type="dxa"/>
              <w:left w:w="108" w:type="dxa"/>
              <w:bottom w:w="0" w:type="dxa"/>
              <w:right w:w="108" w:type="dxa"/>
            </w:tcMar>
            <w:hideMark/>
          </w:tcPr>
          <w:p w:rsidR="00FF6B8D" w:rsidRPr="00FF6B8D" w:rsidRDefault="00FF6B8D" w:rsidP="00FF6B8D">
            <w:pPr>
              <w:spacing w:after="0" w:line="240" w:lineRule="auto"/>
              <w:contextualSpacing/>
              <w:jc w:val="center"/>
              <w:rPr>
                <w:rFonts w:ascii="Times New Roman" w:eastAsia="Times New Roman" w:hAnsi="Times New Roman" w:cs="Times New Roman"/>
                <w:color w:val="000000"/>
                <w:szCs w:val="24"/>
                <w:lang w:eastAsia="ru-RU"/>
              </w:rPr>
            </w:pPr>
            <w:r w:rsidRPr="00FF6B8D">
              <w:rPr>
                <w:rFonts w:ascii="Times New Roman" w:eastAsia="Times New Roman" w:hAnsi="Times New Roman" w:cs="Times New Roman"/>
                <w:b/>
                <w:bCs/>
                <w:color w:val="000000"/>
                <w:szCs w:val="24"/>
                <w:lang w:eastAsia="ru-RU"/>
              </w:rPr>
              <w:t>4</w:t>
            </w:r>
          </w:p>
        </w:tc>
        <w:tc>
          <w:tcPr>
            <w:tcW w:w="7885" w:type="dxa"/>
            <w:shd w:val="clear" w:color="auto" w:fill="FFFFFF"/>
            <w:tcMar>
              <w:top w:w="0" w:type="dxa"/>
              <w:left w:w="108" w:type="dxa"/>
              <w:bottom w:w="0" w:type="dxa"/>
              <w:right w:w="108" w:type="dxa"/>
            </w:tcMar>
            <w:hideMark/>
          </w:tcPr>
          <w:p w:rsidR="00FF6B8D" w:rsidRPr="00FF6B8D" w:rsidRDefault="00FF6B8D" w:rsidP="00FF6B8D">
            <w:pPr>
              <w:spacing w:after="0" w:line="240" w:lineRule="auto"/>
              <w:contextualSpacing/>
              <w:jc w:val="both"/>
              <w:rPr>
                <w:rFonts w:ascii="Times New Roman" w:eastAsia="Times New Roman" w:hAnsi="Times New Roman" w:cs="Times New Roman"/>
                <w:color w:val="000000"/>
                <w:szCs w:val="24"/>
                <w:lang w:eastAsia="ru-RU"/>
              </w:rPr>
            </w:pPr>
            <w:r w:rsidRPr="00FF6B8D">
              <w:rPr>
                <w:rFonts w:ascii="Times New Roman" w:eastAsia="Times New Roman" w:hAnsi="Times New Roman" w:cs="Times New Roman"/>
                <w:color w:val="000000"/>
                <w:szCs w:val="24"/>
                <w:lang w:eastAsia="ru-RU"/>
              </w:rPr>
              <w:t>Народные промыслы</w:t>
            </w:r>
          </w:p>
        </w:tc>
      </w:tr>
      <w:tr w:rsidR="00FF6B8D" w:rsidRPr="00FF6B8D" w:rsidTr="005B0E5A">
        <w:trPr>
          <w:trHeight w:val="303"/>
        </w:trPr>
        <w:tc>
          <w:tcPr>
            <w:tcW w:w="1326" w:type="dxa"/>
            <w:vMerge/>
            <w:shd w:val="clear" w:color="auto" w:fill="FFFFFF"/>
            <w:vAlign w:val="center"/>
            <w:hideMark/>
          </w:tcPr>
          <w:p w:rsidR="00FF6B8D" w:rsidRPr="00FF6B8D" w:rsidRDefault="00FF6B8D" w:rsidP="00FF6B8D">
            <w:pPr>
              <w:spacing w:after="0" w:line="240" w:lineRule="auto"/>
              <w:contextualSpacing/>
              <w:rPr>
                <w:rFonts w:ascii="Times New Roman" w:eastAsia="Times New Roman" w:hAnsi="Times New Roman" w:cs="Times New Roman"/>
                <w:color w:val="000000"/>
                <w:szCs w:val="24"/>
                <w:lang w:eastAsia="ru-RU"/>
              </w:rPr>
            </w:pPr>
          </w:p>
        </w:tc>
        <w:tc>
          <w:tcPr>
            <w:tcW w:w="1137" w:type="dxa"/>
            <w:shd w:val="clear" w:color="auto" w:fill="FFFFFF"/>
            <w:tcMar>
              <w:top w:w="0" w:type="dxa"/>
              <w:left w:w="108" w:type="dxa"/>
              <w:bottom w:w="0" w:type="dxa"/>
              <w:right w:w="108" w:type="dxa"/>
            </w:tcMar>
            <w:hideMark/>
          </w:tcPr>
          <w:p w:rsidR="00FF6B8D" w:rsidRPr="00FF6B8D" w:rsidRDefault="00FF6B8D" w:rsidP="00FF6B8D">
            <w:pPr>
              <w:spacing w:after="0" w:line="240" w:lineRule="auto"/>
              <w:contextualSpacing/>
              <w:jc w:val="center"/>
              <w:rPr>
                <w:rFonts w:ascii="Times New Roman" w:eastAsia="Times New Roman" w:hAnsi="Times New Roman" w:cs="Times New Roman"/>
                <w:color w:val="000000"/>
                <w:szCs w:val="24"/>
                <w:lang w:eastAsia="ru-RU"/>
              </w:rPr>
            </w:pPr>
            <w:r w:rsidRPr="00FF6B8D">
              <w:rPr>
                <w:rFonts w:ascii="Times New Roman" w:eastAsia="Times New Roman" w:hAnsi="Times New Roman" w:cs="Times New Roman"/>
                <w:b/>
                <w:bCs/>
                <w:color w:val="000000"/>
                <w:szCs w:val="24"/>
                <w:lang w:eastAsia="ru-RU"/>
              </w:rPr>
              <w:t>5</w:t>
            </w:r>
          </w:p>
        </w:tc>
        <w:tc>
          <w:tcPr>
            <w:tcW w:w="7885" w:type="dxa"/>
            <w:shd w:val="clear" w:color="auto" w:fill="FFFFFF"/>
            <w:tcMar>
              <w:top w:w="0" w:type="dxa"/>
              <w:left w:w="108" w:type="dxa"/>
              <w:bottom w:w="0" w:type="dxa"/>
              <w:right w:w="108" w:type="dxa"/>
            </w:tcMar>
            <w:hideMark/>
          </w:tcPr>
          <w:p w:rsidR="00FF6B8D" w:rsidRPr="00FF6B8D" w:rsidRDefault="00FF6B8D" w:rsidP="00FF6B8D">
            <w:pPr>
              <w:spacing w:after="0" w:line="240" w:lineRule="auto"/>
              <w:contextualSpacing/>
              <w:jc w:val="both"/>
              <w:rPr>
                <w:rFonts w:ascii="Times New Roman" w:eastAsia="Times New Roman" w:hAnsi="Times New Roman" w:cs="Times New Roman"/>
                <w:color w:val="000000"/>
                <w:szCs w:val="24"/>
                <w:lang w:eastAsia="ru-RU"/>
              </w:rPr>
            </w:pPr>
            <w:r w:rsidRPr="00FF6B8D">
              <w:rPr>
                <w:rFonts w:ascii="Times New Roman" w:eastAsia="Times New Roman" w:hAnsi="Times New Roman" w:cs="Times New Roman"/>
                <w:color w:val="000000"/>
                <w:szCs w:val="24"/>
                <w:lang w:eastAsia="ru-RU"/>
              </w:rPr>
              <w:t>Мир музыки и театра</w:t>
            </w:r>
          </w:p>
        </w:tc>
      </w:tr>
      <w:tr w:rsidR="00FF6B8D" w:rsidRPr="00FF6B8D" w:rsidTr="005B0E5A">
        <w:trPr>
          <w:trHeight w:val="261"/>
        </w:trPr>
        <w:tc>
          <w:tcPr>
            <w:tcW w:w="1326" w:type="dxa"/>
            <w:vMerge w:val="restart"/>
            <w:shd w:val="clear" w:color="auto" w:fill="FFFFFF"/>
            <w:tcMar>
              <w:top w:w="0" w:type="dxa"/>
              <w:left w:w="108" w:type="dxa"/>
              <w:bottom w:w="0" w:type="dxa"/>
              <w:right w:w="108" w:type="dxa"/>
            </w:tcMar>
            <w:hideMark/>
          </w:tcPr>
          <w:p w:rsidR="00FF6B8D" w:rsidRPr="00FF6B8D" w:rsidRDefault="00FF6B8D" w:rsidP="00FF6B8D">
            <w:pPr>
              <w:spacing w:after="0" w:line="240" w:lineRule="auto"/>
              <w:ind w:left="114" w:right="114"/>
              <w:contextualSpacing/>
              <w:jc w:val="center"/>
              <w:rPr>
                <w:rFonts w:ascii="Times New Roman" w:eastAsia="Times New Roman" w:hAnsi="Times New Roman" w:cs="Times New Roman"/>
                <w:color w:val="000000"/>
                <w:szCs w:val="24"/>
                <w:lang w:eastAsia="ru-RU"/>
              </w:rPr>
            </w:pPr>
            <w:r w:rsidRPr="00FF6B8D">
              <w:rPr>
                <w:rFonts w:ascii="Times New Roman" w:eastAsia="Times New Roman" w:hAnsi="Times New Roman" w:cs="Times New Roman"/>
                <w:iCs/>
                <w:color w:val="000000"/>
                <w:szCs w:val="24"/>
                <w:lang w:eastAsia="ru-RU"/>
              </w:rPr>
              <w:t>Апрель</w:t>
            </w:r>
          </w:p>
        </w:tc>
        <w:tc>
          <w:tcPr>
            <w:tcW w:w="9022" w:type="dxa"/>
            <w:gridSpan w:val="2"/>
            <w:shd w:val="clear" w:color="auto" w:fill="FFFFFF"/>
            <w:tcMar>
              <w:top w:w="0" w:type="dxa"/>
              <w:left w:w="108" w:type="dxa"/>
              <w:bottom w:w="0" w:type="dxa"/>
              <w:right w:w="108" w:type="dxa"/>
            </w:tcMar>
            <w:hideMark/>
          </w:tcPr>
          <w:p w:rsidR="00FF6B8D" w:rsidRPr="00FF6B8D" w:rsidRDefault="00FF6B8D" w:rsidP="00FF6B8D">
            <w:pPr>
              <w:spacing w:after="0" w:line="240" w:lineRule="auto"/>
              <w:contextualSpacing/>
              <w:jc w:val="center"/>
              <w:rPr>
                <w:rFonts w:ascii="Times New Roman" w:eastAsia="Times New Roman" w:hAnsi="Times New Roman" w:cs="Times New Roman"/>
                <w:color w:val="000000"/>
                <w:szCs w:val="24"/>
                <w:lang w:eastAsia="ru-RU"/>
              </w:rPr>
            </w:pPr>
            <w:r w:rsidRPr="00FF6B8D">
              <w:rPr>
                <w:rFonts w:ascii="Times New Roman" w:eastAsia="Times New Roman" w:hAnsi="Times New Roman" w:cs="Times New Roman"/>
                <w:b/>
                <w:bCs/>
                <w:color w:val="000000"/>
                <w:szCs w:val="24"/>
                <w:lang w:eastAsia="ru-RU"/>
              </w:rPr>
              <w:t>Тема «Весна»</w:t>
            </w:r>
          </w:p>
        </w:tc>
      </w:tr>
      <w:tr w:rsidR="00FF6B8D" w:rsidRPr="00FF6B8D" w:rsidTr="005B0E5A">
        <w:trPr>
          <w:trHeight w:val="217"/>
        </w:trPr>
        <w:tc>
          <w:tcPr>
            <w:tcW w:w="1326" w:type="dxa"/>
            <w:vMerge/>
            <w:shd w:val="clear" w:color="auto" w:fill="FFFFFF"/>
            <w:vAlign w:val="center"/>
            <w:hideMark/>
          </w:tcPr>
          <w:p w:rsidR="00FF6B8D" w:rsidRPr="00FF6B8D" w:rsidRDefault="00FF6B8D" w:rsidP="00FF6B8D">
            <w:pPr>
              <w:spacing w:after="0" w:line="240" w:lineRule="auto"/>
              <w:contextualSpacing/>
              <w:rPr>
                <w:rFonts w:ascii="Times New Roman" w:eastAsia="Times New Roman" w:hAnsi="Times New Roman" w:cs="Times New Roman"/>
                <w:color w:val="000000"/>
                <w:szCs w:val="24"/>
                <w:lang w:eastAsia="ru-RU"/>
              </w:rPr>
            </w:pPr>
          </w:p>
        </w:tc>
        <w:tc>
          <w:tcPr>
            <w:tcW w:w="1137" w:type="dxa"/>
            <w:shd w:val="clear" w:color="auto" w:fill="FFFFFF"/>
            <w:tcMar>
              <w:top w:w="0" w:type="dxa"/>
              <w:left w:w="108" w:type="dxa"/>
              <w:bottom w:w="0" w:type="dxa"/>
              <w:right w:w="108" w:type="dxa"/>
            </w:tcMar>
            <w:hideMark/>
          </w:tcPr>
          <w:p w:rsidR="00FF6B8D" w:rsidRPr="00FF6B8D" w:rsidRDefault="00FF6B8D" w:rsidP="00FF6B8D">
            <w:pPr>
              <w:spacing w:after="0" w:line="240" w:lineRule="auto"/>
              <w:contextualSpacing/>
              <w:jc w:val="center"/>
              <w:rPr>
                <w:rFonts w:ascii="Times New Roman" w:eastAsia="Times New Roman" w:hAnsi="Times New Roman" w:cs="Times New Roman"/>
                <w:color w:val="000000"/>
                <w:szCs w:val="24"/>
                <w:lang w:eastAsia="ru-RU"/>
              </w:rPr>
            </w:pPr>
            <w:r w:rsidRPr="00FF6B8D">
              <w:rPr>
                <w:rFonts w:ascii="Times New Roman" w:eastAsia="Times New Roman" w:hAnsi="Times New Roman" w:cs="Times New Roman"/>
                <w:b/>
                <w:bCs/>
                <w:color w:val="000000"/>
                <w:szCs w:val="24"/>
                <w:lang w:eastAsia="ru-RU"/>
              </w:rPr>
              <w:t>1</w:t>
            </w:r>
          </w:p>
        </w:tc>
        <w:tc>
          <w:tcPr>
            <w:tcW w:w="7885" w:type="dxa"/>
            <w:shd w:val="clear" w:color="auto" w:fill="FFFFFF"/>
            <w:tcMar>
              <w:top w:w="0" w:type="dxa"/>
              <w:left w:w="108" w:type="dxa"/>
              <w:bottom w:w="0" w:type="dxa"/>
              <w:right w:w="108" w:type="dxa"/>
            </w:tcMar>
            <w:hideMark/>
          </w:tcPr>
          <w:p w:rsidR="00FF6B8D" w:rsidRPr="00FF6B8D" w:rsidRDefault="00FF6B8D" w:rsidP="00FF6B8D">
            <w:pPr>
              <w:spacing w:after="0" w:line="240" w:lineRule="auto"/>
              <w:contextualSpacing/>
              <w:rPr>
                <w:rFonts w:ascii="Times New Roman" w:eastAsia="Times New Roman" w:hAnsi="Times New Roman" w:cs="Times New Roman"/>
                <w:color w:val="000000"/>
                <w:szCs w:val="24"/>
                <w:lang w:eastAsia="ru-RU"/>
              </w:rPr>
            </w:pPr>
            <w:r w:rsidRPr="00FF6B8D">
              <w:rPr>
                <w:rFonts w:ascii="Times New Roman" w:eastAsia="Times New Roman" w:hAnsi="Times New Roman" w:cs="Times New Roman"/>
                <w:color w:val="000000"/>
                <w:szCs w:val="24"/>
                <w:lang w:eastAsia="ru-RU"/>
              </w:rPr>
              <w:t>Сезонные изменения, растения</w:t>
            </w:r>
          </w:p>
        </w:tc>
      </w:tr>
      <w:tr w:rsidR="00FF6B8D" w:rsidRPr="00FF6B8D" w:rsidTr="005B0E5A">
        <w:trPr>
          <w:trHeight w:val="50"/>
        </w:trPr>
        <w:tc>
          <w:tcPr>
            <w:tcW w:w="1326" w:type="dxa"/>
            <w:vMerge/>
            <w:shd w:val="clear" w:color="auto" w:fill="FFFFFF"/>
            <w:vAlign w:val="center"/>
            <w:hideMark/>
          </w:tcPr>
          <w:p w:rsidR="00FF6B8D" w:rsidRPr="00FF6B8D" w:rsidRDefault="00FF6B8D" w:rsidP="00FF6B8D">
            <w:pPr>
              <w:spacing w:after="0" w:line="240" w:lineRule="auto"/>
              <w:contextualSpacing/>
              <w:rPr>
                <w:rFonts w:ascii="Times New Roman" w:eastAsia="Times New Roman" w:hAnsi="Times New Roman" w:cs="Times New Roman"/>
                <w:color w:val="000000"/>
                <w:szCs w:val="24"/>
                <w:lang w:eastAsia="ru-RU"/>
              </w:rPr>
            </w:pPr>
          </w:p>
        </w:tc>
        <w:tc>
          <w:tcPr>
            <w:tcW w:w="1137" w:type="dxa"/>
            <w:shd w:val="clear" w:color="auto" w:fill="FFFFFF"/>
            <w:tcMar>
              <w:top w:w="0" w:type="dxa"/>
              <w:left w:w="108" w:type="dxa"/>
              <w:bottom w:w="0" w:type="dxa"/>
              <w:right w:w="108" w:type="dxa"/>
            </w:tcMar>
            <w:hideMark/>
          </w:tcPr>
          <w:p w:rsidR="00FF6B8D" w:rsidRPr="00FF6B8D" w:rsidRDefault="00FF6B8D" w:rsidP="00FF6B8D">
            <w:pPr>
              <w:spacing w:after="0" w:line="240" w:lineRule="auto"/>
              <w:contextualSpacing/>
              <w:jc w:val="center"/>
              <w:rPr>
                <w:rFonts w:ascii="Times New Roman" w:eastAsia="Times New Roman" w:hAnsi="Times New Roman" w:cs="Times New Roman"/>
                <w:color w:val="000000"/>
                <w:szCs w:val="24"/>
                <w:lang w:eastAsia="ru-RU"/>
              </w:rPr>
            </w:pPr>
            <w:r w:rsidRPr="00FF6B8D">
              <w:rPr>
                <w:rFonts w:ascii="Times New Roman" w:eastAsia="Times New Roman" w:hAnsi="Times New Roman" w:cs="Times New Roman"/>
                <w:b/>
                <w:bCs/>
                <w:color w:val="000000"/>
                <w:szCs w:val="24"/>
                <w:lang w:eastAsia="ru-RU"/>
              </w:rPr>
              <w:t>2</w:t>
            </w:r>
          </w:p>
        </w:tc>
        <w:tc>
          <w:tcPr>
            <w:tcW w:w="7885" w:type="dxa"/>
            <w:shd w:val="clear" w:color="auto" w:fill="FFFFFF"/>
            <w:vAlign w:val="center"/>
            <w:hideMark/>
          </w:tcPr>
          <w:p w:rsidR="00FF6B8D" w:rsidRPr="00FF6B8D" w:rsidRDefault="00FF6B8D" w:rsidP="00FF6B8D">
            <w:pPr>
              <w:spacing w:after="0" w:line="240" w:lineRule="auto"/>
              <w:contextualSpacing/>
              <w:rPr>
                <w:rFonts w:ascii="Times New Roman" w:eastAsia="Times New Roman" w:hAnsi="Times New Roman" w:cs="Times New Roman"/>
                <w:color w:val="000000"/>
                <w:szCs w:val="24"/>
                <w:lang w:eastAsia="ru-RU"/>
              </w:rPr>
            </w:pPr>
            <w:r w:rsidRPr="00FF6B8D">
              <w:rPr>
                <w:rFonts w:ascii="Times New Roman" w:eastAsia="Times New Roman" w:hAnsi="Times New Roman" w:cs="Times New Roman"/>
                <w:color w:val="000000"/>
                <w:szCs w:val="24"/>
                <w:lang w:eastAsia="ru-RU"/>
              </w:rPr>
              <w:t>Тайны космоса</w:t>
            </w:r>
          </w:p>
        </w:tc>
      </w:tr>
      <w:tr w:rsidR="00FF6B8D" w:rsidRPr="00FF6B8D" w:rsidTr="005B0E5A">
        <w:trPr>
          <w:trHeight w:val="261"/>
        </w:trPr>
        <w:tc>
          <w:tcPr>
            <w:tcW w:w="1326" w:type="dxa"/>
            <w:vMerge/>
            <w:shd w:val="clear" w:color="auto" w:fill="FFFFFF"/>
            <w:vAlign w:val="center"/>
            <w:hideMark/>
          </w:tcPr>
          <w:p w:rsidR="00FF6B8D" w:rsidRPr="00FF6B8D" w:rsidRDefault="00FF6B8D" w:rsidP="00FF6B8D">
            <w:pPr>
              <w:spacing w:after="0" w:line="240" w:lineRule="auto"/>
              <w:contextualSpacing/>
              <w:rPr>
                <w:rFonts w:ascii="Times New Roman" w:eastAsia="Times New Roman" w:hAnsi="Times New Roman" w:cs="Times New Roman"/>
                <w:color w:val="000000"/>
                <w:szCs w:val="24"/>
                <w:lang w:eastAsia="ru-RU"/>
              </w:rPr>
            </w:pPr>
          </w:p>
        </w:tc>
        <w:tc>
          <w:tcPr>
            <w:tcW w:w="1137" w:type="dxa"/>
            <w:shd w:val="clear" w:color="auto" w:fill="FFFFFF"/>
            <w:tcMar>
              <w:top w:w="0" w:type="dxa"/>
              <w:left w:w="108" w:type="dxa"/>
              <w:bottom w:w="0" w:type="dxa"/>
              <w:right w:w="108" w:type="dxa"/>
            </w:tcMar>
            <w:hideMark/>
          </w:tcPr>
          <w:p w:rsidR="00FF6B8D" w:rsidRPr="00FF6B8D" w:rsidRDefault="00FF6B8D" w:rsidP="00FF6B8D">
            <w:pPr>
              <w:spacing w:after="0" w:line="240" w:lineRule="auto"/>
              <w:contextualSpacing/>
              <w:jc w:val="center"/>
              <w:rPr>
                <w:rFonts w:ascii="Times New Roman" w:eastAsia="Times New Roman" w:hAnsi="Times New Roman" w:cs="Times New Roman"/>
                <w:color w:val="000000"/>
                <w:szCs w:val="24"/>
                <w:lang w:eastAsia="ru-RU"/>
              </w:rPr>
            </w:pPr>
            <w:r w:rsidRPr="00FF6B8D">
              <w:rPr>
                <w:rFonts w:ascii="Times New Roman" w:eastAsia="Times New Roman" w:hAnsi="Times New Roman" w:cs="Times New Roman"/>
                <w:b/>
                <w:bCs/>
                <w:color w:val="000000"/>
                <w:szCs w:val="24"/>
                <w:lang w:eastAsia="ru-RU"/>
              </w:rPr>
              <w:t>3</w:t>
            </w:r>
          </w:p>
        </w:tc>
        <w:tc>
          <w:tcPr>
            <w:tcW w:w="7885" w:type="dxa"/>
            <w:shd w:val="clear" w:color="auto" w:fill="FFFFFF"/>
            <w:tcMar>
              <w:top w:w="0" w:type="dxa"/>
              <w:left w:w="108" w:type="dxa"/>
              <w:bottom w:w="0" w:type="dxa"/>
              <w:right w:w="108" w:type="dxa"/>
            </w:tcMar>
            <w:hideMark/>
          </w:tcPr>
          <w:p w:rsidR="00FF6B8D" w:rsidRPr="00FF6B8D" w:rsidRDefault="00FF6B8D" w:rsidP="00FF6B8D">
            <w:pPr>
              <w:spacing w:after="0" w:line="240" w:lineRule="auto"/>
              <w:contextualSpacing/>
              <w:rPr>
                <w:rFonts w:ascii="Times New Roman" w:eastAsia="Times New Roman" w:hAnsi="Times New Roman" w:cs="Times New Roman"/>
                <w:color w:val="000000"/>
                <w:szCs w:val="24"/>
                <w:lang w:eastAsia="ru-RU"/>
              </w:rPr>
            </w:pPr>
            <w:r w:rsidRPr="00FF6B8D">
              <w:rPr>
                <w:rFonts w:ascii="Times New Roman" w:eastAsia="Times New Roman" w:hAnsi="Times New Roman" w:cs="Times New Roman"/>
                <w:color w:val="000000"/>
                <w:szCs w:val="24"/>
                <w:lang w:eastAsia="ru-RU"/>
              </w:rPr>
              <w:t>Быть здоровыми хотим</w:t>
            </w:r>
          </w:p>
        </w:tc>
      </w:tr>
      <w:tr w:rsidR="00FF6B8D" w:rsidRPr="00FF6B8D" w:rsidTr="005B0E5A">
        <w:trPr>
          <w:trHeight w:val="261"/>
        </w:trPr>
        <w:tc>
          <w:tcPr>
            <w:tcW w:w="1326" w:type="dxa"/>
            <w:vMerge/>
            <w:shd w:val="clear" w:color="auto" w:fill="FFFFFF"/>
            <w:vAlign w:val="center"/>
            <w:hideMark/>
          </w:tcPr>
          <w:p w:rsidR="00FF6B8D" w:rsidRPr="00FF6B8D" w:rsidRDefault="00FF6B8D" w:rsidP="00FF6B8D">
            <w:pPr>
              <w:spacing w:after="0" w:line="240" w:lineRule="auto"/>
              <w:contextualSpacing/>
              <w:rPr>
                <w:rFonts w:ascii="Times New Roman" w:eastAsia="Times New Roman" w:hAnsi="Times New Roman" w:cs="Times New Roman"/>
                <w:color w:val="000000"/>
                <w:szCs w:val="24"/>
                <w:lang w:eastAsia="ru-RU"/>
              </w:rPr>
            </w:pPr>
          </w:p>
        </w:tc>
        <w:tc>
          <w:tcPr>
            <w:tcW w:w="1137" w:type="dxa"/>
            <w:shd w:val="clear" w:color="auto" w:fill="FFFFFF"/>
            <w:tcMar>
              <w:top w:w="0" w:type="dxa"/>
              <w:left w:w="108" w:type="dxa"/>
              <w:bottom w:w="0" w:type="dxa"/>
              <w:right w:w="108" w:type="dxa"/>
            </w:tcMar>
            <w:hideMark/>
          </w:tcPr>
          <w:p w:rsidR="00FF6B8D" w:rsidRPr="00FF6B8D" w:rsidRDefault="00FF6B8D" w:rsidP="00FF6B8D">
            <w:pPr>
              <w:spacing w:after="0" w:line="240" w:lineRule="auto"/>
              <w:contextualSpacing/>
              <w:jc w:val="center"/>
              <w:rPr>
                <w:rFonts w:ascii="Times New Roman" w:eastAsia="Times New Roman" w:hAnsi="Times New Roman" w:cs="Times New Roman"/>
                <w:color w:val="000000"/>
                <w:szCs w:val="24"/>
                <w:lang w:eastAsia="ru-RU"/>
              </w:rPr>
            </w:pPr>
            <w:r w:rsidRPr="00FF6B8D">
              <w:rPr>
                <w:rFonts w:ascii="Times New Roman" w:eastAsia="Times New Roman" w:hAnsi="Times New Roman" w:cs="Times New Roman"/>
                <w:b/>
                <w:bCs/>
                <w:color w:val="000000"/>
                <w:szCs w:val="24"/>
                <w:lang w:eastAsia="ru-RU"/>
              </w:rPr>
              <w:t>4</w:t>
            </w:r>
          </w:p>
        </w:tc>
        <w:tc>
          <w:tcPr>
            <w:tcW w:w="7885" w:type="dxa"/>
            <w:shd w:val="clear" w:color="auto" w:fill="FFFFFF"/>
            <w:tcMar>
              <w:top w:w="0" w:type="dxa"/>
              <w:left w:w="108" w:type="dxa"/>
              <w:bottom w:w="0" w:type="dxa"/>
              <w:right w:w="108" w:type="dxa"/>
            </w:tcMar>
            <w:hideMark/>
          </w:tcPr>
          <w:p w:rsidR="00FF6B8D" w:rsidRPr="00FF6B8D" w:rsidRDefault="00FF6B8D" w:rsidP="00FF6B8D">
            <w:pPr>
              <w:spacing w:after="0" w:line="240" w:lineRule="auto"/>
              <w:contextualSpacing/>
              <w:rPr>
                <w:rFonts w:ascii="Times New Roman" w:eastAsia="Times New Roman" w:hAnsi="Times New Roman" w:cs="Times New Roman"/>
                <w:color w:val="000000"/>
                <w:szCs w:val="24"/>
                <w:lang w:eastAsia="ru-RU"/>
              </w:rPr>
            </w:pPr>
            <w:r w:rsidRPr="00FF6B8D">
              <w:rPr>
                <w:rFonts w:ascii="Times New Roman" w:eastAsia="Times New Roman" w:hAnsi="Times New Roman" w:cs="Times New Roman"/>
                <w:color w:val="000000"/>
                <w:szCs w:val="24"/>
                <w:lang w:eastAsia="ru-RU"/>
              </w:rPr>
              <w:t>Животный мир</w:t>
            </w:r>
          </w:p>
        </w:tc>
      </w:tr>
      <w:tr w:rsidR="00FF6B8D" w:rsidRPr="00FF6B8D" w:rsidTr="005B0E5A">
        <w:trPr>
          <w:trHeight w:val="261"/>
        </w:trPr>
        <w:tc>
          <w:tcPr>
            <w:tcW w:w="1326" w:type="dxa"/>
            <w:vMerge w:val="restart"/>
            <w:shd w:val="clear" w:color="auto" w:fill="FFFFFF"/>
            <w:tcMar>
              <w:top w:w="0" w:type="dxa"/>
              <w:left w:w="108" w:type="dxa"/>
              <w:bottom w:w="0" w:type="dxa"/>
              <w:right w:w="108" w:type="dxa"/>
            </w:tcMar>
            <w:hideMark/>
          </w:tcPr>
          <w:p w:rsidR="00FF6B8D" w:rsidRPr="00FF6B8D" w:rsidRDefault="00FF6B8D" w:rsidP="00FF6B8D">
            <w:pPr>
              <w:spacing w:after="0" w:line="240" w:lineRule="auto"/>
              <w:ind w:left="114" w:right="114"/>
              <w:contextualSpacing/>
              <w:jc w:val="center"/>
              <w:rPr>
                <w:rFonts w:ascii="Times New Roman" w:eastAsia="Times New Roman" w:hAnsi="Times New Roman" w:cs="Times New Roman"/>
                <w:color w:val="000000"/>
                <w:szCs w:val="24"/>
                <w:lang w:eastAsia="ru-RU"/>
              </w:rPr>
            </w:pPr>
            <w:r w:rsidRPr="00FF6B8D">
              <w:rPr>
                <w:rFonts w:ascii="Times New Roman" w:eastAsia="Times New Roman" w:hAnsi="Times New Roman" w:cs="Times New Roman"/>
                <w:iCs/>
                <w:color w:val="000000"/>
                <w:szCs w:val="24"/>
                <w:lang w:eastAsia="ru-RU"/>
              </w:rPr>
              <w:t>Май</w:t>
            </w:r>
          </w:p>
        </w:tc>
        <w:tc>
          <w:tcPr>
            <w:tcW w:w="9022" w:type="dxa"/>
            <w:gridSpan w:val="2"/>
            <w:shd w:val="clear" w:color="auto" w:fill="FFFFFF"/>
            <w:tcMar>
              <w:top w:w="0" w:type="dxa"/>
              <w:left w:w="108" w:type="dxa"/>
              <w:bottom w:w="0" w:type="dxa"/>
              <w:right w:w="108" w:type="dxa"/>
            </w:tcMar>
            <w:hideMark/>
          </w:tcPr>
          <w:p w:rsidR="00FF6B8D" w:rsidRPr="00FF6B8D" w:rsidRDefault="00FF6B8D" w:rsidP="00FF6B8D">
            <w:pPr>
              <w:spacing w:after="0" w:line="240" w:lineRule="auto"/>
              <w:contextualSpacing/>
              <w:jc w:val="center"/>
              <w:rPr>
                <w:rFonts w:ascii="Times New Roman" w:eastAsia="Times New Roman" w:hAnsi="Times New Roman" w:cs="Times New Roman"/>
                <w:color w:val="000000"/>
                <w:szCs w:val="24"/>
                <w:lang w:eastAsia="ru-RU"/>
              </w:rPr>
            </w:pPr>
            <w:r w:rsidRPr="00FF6B8D">
              <w:rPr>
                <w:rFonts w:ascii="Times New Roman" w:eastAsia="Times New Roman" w:hAnsi="Times New Roman" w:cs="Times New Roman"/>
                <w:b/>
                <w:bCs/>
                <w:color w:val="000000"/>
                <w:szCs w:val="24"/>
                <w:lang w:eastAsia="ru-RU"/>
              </w:rPr>
              <w:t>Тема «Скоро лето»</w:t>
            </w:r>
          </w:p>
        </w:tc>
      </w:tr>
      <w:tr w:rsidR="00FF6B8D" w:rsidRPr="00FF6B8D" w:rsidTr="005B0E5A">
        <w:trPr>
          <w:trHeight w:val="39"/>
        </w:trPr>
        <w:tc>
          <w:tcPr>
            <w:tcW w:w="1326" w:type="dxa"/>
            <w:vMerge/>
            <w:shd w:val="clear" w:color="auto" w:fill="FFFFFF"/>
            <w:vAlign w:val="center"/>
            <w:hideMark/>
          </w:tcPr>
          <w:p w:rsidR="00FF6B8D" w:rsidRPr="00FF6B8D" w:rsidRDefault="00FF6B8D" w:rsidP="00FF6B8D">
            <w:pPr>
              <w:spacing w:after="0" w:line="240" w:lineRule="auto"/>
              <w:contextualSpacing/>
              <w:rPr>
                <w:rFonts w:ascii="Times New Roman" w:eastAsia="Times New Roman" w:hAnsi="Times New Roman" w:cs="Times New Roman"/>
                <w:color w:val="000000"/>
                <w:szCs w:val="24"/>
                <w:lang w:eastAsia="ru-RU"/>
              </w:rPr>
            </w:pPr>
          </w:p>
        </w:tc>
        <w:tc>
          <w:tcPr>
            <w:tcW w:w="1137" w:type="dxa"/>
            <w:shd w:val="clear" w:color="auto" w:fill="FFFFFF"/>
            <w:tcMar>
              <w:top w:w="0" w:type="dxa"/>
              <w:left w:w="108" w:type="dxa"/>
              <w:bottom w:w="0" w:type="dxa"/>
              <w:right w:w="108" w:type="dxa"/>
            </w:tcMar>
            <w:hideMark/>
          </w:tcPr>
          <w:p w:rsidR="00FF6B8D" w:rsidRPr="00FF6B8D" w:rsidRDefault="00FF6B8D" w:rsidP="00FF6B8D">
            <w:pPr>
              <w:spacing w:after="0" w:line="240" w:lineRule="auto"/>
              <w:contextualSpacing/>
              <w:jc w:val="center"/>
              <w:rPr>
                <w:rFonts w:ascii="Times New Roman" w:eastAsia="Times New Roman" w:hAnsi="Times New Roman" w:cs="Times New Roman"/>
                <w:color w:val="000000"/>
                <w:szCs w:val="24"/>
                <w:lang w:eastAsia="ru-RU"/>
              </w:rPr>
            </w:pPr>
            <w:r w:rsidRPr="00FF6B8D">
              <w:rPr>
                <w:rFonts w:ascii="Times New Roman" w:eastAsia="Times New Roman" w:hAnsi="Times New Roman" w:cs="Times New Roman"/>
                <w:b/>
                <w:bCs/>
                <w:color w:val="000000"/>
                <w:szCs w:val="24"/>
                <w:lang w:eastAsia="ru-RU"/>
              </w:rPr>
              <w:t>1</w:t>
            </w:r>
          </w:p>
        </w:tc>
        <w:tc>
          <w:tcPr>
            <w:tcW w:w="7885" w:type="dxa"/>
            <w:shd w:val="clear" w:color="auto" w:fill="FFFFFF"/>
            <w:tcMar>
              <w:top w:w="0" w:type="dxa"/>
              <w:left w:w="108" w:type="dxa"/>
              <w:bottom w:w="0" w:type="dxa"/>
              <w:right w:w="108" w:type="dxa"/>
            </w:tcMar>
            <w:hideMark/>
          </w:tcPr>
          <w:p w:rsidR="00FF6B8D" w:rsidRPr="00FF6B8D" w:rsidRDefault="00FF6B8D" w:rsidP="00FF6B8D">
            <w:pPr>
              <w:spacing w:after="0" w:line="240" w:lineRule="auto"/>
              <w:contextualSpacing/>
              <w:rPr>
                <w:rFonts w:ascii="Times New Roman" w:eastAsia="Times New Roman" w:hAnsi="Times New Roman" w:cs="Times New Roman"/>
                <w:color w:val="000000"/>
                <w:szCs w:val="24"/>
                <w:lang w:eastAsia="ru-RU"/>
              </w:rPr>
            </w:pPr>
            <w:r w:rsidRPr="00FF6B8D">
              <w:rPr>
                <w:rFonts w:ascii="Times New Roman" w:eastAsia="Times New Roman" w:hAnsi="Times New Roman" w:cs="Times New Roman"/>
                <w:color w:val="000000"/>
                <w:szCs w:val="24"/>
                <w:lang w:eastAsia="ru-RU"/>
              </w:rPr>
              <w:t>Изменения в природе, растения</w:t>
            </w:r>
          </w:p>
        </w:tc>
      </w:tr>
      <w:tr w:rsidR="00FF6B8D" w:rsidRPr="00FF6B8D" w:rsidTr="005B0E5A">
        <w:trPr>
          <w:trHeight w:val="316"/>
        </w:trPr>
        <w:tc>
          <w:tcPr>
            <w:tcW w:w="1326" w:type="dxa"/>
            <w:vMerge/>
            <w:shd w:val="clear" w:color="auto" w:fill="FFFFFF"/>
            <w:vAlign w:val="center"/>
            <w:hideMark/>
          </w:tcPr>
          <w:p w:rsidR="00FF6B8D" w:rsidRPr="00FF6B8D" w:rsidRDefault="00FF6B8D" w:rsidP="00FF6B8D">
            <w:pPr>
              <w:spacing w:after="0" w:line="240" w:lineRule="auto"/>
              <w:contextualSpacing/>
              <w:rPr>
                <w:rFonts w:ascii="Times New Roman" w:eastAsia="Times New Roman" w:hAnsi="Times New Roman" w:cs="Times New Roman"/>
                <w:color w:val="000000"/>
                <w:szCs w:val="24"/>
                <w:lang w:eastAsia="ru-RU"/>
              </w:rPr>
            </w:pPr>
          </w:p>
        </w:tc>
        <w:tc>
          <w:tcPr>
            <w:tcW w:w="1137" w:type="dxa"/>
            <w:shd w:val="clear" w:color="auto" w:fill="FFFFFF"/>
            <w:tcMar>
              <w:top w:w="0" w:type="dxa"/>
              <w:left w:w="108" w:type="dxa"/>
              <w:bottom w:w="0" w:type="dxa"/>
              <w:right w:w="108" w:type="dxa"/>
            </w:tcMar>
            <w:hideMark/>
          </w:tcPr>
          <w:p w:rsidR="00FF6B8D" w:rsidRPr="00FF6B8D" w:rsidRDefault="00FF6B8D" w:rsidP="00FF6B8D">
            <w:pPr>
              <w:spacing w:after="0" w:line="240" w:lineRule="auto"/>
              <w:contextualSpacing/>
              <w:jc w:val="center"/>
              <w:rPr>
                <w:rFonts w:ascii="Times New Roman" w:eastAsia="Times New Roman" w:hAnsi="Times New Roman" w:cs="Times New Roman"/>
                <w:color w:val="000000"/>
                <w:szCs w:val="24"/>
                <w:lang w:eastAsia="ru-RU"/>
              </w:rPr>
            </w:pPr>
            <w:r w:rsidRPr="00FF6B8D">
              <w:rPr>
                <w:rFonts w:ascii="Times New Roman" w:eastAsia="Times New Roman" w:hAnsi="Times New Roman" w:cs="Times New Roman"/>
                <w:b/>
                <w:bCs/>
                <w:color w:val="000000"/>
                <w:szCs w:val="24"/>
                <w:lang w:eastAsia="ru-RU"/>
              </w:rPr>
              <w:t>2</w:t>
            </w:r>
          </w:p>
        </w:tc>
        <w:tc>
          <w:tcPr>
            <w:tcW w:w="7885" w:type="dxa"/>
            <w:shd w:val="clear" w:color="auto" w:fill="FFFFFF"/>
            <w:tcMar>
              <w:top w:w="0" w:type="dxa"/>
              <w:left w:w="108" w:type="dxa"/>
              <w:bottom w:w="0" w:type="dxa"/>
              <w:right w:w="108" w:type="dxa"/>
            </w:tcMar>
            <w:hideMark/>
          </w:tcPr>
          <w:p w:rsidR="00FF6B8D" w:rsidRPr="00FF6B8D" w:rsidRDefault="00FF6B8D" w:rsidP="00FF6B8D">
            <w:pPr>
              <w:spacing w:after="0" w:line="240" w:lineRule="auto"/>
              <w:contextualSpacing/>
              <w:rPr>
                <w:rFonts w:ascii="Times New Roman" w:eastAsia="Times New Roman" w:hAnsi="Times New Roman" w:cs="Times New Roman"/>
                <w:color w:val="000000"/>
                <w:szCs w:val="24"/>
                <w:lang w:eastAsia="ru-RU"/>
              </w:rPr>
            </w:pPr>
            <w:r w:rsidRPr="00FF6B8D">
              <w:rPr>
                <w:rFonts w:ascii="Times New Roman" w:eastAsia="Times New Roman" w:hAnsi="Times New Roman" w:cs="Times New Roman"/>
                <w:color w:val="000000"/>
                <w:szCs w:val="24"/>
                <w:lang w:eastAsia="ru-RU"/>
              </w:rPr>
              <w:t>Звери и птицы леса</w:t>
            </w:r>
          </w:p>
        </w:tc>
      </w:tr>
      <w:tr w:rsidR="00FF6B8D" w:rsidRPr="00FF6B8D" w:rsidTr="005B0E5A">
        <w:trPr>
          <w:trHeight w:val="316"/>
        </w:trPr>
        <w:tc>
          <w:tcPr>
            <w:tcW w:w="1326" w:type="dxa"/>
            <w:vMerge/>
            <w:shd w:val="clear" w:color="auto" w:fill="FFFFFF"/>
            <w:vAlign w:val="center"/>
            <w:hideMark/>
          </w:tcPr>
          <w:p w:rsidR="00FF6B8D" w:rsidRPr="00FF6B8D" w:rsidRDefault="00FF6B8D" w:rsidP="00FF6B8D">
            <w:pPr>
              <w:spacing w:after="0" w:line="240" w:lineRule="auto"/>
              <w:contextualSpacing/>
              <w:rPr>
                <w:rFonts w:ascii="Times New Roman" w:eastAsia="Times New Roman" w:hAnsi="Times New Roman" w:cs="Times New Roman"/>
                <w:color w:val="000000"/>
                <w:szCs w:val="24"/>
                <w:lang w:eastAsia="ru-RU"/>
              </w:rPr>
            </w:pPr>
          </w:p>
        </w:tc>
        <w:tc>
          <w:tcPr>
            <w:tcW w:w="1137" w:type="dxa"/>
            <w:shd w:val="clear" w:color="auto" w:fill="FFFFFF"/>
            <w:tcMar>
              <w:top w:w="0" w:type="dxa"/>
              <w:left w:w="108" w:type="dxa"/>
              <w:bottom w:w="0" w:type="dxa"/>
              <w:right w:w="108" w:type="dxa"/>
            </w:tcMar>
            <w:hideMark/>
          </w:tcPr>
          <w:p w:rsidR="00FF6B8D" w:rsidRPr="00FF6B8D" w:rsidRDefault="00FF6B8D" w:rsidP="00FF6B8D">
            <w:pPr>
              <w:spacing w:after="0" w:line="240" w:lineRule="auto"/>
              <w:contextualSpacing/>
              <w:jc w:val="center"/>
              <w:rPr>
                <w:rFonts w:ascii="Times New Roman" w:eastAsia="Times New Roman" w:hAnsi="Times New Roman" w:cs="Times New Roman"/>
                <w:color w:val="000000"/>
                <w:szCs w:val="24"/>
                <w:lang w:eastAsia="ru-RU"/>
              </w:rPr>
            </w:pPr>
            <w:r w:rsidRPr="00FF6B8D">
              <w:rPr>
                <w:rFonts w:ascii="Times New Roman" w:eastAsia="Times New Roman" w:hAnsi="Times New Roman" w:cs="Times New Roman"/>
                <w:b/>
                <w:bCs/>
                <w:color w:val="000000"/>
                <w:szCs w:val="24"/>
                <w:lang w:eastAsia="ru-RU"/>
              </w:rPr>
              <w:t>3</w:t>
            </w:r>
          </w:p>
        </w:tc>
        <w:tc>
          <w:tcPr>
            <w:tcW w:w="7885" w:type="dxa"/>
            <w:shd w:val="clear" w:color="auto" w:fill="FFFFFF"/>
            <w:tcMar>
              <w:top w:w="0" w:type="dxa"/>
              <w:left w:w="108" w:type="dxa"/>
              <w:bottom w:w="0" w:type="dxa"/>
              <w:right w:w="108" w:type="dxa"/>
            </w:tcMar>
            <w:hideMark/>
          </w:tcPr>
          <w:p w:rsidR="00FF6B8D" w:rsidRPr="00FF6B8D" w:rsidRDefault="00FF6B8D" w:rsidP="00FF6B8D">
            <w:pPr>
              <w:spacing w:after="0" w:line="240" w:lineRule="auto"/>
              <w:contextualSpacing/>
              <w:rPr>
                <w:rFonts w:ascii="Times New Roman" w:eastAsia="Times New Roman" w:hAnsi="Times New Roman" w:cs="Times New Roman"/>
                <w:color w:val="000000"/>
                <w:szCs w:val="24"/>
                <w:lang w:eastAsia="ru-RU"/>
              </w:rPr>
            </w:pPr>
            <w:r w:rsidRPr="00FF6B8D">
              <w:rPr>
                <w:rFonts w:ascii="Times New Roman" w:eastAsia="Times New Roman" w:hAnsi="Times New Roman" w:cs="Times New Roman"/>
                <w:color w:val="000000"/>
                <w:szCs w:val="24"/>
                <w:lang w:eastAsia="ru-RU"/>
              </w:rPr>
              <w:t>Насекомые</w:t>
            </w:r>
          </w:p>
        </w:tc>
      </w:tr>
      <w:tr w:rsidR="00FF6B8D" w:rsidRPr="00FF6B8D" w:rsidTr="005B0E5A">
        <w:trPr>
          <w:trHeight w:val="56"/>
        </w:trPr>
        <w:tc>
          <w:tcPr>
            <w:tcW w:w="1326" w:type="dxa"/>
            <w:vMerge/>
            <w:shd w:val="clear" w:color="auto" w:fill="FFFFFF"/>
            <w:vAlign w:val="center"/>
            <w:hideMark/>
          </w:tcPr>
          <w:p w:rsidR="00FF6B8D" w:rsidRPr="00FF6B8D" w:rsidRDefault="00FF6B8D" w:rsidP="00FF6B8D">
            <w:pPr>
              <w:spacing w:after="0" w:line="240" w:lineRule="auto"/>
              <w:contextualSpacing/>
              <w:rPr>
                <w:rFonts w:ascii="Times New Roman" w:eastAsia="Times New Roman" w:hAnsi="Times New Roman" w:cs="Times New Roman"/>
                <w:color w:val="000000"/>
                <w:szCs w:val="24"/>
                <w:lang w:eastAsia="ru-RU"/>
              </w:rPr>
            </w:pPr>
          </w:p>
        </w:tc>
        <w:tc>
          <w:tcPr>
            <w:tcW w:w="1137" w:type="dxa"/>
            <w:shd w:val="clear" w:color="auto" w:fill="FFFFFF"/>
            <w:tcMar>
              <w:top w:w="0" w:type="dxa"/>
              <w:left w:w="108" w:type="dxa"/>
              <w:bottom w:w="0" w:type="dxa"/>
              <w:right w:w="108" w:type="dxa"/>
            </w:tcMar>
            <w:hideMark/>
          </w:tcPr>
          <w:p w:rsidR="00FF6B8D" w:rsidRPr="00FF6B8D" w:rsidRDefault="00FF6B8D" w:rsidP="00FF6B8D">
            <w:pPr>
              <w:spacing w:after="0" w:line="240" w:lineRule="auto"/>
              <w:contextualSpacing/>
              <w:jc w:val="center"/>
              <w:rPr>
                <w:rFonts w:ascii="Times New Roman" w:eastAsia="Times New Roman" w:hAnsi="Times New Roman" w:cs="Times New Roman"/>
                <w:color w:val="000000"/>
                <w:szCs w:val="24"/>
                <w:lang w:eastAsia="ru-RU"/>
              </w:rPr>
            </w:pPr>
            <w:r w:rsidRPr="00FF6B8D">
              <w:rPr>
                <w:rFonts w:ascii="Times New Roman" w:eastAsia="Times New Roman" w:hAnsi="Times New Roman" w:cs="Times New Roman"/>
                <w:b/>
                <w:bCs/>
                <w:color w:val="000000"/>
                <w:szCs w:val="24"/>
                <w:lang w:eastAsia="ru-RU"/>
              </w:rPr>
              <w:t>4</w:t>
            </w:r>
          </w:p>
        </w:tc>
        <w:tc>
          <w:tcPr>
            <w:tcW w:w="7885" w:type="dxa"/>
            <w:shd w:val="clear" w:color="auto" w:fill="FFFFFF"/>
            <w:tcMar>
              <w:top w:w="0" w:type="dxa"/>
              <w:left w:w="108" w:type="dxa"/>
              <w:bottom w:w="0" w:type="dxa"/>
              <w:right w:w="108" w:type="dxa"/>
            </w:tcMar>
            <w:hideMark/>
          </w:tcPr>
          <w:p w:rsidR="00FF6B8D" w:rsidRPr="00FF6B8D" w:rsidRDefault="00FF6B8D" w:rsidP="00FF6B8D">
            <w:pPr>
              <w:spacing w:after="0" w:line="240" w:lineRule="auto"/>
              <w:contextualSpacing/>
              <w:rPr>
                <w:rFonts w:ascii="Times New Roman" w:eastAsia="Times New Roman" w:hAnsi="Times New Roman" w:cs="Times New Roman"/>
                <w:color w:val="000000"/>
                <w:szCs w:val="24"/>
                <w:lang w:eastAsia="ru-RU"/>
              </w:rPr>
            </w:pPr>
            <w:r w:rsidRPr="00FF6B8D">
              <w:rPr>
                <w:rFonts w:ascii="Times New Roman" w:eastAsia="Times New Roman" w:hAnsi="Times New Roman" w:cs="Times New Roman"/>
                <w:color w:val="000000"/>
                <w:szCs w:val="24"/>
                <w:lang w:eastAsia="ru-RU"/>
              </w:rPr>
              <w:t>Азбука безопасности</w:t>
            </w:r>
          </w:p>
        </w:tc>
      </w:tr>
      <w:tr w:rsidR="00FF6B8D" w:rsidRPr="00FF6B8D" w:rsidTr="005B0E5A">
        <w:trPr>
          <w:trHeight w:val="157"/>
        </w:trPr>
        <w:tc>
          <w:tcPr>
            <w:tcW w:w="1326" w:type="dxa"/>
            <w:vMerge/>
            <w:shd w:val="clear" w:color="auto" w:fill="FFFFFF"/>
            <w:vAlign w:val="center"/>
            <w:hideMark/>
          </w:tcPr>
          <w:p w:rsidR="00FF6B8D" w:rsidRPr="00FF6B8D" w:rsidRDefault="00FF6B8D" w:rsidP="00FF6B8D">
            <w:pPr>
              <w:spacing w:after="0" w:line="240" w:lineRule="auto"/>
              <w:contextualSpacing/>
              <w:rPr>
                <w:rFonts w:ascii="Times New Roman" w:eastAsia="Times New Roman" w:hAnsi="Times New Roman" w:cs="Times New Roman"/>
                <w:color w:val="000000"/>
                <w:szCs w:val="24"/>
                <w:lang w:eastAsia="ru-RU"/>
              </w:rPr>
            </w:pPr>
          </w:p>
        </w:tc>
        <w:tc>
          <w:tcPr>
            <w:tcW w:w="1137" w:type="dxa"/>
            <w:shd w:val="clear" w:color="auto" w:fill="FFFFFF"/>
            <w:tcMar>
              <w:top w:w="0" w:type="dxa"/>
              <w:left w:w="108" w:type="dxa"/>
              <w:bottom w:w="0" w:type="dxa"/>
              <w:right w:w="108" w:type="dxa"/>
            </w:tcMar>
            <w:hideMark/>
          </w:tcPr>
          <w:p w:rsidR="00FF6B8D" w:rsidRPr="00FF6B8D" w:rsidRDefault="00FF6B8D" w:rsidP="00FF6B8D">
            <w:pPr>
              <w:spacing w:after="0" w:line="240" w:lineRule="auto"/>
              <w:contextualSpacing/>
              <w:jc w:val="center"/>
              <w:rPr>
                <w:rFonts w:ascii="Times New Roman" w:eastAsia="Times New Roman" w:hAnsi="Times New Roman" w:cs="Times New Roman"/>
                <w:color w:val="000000"/>
                <w:szCs w:val="24"/>
                <w:lang w:eastAsia="ru-RU"/>
              </w:rPr>
            </w:pPr>
            <w:r w:rsidRPr="00FF6B8D">
              <w:rPr>
                <w:rFonts w:ascii="Times New Roman" w:eastAsia="Times New Roman" w:hAnsi="Times New Roman" w:cs="Times New Roman"/>
                <w:b/>
                <w:bCs/>
                <w:color w:val="000000"/>
                <w:szCs w:val="24"/>
                <w:lang w:eastAsia="ru-RU"/>
              </w:rPr>
              <w:t>5</w:t>
            </w:r>
          </w:p>
        </w:tc>
        <w:tc>
          <w:tcPr>
            <w:tcW w:w="7885" w:type="dxa"/>
            <w:shd w:val="clear" w:color="auto" w:fill="FFFFFF"/>
            <w:tcMar>
              <w:top w:w="0" w:type="dxa"/>
              <w:left w:w="108" w:type="dxa"/>
              <w:bottom w:w="0" w:type="dxa"/>
              <w:right w:w="108" w:type="dxa"/>
            </w:tcMar>
            <w:hideMark/>
          </w:tcPr>
          <w:p w:rsidR="00FF6B8D" w:rsidRPr="00FF6B8D" w:rsidRDefault="00FF6B8D" w:rsidP="00FF6B8D">
            <w:pPr>
              <w:spacing w:after="0" w:line="240" w:lineRule="auto"/>
              <w:contextualSpacing/>
              <w:rPr>
                <w:rFonts w:ascii="Times New Roman" w:eastAsia="Times New Roman" w:hAnsi="Times New Roman" w:cs="Times New Roman"/>
                <w:color w:val="000000"/>
                <w:szCs w:val="24"/>
                <w:lang w:eastAsia="ru-RU"/>
              </w:rPr>
            </w:pPr>
            <w:r w:rsidRPr="00FF6B8D">
              <w:rPr>
                <w:rFonts w:ascii="Times New Roman" w:eastAsia="Times New Roman" w:hAnsi="Times New Roman" w:cs="Times New Roman"/>
                <w:color w:val="000000"/>
                <w:szCs w:val="24"/>
                <w:lang w:eastAsia="ru-RU"/>
              </w:rPr>
              <w:t>Летние чудеса</w:t>
            </w:r>
          </w:p>
        </w:tc>
      </w:tr>
    </w:tbl>
    <w:p w:rsidR="00FF6B8D" w:rsidRPr="00FF6B8D" w:rsidRDefault="00FF6B8D" w:rsidP="00FF6B8D">
      <w:pPr>
        <w:spacing w:after="0" w:line="240" w:lineRule="auto"/>
        <w:contextualSpacing/>
        <w:rPr>
          <w:rFonts w:ascii="Times New Roman" w:eastAsia="Times New Roman" w:hAnsi="Times New Roman" w:cs="Times New Roman"/>
          <w:b/>
          <w:sz w:val="24"/>
          <w:szCs w:val="24"/>
          <w:lang w:eastAsia="ru-RU"/>
        </w:rPr>
      </w:pPr>
    </w:p>
    <w:p w:rsidR="00FF6B8D" w:rsidRPr="00FF6B8D" w:rsidRDefault="00FF6B8D" w:rsidP="00FF6B8D">
      <w:pPr>
        <w:spacing w:after="0" w:line="240" w:lineRule="auto"/>
        <w:contextualSpacing/>
        <w:rPr>
          <w:rFonts w:ascii="Times New Roman" w:eastAsia="Times New Roman" w:hAnsi="Times New Roman" w:cs="Times New Roman"/>
          <w:b/>
          <w:sz w:val="24"/>
          <w:szCs w:val="24"/>
          <w:lang w:eastAsia="ru-RU"/>
        </w:rPr>
      </w:pPr>
      <w:r w:rsidRPr="00FF6B8D">
        <w:rPr>
          <w:rFonts w:ascii="Times New Roman" w:eastAsia="Times New Roman" w:hAnsi="Times New Roman" w:cs="Times New Roman"/>
          <w:b/>
          <w:sz w:val="24"/>
          <w:szCs w:val="24"/>
          <w:lang w:eastAsia="ru-RU"/>
        </w:rPr>
        <w:t>3.9. Организация развивающей предметно-пространственной среды</w:t>
      </w:r>
    </w:p>
    <w:p w:rsidR="00FF6B8D" w:rsidRPr="00FF6B8D" w:rsidRDefault="00FF6B8D" w:rsidP="00FF6B8D">
      <w:pPr>
        <w:spacing w:after="0" w:line="240" w:lineRule="auto"/>
        <w:contextualSpacing/>
        <w:jc w:val="both"/>
        <w:rPr>
          <w:rFonts w:ascii="Times New Roman" w:eastAsia="Times New Roman" w:hAnsi="Times New Roman" w:cs="Times New Roman"/>
          <w:b/>
          <w:sz w:val="24"/>
          <w:szCs w:val="24"/>
          <w:lang w:eastAsia="ru-RU"/>
        </w:rPr>
      </w:pPr>
      <w:r w:rsidRPr="00FF6B8D">
        <w:rPr>
          <w:rFonts w:ascii="Times New Roman" w:eastAsia="Times New Roman" w:hAnsi="Times New Roman" w:cs="Times New Roman"/>
          <w:b/>
          <w:sz w:val="24"/>
          <w:szCs w:val="24"/>
          <w:lang w:eastAsia="ru-RU"/>
        </w:rPr>
        <w:t>Требования к развивающей предметно-пространственной среде.</w:t>
      </w:r>
    </w:p>
    <w:p w:rsidR="00FF6B8D" w:rsidRPr="00FF6B8D" w:rsidRDefault="00FF6B8D" w:rsidP="00FF6B8D">
      <w:pPr>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1. Развивающая предметно-пространственная среда обеспечивает максимальную реализацию образовательного потенциала пространства ДОУ, группы, а также территории, прилегающей к ДОУ,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w:t>
      </w:r>
    </w:p>
    <w:p w:rsidR="00FF6B8D" w:rsidRPr="00FF6B8D" w:rsidRDefault="00FF6B8D" w:rsidP="00FF6B8D">
      <w:pPr>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2. Развивающая предметно-пространственная среда должна обеспечивать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w:t>
      </w:r>
    </w:p>
    <w:p w:rsidR="00FF6B8D" w:rsidRPr="00FF6B8D" w:rsidRDefault="00FF6B8D" w:rsidP="00FF6B8D">
      <w:pPr>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3. Развивающая предметно-пространственная среда должна обеспечивать:</w:t>
      </w:r>
    </w:p>
    <w:p w:rsidR="00FF6B8D" w:rsidRPr="00FF6B8D" w:rsidRDefault="00FF6B8D" w:rsidP="00FF6B8D">
      <w:pPr>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реализацию различных образовательных программ;</w:t>
      </w:r>
    </w:p>
    <w:p w:rsidR="00FF6B8D" w:rsidRPr="00FF6B8D" w:rsidRDefault="00FF6B8D" w:rsidP="00FF6B8D">
      <w:pPr>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учет национально-культурных, климатических условий, в которых осуществляется образовательная деятельность;</w:t>
      </w:r>
    </w:p>
    <w:p w:rsidR="00FF6B8D" w:rsidRPr="00FF6B8D" w:rsidRDefault="00FF6B8D" w:rsidP="00FF6B8D">
      <w:pPr>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учет возрастных особенностей детей.</w:t>
      </w:r>
    </w:p>
    <w:p w:rsidR="00FF6B8D" w:rsidRPr="00FF6B8D" w:rsidRDefault="00FF6B8D" w:rsidP="00FF6B8D">
      <w:pPr>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4. Развивающая предметно-пространственная среда должна быть содержательно-насыщенной, трансформируемой, полифункциональной, вариативной, доступной и безопасной.</w:t>
      </w:r>
    </w:p>
    <w:p w:rsidR="00FF6B8D" w:rsidRPr="00FF6B8D" w:rsidRDefault="00FF6B8D" w:rsidP="00FF6B8D">
      <w:pPr>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 xml:space="preserve">1) </w:t>
      </w:r>
      <w:r w:rsidRPr="00FF6B8D">
        <w:rPr>
          <w:rFonts w:ascii="Times New Roman" w:eastAsia="Times New Roman" w:hAnsi="Times New Roman" w:cs="Times New Roman"/>
          <w:b/>
          <w:sz w:val="24"/>
          <w:szCs w:val="24"/>
          <w:lang w:eastAsia="ru-RU"/>
        </w:rPr>
        <w:t>Насыщенность</w:t>
      </w:r>
      <w:r w:rsidRPr="00FF6B8D">
        <w:rPr>
          <w:rFonts w:ascii="Times New Roman" w:eastAsia="Times New Roman" w:hAnsi="Times New Roman" w:cs="Times New Roman"/>
          <w:sz w:val="24"/>
          <w:szCs w:val="24"/>
          <w:lang w:eastAsia="ru-RU"/>
        </w:rPr>
        <w:t xml:space="preserve"> среды должна соответствовать возрастным возможностям детей и содержанию Программы.</w:t>
      </w:r>
    </w:p>
    <w:p w:rsidR="00FF6B8D" w:rsidRPr="00FF6B8D" w:rsidRDefault="00FF6B8D" w:rsidP="00FF6B8D">
      <w:pPr>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Образовательное пространство должно быть оснащено средствами обучения и воспитания (в том числе техническими), соответствующими материалами, в том числе расходным игровым, спортивным, оздоровительным оборудованием, инвентарем (в соответствии со спецификой Программы).</w:t>
      </w:r>
    </w:p>
    <w:p w:rsidR="00FF6B8D" w:rsidRPr="00FF6B8D" w:rsidRDefault="00FF6B8D" w:rsidP="00FF6B8D">
      <w:pPr>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Организация образовательного пространства и разнообразие материалов, оборудования и инвентаря (в здании и на участке) должны обеспечивать:</w:t>
      </w:r>
    </w:p>
    <w:p w:rsidR="00FF6B8D" w:rsidRPr="00FF6B8D" w:rsidRDefault="00FF6B8D" w:rsidP="00FF6B8D">
      <w:pPr>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w:t>
      </w:r>
    </w:p>
    <w:p w:rsidR="00FF6B8D" w:rsidRPr="00FF6B8D" w:rsidRDefault="00FF6B8D" w:rsidP="00FF6B8D">
      <w:pPr>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двигательную активность, в том числе развитие крупной и мелкой моторики, участие в подвижных играх и соревнованиях;</w:t>
      </w:r>
    </w:p>
    <w:p w:rsidR="00FF6B8D" w:rsidRPr="00FF6B8D" w:rsidRDefault="00FF6B8D" w:rsidP="00FF6B8D">
      <w:pPr>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lastRenderedPageBreak/>
        <w:t>эмоциональное благополучие детей во взаимодействии с предметно-пространственным окружением;</w:t>
      </w:r>
    </w:p>
    <w:p w:rsidR="00FF6B8D" w:rsidRPr="00FF6B8D" w:rsidRDefault="00FF6B8D" w:rsidP="00FF6B8D">
      <w:pPr>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возможность самовыражения детей.</w:t>
      </w:r>
    </w:p>
    <w:p w:rsidR="00FF6B8D" w:rsidRPr="00FF6B8D" w:rsidRDefault="00FF6B8D" w:rsidP="00FF6B8D">
      <w:pPr>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Для детей дошкольного возраста образовательное пространство должно предоставлять необходимые и достаточные возможности для движения, предметной и игровой деятельности с разными материалами.</w:t>
      </w:r>
    </w:p>
    <w:p w:rsidR="00FF6B8D" w:rsidRPr="00FF6B8D" w:rsidRDefault="00FF6B8D" w:rsidP="00FF6B8D">
      <w:pPr>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 xml:space="preserve">2) </w:t>
      </w:r>
      <w:r w:rsidRPr="00FF6B8D">
        <w:rPr>
          <w:rFonts w:ascii="Times New Roman" w:eastAsia="Times New Roman" w:hAnsi="Times New Roman" w:cs="Times New Roman"/>
          <w:b/>
          <w:sz w:val="24"/>
          <w:szCs w:val="24"/>
          <w:lang w:eastAsia="ru-RU"/>
        </w:rPr>
        <w:t>Трансформируемость</w:t>
      </w:r>
      <w:r w:rsidRPr="00FF6B8D">
        <w:rPr>
          <w:rFonts w:ascii="Times New Roman" w:eastAsia="Times New Roman" w:hAnsi="Times New Roman" w:cs="Times New Roman"/>
          <w:sz w:val="24"/>
          <w:szCs w:val="24"/>
          <w:lang w:eastAsia="ru-RU"/>
        </w:rPr>
        <w:t xml:space="preserve"> пространства предполагает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w:t>
      </w:r>
    </w:p>
    <w:p w:rsidR="00FF6B8D" w:rsidRPr="00FF6B8D" w:rsidRDefault="00FF6B8D" w:rsidP="00FF6B8D">
      <w:pPr>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 xml:space="preserve">3) </w:t>
      </w:r>
      <w:r w:rsidRPr="00FF6B8D">
        <w:rPr>
          <w:rFonts w:ascii="Times New Roman" w:eastAsia="Times New Roman" w:hAnsi="Times New Roman" w:cs="Times New Roman"/>
          <w:b/>
          <w:sz w:val="24"/>
          <w:szCs w:val="24"/>
          <w:lang w:eastAsia="ru-RU"/>
        </w:rPr>
        <w:t>Полифункциональность</w:t>
      </w:r>
      <w:r w:rsidRPr="00FF6B8D">
        <w:rPr>
          <w:rFonts w:ascii="Times New Roman" w:eastAsia="Times New Roman" w:hAnsi="Times New Roman" w:cs="Times New Roman"/>
          <w:sz w:val="24"/>
          <w:szCs w:val="24"/>
          <w:lang w:eastAsia="ru-RU"/>
        </w:rPr>
        <w:t xml:space="preserve"> материалов предполагает:</w:t>
      </w:r>
    </w:p>
    <w:p w:rsidR="00FF6B8D" w:rsidRPr="00FF6B8D" w:rsidRDefault="00FF6B8D" w:rsidP="00FF6B8D">
      <w:pPr>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возможность разнообразного использования различных составляющих предметной среды, например, детской мебели, матов, мягких модулей, ширм и т.д.;</w:t>
      </w:r>
    </w:p>
    <w:p w:rsidR="00FF6B8D" w:rsidRPr="00FF6B8D" w:rsidRDefault="00FF6B8D" w:rsidP="00FF6B8D">
      <w:pPr>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наличие в Учреждении или группе полифункциональных (не обладающих жестко закрепленным способом употребления) предметов, в том числе природных материалов, пригодных для использования в разных видах детской активности (в том числе в качестве предметов-заместителей в детской игре).</w:t>
      </w:r>
    </w:p>
    <w:p w:rsidR="00FF6B8D" w:rsidRPr="00FF6B8D" w:rsidRDefault="00FF6B8D" w:rsidP="00FF6B8D">
      <w:pPr>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 xml:space="preserve">4) </w:t>
      </w:r>
      <w:r w:rsidRPr="00FF6B8D">
        <w:rPr>
          <w:rFonts w:ascii="Times New Roman" w:eastAsia="Times New Roman" w:hAnsi="Times New Roman" w:cs="Times New Roman"/>
          <w:b/>
          <w:sz w:val="24"/>
          <w:szCs w:val="24"/>
          <w:lang w:eastAsia="ru-RU"/>
        </w:rPr>
        <w:t>Вариативность</w:t>
      </w:r>
      <w:r w:rsidRPr="00FF6B8D">
        <w:rPr>
          <w:rFonts w:ascii="Times New Roman" w:eastAsia="Times New Roman" w:hAnsi="Times New Roman" w:cs="Times New Roman"/>
          <w:sz w:val="24"/>
          <w:szCs w:val="24"/>
          <w:lang w:eastAsia="ru-RU"/>
        </w:rPr>
        <w:t xml:space="preserve"> среды предполагает:</w:t>
      </w:r>
    </w:p>
    <w:p w:rsidR="00FF6B8D" w:rsidRPr="00FF6B8D" w:rsidRDefault="00FF6B8D" w:rsidP="00FF6B8D">
      <w:pPr>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наличие в Учреждении или группе различных пространств (для игры, конструирования, уединения и пр.), а также разнообразных материалов, игр, игрушек и оборудования, обеспечивающих свободный выбор детей;</w:t>
      </w:r>
    </w:p>
    <w:p w:rsidR="00FF6B8D" w:rsidRPr="00FF6B8D" w:rsidRDefault="00FF6B8D" w:rsidP="00FF6B8D">
      <w:pPr>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периодическую сменяемость игрового материала, появление новых предметов, стимулирующих игровую, двигательную, познавательную и исследовательскую активность детей.</w:t>
      </w:r>
    </w:p>
    <w:p w:rsidR="00FF6B8D" w:rsidRPr="00FF6B8D" w:rsidRDefault="00FF6B8D" w:rsidP="00FF6B8D">
      <w:pPr>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5) Д</w:t>
      </w:r>
      <w:r w:rsidRPr="00FF6B8D">
        <w:rPr>
          <w:rFonts w:ascii="Times New Roman" w:eastAsia="Times New Roman" w:hAnsi="Times New Roman" w:cs="Times New Roman"/>
          <w:b/>
          <w:sz w:val="24"/>
          <w:szCs w:val="24"/>
          <w:lang w:eastAsia="ru-RU"/>
        </w:rPr>
        <w:t>оступность</w:t>
      </w:r>
      <w:r w:rsidRPr="00FF6B8D">
        <w:rPr>
          <w:rFonts w:ascii="Times New Roman" w:eastAsia="Times New Roman" w:hAnsi="Times New Roman" w:cs="Times New Roman"/>
          <w:sz w:val="24"/>
          <w:szCs w:val="24"/>
          <w:lang w:eastAsia="ru-RU"/>
        </w:rPr>
        <w:t xml:space="preserve"> среды предполагает:</w:t>
      </w:r>
    </w:p>
    <w:p w:rsidR="00FF6B8D" w:rsidRPr="00FF6B8D" w:rsidRDefault="00FF6B8D" w:rsidP="00FF6B8D">
      <w:pPr>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доступность для воспитанников, в том числе детей с ограниченными возможностями здоровья и детей-инвалидов, всех помещений, где осуществляется образовательная деятельность;</w:t>
      </w:r>
    </w:p>
    <w:p w:rsidR="00FF6B8D" w:rsidRPr="00FF6B8D" w:rsidRDefault="00FF6B8D" w:rsidP="00FF6B8D">
      <w:pPr>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свободный доступ детей, в том числе детей с ограниченными возможностями здоровья, к играм, игрушкам, материалам, пособиям, обеспечивающим все основные виды детской активности;</w:t>
      </w:r>
    </w:p>
    <w:p w:rsidR="00FF6B8D" w:rsidRPr="00FF6B8D" w:rsidRDefault="00FF6B8D" w:rsidP="00FF6B8D">
      <w:pPr>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исправность и сохранность материалов и оборудования.</w:t>
      </w:r>
    </w:p>
    <w:p w:rsidR="00FF6B8D" w:rsidRPr="00FF6B8D" w:rsidRDefault="00FF6B8D" w:rsidP="00FF6B8D">
      <w:pPr>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 xml:space="preserve">6) </w:t>
      </w:r>
      <w:r w:rsidRPr="00FF6B8D">
        <w:rPr>
          <w:rFonts w:ascii="Times New Roman" w:eastAsia="Times New Roman" w:hAnsi="Times New Roman" w:cs="Times New Roman"/>
          <w:b/>
          <w:sz w:val="24"/>
          <w:szCs w:val="24"/>
          <w:lang w:eastAsia="ru-RU"/>
        </w:rPr>
        <w:t>Безопасность</w:t>
      </w:r>
      <w:r w:rsidRPr="00FF6B8D">
        <w:rPr>
          <w:rFonts w:ascii="Times New Roman" w:eastAsia="Times New Roman" w:hAnsi="Times New Roman" w:cs="Times New Roman"/>
          <w:sz w:val="24"/>
          <w:szCs w:val="24"/>
          <w:lang w:eastAsia="ru-RU"/>
        </w:rPr>
        <w:t xml:space="preserve"> предметно-пространственной среды предполагает соответствие всех ее элементов требованиям по обеспечению надежности и безопасности их использования.</w:t>
      </w:r>
    </w:p>
    <w:p w:rsidR="00FF6B8D" w:rsidRPr="00FF6B8D" w:rsidRDefault="00FF6B8D" w:rsidP="00FF6B8D">
      <w:pPr>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ДОУ  самостоятельно определяет средства обучения, в том числе т</w:t>
      </w:r>
      <w:r w:rsidRPr="00FF6B8D">
        <w:rPr>
          <w:rFonts w:ascii="Times New Roman" w:eastAsia="Times New Roman" w:hAnsi="Times New Roman" w:cs="Times New Roman"/>
          <w:b/>
          <w:sz w:val="24"/>
          <w:szCs w:val="24"/>
          <w:lang w:eastAsia="ru-RU"/>
        </w:rPr>
        <w:t>ехнические, соответствующие материалы (в том числе расходные), игровое, спортивное, оздоровительное оборудование, инвентарь, необходимые для реализации Программы.</w:t>
      </w:r>
    </w:p>
    <w:tbl>
      <w:tblPr>
        <w:tblW w:w="495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27"/>
        <w:gridCol w:w="3365"/>
        <w:gridCol w:w="4925"/>
      </w:tblGrid>
      <w:tr w:rsidR="00FF6B8D" w:rsidRPr="00FF6B8D" w:rsidTr="005B0E5A">
        <w:tc>
          <w:tcPr>
            <w:tcW w:w="982" w:type="pct"/>
            <w:tcBorders>
              <w:top w:val="single" w:sz="4" w:space="0" w:color="auto"/>
              <w:left w:val="single" w:sz="4" w:space="0" w:color="auto"/>
              <w:bottom w:val="single" w:sz="4" w:space="0" w:color="auto"/>
              <w:right w:val="single" w:sz="4" w:space="0" w:color="auto"/>
            </w:tcBorders>
            <w:hideMark/>
          </w:tcPr>
          <w:p w:rsidR="00FF6B8D" w:rsidRPr="00FF6B8D" w:rsidRDefault="00FF6B8D" w:rsidP="00FF6B8D">
            <w:pPr>
              <w:spacing w:after="0" w:line="240" w:lineRule="auto"/>
              <w:contextualSpacing/>
              <w:jc w:val="center"/>
              <w:rPr>
                <w:rFonts w:ascii="Times New Roman" w:eastAsia="Times New Roman" w:hAnsi="Times New Roman" w:cs="Times New Roman"/>
                <w:b/>
                <w:sz w:val="24"/>
                <w:szCs w:val="24"/>
                <w:lang w:eastAsia="ru-RU"/>
              </w:rPr>
            </w:pPr>
            <w:r w:rsidRPr="00FF6B8D">
              <w:rPr>
                <w:rFonts w:ascii="Times New Roman" w:eastAsia="Times New Roman" w:hAnsi="Times New Roman" w:cs="Times New Roman"/>
                <w:b/>
                <w:sz w:val="24"/>
                <w:szCs w:val="24"/>
                <w:lang w:eastAsia="ru-RU"/>
              </w:rPr>
              <w:t>Помещение</w:t>
            </w:r>
          </w:p>
        </w:tc>
        <w:tc>
          <w:tcPr>
            <w:tcW w:w="1631" w:type="pct"/>
            <w:tcBorders>
              <w:top w:val="single" w:sz="4" w:space="0" w:color="auto"/>
              <w:left w:val="single" w:sz="4" w:space="0" w:color="auto"/>
              <w:bottom w:val="single" w:sz="4" w:space="0" w:color="auto"/>
              <w:right w:val="single" w:sz="4" w:space="0" w:color="auto"/>
            </w:tcBorders>
            <w:hideMark/>
          </w:tcPr>
          <w:p w:rsidR="00FF6B8D" w:rsidRPr="00FF6B8D" w:rsidRDefault="00FF6B8D" w:rsidP="00FF6B8D">
            <w:pPr>
              <w:spacing w:after="0" w:line="240" w:lineRule="auto"/>
              <w:contextualSpacing/>
              <w:jc w:val="center"/>
              <w:rPr>
                <w:rFonts w:ascii="Times New Roman" w:eastAsia="Times New Roman" w:hAnsi="Times New Roman" w:cs="Times New Roman"/>
                <w:b/>
                <w:sz w:val="24"/>
                <w:szCs w:val="24"/>
                <w:lang w:eastAsia="ru-RU"/>
              </w:rPr>
            </w:pPr>
            <w:r w:rsidRPr="00FF6B8D">
              <w:rPr>
                <w:rFonts w:ascii="Times New Roman" w:eastAsia="Times New Roman" w:hAnsi="Times New Roman" w:cs="Times New Roman"/>
                <w:b/>
                <w:sz w:val="24"/>
                <w:szCs w:val="24"/>
                <w:lang w:eastAsia="ru-RU"/>
              </w:rPr>
              <w:t>Вид деятельности, процесс</w:t>
            </w:r>
          </w:p>
        </w:tc>
        <w:tc>
          <w:tcPr>
            <w:tcW w:w="2387" w:type="pct"/>
            <w:tcBorders>
              <w:top w:val="single" w:sz="4" w:space="0" w:color="auto"/>
              <w:left w:val="single" w:sz="4" w:space="0" w:color="auto"/>
              <w:bottom w:val="single" w:sz="4" w:space="0" w:color="auto"/>
              <w:right w:val="single" w:sz="4" w:space="0" w:color="auto"/>
            </w:tcBorders>
            <w:hideMark/>
          </w:tcPr>
          <w:p w:rsidR="00FF6B8D" w:rsidRPr="00FF6B8D" w:rsidRDefault="00FF6B8D" w:rsidP="00FF6B8D">
            <w:pPr>
              <w:spacing w:after="0" w:line="240" w:lineRule="auto"/>
              <w:contextualSpacing/>
              <w:jc w:val="center"/>
              <w:rPr>
                <w:rFonts w:ascii="Times New Roman" w:eastAsia="Times New Roman" w:hAnsi="Times New Roman" w:cs="Times New Roman"/>
                <w:b/>
                <w:sz w:val="24"/>
                <w:szCs w:val="24"/>
                <w:lang w:eastAsia="ru-RU"/>
              </w:rPr>
            </w:pPr>
            <w:r w:rsidRPr="00FF6B8D">
              <w:rPr>
                <w:rFonts w:ascii="Times New Roman" w:eastAsia="Times New Roman" w:hAnsi="Times New Roman" w:cs="Times New Roman"/>
                <w:b/>
                <w:sz w:val="24"/>
                <w:szCs w:val="24"/>
                <w:lang w:eastAsia="ru-RU"/>
              </w:rPr>
              <w:t>Оснащение</w:t>
            </w:r>
          </w:p>
        </w:tc>
      </w:tr>
      <w:tr w:rsidR="00FF6B8D" w:rsidRPr="00FF6B8D" w:rsidTr="005B0E5A">
        <w:tc>
          <w:tcPr>
            <w:tcW w:w="982" w:type="pct"/>
            <w:tcBorders>
              <w:top w:val="single" w:sz="4" w:space="0" w:color="auto"/>
              <w:left w:val="single" w:sz="4" w:space="0" w:color="auto"/>
              <w:bottom w:val="single" w:sz="4" w:space="0" w:color="auto"/>
              <w:right w:val="single" w:sz="4" w:space="0" w:color="auto"/>
            </w:tcBorders>
          </w:tcPr>
          <w:p w:rsidR="00FF6B8D" w:rsidRPr="00FF6B8D" w:rsidRDefault="00FF6B8D" w:rsidP="00FF6B8D">
            <w:pPr>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Групповая комната</w:t>
            </w:r>
          </w:p>
          <w:p w:rsidR="00FF6B8D" w:rsidRPr="00FF6B8D" w:rsidRDefault="00FF6B8D" w:rsidP="00FF6B8D">
            <w:pPr>
              <w:spacing w:after="0" w:line="240" w:lineRule="auto"/>
              <w:contextualSpacing/>
              <w:jc w:val="both"/>
              <w:rPr>
                <w:rFonts w:ascii="Times New Roman" w:eastAsia="Times New Roman" w:hAnsi="Times New Roman" w:cs="Times New Roman"/>
                <w:noProof/>
                <w:sz w:val="24"/>
                <w:szCs w:val="24"/>
                <w:lang w:eastAsia="ru-RU"/>
              </w:rPr>
            </w:pPr>
          </w:p>
        </w:tc>
        <w:tc>
          <w:tcPr>
            <w:tcW w:w="1631" w:type="pct"/>
            <w:tcBorders>
              <w:top w:val="single" w:sz="4" w:space="0" w:color="auto"/>
              <w:left w:val="single" w:sz="4" w:space="0" w:color="auto"/>
              <w:bottom w:val="single" w:sz="4" w:space="0" w:color="auto"/>
              <w:right w:val="single" w:sz="4" w:space="0" w:color="auto"/>
            </w:tcBorders>
          </w:tcPr>
          <w:p w:rsidR="00FF6B8D" w:rsidRPr="00FF6B8D" w:rsidRDefault="00FF6B8D" w:rsidP="00FF6B8D">
            <w:pPr>
              <w:spacing w:after="0" w:line="240" w:lineRule="auto"/>
              <w:contextualSpacing/>
              <w:rPr>
                <w:rFonts w:ascii="Times New Roman" w:eastAsia="Times New Roman" w:hAnsi="Times New Roman" w:cs="Times New Roman"/>
                <w:b/>
                <w:sz w:val="24"/>
                <w:szCs w:val="24"/>
                <w:lang w:eastAsia="ru-RU"/>
              </w:rPr>
            </w:pPr>
            <w:r w:rsidRPr="00FF6B8D">
              <w:rPr>
                <w:rFonts w:ascii="Times New Roman" w:eastAsia="Times New Roman" w:hAnsi="Times New Roman" w:cs="Times New Roman"/>
                <w:sz w:val="24"/>
                <w:szCs w:val="24"/>
                <w:lang w:eastAsia="ru-RU"/>
              </w:rPr>
              <w:t>-Развитие речи</w:t>
            </w:r>
          </w:p>
          <w:p w:rsidR="00FF6B8D" w:rsidRPr="00FF6B8D" w:rsidRDefault="00FF6B8D" w:rsidP="00FF6B8D">
            <w:pPr>
              <w:spacing w:after="0" w:line="240" w:lineRule="auto"/>
              <w:contextualSpacing/>
              <w:rPr>
                <w:rFonts w:ascii="Times New Roman" w:eastAsia="Times New Roman" w:hAnsi="Times New Roman" w:cs="Times New Roman"/>
                <w:b/>
                <w:sz w:val="24"/>
                <w:szCs w:val="24"/>
                <w:lang w:eastAsia="ru-RU"/>
              </w:rPr>
            </w:pPr>
            <w:r w:rsidRPr="00FF6B8D">
              <w:rPr>
                <w:rFonts w:ascii="Times New Roman" w:eastAsia="Times New Roman" w:hAnsi="Times New Roman" w:cs="Times New Roman"/>
                <w:sz w:val="24"/>
                <w:szCs w:val="24"/>
                <w:lang w:eastAsia="ru-RU"/>
              </w:rPr>
              <w:t>-Ознакомление с окружающим миром</w:t>
            </w:r>
          </w:p>
          <w:p w:rsidR="00FF6B8D" w:rsidRPr="00FF6B8D" w:rsidRDefault="00FF6B8D" w:rsidP="00FF6B8D">
            <w:pPr>
              <w:spacing w:after="0" w:line="240" w:lineRule="auto"/>
              <w:contextualSpacing/>
              <w:rPr>
                <w:rFonts w:ascii="Times New Roman" w:eastAsia="Times New Roman" w:hAnsi="Times New Roman" w:cs="Times New Roman"/>
                <w:b/>
                <w:sz w:val="24"/>
                <w:szCs w:val="24"/>
                <w:lang w:eastAsia="ru-RU"/>
              </w:rPr>
            </w:pPr>
            <w:r w:rsidRPr="00FF6B8D">
              <w:rPr>
                <w:rFonts w:ascii="Times New Roman" w:eastAsia="Times New Roman" w:hAnsi="Times New Roman" w:cs="Times New Roman"/>
                <w:sz w:val="24"/>
                <w:szCs w:val="24"/>
                <w:lang w:eastAsia="ru-RU"/>
              </w:rPr>
              <w:t>-Ознакомление с художественной литературой и художественно – прикладным творчеством</w:t>
            </w:r>
          </w:p>
          <w:p w:rsidR="00FF6B8D" w:rsidRPr="00FF6B8D" w:rsidRDefault="00FF6B8D" w:rsidP="00FF6B8D">
            <w:pPr>
              <w:spacing w:after="0" w:line="240" w:lineRule="auto"/>
              <w:contextualSpacing/>
              <w:rPr>
                <w:rFonts w:ascii="Times New Roman" w:eastAsia="Times New Roman" w:hAnsi="Times New Roman" w:cs="Times New Roman"/>
                <w:b/>
                <w:sz w:val="24"/>
                <w:szCs w:val="24"/>
                <w:lang w:eastAsia="ru-RU"/>
              </w:rPr>
            </w:pPr>
            <w:r w:rsidRPr="00FF6B8D">
              <w:rPr>
                <w:rFonts w:ascii="Times New Roman" w:eastAsia="Times New Roman" w:hAnsi="Times New Roman" w:cs="Times New Roman"/>
                <w:sz w:val="24"/>
                <w:szCs w:val="24"/>
                <w:lang w:eastAsia="ru-RU"/>
              </w:rPr>
              <w:t>-Развитие элементарных математических представлений</w:t>
            </w:r>
          </w:p>
          <w:p w:rsidR="00FF6B8D" w:rsidRPr="00FF6B8D" w:rsidRDefault="00FF6B8D" w:rsidP="00FF6B8D">
            <w:pPr>
              <w:spacing w:after="0" w:line="240" w:lineRule="auto"/>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-Развитие элементарных историко – географических  представлений о Республике.</w:t>
            </w:r>
          </w:p>
          <w:p w:rsidR="00FF6B8D" w:rsidRPr="00FF6B8D" w:rsidRDefault="00FF6B8D" w:rsidP="00FF6B8D">
            <w:pPr>
              <w:spacing w:after="0" w:line="240" w:lineRule="auto"/>
              <w:contextualSpacing/>
              <w:rPr>
                <w:rFonts w:ascii="Times New Roman" w:eastAsia="Times New Roman" w:hAnsi="Times New Roman" w:cs="Times New Roman"/>
                <w:noProof/>
                <w:sz w:val="24"/>
                <w:szCs w:val="24"/>
                <w:lang w:eastAsia="ru-RU"/>
              </w:rPr>
            </w:pPr>
            <w:r w:rsidRPr="00FF6B8D">
              <w:rPr>
                <w:rFonts w:ascii="Times New Roman" w:eastAsia="Times New Roman" w:hAnsi="Times New Roman" w:cs="Times New Roman"/>
                <w:sz w:val="24"/>
                <w:szCs w:val="24"/>
                <w:lang w:eastAsia="ru-RU"/>
              </w:rPr>
              <w:t>-Сюжетно – ролевые игры</w:t>
            </w:r>
          </w:p>
          <w:p w:rsidR="00FF6B8D" w:rsidRPr="00FF6B8D" w:rsidRDefault="00FF6B8D" w:rsidP="00FF6B8D">
            <w:pPr>
              <w:spacing w:after="0" w:line="240" w:lineRule="auto"/>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-Самообслуживание</w:t>
            </w:r>
          </w:p>
          <w:p w:rsidR="00FF6B8D" w:rsidRPr="00FF6B8D" w:rsidRDefault="00FF6B8D" w:rsidP="00FF6B8D">
            <w:pPr>
              <w:spacing w:after="0" w:line="240" w:lineRule="auto"/>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-Трудовая деятельность</w:t>
            </w:r>
          </w:p>
          <w:p w:rsidR="00FF6B8D" w:rsidRPr="00FF6B8D" w:rsidRDefault="00FF6B8D" w:rsidP="00FF6B8D">
            <w:pPr>
              <w:spacing w:after="0" w:line="240" w:lineRule="auto"/>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-Самостоятельная творческая деятельность</w:t>
            </w:r>
          </w:p>
          <w:p w:rsidR="00FF6B8D" w:rsidRPr="00FF6B8D" w:rsidRDefault="00FF6B8D" w:rsidP="00FF6B8D">
            <w:pPr>
              <w:spacing w:after="0" w:line="240" w:lineRule="auto"/>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lastRenderedPageBreak/>
              <w:t>-Ознакомление с природой, труд в природе</w:t>
            </w:r>
          </w:p>
          <w:p w:rsidR="00FF6B8D" w:rsidRPr="00FF6B8D" w:rsidRDefault="00FF6B8D" w:rsidP="00FF6B8D">
            <w:pPr>
              <w:spacing w:after="0" w:line="240" w:lineRule="auto"/>
              <w:contextualSpacing/>
              <w:rPr>
                <w:rFonts w:ascii="Times New Roman" w:eastAsia="Times New Roman" w:hAnsi="Times New Roman" w:cs="Times New Roman"/>
                <w:noProof/>
                <w:sz w:val="24"/>
                <w:szCs w:val="24"/>
                <w:lang w:eastAsia="ru-RU"/>
              </w:rPr>
            </w:pPr>
            <w:r w:rsidRPr="00FF6B8D">
              <w:rPr>
                <w:rFonts w:ascii="Times New Roman" w:eastAsia="Times New Roman" w:hAnsi="Times New Roman" w:cs="Times New Roman"/>
                <w:sz w:val="24"/>
                <w:szCs w:val="24"/>
                <w:lang w:eastAsia="ru-RU"/>
              </w:rPr>
              <w:t>-Игровая деятельность</w:t>
            </w:r>
          </w:p>
        </w:tc>
        <w:tc>
          <w:tcPr>
            <w:tcW w:w="2387" w:type="pct"/>
            <w:tcBorders>
              <w:top w:val="single" w:sz="4" w:space="0" w:color="auto"/>
              <w:left w:val="single" w:sz="4" w:space="0" w:color="auto"/>
              <w:bottom w:val="single" w:sz="4" w:space="0" w:color="auto"/>
              <w:right w:val="single" w:sz="4" w:space="0" w:color="auto"/>
            </w:tcBorders>
          </w:tcPr>
          <w:p w:rsidR="00FF6B8D" w:rsidRPr="00FF6B8D" w:rsidRDefault="00FF6B8D" w:rsidP="00FF6B8D">
            <w:pPr>
              <w:spacing w:after="0" w:line="240" w:lineRule="auto"/>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lastRenderedPageBreak/>
              <w:t>-Дидактические игры на развитие психических функций – мышления, внимания, памяти, воображения</w:t>
            </w:r>
          </w:p>
          <w:p w:rsidR="00FF6B8D" w:rsidRPr="00FF6B8D" w:rsidRDefault="00FF6B8D" w:rsidP="00FF6B8D">
            <w:pPr>
              <w:spacing w:after="0" w:line="240" w:lineRule="auto"/>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-Дидактические материалы по математике, развитию речи, обучению грамоте</w:t>
            </w:r>
          </w:p>
          <w:p w:rsidR="00FF6B8D" w:rsidRPr="00FF6B8D" w:rsidRDefault="00FF6B8D" w:rsidP="00FF6B8D">
            <w:pPr>
              <w:spacing w:after="0" w:line="240" w:lineRule="auto"/>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-Муляжи овощей и фруктов</w:t>
            </w:r>
          </w:p>
          <w:p w:rsidR="00FF6B8D" w:rsidRPr="00FF6B8D" w:rsidRDefault="00FF6B8D" w:rsidP="00FF6B8D">
            <w:pPr>
              <w:spacing w:after="0" w:line="240" w:lineRule="auto"/>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-Календарь погоды</w:t>
            </w:r>
          </w:p>
          <w:p w:rsidR="00FF6B8D" w:rsidRPr="00FF6B8D" w:rsidRDefault="00FF6B8D" w:rsidP="00FF6B8D">
            <w:pPr>
              <w:spacing w:after="0" w:line="240" w:lineRule="auto"/>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-Плакаты и наборы дидактических наглядных материалов с изображением животных, птиц, насекомых, обитателей морей.</w:t>
            </w:r>
          </w:p>
          <w:p w:rsidR="00FF6B8D" w:rsidRPr="00FF6B8D" w:rsidRDefault="00FF6B8D" w:rsidP="00FF6B8D">
            <w:pPr>
              <w:spacing w:after="0" w:line="240" w:lineRule="auto"/>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-Магнитофон, аудиозаписи</w:t>
            </w:r>
          </w:p>
          <w:p w:rsidR="00FF6B8D" w:rsidRPr="00FF6B8D" w:rsidRDefault="00FF6B8D" w:rsidP="00FF6B8D">
            <w:pPr>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-Детская мебель для практической деятельности</w:t>
            </w:r>
          </w:p>
          <w:p w:rsidR="00FF6B8D" w:rsidRPr="00FF6B8D" w:rsidRDefault="00FF6B8D" w:rsidP="00FF6B8D">
            <w:pPr>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-Детская мебель для практической деятельности</w:t>
            </w:r>
          </w:p>
          <w:p w:rsidR="00FF6B8D" w:rsidRPr="00FF6B8D" w:rsidRDefault="00FF6B8D" w:rsidP="00FF6B8D">
            <w:pPr>
              <w:spacing w:after="0" w:line="240" w:lineRule="auto"/>
              <w:ind w:left="37"/>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-Книжный уголок</w:t>
            </w:r>
          </w:p>
          <w:p w:rsidR="00FF6B8D" w:rsidRPr="00FF6B8D" w:rsidRDefault="00FF6B8D" w:rsidP="00FF6B8D">
            <w:pPr>
              <w:spacing w:after="0" w:line="240" w:lineRule="auto"/>
              <w:ind w:left="37"/>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 xml:space="preserve">-Уголок для изобразительной детской </w:t>
            </w:r>
            <w:r w:rsidRPr="00FF6B8D">
              <w:rPr>
                <w:rFonts w:ascii="Times New Roman" w:eastAsia="Times New Roman" w:hAnsi="Times New Roman" w:cs="Times New Roman"/>
                <w:sz w:val="24"/>
                <w:szCs w:val="24"/>
                <w:lang w:eastAsia="ru-RU"/>
              </w:rPr>
              <w:lastRenderedPageBreak/>
              <w:t>деятельности</w:t>
            </w:r>
          </w:p>
          <w:p w:rsidR="00FF6B8D" w:rsidRPr="00FF6B8D" w:rsidRDefault="00FF6B8D" w:rsidP="00FF6B8D">
            <w:pPr>
              <w:spacing w:after="0" w:line="240" w:lineRule="auto"/>
              <w:ind w:left="37"/>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 xml:space="preserve">-Атрибуты для сюжетно – ролевых игр: «Семья», «Магазин», «Парикмахерская», «Больница», «Школа», «Библиотека», «Дочка и мама». </w:t>
            </w:r>
          </w:p>
          <w:p w:rsidR="00FF6B8D" w:rsidRPr="00FF6B8D" w:rsidRDefault="00FF6B8D" w:rsidP="00FF6B8D">
            <w:pPr>
              <w:spacing w:after="0" w:line="240" w:lineRule="auto"/>
              <w:ind w:left="37"/>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-Природный уголок</w:t>
            </w:r>
          </w:p>
          <w:p w:rsidR="00FF6B8D" w:rsidRPr="00FF6B8D" w:rsidRDefault="00FF6B8D" w:rsidP="00FF6B8D">
            <w:pPr>
              <w:spacing w:after="0" w:line="240" w:lineRule="auto"/>
              <w:ind w:left="37"/>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-Конструкторы различных видов</w:t>
            </w:r>
          </w:p>
          <w:p w:rsidR="00FF6B8D" w:rsidRPr="00FF6B8D" w:rsidRDefault="00FF6B8D" w:rsidP="00FF6B8D">
            <w:pPr>
              <w:spacing w:after="0" w:line="240" w:lineRule="auto"/>
              <w:ind w:left="37"/>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-Головоломки, мозаики,  настольные игры.</w:t>
            </w:r>
          </w:p>
          <w:p w:rsidR="00FF6B8D" w:rsidRPr="00FF6B8D" w:rsidRDefault="00FF6B8D" w:rsidP="00FF6B8D">
            <w:pPr>
              <w:spacing w:after="0" w:line="240" w:lineRule="auto"/>
              <w:ind w:left="37"/>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-Развивающие игры по математике, логике</w:t>
            </w:r>
          </w:p>
          <w:p w:rsidR="00FF6B8D" w:rsidRPr="00FF6B8D" w:rsidRDefault="00FF6B8D" w:rsidP="00FF6B8D">
            <w:pPr>
              <w:spacing w:after="0" w:line="240" w:lineRule="auto"/>
              <w:ind w:left="37"/>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-Различные виды театров</w:t>
            </w:r>
          </w:p>
          <w:p w:rsidR="00FF6B8D" w:rsidRPr="00FF6B8D" w:rsidRDefault="00FF6B8D" w:rsidP="00FF6B8D">
            <w:pPr>
              <w:spacing w:after="0" w:line="240" w:lineRule="auto"/>
              <w:ind w:left="37"/>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-Физкультурное оборудование для гимнастики после сна: ребристая дорожка, массажные коврики и мячи, резиновые кольца и кубики</w:t>
            </w:r>
          </w:p>
        </w:tc>
      </w:tr>
      <w:tr w:rsidR="00FF6B8D" w:rsidRPr="00FF6B8D" w:rsidTr="005B0E5A">
        <w:tc>
          <w:tcPr>
            <w:tcW w:w="982" w:type="pct"/>
            <w:tcBorders>
              <w:top w:val="single" w:sz="4" w:space="0" w:color="auto"/>
              <w:left w:val="single" w:sz="4" w:space="0" w:color="auto"/>
              <w:bottom w:val="single" w:sz="4" w:space="0" w:color="auto"/>
              <w:right w:val="single" w:sz="4" w:space="0" w:color="auto"/>
            </w:tcBorders>
            <w:hideMark/>
          </w:tcPr>
          <w:p w:rsidR="00FF6B8D" w:rsidRPr="00FF6B8D" w:rsidRDefault="00FF6B8D" w:rsidP="00FF6B8D">
            <w:pPr>
              <w:spacing w:after="0" w:line="240" w:lineRule="auto"/>
              <w:contextualSpacing/>
              <w:jc w:val="both"/>
              <w:rPr>
                <w:rFonts w:ascii="Times New Roman" w:eastAsia="Times New Roman" w:hAnsi="Times New Roman" w:cs="Times New Roman"/>
                <w:noProof/>
                <w:sz w:val="24"/>
                <w:szCs w:val="24"/>
                <w:lang w:eastAsia="ru-RU"/>
              </w:rPr>
            </w:pPr>
            <w:r w:rsidRPr="00FF6B8D">
              <w:rPr>
                <w:rFonts w:ascii="Times New Roman" w:eastAsia="Times New Roman" w:hAnsi="Times New Roman" w:cs="Times New Roman"/>
                <w:noProof/>
                <w:sz w:val="24"/>
                <w:szCs w:val="24"/>
                <w:lang w:eastAsia="ru-RU"/>
              </w:rPr>
              <w:lastRenderedPageBreak/>
              <w:t>Спальня</w:t>
            </w:r>
          </w:p>
        </w:tc>
        <w:tc>
          <w:tcPr>
            <w:tcW w:w="1631" w:type="pct"/>
            <w:tcBorders>
              <w:top w:val="single" w:sz="4" w:space="0" w:color="auto"/>
              <w:left w:val="single" w:sz="4" w:space="0" w:color="auto"/>
              <w:bottom w:val="single" w:sz="4" w:space="0" w:color="auto"/>
              <w:right w:val="single" w:sz="4" w:space="0" w:color="auto"/>
            </w:tcBorders>
            <w:hideMark/>
          </w:tcPr>
          <w:p w:rsidR="00FF6B8D" w:rsidRPr="00FF6B8D" w:rsidRDefault="00FF6B8D" w:rsidP="00FF6B8D">
            <w:pPr>
              <w:spacing w:after="0" w:line="240" w:lineRule="auto"/>
              <w:contextualSpacing/>
              <w:jc w:val="both"/>
              <w:rPr>
                <w:rFonts w:ascii="Times New Roman" w:eastAsia="Times New Roman" w:hAnsi="Times New Roman" w:cs="Times New Roman"/>
                <w:noProof/>
                <w:sz w:val="24"/>
                <w:szCs w:val="24"/>
                <w:lang w:eastAsia="ru-RU"/>
              </w:rPr>
            </w:pPr>
            <w:r w:rsidRPr="00FF6B8D">
              <w:rPr>
                <w:rFonts w:ascii="Times New Roman" w:eastAsia="Times New Roman" w:hAnsi="Times New Roman" w:cs="Times New Roman"/>
                <w:noProof/>
                <w:sz w:val="24"/>
                <w:szCs w:val="24"/>
                <w:lang w:eastAsia="ru-RU"/>
              </w:rPr>
              <w:t>Дневной сон</w:t>
            </w:r>
          </w:p>
          <w:p w:rsidR="00FF6B8D" w:rsidRPr="00FF6B8D" w:rsidRDefault="00FF6B8D" w:rsidP="00FF6B8D">
            <w:pPr>
              <w:spacing w:after="0" w:line="240" w:lineRule="auto"/>
              <w:contextualSpacing/>
              <w:jc w:val="both"/>
              <w:rPr>
                <w:rFonts w:ascii="Times New Roman" w:eastAsia="Times New Roman" w:hAnsi="Times New Roman" w:cs="Times New Roman"/>
                <w:noProof/>
                <w:sz w:val="24"/>
                <w:szCs w:val="24"/>
                <w:lang w:eastAsia="ru-RU"/>
              </w:rPr>
            </w:pPr>
            <w:r w:rsidRPr="00FF6B8D">
              <w:rPr>
                <w:rFonts w:ascii="Times New Roman" w:eastAsia="Times New Roman" w:hAnsi="Times New Roman" w:cs="Times New Roman"/>
                <w:noProof/>
                <w:sz w:val="24"/>
                <w:szCs w:val="24"/>
                <w:lang w:eastAsia="ru-RU"/>
              </w:rPr>
              <w:t>Гимнастика после сна</w:t>
            </w:r>
          </w:p>
        </w:tc>
        <w:tc>
          <w:tcPr>
            <w:tcW w:w="2387" w:type="pct"/>
            <w:tcBorders>
              <w:top w:val="single" w:sz="4" w:space="0" w:color="auto"/>
              <w:left w:val="single" w:sz="4" w:space="0" w:color="auto"/>
              <w:bottom w:val="single" w:sz="4" w:space="0" w:color="auto"/>
              <w:right w:val="single" w:sz="4" w:space="0" w:color="auto"/>
            </w:tcBorders>
            <w:hideMark/>
          </w:tcPr>
          <w:p w:rsidR="00FF6B8D" w:rsidRPr="00FF6B8D" w:rsidRDefault="00FF6B8D" w:rsidP="00FF6B8D">
            <w:pPr>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-Спальная мебель</w:t>
            </w:r>
          </w:p>
          <w:p w:rsidR="00FF6B8D" w:rsidRPr="00FF6B8D" w:rsidRDefault="00FF6B8D" w:rsidP="00FF6B8D">
            <w:pPr>
              <w:spacing w:after="0" w:line="240" w:lineRule="auto"/>
              <w:contextualSpacing/>
              <w:jc w:val="both"/>
              <w:rPr>
                <w:rFonts w:ascii="Times New Roman" w:eastAsia="Times New Roman" w:hAnsi="Times New Roman" w:cs="Times New Roman"/>
                <w:sz w:val="24"/>
                <w:szCs w:val="24"/>
                <w:lang w:eastAsia="ru-RU"/>
              </w:rPr>
            </w:pPr>
          </w:p>
        </w:tc>
      </w:tr>
      <w:tr w:rsidR="00FF6B8D" w:rsidRPr="00FF6B8D" w:rsidTr="005B0E5A">
        <w:tc>
          <w:tcPr>
            <w:tcW w:w="982" w:type="pct"/>
            <w:tcBorders>
              <w:top w:val="single" w:sz="4" w:space="0" w:color="auto"/>
              <w:left w:val="single" w:sz="4" w:space="0" w:color="auto"/>
              <w:bottom w:val="single" w:sz="4" w:space="0" w:color="auto"/>
              <w:right w:val="single" w:sz="4" w:space="0" w:color="auto"/>
            </w:tcBorders>
            <w:hideMark/>
          </w:tcPr>
          <w:p w:rsidR="00FF6B8D" w:rsidRPr="00FF6B8D" w:rsidRDefault="00FF6B8D" w:rsidP="00FF6B8D">
            <w:pPr>
              <w:spacing w:after="0" w:line="240" w:lineRule="auto"/>
              <w:contextualSpacing/>
              <w:jc w:val="both"/>
              <w:rPr>
                <w:rFonts w:ascii="Times New Roman" w:eastAsia="Times New Roman" w:hAnsi="Times New Roman" w:cs="Times New Roman"/>
                <w:noProof/>
                <w:sz w:val="24"/>
                <w:szCs w:val="24"/>
                <w:lang w:eastAsia="ru-RU"/>
              </w:rPr>
            </w:pPr>
            <w:r w:rsidRPr="00FF6B8D">
              <w:rPr>
                <w:rFonts w:ascii="Times New Roman" w:eastAsia="Times New Roman" w:hAnsi="Times New Roman" w:cs="Times New Roman"/>
                <w:noProof/>
                <w:sz w:val="24"/>
                <w:szCs w:val="24"/>
                <w:lang w:eastAsia="ru-RU"/>
              </w:rPr>
              <w:t>Приемная</w:t>
            </w:r>
          </w:p>
        </w:tc>
        <w:tc>
          <w:tcPr>
            <w:tcW w:w="1631" w:type="pct"/>
            <w:tcBorders>
              <w:top w:val="single" w:sz="4" w:space="0" w:color="auto"/>
              <w:left w:val="single" w:sz="4" w:space="0" w:color="auto"/>
              <w:bottom w:val="single" w:sz="4" w:space="0" w:color="auto"/>
              <w:right w:val="single" w:sz="4" w:space="0" w:color="auto"/>
            </w:tcBorders>
            <w:hideMark/>
          </w:tcPr>
          <w:p w:rsidR="00FF6B8D" w:rsidRPr="00FF6B8D" w:rsidRDefault="00FF6B8D" w:rsidP="00FF6B8D">
            <w:pPr>
              <w:spacing w:after="0" w:line="240" w:lineRule="auto"/>
              <w:contextualSpacing/>
              <w:jc w:val="both"/>
              <w:rPr>
                <w:rFonts w:ascii="Times New Roman" w:eastAsia="Times New Roman" w:hAnsi="Times New Roman" w:cs="Times New Roman"/>
                <w:noProof/>
                <w:sz w:val="24"/>
                <w:szCs w:val="24"/>
                <w:lang w:eastAsia="ru-RU"/>
              </w:rPr>
            </w:pPr>
            <w:r w:rsidRPr="00FF6B8D">
              <w:rPr>
                <w:rFonts w:ascii="Times New Roman" w:eastAsia="Times New Roman" w:hAnsi="Times New Roman" w:cs="Times New Roman"/>
                <w:noProof/>
                <w:sz w:val="24"/>
                <w:szCs w:val="24"/>
                <w:lang w:eastAsia="ru-RU"/>
              </w:rPr>
              <w:t>Информационно – просветительская работа с родителями</w:t>
            </w:r>
          </w:p>
          <w:p w:rsidR="00FF6B8D" w:rsidRPr="00FF6B8D" w:rsidRDefault="00FF6B8D" w:rsidP="00FF6B8D">
            <w:pPr>
              <w:spacing w:after="0" w:line="240" w:lineRule="auto"/>
              <w:contextualSpacing/>
              <w:jc w:val="both"/>
              <w:rPr>
                <w:rFonts w:ascii="Times New Roman" w:eastAsia="Times New Roman" w:hAnsi="Times New Roman" w:cs="Times New Roman"/>
                <w:noProof/>
                <w:sz w:val="24"/>
                <w:szCs w:val="24"/>
                <w:lang w:eastAsia="ru-RU"/>
              </w:rPr>
            </w:pPr>
            <w:r w:rsidRPr="00FF6B8D">
              <w:rPr>
                <w:rFonts w:ascii="Times New Roman" w:eastAsia="Times New Roman" w:hAnsi="Times New Roman" w:cs="Times New Roman"/>
                <w:noProof/>
                <w:sz w:val="24"/>
                <w:szCs w:val="24"/>
                <w:lang w:eastAsia="ru-RU"/>
              </w:rPr>
              <w:t>Самообслуживание</w:t>
            </w:r>
          </w:p>
        </w:tc>
        <w:tc>
          <w:tcPr>
            <w:tcW w:w="2387" w:type="pct"/>
            <w:tcBorders>
              <w:top w:val="single" w:sz="4" w:space="0" w:color="auto"/>
              <w:left w:val="single" w:sz="4" w:space="0" w:color="auto"/>
              <w:bottom w:val="single" w:sz="4" w:space="0" w:color="auto"/>
              <w:right w:val="single" w:sz="4" w:space="0" w:color="auto"/>
            </w:tcBorders>
            <w:hideMark/>
          </w:tcPr>
          <w:p w:rsidR="00FF6B8D" w:rsidRPr="00FF6B8D" w:rsidRDefault="00FF6B8D" w:rsidP="00FF6B8D">
            <w:pPr>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-Информационный уголок</w:t>
            </w:r>
          </w:p>
          <w:p w:rsidR="00FF6B8D" w:rsidRPr="00FF6B8D" w:rsidRDefault="00FF6B8D" w:rsidP="00FF6B8D">
            <w:pPr>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-Выставки детского творчества</w:t>
            </w:r>
          </w:p>
          <w:p w:rsidR="00FF6B8D" w:rsidRPr="00FF6B8D" w:rsidRDefault="00FF6B8D" w:rsidP="00FF6B8D">
            <w:pPr>
              <w:spacing w:after="0" w:line="240" w:lineRule="auto"/>
              <w:ind w:left="37"/>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-Наглядно – информационный материал</w:t>
            </w:r>
          </w:p>
        </w:tc>
      </w:tr>
      <w:tr w:rsidR="00FF6B8D" w:rsidRPr="00FF6B8D" w:rsidTr="005B0E5A">
        <w:tc>
          <w:tcPr>
            <w:tcW w:w="982" w:type="pct"/>
            <w:tcBorders>
              <w:top w:val="single" w:sz="4" w:space="0" w:color="auto"/>
              <w:left w:val="single" w:sz="4" w:space="0" w:color="auto"/>
              <w:bottom w:val="single" w:sz="4" w:space="0" w:color="auto"/>
              <w:right w:val="single" w:sz="4" w:space="0" w:color="auto"/>
            </w:tcBorders>
            <w:hideMark/>
          </w:tcPr>
          <w:p w:rsidR="00FF6B8D" w:rsidRPr="00FF6B8D" w:rsidRDefault="00FF6B8D" w:rsidP="00FF6B8D">
            <w:pPr>
              <w:spacing w:after="0" w:line="240" w:lineRule="auto"/>
              <w:contextualSpacing/>
              <w:jc w:val="both"/>
              <w:rPr>
                <w:rFonts w:ascii="Times New Roman" w:eastAsia="Times New Roman" w:hAnsi="Times New Roman" w:cs="Times New Roman"/>
                <w:noProof/>
                <w:sz w:val="24"/>
                <w:szCs w:val="24"/>
                <w:lang w:eastAsia="ru-RU"/>
              </w:rPr>
            </w:pPr>
            <w:r w:rsidRPr="00FF6B8D">
              <w:rPr>
                <w:rFonts w:ascii="Times New Roman" w:eastAsia="Times New Roman" w:hAnsi="Times New Roman" w:cs="Times New Roman"/>
                <w:noProof/>
                <w:sz w:val="24"/>
                <w:szCs w:val="24"/>
                <w:lang w:eastAsia="ru-RU"/>
              </w:rPr>
              <w:t>Медицинский кабинет</w:t>
            </w:r>
          </w:p>
        </w:tc>
        <w:tc>
          <w:tcPr>
            <w:tcW w:w="1631" w:type="pct"/>
            <w:tcBorders>
              <w:top w:val="single" w:sz="4" w:space="0" w:color="auto"/>
              <w:left w:val="single" w:sz="4" w:space="0" w:color="auto"/>
              <w:bottom w:val="single" w:sz="4" w:space="0" w:color="auto"/>
              <w:right w:val="single" w:sz="4" w:space="0" w:color="auto"/>
            </w:tcBorders>
            <w:hideMark/>
          </w:tcPr>
          <w:p w:rsidR="00FF6B8D" w:rsidRPr="00FF6B8D" w:rsidRDefault="00FF6B8D" w:rsidP="00FF6B8D">
            <w:pPr>
              <w:spacing w:after="0" w:line="240" w:lineRule="auto"/>
              <w:contextualSpacing/>
              <w:rPr>
                <w:rFonts w:ascii="Times New Roman" w:eastAsia="Times New Roman" w:hAnsi="Times New Roman" w:cs="Times New Roman"/>
                <w:noProof/>
                <w:sz w:val="24"/>
                <w:szCs w:val="24"/>
                <w:lang w:eastAsia="ru-RU"/>
              </w:rPr>
            </w:pPr>
            <w:r w:rsidRPr="00FF6B8D">
              <w:rPr>
                <w:rFonts w:ascii="Times New Roman" w:eastAsia="Times New Roman" w:hAnsi="Times New Roman" w:cs="Times New Roman"/>
                <w:noProof/>
                <w:sz w:val="24"/>
                <w:szCs w:val="24"/>
                <w:lang w:eastAsia="ru-RU"/>
              </w:rPr>
              <w:t>Осуществление медицинской помощи</w:t>
            </w:r>
          </w:p>
          <w:p w:rsidR="00FF6B8D" w:rsidRPr="00FF6B8D" w:rsidRDefault="00FF6B8D" w:rsidP="00FF6B8D">
            <w:pPr>
              <w:spacing w:after="0" w:line="240" w:lineRule="auto"/>
              <w:contextualSpacing/>
              <w:rPr>
                <w:rFonts w:ascii="Times New Roman" w:eastAsia="Times New Roman" w:hAnsi="Times New Roman" w:cs="Times New Roman"/>
                <w:noProof/>
                <w:sz w:val="24"/>
                <w:szCs w:val="24"/>
                <w:lang w:eastAsia="ru-RU"/>
              </w:rPr>
            </w:pPr>
            <w:r w:rsidRPr="00FF6B8D">
              <w:rPr>
                <w:rFonts w:ascii="Times New Roman" w:eastAsia="Times New Roman" w:hAnsi="Times New Roman" w:cs="Times New Roman"/>
                <w:noProof/>
                <w:sz w:val="24"/>
                <w:szCs w:val="24"/>
                <w:lang w:eastAsia="ru-RU"/>
              </w:rPr>
              <w:t>Профилактические мероприятия.</w:t>
            </w:r>
          </w:p>
          <w:p w:rsidR="00FF6B8D" w:rsidRPr="00FF6B8D" w:rsidRDefault="00FF6B8D" w:rsidP="00FF6B8D">
            <w:pPr>
              <w:spacing w:after="0" w:line="240" w:lineRule="auto"/>
              <w:contextualSpacing/>
              <w:rPr>
                <w:rFonts w:ascii="Times New Roman" w:eastAsia="Times New Roman" w:hAnsi="Times New Roman" w:cs="Times New Roman"/>
                <w:noProof/>
                <w:sz w:val="24"/>
                <w:szCs w:val="24"/>
                <w:lang w:eastAsia="ru-RU"/>
              </w:rPr>
            </w:pPr>
            <w:r w:rsidRPr="00FF6B8D">
              <w:rPr>
                <w:rFonts w:ascii="Times New Roman" w:eastAsia="Times New Roman" w:hAnsi="Times New Roman" w:cs="Times New Roman"/>
                <w:noProof/>
                <w:sz w:val="24"/>
                <w:szCs w:val="24"/>
                <w:lang w:eastAsia="ru-RU"/>
              </w:rPr>
              <w:t>Медицинский мониторинг (антропорметрия и т.п.)</w:t>
            </w:r>
          </w:p>
        </w:tc>
        <w:tc>
          <w:tcPr>
            <w:tcW w:w="2387" w:type="pct"/>
            <w:tcBorders>
              <w:top w:val="single" w:sz="4" w:space="0" w:color="auto"/>
              <w:left w:val="single" w:sz="4" w:space="0" w:color="auto"/>
              <w:bottom w:val="single" w:sz="4" w:space="0" w:color="auto"/>
              <w:right w:val="single" w:sz="4" w:space="0" w:color="auto"/>
            </w:tcBorders>
            <w:hideMark/>
          </w:tcPr>
          <w:p w:rsidR="00FF6B8D" w:rsidRPr="00FF6B8D" w:rsidRDefault="00FF6B8D" w:rsidP="00FF6B8D">
            <w:pPr>
              <w:spacing w:after="0" w:line="240" w:lineRule="auto"/>
              <w:ind w:left="175"/>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-Напольные весы.</w:t>
            </w:r>
          </w:p>
          <w:p w:rsidR="00FF6B8D" w:rsidRPr="00FF6B8D" w:rsidRDefault="00FF6B8D" w:rsidP="00FF6B8D">
            <w:pPr>
              <w:spacing w:after="0" w:line="240" w:lineRule="auto"/>
              <w:ind w:left="175"/>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-Кушетка.</w:t>
            </w:r>
          </w:p>
          <w:p w:rsidR="00FF6B8D" w:rsidRPr="00FF6B8D" w:rsidRDefault="00FF6B8D" w:rsidP="00FF6B8D">
            <w:pPr>
              <w:spacing w:after="0" w:line="240" w:lineRule="auto"/>
              <w:ind w:left="175"/>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-Ростомер</w:t>
            </w:r>
          </w:p>
          <w:p w:rsidR="00FF6B8D" w:rsidRPr="00FF6B8D" w:rsidRDefault="00FF6B8D" w:rsidP="00FF6B8D">
            <w:pPr>
              <w:spacing w:after="0" w:line="240" w:lineRule="auto"/>
              <w:ind w:left="175"/>
              <w:contextualSpacing/>
              <w:jc w:val="both"/>
              <w:rPr>
                <w:rFonts w:ascii="Times New Roman" w:eastAsia="Times New Roman" w:hAnsi="Times New Roman" w:cs="Times New Roman"/>
                <w:sz w:val="24"/>
                <w:szCs w:val="24"/>
                <w:lang w:eastAsia="ru-RU"/>
              </w:rPr>
            </w:pPr>
          </w:p>
        </w:tc>
      </w:tr>
      <w:tr w:rsidR="00FF6B8D" w:rsidRPr="00FF6B8D" w:rsidTr="005B0E5A">
        <w:tc>
          <w:tcPr>
            <w:tcW w:w="982" w:type="pct"/>
            <w:tcBorders>
              <w:top w:val="single" w:sz="4" w:space="0" w:color="auto"/>
              <w:left w:val="single" w:sz="4" w:space="0" w:color="auto"/>
              <w:bottom w:val="single" w:sz="4" w:space="0" w:color="auto"/>
              <w:right w:val="single" w:sz="4" w:space="0" w:color="auto"/>
            </w:tcBorders>
            <w:hideMark/>
          </w:tcPr>
          <w:p w:rsidR="00FF6B8D" w:rsidRPr="00FF6B8D" w:rsidRDefault="00FF6B8D" w:rsidP="00FF6B8D">
            <w:pPr>
              <w:spacing w:after="0" w:line="240" w:lineRule="auto"/>
              <w:contextualSpacing/>
              <w:jc w:val="both"/>
              <w:rPr>
                <w:rFonts w:ascii="Times New Roman" w:eastAsia="Times New Roman" w:hAnsi="Times New Roman" w:cs="Times New Roman"/>
                <w:noProof/>
                <w:sz w:val="24"/>
                <w:szCs w:val="24"/>
                <w:lang w:eastAsia="ru-RU"/>
              </w:rPr>
            </w:pPr>
            <w:r w:rsidRPr="00FF6B8D">
              <w:rPr>
                <w:rFonts w:ascii="Times New Roman" w:eastAsia="Times New Roman" w:hAnsi="Times New Roman" w:cs="Times New Roman"/>
                <w:noProof/>
                <w:sz w:val="24"/>
                <w:szCs w:val="24"/>
                <w:lang w:eastAsia="ru-RU"/>
              </w:rPr>
              <w:t>Методический кабинет</w:t>
            </w:r>
          </w:p>
        </w:tc>
        <w:tc>
          <w:tcPr>
            <w:tcW w:w="1631" w:type="pct"/>
            <w:tcBorders>
              <w:top w:val="single" w:sz="4" w:space="0" w:color="auto"/>
              <w:left w:val="single" w:sz="4" w:space="0" w:color="auto"/>
              <w:bottom w:val="single" w:sz="4" w:space="0" w:color="auto"/>
              <w:right w:val="single" w:sz="4" w:space="0" w:color="auto"/>
            </w:tcBorders>
            <w:hideMark/>
          </w:tcPr>
          <w:p w:rsidR="00FF6B8D" w:rsidRPr="00FF6B8D" w:rsidRDefault="00FF6B8D" w:rsidP="00FF6B8D">
            <w:pPr>
              <w:spacing w:after="0" w:line="240" w:lineRule="auto"/>
              <w:contextualSpacing/>
              <w:rPr>
                <w:rFonts w:ascii="Times New Roman" w:eastAsia="Times New Roman" w:hAnsi="Times New Roman" w:cs="Times New Roman"/>
                <w:noProof/>
                <w:sz w:val="24"/>
                <w:szCs w:val="24"/>
                <w:lang w:eastAsia="ru-RU"/>
              </w:rPr>
            </w:pPr>
            <w:r w:rsidRPr="00FF6B8D">
              <w:rPr>
                <w:rFonts w:ascii="Times New Roman" w:eastAsia="Times New Roman" w:hAnsi="Times New Roman" w:cs="Times New Roman"/>
                <w:noProof/>
                <w:sz w:val="24"/>
                <w:szCs w:val="24"/>
                <w:lang w:eastAsia="ru-RU"/>
              </w:rPr>
              <w:t>Осуществление методической помощи педагогам</w:t>
            </w:r>
          </w:p>
          <w:p w:rsidR="00FF6B8D" w:rsidRPr="00FF6B8D" w:rsidRDefault="00FF6B8D" w:rsidP="00FF6B8D">
            <w:pPr>
              <w:spacing w:after="0" w:line="240" w:lineRule="auto"/>
              <w:contextualSpacing/>
              <w:rPr>
                <w:rFonts w:ascii="Times New Roman" w:eastAsia="Times New Roman" w:hAnsi="Times New Roman" w:cs="Times New Roman"/>
                <w:noProof/>
                <w:sz w:val="24"/>
                <w:szCs w:val="24"/>
                <w:lang w:eastAsia="ru-RU"/>
              </w:rPr>
            </w:pPr>
            <w:r w:rsidRPr="00FF6B8D">
              <w:rPr>
                <w:rFonts w:ascii="Times New Roman" w:eastAsia="Times New Roman" w:hAnsi="Times New Roman" w:cs="Times New Roman"/>
                <w:noProof/>
                <w:sz w:val="24"/>
                <w:szCs w:val="24"/>
                <w:lang w:eastAsia="ru-RU"/>
              </w:rPr>
              <w:t>Организация консультаций, семинаров, педагогических советов</w:t>
            </w:r>
          </w:p>
        </w:tc>
        <w:tc>
          <w:tcPr>
            <w:tcW w:w="2387" w:type="pct"/>
            <w:tcBorders>
              <w:top w:val="single" w:sz="4" w:space="0" w:color="auto"/>
              <w:left w:val="single" w:sz="4" w:space="0" w:color="auto"/>
              <w:bottom w:val="single" w:sz="4" w:space="0" w:color="auto"/>
              <w:right w:val="single" w:sz="4" w:space="0" w:color="auto"/>
            </w:tcBorders>
            <w:hideMark/>
          </w:tcPr>
          <w:p w:rsidR="00FF6B8D" w:rsidRPr="00FF6B8D" w:rsidRDefault="00FF6B8D" w:rsidP="00FF6B8D">
            <w:pPr>
              <w:spacing w:after="0" w:line="240" w:lineRule="auto"/>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-Библиотека педагогической и методической литературы</w:t>
            </w:r>
          </w:p>
          <w:p w:rsidR="00FF6B8D" w:rsidRPr="00FF6B8D" w:rsidRDefault="00FF6B8D" w:rsidP="00FF6B8D">
            <w:pPr>
              <w:spacing w:after="0" w:line="240" w:lineRule="auto"/>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-Библиотека периодических изданий</w:t>
            </w:r>
          </w:p>
          <w:p w:rsidR="00FF6B8D" w:rsidRPr="00FF6B8D" w:rsidRDefault="00FF6B8D" w:rsidP="00FF6B8D">
            <w:pPr>
              <w:spacing w:after="0" w:line="240" w:lineRule="auto"/>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-Пособия для занятий</w:t>
            </w:r>
          </w:p>
          <w:p w:rsidR="00FF6B8D" w:rsidRPr="00FF6B8D" w:rsidRDefault="00FF6B8D" w:rsidP="00FF6B8D">
            <w:pPr>
              <w:spacing w:after="0" w:line="240" w:lineRule="auto"/>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-Опыт работы педагогов</w:t>
            </w:r>
          </w:p>
          <w:p w:rsidR="00FF6B8D" w:rsidRPr="00FF6B8D" w:rsidRDefault="00FF6B8D" w:rsidP="00FF6B8D">
            <w:pPr>
              <w:spacing w:after="0" w:line="240" w:lineRule="auto"/>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-Материалы консультаций, семинаров, семинаров – практикумов</w:t>
            </w:r>
          </w:p>
          <w:p w:rsidR="00FF6B8D" w:rsidRPr="00FF6B8D" w:rsidRDefault="00FF6B8D" w:rsidP="00FF6B8D">
            <w:pPr>
              <w:spacing w:after="0" w:line="240" w:lineRule="auto"/>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-Демонстрационный, раздаточный материал для занятий с детьми</w:t>
            </w:r>
          </w:p>
          <w:p w:rsidR="00FF6B8D" w:rsidRPr="00FF6B8D" w:rsidRDefault="00FF6B8D" w:rsidP="00FF6B8D">
            <w:pPr>
              <w:spacing w:after="0" w:line="240" w:lineRule="auto"/>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-Иллюстративный материал</w:t>
            </w:r>
          </w:p>
          <w:p w:rsidR="00FF6B8D" w:rsidRPr="00FF6B8D" w:rsidRDefault="00FF6B8D" w:rsidP="00FF6B8D">
            <w:pPr>
              <w:spacing w:after="0" w:line="240" w:lineRule="auto"/>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-Скульптуры малых форм.</w:t>
            </w:r>
          </w:p>
          <w:p w:rsidR="00FF6B8D" w:rsidRPr="00FF6B8D" w:rsidRDefault="00FF6B8D" w:rsidP="00FF6B8D">
            <w:pPr>
              <w:spacing w:after="0" w:line="240" w:lineRule="auto"/>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-Игрушки, муляжи</w:t>
            </w:r>
          </w:p>
        </w:tc>
      </w:tr>
    </w:tbl>
    <w:p w:rsidR="00FF6B8D" w:rsidRPr="00FF6B8D" w:rsidRDefault="00FF6B8D" w:rsidP="00FF6B8D">
      <w:pPr>
        <w:spacing w:after="0" w:line="240" w:lineRule="auto"/>
        <w:contextualSpacing/>
        <w:jc w:val="both"/>
        <w:rPr>
          <w:rFonts w:ascii="Times New Roman" w:eastAsia="Times New Roman" w:hAnsi="Times New Roman" w:cs="Times New Roman"/>
          <w:b/>
          <w:sz w:val="24"/>
          <w:szCs w:val="24"/>
          <w:lang w:eastAsia="ru-RU"/>
        </w:rPr>
      </w:pPr>
      <w:r w:rsidRPr="00FF6B8D">
        <w:rPr>
          <w:rFonts w:ascii="Times New Roman" w:eastAsia="Times New Roman" w:hAnsi="Times New Roman" w:cs="Times New Roman"/>
          <w:b/>
          <w:sz w:val="24"/>
          <w:szCs w:val="24"/>
          <w:lang w:eastAsia="ru-RU"/>
        </w:rPr>
        <w:t>3.10.Предметно-развивающая среда</w:t>
      </w:r>
    </w:p>
    <w:p w:rsidR="00FF6B8D" w:rsidRPr="00FF6B8D" w:rsidRDefault="00FF6B8D" w:rsidP="00FF6B8D">
      <w:pPr>
        <w:spacing w:after="0" w:line="240" w:lineRule="auto"/>
        <w:ind w:firstLine="426"/>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Пространство группы следует организовывать в виде хорошо разграниченных зон («центры», «уголки», «площадки»), оснащенных большим количеством развивающих материалов (книги, игрушки, материалы для творчества, развивающее оборудование и пр.). Все предметы должны быть доступны детям.</w:t>
      </w:r>
    </w:p>
    <w:p w:rsidR="00FF6B8D" w:rsidRPr="00FF6B8D" w:rsidRDefault="00FF6B8D" w:rsidP="00FF6B8D">
      <w:pPr>
        <w:spacing w:after="0" w:line="240" w:lineRule="auto"/>
        <w:ind w:firstLine="426"/>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Подобная организация пространства позволяет дошкольникам выбирать интересные для себя занятия, чередовать их в течение дня, а педагогу дает возможность эффективно организовывать образовательный процесс учетом индивидуальных особенностей детей.</w:t>
      </w:r>
    </w:p>
    <w:p w:rsidR="00FF6B8D" w:rsidRPr="00FF6B8D" w:rsidRDefault="00FF6B8D" w:rsidP="00FF6B8D">
      <w:pPr>
        <w:spacing w:after="0" w:line="240" w:lineRule="auto"/>
        <w:ind w:firstLine="426"/>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Оснащение уголков должно меняться в соответствии с тематическим планированием образовательного процесса.</w:t>
      </w:r>
    </w:p>
    <w:p w:rsidR="00FF6B8D" w:rsidRPr="00FF6B8D" w:rsidRDefault="00FF6B8D" w:rsidP="00FF6B8D">
      <w:pPr>
        <w:spacing w:after="0" w:line="240" w:lineRule="auto"/>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В качестве центров развития могут выступать:</w:t>
      </w:r>
    </w:p>
    <w:p w:rsidR="00FF6B8D" w:rsidRPr="00FF6B8D" w:rsidRDefault="00FF6B8D" w:rsidP="00FF6B8D">
      <w:pPr>
        <w:spacing w:after="0" w:line="240" w:lineRule="auto"/>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-уголок для сюжетно-ролевых игр;</w:t>
      </w:r>
    </w:p>
    <w:p w:rsidR="00FF6B8D" w:rsidRPr="00FF6B8D" w:rsidRDefault="00FF6B8D" w:rsidP="00FF6B8D">
      <w:pPr>
        <w:spacing w:after="0" w:line="240" w:lineRule="auto"/>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-уголок ряжения (для театрализованных игр);</w:t>
      </w:r>
    </w:p>
    <w:p w:rsidR="00FF6B8D" w:rsidRPr="00FF6B8D" w:rsidRDefault="00FF6B8D" w:rsidP="00FF6B8D">
      <w:pPr>
        <w:spacing w:after="0" w:line="240" w:lineRule="auto"/>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-книжный уголок;</w:t>
      </w:r>
    </w:p>
    <w:p w:rsidR="00FF6B8D" w:rsidRPr="00FF6B8D" w:rsidRDefault="00FF6B8D" w:rsidP="00FF6B8D">
      <w:pPr>
        <w:spacing w:after="0" w:line="240" w:lineRule="auto"/>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lastRenderedPageBreak/>
        <w:t>-зона для настольно-печатных игр;</w:t>
      </w:r>
    </w:p>
    <w:p w:rsidR="00FF6B8D" w:rsidRPr="00FF6B8D" w:rsidRDefault="00FF6B8D" w:rsidP="00FF6B8D">
      <w:pPr>
        <w:spacing w:after="0" w:line="240" w:lineRule="auto"/>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-выставка (детского рисунка, детского творчества, изделий народных мастеров и т. д.);</w:t>
      </w:r>
    </w:p>
    <w:p w:rsidR="00FF6B8D" w:rsidRPr="00FF6B8D" w:rsidRDefault="00FF6B8D" w:rsidP="00FF6B8D">
      <w:pPr>
        <w:spacing w:after="0" w:line="240" w:lineRule="auto"/>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-уголок природы (наблюдений за природой);</w:t>
      </w:r>
    </w:p>
    <w:p w:rsidR="00FF6B8D" w:rsidRPr="00FF6B8D" w:rsidRDefault="00FF6B8D" w:rsidP="00FF6B8D">
      <w:pPr>
        <w:spacing w:after="0" w:line="240" w:lineRule="auto"/>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-спортивный уголок;</w:t>
      </w:r>
    </w:p>
    <w:p w:rsidR="00FF6B8D" w:rsidRPr="00FF6B8D" w:rsidRDefault="00FF6B8D" w:rsidP="00FF6B8D">
      <w:pPr>
        <w:spacing w:after="0" w:line="240" w:lineRule="auto"/>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-уголок для игр с песком;</w:t>
      </w:r>
    </w:p>
    <w:p w:rsidR="00FF6B8D" w:rsidRPr="00FF6B8D" w:rsidRDefault="00FF6B8D" w:rsidP="00FF6B8D">
      <w:pPr>
        <w:spacing w:after="0" w:line="240" w:lineRule="auto"/>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-уголки для разнообразных видов самостоятельной деятельности детей — конструктивной, изобразительной, музыкальной и др.;</w:t>
      </w:r>
    </w:p>
    <w:p w:rsidR="00FF6B8D" w:rsidRPr="00FF6B8D" w:rsidRDefault="00FF6B8D" w:rsidP="00FF6B8D">
      <w:pPr>
        <w:spacing w:after="0" w:line="240" w:lineRule="auto"/>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-игровой уголок (с игрушками, строительным материалом).</w:t>
      </w:r>
    </w:p>
    <w:p w:rsidR="00FF6B8D" w:rsidRPr="00FF6B8D" w:rsidRDefault="00FF6B8D" w:rsidP="00FF6B8D">
      <w:pPr>
        <w:spacing w:after="0" w:line="240" w:lineRule="auto"/>
        <w:contextualSpacing/>
        <w:rPr>
          <w:rFonts w:ascii="Times New Roman" w:eastAsia="Times New Roman" w:hAnsi="Times New Roman" w:cs="Times New Roman"/>
          <w:sz w:val="24"/>
          <w:szCs w:val="24"/>
          <w:lang w:eastAsia="ru-RU"/>
        </w:rPr>
      </w:pPr>
    </w:p>
    <w:p w:rsidR="00FF6B8D" w:rsidRPr="00FF6B8D" w:rsidRDefault="00FF6B8D" w:rsidP="00FF6B8D">
      <w:pPr>
        <w:spacing w:after="0" w:line="240" w:lineRule="auto"/>
        <w:contextualSpacing/>
        <w:jc w:val="center"/>
        <w:rPr>
          <w:rFonts w:ascii="Times New Roman" w:eastAsia="Times New Roman" w:hAnsi="Times New Roman" w:cs="Times New Roman"/>
          <w:b/>
          <w:bCs/>
          <w:sz w:val="24"/>
          <w:szCs w:val="24"/>
          <w:lang w:eastAsia="ru-RU"/>
        </w:rPr>
        <w:sectPr w:rsidR="00FF6B8D" w:rsidRPr="00FF6B8D" w:rsidSect="005B0E5A">
          <w:headerReference w:type="default" r:id="rId9"/>
          <w:footerReference w:type="default" r:id="rId10"/>
          <w:pgSz w:w="11906" w:h="16838"/>
          <w:pgMar w:top="1134" w:right="567" w:bottom="1134" w:left="1134" w:header="709" w:footer="709" w:gutter="0"/>
          <w:cols w:space="708"/>
          <w:docGrid w:linePitch="360"/>
        </w:sectPr>
      </w:pPr>
    </w:p>
    <w:tbl>
      <w:tblPr>
        <w:tblW w:w="1015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88"/>
        <w:gridCol w:w="2161"/>
        <w:gridCol w:w="5703"/>
      </w:tblGrid>
      <w:tr w:rsidR="00FF6B8D" w:rsidRPr="00FF6B8D" w:rsidTr="005B0E5A">
        <w:trPr>
          <w:trHeight w:val="61"/>
        </w:trPr>
        <w:tc>
          <w:tcPr>
            <w:tcW w:w="10152" w:type="dxa"/>
            <w:gridSpan w:val="3"/>
            <w:tcBorders>
              <w:top w:val="outset" w:sz="6" w:space="0" w:color="auto"/>
              <w:left w:val="outset" w:sz="6" w:space="0" w:color="auto"/>
              <w:bottom w:val="outset" w:sz="6" w:space="0" w:color="auto"/>
              <w:right w:val="outset" w:sz="6" w:space="0" w:color="auto"/>
            </w:tcBorders>
          </w:tcPr>
          <w:p w:rsidR="00FF6B8D" w:rsidRPr="00FF6B8D" w:rsidRDefault="00FF6B8D" w:rsidP="00FF6B8D">
            <w:pPr>
              <w:spacing w:after="0" w:line="240" w:lineRule="auto"/>
              <w:contextualSpacing/>
              <w:jc w:val="center"/>
              <w:rPr>
                <w:rFonts w:ascii="Times New Roman" w:eastAsia="Times New Roman" w:hAnsi="Times New Roman" w:cs="Times New Roman"/>
                <w:sz w:val="24"/>
                <w:szCs w:val="24"/>
                <w:lang w:eastAsia="ru-RU"/>
              </w:rPr>
            </w:pPr>
            <w:r w:rsidRPr="00FF6B8D">
              <w:rPr>
                <w:rFonts w:ascii="Times New Roman" w:eastAsia="Times New Roman" w:hAnsi="Times New Roman" w:cs="Times New Roman"/>
                <w:b/>
                <w:bCs/>
                <w:sz w:val="24"/>
                <w:szCs w:val="24"/>
                <w:lang w:eastAsia="ru-RU"/>
              </w:rPr>
              <w:lastRenderedPageBreak/>
              <w:t>Центры развития активности детей в групповых помещениях</w:t>
            </w:r>
          </w:p>
        </w:tc>
      </w:tr>
      <w:tr w:rsidR="00FF6B8D" w:rsidRPr="00FF6B8D" w:rsidTr="005B0E5A">
        <w:trPr>
          <w:trHeight w:val="275"/>
        </w:trPr>
        <w:tc>
          <w:tcPr>
            <w:tcW w:w="2225" w:type="dxa"/>
            <w:vMerge w:val="restart"/>
            <w:tcBorders>
              <w:top w:val="outset" w:sz="6" w:space="0" w:color="auto"/>
              <w:left w:val="outset" w:sz="6" w:space="0" w:color="auto"/>
              <w:bottom w:val="outset" w:sz="6" w:space="0" w:color="auto"/>
              <w:right w:val="outset" w:sz="6" w:space="0" w:color="auto"/>
            </w:tcBorders>
          </w:tcPr>
          <w:p w:rsidR="00FF6B8D" w:rsidRPr="00FF6B8D" w:rsidRDefault="00FF6B8D" w:rsidP="00FF6B8D">
            <w:pPr>
              <w:spacing w:after="0" w:line="240" w:lineRule="auto"/>
              <w:contextualSpacing/>
              <w:jc w:val="center"/>
              <w:rPr>
                <w:rFonts w:ascii="Times New Roman" w:eastAsia="Times New Roman" w:hAnsi="Times New Roman" w:cs="Times New Roman"/>
                <w:sz w:val="24"/>
                <w:szCs w:val="24"/>
                <w:lang w:eastAsia="ru-RU"/>
              </w:rPr>
            </w:pPr>
            <w:r w:rsidRPr="00FF6B8D">
              <w:rPr>
                <w:rFonts w:ascii="Times New Roman" w:eastAsia="Times New Roman" w:hAnsi="Times New Roman" w:cs="Times New Roman"/>
                <w:b/>
                <w:bCs/>
                <w:iCs/>
                <w:sz w:val="24"/>
                <w:szCs w:val="24"/>
                <w:lang w:eastAsia="ru-RU"/>
              </w:rPr>
              <w:t>Образовательная область</w:t>
            </w:r>
          </w:p>
        </w:tc>
        <w:tc>
          <w:tcPr>
            <w:tcW w:w="2164" w:type="dxa"/>
            <w:tcBorders>
              <w:top w:val="outset" w:sz="6" w:space="0" w:color="auto"/>
              <w:left w:val="outset" w:sz="6" w:space="0" w:color="auto"/>
              <w:bottom w:val="outset" w:sz="6" w:space="0" w:color="auto"/>
              <w:right w:val="outset" w:sz="6" w:space="0" w:color="auto"/>
            </w:tcBorders>
          </w:tcPr>
          <w:p w:rsidR="00FF6B8D" w:rsidRPr="00FF6B8D" w:rsidRDefault="00FF6B8D" w:rsidP="00FF6B8D">
            <w:pPr>
              <w:spacing w:after="0" w:line="240" w:lineRule="auto"/>
              <w:contextualSpacing/>
              <w:jc w:val="center"/>
              <w:rPr>
                <w:rFonts w:ascii="Times New Roman" w:eastAsia="Times New Roman" w:hAnsi="Times New Roman" w:cs="Times New Roman"/>
                <w:sz w:val="24"/>
                <w:szCs w:val="24"/>
                <w:lang w:eastAsia="ru-RU"/>
              </w:rPr>
            </w:pPr>
            <w:r w:rsidRPr="00FF6B8D">
              <w:rPr>
                <w:rFonts w:ascii="Times New Roman" w:eastAsia="Times New Roman" w:hAnsi="Times New Roman" w:cs="Times New Roman"/>
                <w:b/>
                <w:bCs/>
                <w:iCs/>
                <w:sz w:val="24"/>
                <w:szCs w:val="24"/>
                <w:lang w:eastAsia="ru-RU"/>
              </w:rPr>
              <w:t>Центры активности</w:t>
            </w:r>
          </w:p>
        </w:tc>
        <w:tc>
          <w:tcPr>
            <w:tcW w:w="5762" w:type="dxa"/>
            <w:tcBorders>
              <w:top w:val="outset" w:sz="6" w:space="0" w:color="auto"/>
              <w:left w:val="outset" w:sz="6" w:space="0" w:color="auto"/>
              <w:bottom w:val="outset" w:sz="6" w:space="0" w:color="auto"/>
              <w:right w:val="outset" w:sz="6" w:space="0" w:color="auto"/>
            </w:tcBorders>
          </w:tcPr>
          <w:p w:rsidR="00FF6B8D" w:rsidRPr="00FF6B8D" w:rsidRDefault="00FF6B8D" w:rsidP="00FF6B8D">
            <w:pPr>
              <w:spacing w:after="0" w:line="240" w:lineRule="auto"/>
              <w:contextualSpacing/>
              <w:jc w:val="center"/>
              <w:rPr>
                <w:rFonts w:ascii="Times New Roman" w:eastAsia="Times New Roman" w:hAnsi="Times New Roman" w:cs="Times New Roman"/>
                <w:sz w:val="24"/>
                <w:szCs w:val="24"/>
                <w:lang w:eastAsia="ru-RU"/>
              </w:rPr>
            </w:pPr>
            <w:r w:rsidRPr="00FF6B8D">
              <w:rPr>
                <w:rFonts w:ascii="Times New Roman" w:eastAsia="Times New Roman" w:hAnsi="Times New Roman" w:cs="Times New Roman"/>
                <w:b/>
                <w:bCs/>
                <w:iCs/>
                <w:sz w:val="24"/>
                <w:szCs w:val="24"/>
                <w:lang w:eastAsia="ru-RU"/>
              </w:rPr>
              <w:t>Содержание центра (материалы, оборудование)</w:t>
            </w:r>
          </w:p>
        </w:tc>
      </w:tr>
      <w:tr w:rsidR="00FF6B8D" w:rsidRPr="00FF6B8D" w:rsidTr="005B0E5A">
        <w:trPr>
          <w:trHeight w:val="275"/>
        </w:trPr>
        <w:tc>
          <w:tcPr>
            <w:tcW w:w="2225" w:type="dxa"/>
            <w:vMerge/>
            <w:tcBorders>
              <w:top w:val="outset" w:sz="6" w:space="0" w:color="auto"/>
              <w:left w:val="outset" w:sz="6" w:space="0" w:color="auto"/>
              <w:bottom w:val="outset" w:sz="6" w:space="0" w:color="auto"/>
              <w:right w:val="outset" w:sz="6" w:space="0" w:color="auto"/>
            </w:tcBorders>
            <w:vAlign w:val="center"/>
          </w:tcPr>
          <w:p w:rsidR="00FF6B8D" w:rsidRPr="00FF6B8D" w:rsidRDefault="00FF6B8D" w:rsidP="00FF6B8D">
            <w:pPr>
              <w:spacing w:after="0" w:line="240" w:lineRule="auto"/>
              <w:contextualSpacing/>
              <w:jc w:val="center"/>
              <w:rPr>
                <w:rFonts w:ascii="Times New Roman" w:eastAsia="Times New Roman" w:hAnsi="Times New Roman" w:cs="Times New Roman"/>
                <w:sz w:val="24"/>
                <w:szCs w:val="24"/>
                <w:lang w:eastAsia="ru-RU"/>
              </w:rPr>
            </w:pPr>
          </w:p>
        </w:tc>
        <w:tc>
          <w:tcPr>
            <w:tcW w:w="7926" w:type="dxa"/>
            <w:gridSpan w:val="2"/>
            <w:tcBorders>
              <w:top w:val="outset" w:sz="6" w:space="0" w:color="auto"/>
              <w:left w:val="outset" w:sz="6" w:space="0" w:color="auto"/>
              <w:bottom w:val="outset" w:sz="6" w:space="0" w:color="auto"/>
              <w:right w:val="outset" w:sz="6" w:space="0" w:color="auto"/>
            </w:tcBorders>
          </w:tcPr>
          <w:p w:rsidR="00FF6B8D" w:rsidRPr="00FF6B8D" w:rsidRDefault="00FF6B8D" w:rsidP="00FF6B8D">
            <w:pPr>
              <w:spacing w:after="0" w:line="240" w:lineRule="auto"/>
              <w:contextualSpacing/>
              <w:jc w:val="center"/>
              <w:rPr>
                <w:rFonts w:ascii="Times New Roman" w:eastAsia="Times New Roman" w:hAnsi="Times New Roman" w:cs="Times New Roman"/>
                <w:sz w:val="24"/>
                <w:szCs w:val="24"/>
                <w:lang w:eastAsia="ru-RU"/>
              </w:rPr>
            </w:pPr>
            <w:r w:rsidRPr="00FF6B8D">
              <w:rPr>
                <w:rFonts w:ascii="Times New Roman" w:eastAsia="Times New Roman" w:hAnsi="Times New Roman" w:cs="Times New Roman"/>
                <w:b/>
                <w:bCs/>
                <w:sz w:val="24"/>
                <w:szCs w:val="24"/>
                <w:lang w:eastAsia="ru-RU"/>
              </w:rPr>
              <w:t>Познавательное развитие детей</w:t>
            </w:r>
          </w:p>
        </w:tc>
      </w:tr>
      <w:tr w:rsidR="00FF6B8D" w:rsidRPr="00FF6B8D" w:rsidTr="005B0E5A">
        <w:trPr>
          <w:trHeight w:val="3036"/>
        </w:trPr>
        <w:tc>
          <w:tcPr>
            <w:tcW w:w="2225" w:type="dxa"/>
            <w:tcBorders>
              <w:top w:val="outset" w:sz="6" w:space="0" w:color="auto"/>
              <w:left w:val="outset" w:sz="6" w:space="0" w:color="auto"/>
              <w:bottom w:val="single" w:sz="4" w:space="0" w:color="auto"/>
              <w:right w:val="outset" w:sz="6" w:space="0" w:color="auto"/>
            </w:tcBorders>
          </w:tcPr>
          <w:p w:rsidR="00FF6B8D" w:rsidRPr="00FF6B8D" w:rsidRDefault="00FF6B8D" w:rsidP="00FF6B8D">
            <w:pPr>
              <w:tabs>
                <w:tab w:val="left" w:pos="434"/>
              </w:tabs>
              <w:spacing w:after="0" w:line="240" w:lineRule="auto"/>
              <w:ind w:left="150"/>
              <w:contextualSpacing/>
              <w:rPr>
                <w:rFonts w:ascii="Times New Roman" w:eastAsia="Times New Roman" w:hAnsi="Times New Roman" w:cs="Times New Roman"/>
                <w:b/>
                <w:bCs/>
                <w:sz w:val="24"/>
                <w:szCs w:val="24"/>
                <w:lang w:eastAsia="ru-RU"/>
              </w:rPr>
            </w:pPr>
            <w:r w:rsidRPr="00FF6B8D">
              <w:rPr>
                <w:rFonts w:ascii="Times New Roman" w:eastAsia="Times New Roman" w:hAnsi="Times New Roman" w:cs="Times New Roman"/>
                <w:b/>
                <w:bCs/>
                <w:sz w:val="24"/>
                <w:szCs w:val="24"/>
                <w:lang w:eastAsia="ru-RU"/>
              </w:rPr>
              <w:t>Познавательно-исследовательская деятельность</w:t>
            </w:r>
          </w:p>
          <w:p w:rsidR="00FF6B8D" w:rsidRPr="00FF6B8D" w:rsidRDefault="00FF6B8D" w:rsidP="00FF6B8D">
            <w:pPr>
              <w:tabs>
                <w:tab w:val="left" w:pos="434"/>
              </w:tabs>
              <w:spacing w:after="0" w:line="240" w:lineRule="auto"/>
              <w:ind w:left="150"/>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b/>
                <w:bCs/>
                <w:sz w:val="24"/>
                <w:szCs w:val="24"/>
                <w:lang w:eastAsia="ru-RU"/>
              </w:rPr>
              <w:t> </w:t>
            </w:r>
          </w:p>
        </w:tc>
        <w:tc>
          <w:tcPr>
            <w:tcW w:w="2164" w:type="dxa"/>
            <w:tcBorders>
              <w:top w:val="outset" w:sz="6" w:space="0" w:color="auto"/>
              <w:left w:val="outset" w:sz="6" w:space="0" w:color="auto"/>
              <w:bottom w:val="single" w:sz="4" w:space="0" w:color="auto"/>
              <w:right w:val="outset" w:sz="6" w:space="0" w:color="auto"/>
            </w:tcBorders>
          </w:tcPr>
          <w:p w:rsidR="00FF6B8D" w:rsidRPr="00FF6B8D" w:rsidRDefault="00FF6B8D" w:rsidP="00FF6B8D">
            <w:pPr>
              <w:spacing w:after="0" w:line="240" w:lineRule="auto"/>
              <w:ind w:left="87"/>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 Центр науки и природы в групповом помещении</w:t>
            </w:r>
          </w:p>
          <w:p w:rsidR="00FF6B8D" w:rsidRPr="00FF6B8D" w:rsidRDefault="00FF6B8D" w:rsidP="00FF6B8D">
            <w:pPr>
              <w:spacing w:after="0" w:line="240" w:lineRule="auto"/>
              <w:contextualSpacing/>
              <w:rPr>
                <w:rFonts w:ascii="Times New Roman" w:eastAsia="Times New Roman" w:hAnsi="Times New Roman" w:cs="Times New Roman"/>
                <w:sz w:val="24"/>
                <w:szCs w:val="24"/>
                <w:lang w:eastAsia="ru-RU"/>
              </w:rPr>
            </w:pPr>
          </w:p>
        </w:tc>
        <w:tc>
          <w:tcPr>
            <w:tcW w:w="5762" w:type="dxa"/>
            <w:tcBorders>
              <w:top w:val="outset" w:sz="6" w:space="0" w:color="auto"/>
              <w:left w:val="outset" w:sz="6" w:space="0" w:color="auto"/>
              <w:bottom w:val="single" w:sz="4" w:space="0" w:color="auto"/>
              <w:right w:val="outset" w:sz="6" w:space="0" w:color="auto"/>
            </w:tcBorders>
          </w:tcPr>
          <w:p w:rsidR="00FF6B8D" w:rsidRPr="00FF6B8D" w:rsidRDefault="00FF6B8D" w:rsidP="00FF6B8D">
            <w:pPr>
              <w:autoSpaceDE w:val="0"/>
              <w:autoSpaceDN w:val="0"/>
              <w:adjustRightInd w:val="0"/>
              <w:spacing w:after="0" w:line="240" w:lineRule="auto"/>
              <w:contextualSpacing/>
              <w:rPr>
                <w:rFonts w:ascii="Times New Roman" w:eastAsia="Calibri" w:hAnsi="Times New Roman" w:cs="Times New Roman"/>
                <w:sz w:val="24"/>
                <w:szCs w:val="24"/>
              </w:rPr>
            </w:pPr>
            <w:r w:rsidRPr="00FF6B8D">
              <w:rPr>
                <w:rFonts w:ascii="Times New Roman" w:eastAsia="Calibri" w:hAnsi="Times New Roman" w:cs="Times New Roman"/>
                <w:sz w:val="24"/>
                <w:szCs w:val="24"/>
              </w:rPr>
              <w:t xml:space="preserve">1.Стол для проведения экспериментов. </w:t>
            </w:r>
          </w:p>
          <w:p w:rsidR="00FF6B8D" w:rsidRPr="00FF6B8D" w:rsidRDefault="00FF6B8D" w:rsidP="00FF6B8D">
            <w:pPr>
              <w:autoSpaceDE w:val="0"/>
              <w:autoSpaceDN w:val="0"/>
              <w:adjustRightInd w:val="0"/>
              <w:spacing w:after="0" w:line="240" w:lineRule="auto"/>
              <w:contextualSpacing/>
              <w:rPr>
                <w:rFonts w:ascii="Times New Roman" w:eastAsia="Calibri" w:hAnsi="Times New Roman" w:cs="Times New Roman"/>
                <w:sz w:val="24"/>
                <w:szCs w:val="24"/>
              </w:rPr>
            </w:pPr>
            <w:r w:rsidRPr="00FF6B8D">
              <w:rPr>
                <w:rFonts w:ascii="Times New Roman" w:eastAsia="Calibri" w:hAnsi="Times New Roman" w:cs="Times New Roman"/>
                <w:sz w:val="24"/>
                <w:szCs w:val="24"/>
              </w:rPr>
              <w:t>2.Календарь природы.</w:t>
            </w:r>
          </w:p>
          <w:p w:rsidR="00FF6B8D" w:rsidRPr="00FF6B8D" w:rsidRDefault="00FF6B8D" w:rsidP="00FF6B8D">
            <w:pPr>
              <w:autoSpaceDE w:val="0"/>
              <w:autoSpaceDN w:val="0"/>
              <w:adjustRightInd w:val="0"/>
              <w:spacing w:after="0" w:line="240" w:lineRule="auto"/>
              <w:contextualSpacing/>
              <w:rPr>
                <w:rFonts w:ascii="Times New Roman" w:eastAsia="Calibri" w:hAnsi="Times New Roman" w:cs="Times New Roman"/>
                <w:sz w:val="24"/>
                <w:szCs w:val="24"/>
              </w:rPr>
            </w:pPr>
            <w:r w:rsidRPr="00FF6B8D">
              <w:rPr>
                <w:rFonts w:ascii="Times New Roman" w:eastAsia="Calibri" w:hAnsi="Times New Roman" w:cs="Times New Roman"/>
                <w:sz w:val="24"/>
                <w:szCs w:val="24"/>
              </w:rPr>
              <w:t xml:space="preserve">3. Резиновый коврик. </w:t>
            </w:r>
          </w:p>
          <w:p w:rsidR="00FF6B8D" w:rsidRPr="00FF6B8D" w:rsidRDefault="00FF6B8D" w:rsidP="00FF6B8D">
            <w:pPr>
              <w:autoSpaceDE w:val="0"/>
              <w:autoSpaceDN w:val="0"/>
              <w:adjustRightInd w:val="0"/>
              <w:spacing w:after="0" w:line="240" w:lineRule="auto"/>
              <w:contextualSpacing/>
              <w:rPr>
                <w:rFonts w:ascii="Times New Roman" w:eastAsia="Calibri" w:hAnsi="Times New Roman" w:cs="Times New Roman"/>
                <w:sz w:val="24"/>
                <w:szCs w:val="24"/>
              </w:rPr>
            </w:pPr>
            <w:r w:rsidRPr="00FF6B8D">
              <w:rPr>
                <w:rFonts w:ascii="Times New Roman" w:eastAsia="Calibri" w:hAnsi="Times New Roman" w:cs="Times New Roman"/>
                <w:sz w:val="24"/>
                <w:szCs w:val="24"/>
              </w:rPr>
              <w:t xml:space="preserve">4. Халаты, передники, нарукавники. </w:t>
            </w:r>
          </w:p>
          <w:p w:rsidR="00FF6B8D" w:rsidRPr="00FF6B8D" w:rsidRDefault="00FF6B8D" w:rsidP="00FF6B8D">
            <w:pPr>
              <w:autoSpaceDE w:val="0"/>
              <w:autoSpaceDN w:val="0"/>
              <w:adjustRightInd w:val="0"/>
              <w:spacing w:after="0" w:line="240" w:lineRule="auto"/>
              <w:contextualSpacing/>
              <w:rPr>
                <w:rFonts w:ascii="Times New Roman" w:eastAsia="Calibri" w:hAnsi="Times New Roman" w:cs="Times New Roman"/>
                <w:sz w:val="24"/>
                <w:szCs w:val="24"/>
              </w:rPr>
            </w:pPr>
            <w:r w:rsidRPr="00FF6B8D">
              <w:rPr>
                <w:rFonts w:ascii="Times New Roman" w:eastAsia="Calibri" w:hAnsi="Times New Roman" w:cs="Times New Roman"/>
                <w:sz w:val="24"/>
                <w:szCs w:val="24"/>
              </w:rPr>
              <w:t xml:space="preserve">5. Бумажные полотенца. </w:t>
            </w:r>
          </w:p>
          <w:p w:rsidR="00FF6B8D" w:rsidRPr="00FF6B8D" w:rsidRDefault="00FF6B8D" w:rsidP="00FF6B8D">
            <w:pPr>
              <w:autoSpaceDE w:val="0"/>
              <w:autoSpaceDN w:val="0"/>
              <w:adjustRightInd w:val="0"/>
              <w:spacing w:after="0" w:line="240" w:lineRule="auto"/>
              <w:contextualSpacing/>
              <w:rPr>
                <w:rFonts w:ascii="Times New Roman" w:eastAsia="Calibri" w:hAnsi="Times New Roman" w:cs="Times New Roman"/>
                <w:sz w:val="24"/>
                <w:szCs w:val="24"/>
              </w:rPr>
            </w:pPr>
            <w:r w:rsidRPr="00FF6B8D">
              <w:rPr>
                <w:rFonts w:ascii="Times New Roman" w:eastAsia="Calibri" w:hAnsi="Times New Roman" w:cs="Times New Roman"/>
                <w:sz w:val="24"/>
                <w:szCs w:val="24"/>
              </w:rPr>
              <w:t xml:space="preserve">6. Природный материал (песок, вода, глина, камешки, ракушки, минералы, разная по составу земля, различные семена и плоды, кора деревьев, мох, листья и т.п.). </w:t>
            </w:r>
          </w:p>
          <w:p w:rsidR="00FF6B8D" w:rsidRPr="00FF6B8D" w:rsidRDefault="00FF6B8D" w:rsidP="00FF6B8D">
            <w:pPr>
              <w:autoSpaceDE w:val="0"/>
              <w:autoSpaceDN w:val="0"/>
              <w:adjustRightInd w:val="0"/>
              <w:spacing w:after="0" w:line="240" w:lineRule="auto"/>
              <w:contextualSpacing/>
              <w:rPr>
                <w:rFonts w:ascii="Times New Roman" w:eastAsia="Calibri" w:hAnsi="Times New Roman" w:cs="Times New Roman"/>
                <w:sz w:val="24"/>
                <w:szCs w:val="24"/>
              </w:rPr>
            </w:pPr>
            <w:r w:rsidRPr="00FF6B8D">
              <w:rPr>
                <w:rFonts w:ascii="Times New Roman" w:eastAsia="Calibri" w:hAnsi="Times New Roman" w:cs="Times New Roman"/>
                <w:sz w:val="24"/>
                <w:szCs w:val="24"/>
              </w:rPr>
              <w:t xml:space="preserve">7. Сыпучие продукты (желуди, фасоль, горох, манка, мука, соль). </w:t>
            </w:r>
          </w:p>
          <w:p w:rsidR="00FF6B8D" w:rsidRPr="00FF6B8D" w:rsidRDefault="00FF6B8D" w:rsidP="00FF6B8D">
            <w:pPr>
              <w:autoSpaceDE w:val="0"/>
              <w:autoSpaceDN w:val="0"/>
              <w:adjustRightInd w:val="0"/>
              <w:spacing w:after="0" w:line="240" w:lineRule="auto"/>
              <w:contextualSpacing/>
              <w:rPr>
                <w:rFonts w:ascii="Times New Roman" w:eastAsia="Calibri" w:hAnsi="Times New Roman" w:cs="Times New Roman"/>
                <w:sz w:val="24"/>
                <w:szCs w:val="24"/>
              </w:rPr>
            </w:pPr>
            <w:r w:rsidRPr="00FF6B8D">
              <w:rPr>
                <w:rFonts w:ascii="Times New Roman" w:eastAsia="Calibri" w:hAnsi="Times New Roman" w:cs="Times New Roman"/>
                <w:sz w:val="24"/>
                <w:szCs w:val="24"/>
              </w:rPr>
              <w:t xml:space="preserve">8. Емкости разной вместимости, ложки, лопатки, палочки, воронки, сито. </w:t>
            </w:r>
          </w:p>
          <w:p w:rsidR="00FF6B8D" w:rsidRPr="00FF6B8D" w:rsidRDefault="00FF6B8D" w:rsidP="00FF6B8D">
            <w:pPr>
              <w:autoSpaceDE w:val="0"/>
              <w:autoSpaceDN w:val="0"/>
              <w:adjustRightInd w:val="0"/>
              <w:spacing w:after="0" w:line="240" w:lineRule="auto"/>
              <w:contextualSpacing/>
              <w:rPr>
                <w:rFonts w:ascii="Times New Roman" w:eastAsia="Calibri" w:hAnsi="Times New Roman" w:cs="Times New Roman"/>
                <w:sz w:val="24"/>
                <w:szCs w:val="24"/>
              </w:rPr>
            </w:pPr>
            <w:r w:rsidRPr="00FF6B8D">
              <w:rPr>
                <w:rFonts w:ascii="Times New Roman" w:eastAsia="Calibri" w:hAnsi="Times New Roman" w:cs="Times New Roman"/>
                <w:sz w:val="24"/>
                <w:szCs w:val="24"/>
              </w:rPr>
              <w:t>9. Игра «Времена года».</w:t>
            </w:r>
          </w:p>
          <w:p w:rsidR="00FF6B8D" w:rsidRPr="00FF6B8D" w:rsidRDefault="00FF6B8D" w:rsidP="00FF6B8D">
            <w:pPr>
              <w:autoSpaceDE w:val="0"/>
              <w:autoSpaceDN w:val="0"/>
              <w:adjustRightInd w:val="0"/>
              <w:spacing w:after="0" w:line="240" w:lineRule="auto"/>
              <w:contextualSpacing/>
              <w:rPr>
                <w:rFonts w:ascii="Times New Roman" w:eastAsia="Calibri" w:hAnsi="Times New Roman" w:cs="Times New Roman"/>
                <w:sz w:val="24"/>
                <w:szCs w:val="24"/>
              </w:rPr>
            </w:pPr>
            <w:r w:rsidRPr="00FF6B8D">
              <w:rPr>
                <w:rFonts w:ascii="Times New Roman" w:eastAsia="Calibri" w:hAnsi="Times New Roman" w:cs="Times New Roman"/>
                <w:sz w:val="24"/>
                <w:szCs w:val="24"/>
              </w:rPr>
              <w:t>10. Комнатные растения (по программе) с указателями</w:t>
            </w:r>
          </w:p>
          <w:p w:rsidR="00FF6B8D" w:rsidRPr="00FF6B8D" w:rsidRDefault="00FF6B8D" w:rsidP="00FF6B8D">
            <w:pPr>
              <w:autoSpaceDE w:val="0"/>
              <w:autoSpaceDN w:val="0"/>
              <w:adjustRightInd w:val="0"/>
              <w:spacing w:after="0" w:line="240" w:lineRule="auto"/>
              <w:contextualSpacing/>
              <w:rPr>
                <w:rFonts w:ascii="Times New Roman" w:eastAsia="Calibri" w:hAnsi="Times New Roman" w:cs="Times New Roman"/>
                <w:sz w:val="24"/>
                <w:szCs w:val="24"/>
              </w:rPr>
            </w:pPr>
            <w:r w:rsidRPr="00FF6B8D">
              <w:rPr>
                <w:rFonts w:ascii="Times New Roman" w:eastAsia="Calibri" w:hAnsi="Times New Roman" w:cs="Times New Roman"/>
                <w:sz w:val="24"/>
                <w:szCs w:val="24"/>
              </w:rPr>
              <w:t>11 Лейки, опрыскиватель, палочки для рыхления почвы, кисточки.</w:t>
            </w:r>
          </w:p>
        </w:tc>
      </w:tr>
      <w:tr w:rsidR="00FF6B8D" w:rsidRPr="00FF6B8D" w:rsidTr="005B0E5A">
        <w:trPr>
          <w:trHeight w:val="1618"/>
        </w:trPr>
        <w:tc>
          <w:tcPr>
            <w:tcW w:w="2225" w:type="dxa"/>
            <w:tcBorders>
              <w:top w:val="single" w:sz="4" w:space="0" w:color="auto"/>
              <w:left w:val="outset" w:sz="6" w:space="0" w:color="auto"/>
              <w:bottom w:val="outset" w:sz="6" w:space="0" w:color="auto"/>
              <w:right w:val="outset" w:sz="6" w:space="0" w:color="auto"/>
            </w:tcBorders>
          </w:tcPr>
          <w:p w:rsidR="00FF6B8D" w:rsidRPr="00FF6B8D" w:rsidRDefault="00FF6B8D" w:rsidP="00FF6B8D">
            <w:pPr>
              <w:tabs>
                <w:tab w:val="left" w:pos="434"/>
              </w:tabs>
              <w:spacing w:after="0" w:line="240" w:lineRule="auto"/>
              <w:ind w:left="150"/>
              <w:contextualSpacing/>
              <w:rPr>
                <w:rFonts w:ascii="Times New Roman" w:eastAsia="Times New Roman" w:hAnsi="Times New Roman" w:cs="Times New Roman"/>
                <w:b/>
                <w:bCs/>
                <w:sz w:val="24"/>
                <w:szCs w:val="24"/>
                <w:lang w:eastAsia="ru-RU"/>
              </w:rPr>
            </w:pPr>
          </w:p>
        </w:tc>
        <w:tc>
          <w:tcPr>
            <w:tcW w:w="2164" w:type="dxa"/>
            <w:tcBorders>
              <w:top w:val="single" w:sz="4" w:space="0" w:color="auto"/>
              <w:left w:val="outset" w:sz="6" w:space="0" w:color="auto"/>
              <w:bottom w:val="outset" w:sz="6" w:space="0" w:color="auto"/>
              <w:right w:val="outset" w:sz="6" w:space="0" w:color="auto"/>
            </w:tcBorders>
          </w:tcPr>
          <w:p w:rsidR="00FF6B8D" w:rsidRPr="00FF6B8D" w:rsidRDefault="00FF6B8D" w:rsidP="00FF6B8D">
            <w:pPr>
              <w:spacing w:after="0" w:line="240" w:lineRule="auto"/>
              <w:ind w:left="87"/>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   Центр математического развития</w:t>
            </w:r>
          </w:p>
        </w:tc>
        <w:tc>
          <w:tcPr>
            <w:tcW w:w="5762" w:type="dxa"/>
            <w:tcBorders>
              <w:top w:val="single" w:sz="4" w:space="0" w:color="auto"/>
              <w:left w:val="outset" w:sz="6" w:space="0" w:color="auto"/>
              <w:bottom w:val="outset" w:sz="6" w:space="0" w:color="auto"/>
              <w:right w:val="outset" w:sz="6" w:space="0" w:color="auto"/>
            </w:tcBorders>
          </w:tcPr>
          <w:p w:rsidR="00FF6B8D" w:rsidRPr="00FF6B8D" w:rsidRDefault="00FF6B8D" w:rsidP="00FF6B8D">
            <w:pPr>
              <w:autoSpaceDE w:val="0"/>
              <w:autoSpaceDN w:val="0"/>
              <w:adjustRightInd w:val="0"/>
              <w:spacing w:after="0" w:line="240" w:lineRule="auto"/>
              <w:contextualSpacing/>
              <w:rPr>
                <w:rFonts w:ascii="Times New Roman" w:eastAsia="Calibri" w:hAnsi="Times New Roman" w:cs="Times New Roman"/>
                <w:sz w:val="24"/>
                <w:szCs w:val="24"/>
              </w:rPr>
            </w:pPr>
            <w:r w:rsidRPr="00FF6B8D">
              <w:rPr>
                <w:rFonts w:ascii="Times New Roman" w:eastAsia="Calibri" w:hAnsi="Times New Roman" w:cs="Times New Roman"/>
                <w:sz w:val="24"/>
                <w:szCs w:val="24"/>
              </w:rPr>
              <w:t xml:space="preserve">1. Раздаточный счетный материал (игрушки, мелкие предметы, предметные картинки). </w:t>
            </w:r>
          </w:p>
          <w:p w:rsidR="00FF6B8D" w:rsidRPr="00FF6B8D" w:rsidRDefault="00FF6B8D" w:rsidP="00FF6B8D">
            <w:pPr>
              <w:autoSpaceDE w:val="0"/>
              <w:autoSpaceDN w:val="0"/>
              <w:adjustRightInd w:val="0"/>
              <w:spacing w:after="0" w:line="240" w:lineRule="auto"/>
              <w:contextualSpacing/>
              <w:rPr>
                <w:rFonts w:ascii="Times New Roman" w:eastAsia="Calibri" w:hAnsi="Times New Roman" w:cs="Times New Roman"/>
                <w:sz w:val="24"/>
                <w:szCs w:val="24"/>
              </w:rPr>
            </w:pPr>
            <w:r w:rsidRPr="00FF6B8D">
              <w:rPr>
                <w:rFonts w:ascii="Times New Roman" w:eastAsia="Calibri" w:hAnsi="Times New Roman" w:cs="Times New Roman"/>
                <w:sz w:val="24"/>
                <w:szCs w:val="24"/>
              </w:rPr>
              <w:t xml:space="preserve">2. Комплекты цифр, математических знаков, геометрических фигур, счетного материала для магнитной доски. </w:t>
            </w:r>
          </w:p>
          <w:p w:rsidR="00FF6B8D" w:rsidRPr="00FF6B8D" w:rsidRDefault="00FF6B8D" w:rsidP="00FF6B8D">
            <w:pPr>
              <w:autoSpaceDE w:val="0"/>
              <w:autoSpaceDN w:val="0"/>
              <w:adjustRightInd w:val="0"/>
              <w:spacing w:after="0" w:line="240" w:lineRule="auto"/>
              <w:contextualSpacing/>
              <w:rPr>
                <w:rFonts w:ascii="Times New Roman" w:eastAsia="Calibri" w:hAnsi="Times New Roman" w:cs="Times New Roman"/>
                <w:sz w:val="24"/>
                <w:szCs w:val="24"/>
              </w:rPr>
            </w:pPr>
            <w:r w:rsidRPr="00FF6B8D">
              <w:rPr>
                <w:rFonts w:ascii="Times New Roman" w:eastAsia="Calibri" w:hAnsi="Times New Roman" w:cs="Times New Roman"/>
                <w:sz w:val="24"/>
                <w:szCs w:val="24"/>
              </w:rPr>
              <w:t>3. Счеты, счетные палочки..</w:t>
            </w:r>
          </w:p>
          <w:p w:rsidR="00FF6B8D" w:rsidRPr="00FF6B8D" w:rsidRDefault="00FF6B8D" w:rsidP="00FF6B8D">
            <w:pPr>
              <w:autoSpaceDE w:val="0"/>
              <w:autoSpaceDN w:val="0"/>
              <w:adjustRightInd w:val="0"/>
              <w:spacing w:after="0" w:line="240" w:lineRule="auto"/>
              <w:contextualSpacing/>
              <w:rPr>
                <w:rFonts w:ascii="Times New Roman" w:eastAsia="Calibri" w:hAnsi="Times New Roman" w:cs="Times New Roman"/>
                <w:sz w:val="24"/>
                <w:szCs w:val="24"/>
              </w:rPr>
            </w:pPr>
            <w:r w:rsidRPr="00FF6B8D">
              <w:rPr>
                <w:rFonts w:ascii="Times New Roman" w:eastAsia="Calibri" w:hAnsi="Times New Roman" w:cs="Times New Roman"/>
                <w:sz w:val="24"/>
                <w:szCs w:val="24"/>
              </w:rPr>
              <w:t xml:space="preserve">4. Набор объемных геометрических фигур. </w:t>
            </w:r>
          </w:p>
          <w:p w:rsidR="00FF6B8D" w:rsidRPr="00FF6B8D" w:rsidRDefault="00FF6B8D" w:rsidP="00FF6B8D">
            <w:pPr>
              <w:autoSpaceDE w:val="0"/>
              <w:autoSpaceDN w:val="0"/>
              <w:adjustRightInd w:val="0"/>
              <w:spacing w:after="0" w:line="240" w:lineRule="auto"/>
              <w:contextualSpacing/>
              <w:rPr>
                <w:rFonts w:ascii="Times New Roman" w:eastAsia="Calibri" w:hAnsi="Times New Roman" w:cs="Times New Roman"/>
                <w:sz w:val="24"/>
                <w:szCs w:val="24"/>
              </w:rPr>
            </w:pPr>
            <w:r w:rsidRPr="00FF6B8D">
              <w:rPr>
                <w:rFonts w:ascii="Times New Roman" w:eastAsia="Calibri" w:hAnsi="Times New Roman" w:cs="Times New Roman"/>
                <w:sz w:val="24"/>
                <w:szCs w:val="24"/>
              </w:rPr>
              <w:t xml:space="preserve">5. «Волшебные часы» (части суток, времена года, дни недели). </w:t>
            </w:r>
          </w:p>
        </w:tc>
      </w:tr>
      <w:tr w:rsidR="00FF6B8D" w:rsidRPr="00FF6B8D" w:rsidTr="005B0E5A">
        <w:trPr>
          <w:trHeight w:val="275"/>
        </w:trPr>
        <w:tc>
          <w:tcPr>
            <w:tcW w:w="2225" w:type="dxa"/>
            <w:tcBorders>
              <w:top w:val="outset" w:sz="6" w:space="0" w:color="auto"/>
              <w:left w:val="outset" w:sz="6" w:space="0" w:color="auto"/>
              <w:bottom w:val="outset" w:sz="6" w:space="0" w:color="auto"/>
              <w:right w:val="outset" w:sz="6" w:space="0" w:color="auto"/>
            </w:tcBorders>
          </w:tcPr>
          <w:p w:rsidR="00FF6B8D" w:rsidRPr="00FF6B8D" w:rsidRDefault="00FF6B8D" w:rsidP="00FF6B8D">
            <w:pPr>
              <w:spacing w:after="0" w:line="240" w:lineRule="auto"/>
              <w:ind w:left="150"/>
              <w:contextualSpacing/>
              <w:rPr>
                <w:rFonts w:ascii="Times New Roman" w:eastAsia="Times New Roman" w:hAnsi="Times New Roman" w:cs="Times New Roman"/>
                <w:b/>
                <w:bCs/>
                <w:sz w:val="24"/>
                <w:szCs w:val="24"/>
                <w:lang w:eastAsia="ru-RU"/>
              </w:rPr>
            </w:pPr>
          </w:p>
        </w:tc>
        <w:tc>
          <w:tcPr>
            <w:tcW w:w="7926" w:type="dxa"/>
            <w:gridSpan w:val="2"/>
            <w:tcBorders>
              <w:top w:val="outset" w:sz="6" w:space="0" w:color="auto"/>
              <w:left w:val="outset" w:sz="6" w:space="0" w:color="auto"/>
              <w:bottom w:val="outset" w:sz="6" w:space="0" w:color="auto"/>
              <w:right w:val="outset" w:sz="6" w:space="0" w:color="auto"/>
            </w:tcBorders>
          </w:tcPr>
          <w:p w:rsidR="00FF6B8D" w:rsidRPr="00FF6B8D" w:rsidRDefault="00FF6B8D" w:rsidP="00FF6B8D">
            <w:pPr>
              <w:spacing w:after="0" w:line="240" w:lineRule="auto"/>
              <w:ind w:left="140"/>
              <w:contextualSpacing/>
              <w:jc w:val="center"/>
              <w:rPr>
                <w:rFonts w:ascii="Times New Roman" w:eastAsia="Times New Roman" w:hAnsi="Times New Roman" w:cs="Times New Roman"/>
                <w:b/>
                <w:sz w:val="24"/>
                <w:szCs w:val="24"/>
                <w:lang w:eastAsia="ru-RU"/>
              </w:rPr>
            </w:pPr>
            <w:r w:rsidRPr="00FF6B8D">
              <w:rPr>
                <w:rFonts w:ascii="Times New Roman" w:eastAsia="Times New Roman" w:hAnsi="Times New Roman" w:cs="Times New Roman"/>
                <w:b/>
                <w:sz w:val="24"/>
                <w:szCs w:val="24"/>
                <w:lang w:eastAsia="ru-RU"/>
              </w:rPr>
              <w:t>Речевое развитие детей</w:t>
            </w:r>
          </w:p>
        </w:tc>
      </w:tr>
      <w:tr w:rsidR="00FF6B8D" w:rsidRPr="00FF6B8D" w:rsidTr="005B0E5A">
        <w:trPr>
          <w:trHeight w:val="1855"/>
        </w:trPr>
        <w:tc>
          <w:tcPr>
            <w:tcW w:w="2225" w:type="dxa"/>
            <w:tcBorders>
              <w:top w:val="outset" w:sz="6" w:space="0" w:color="auto"/>
              <w:left w:val="outset" w:sz="6" w:space="0" w:color="auto"/>
              <w:bottom w:val="outset" w:sz="6" w:space="0" w:color="auto"/>
              <w:right w:val="outset" w:sz="6" w:space="0" w:color="auto"/>
            </w:tcBorders>
          </w:tcPr>
          <w:p w:rsidR="00FF6B8D" w:rsidRPr="00FF6B8D" w:rsidRDefault="00FF6B8D" w:rsidP="00FF6B8D">
            <w:pPr>
              <w:spacing w:after="0" w:line="240" w:lineRule="auto"/>
              <w:ind w:left="150"/>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b/>
                <w:bCs/>
                <w:sz w:val="24"/>
                <w:szCs w:val="24"/>
                <w:lang w:eastAsia="ru-RU"/>
              </w:rPr>
              <w:t>Восприятие художественной литературы и фольклора</w:t>
            </w:r>
          </w:p>
          <w:p w:rsidR="00FF6B8D" w:rsidRPr="00FF6B8D" w:rsidRDefault="00FF6B8D" w:rsidP="00FF6B8D">
            <w:pPr>
              <w:spacing w:after="0" w:line="240" w:lineRule="auto"/>
              <w:ind w:left="150"/>
              <w:contextualSpacing/>
              <w:rPr>
                <w:rFonts w:ascii="Times New Roman" w:eastAsia="Times New Roman" w:hAnsi="Times New Roman" w:cs="Times New Roman"/>
                <w:sz w:val="24"/>
                <w:szCs w:val="24"/>
                <w:lang w:eastAsia="ru-RU"/>
              </w:rPr>
            </w:pPr>
          </w:p>
        </w:tc>
        <w:tc>
          <w:tcPr>
            <w:tcW w:w="2164" w:type="dxa"/>
            <w:tcBorders>
              <w:top w:val="outset" w:sz="6" w:space="0" w:color="auto"/>
              <w:left w:val="outset" w:sz="6" w:space="0" w:color="auto"/>
              <w:bottom w:val="outset" w:sz="6" w:space="0" w:color="auto"/>
              <w:right w:val="outset" w:sz="6" w:space="0" w:color="auto"/>
            </w:tcBorders>
          </w:tcPr>
          <w:p w:rsidR="00FF6B8D" w:rsidRPr="00FF6B8D" w:rsidRDefault="00FF6B8D" w:rsidP="00FF6B8D">
            <w:pPr>
              <w:spacing w:after="0" w:line="240" w:lineRule="auto"/>
              <w:ind w:left="87"/>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   Центр книги</w:t>
            </w:r>
          </w:p>
        </w:tc>
        <w:tc>
          <w:tcPr>
            <w:tcW w:w="5762" w:type="dxa"/>
            <w:tcBorders>
              <w:top w:val="outset" w:sz="6" w:space="0" w:color="auto"/>
              <w:left w:val="outset" w:sz="6" w:space="0" w:color="auto"/>
              <w:bottom w:val="outset" w:sz="6" w:space="0" w:color="auto"/>
              <w:right w:val="outset" w:sz="6" w:space="0" w:color="auto"/>
            </w:tcBorders>
          </w:tcPr>
          <w:p w:rsidR="00FF6B8D" w:rsidRPr="00FF6B8D" w:rsidRDefault="00FF6B8D" w:rsidP="00FF6B8D">
            <w:pPr>
              <w:autoSpaceDE w:val="0"/>
              <w:autoSpaceDN w:val="0"/>
              <w:adjustRightInd w:val="0"/>
              <w:spacing w:after="0" w:line="240" w:lineRule="auto"/>
              <w:contextualSpacing/>
              <w:rPr>
                <w:rFonts w:ascii="Times New Roman" w:eastAsia="Calibri" w:hAnsi="Times New Roman" w:cs="Times New Roman"/>
                <w:sz w:val="24"/>
                <w:szCs w:val="24"/>
              </w:rPr>
            </w:pPr>
            <w:r w:rsidRPr="00FF6B8D">
              <w:rPr>
                <w:rFonts w:ascii="Times New Roman" w:eastAsia="Calibri" w:hAnsi="Times New Roman" w:cs="Times New Roman"/>
                <w:sz w:val="24"/>
                <w:szCs w:val="24"/>
              </w:rPr>
              <w:t>1. Детские книги по программе и любимые книги детей, два-три постоянно меняемых детских журнала, детские энциклопедии, справочная литература.</w:t>
            </w:r>
          </w:p>
          <w:p w:rsidR="00FF6B8D" w:rsidRPr="00FF6B8D" w:rsidRDefault="00FF6B8D" w:rsidP="00FF6B8D">
            <w:pPr>
              <w:autoSpaceDE w:val="0"/>
              <w:autoSpaceDN w:val="0"/>
              <w:adjustRightInd w:val="0"/>
              <w:spacing w:after="0" w:line="240" w:lineRule="auto"/>
              <w:contextualSpacing/>
              <w:rPr>
                <w:rFonts w:ascii="Times New Roman" w:eastAsia="Calibri" w:hAnsi="Times New Roman" w:cs="Times New Roman"/>
                <w:sz w:val="24"/>
                <w:szCs w:val="24"/>
              </w:rPr>
            </w:pPr>
            <w:r w:rsidRPr="00FF6B8D">
              <w:rPr>
                <w:rFonts w:ascii="Times New Roman" w:eastAsia="Calibri" w:hAnsi="Times New Roman" w:cs="Times New Roman"/>
                <w:sz w:val="24"/>
                <w:szCs w:val="24"/>
              </w:rPr>
              <w:t>2. Книги по интересам о достижениях в различных областях.</w:t>
            </w:r>
          </w:p>
          <w:p w:rsidR="00FF6B8D" w:rsidRPr="00FF6B8D" w:rsidRDefault="00FF6B8D" w:rsidP="00FF6B8D">
            <w:pPr>
              <w:autoSpaceDE w:val="0"/>
              <w:autoSpaceDN w:val="0"/>
              <w:adjustRightInd w:val="0"/>
              <w:spacing w:after="0" w:line="240" w:lineRule="auto"/>
              <w:contextualSpacing/>
              <w:rPr>
                <w:rFonts w:ascii="Times New Roman" w:eastAsia="Calibri" w:hAnsi="Times New Roman" w:cs="Times New Roman"/>
                <w:sz w:val="24"/>
                <w:szCs w:val="24"/>
              </w:rPr>
            </w:pPr>
            <w:r w:rsidRPr="00FF6B8D">
              <w:rPr>
                <w:rFonts w:ascii="Times New Roman" w:eastAsia="Calibri" w:hAnsi="Times New Roman" w:cs="Times New Roman"/>
                <w:sz w:val="24"/>
                <w:szCs w:val="24"/>
              </w:rPr>
              <w:t>3. Книги, знакомящие с культурой русского и чеченского народов: сказки, загадки, потешки, игры.</w:t>
            </w:r>
          </w:p>
          <w:p w:rsidR="00FF6B8D" w:rsidRPr="00FF6B8D" w:rsidRDefault="00FF6B8D" w:rsidP="00FF6B8D">
            <w:pPr>
              <w:autoSpaceDE w:val="0"/>
              <w:autoSpaceDN w:val="0"/>
              <w:adjustRightInd w:val="0"/>
              <w:spacing w:after="0" w:line="240" w:lineRule="auto"/>
              <w:contextualSpacing/>
              <w:rPr>
                <w:rFonts w:ascii="Times New Roman" w:eastAsia="Calibri" w:hAnsi="Times New Roman" w:cs="Times New Roman"/>
                <w:sz w:val="24"/>
                <w:szCs w:val="24"/>
              </w:rPr>
            </w:pPr>
            <w:r w:rsidRPr="00FF6B8D">
              <w:rPr>
                <w:rFonts w:ascii="Times New Roman" w:eastAsia="Calibri" w:hAnsi="Times New Roman" w:cs="Times New Roman"/>
                <w:sz w:val="24"/>
                <w:szCs w:val="24"/>
              </w:rPr>
              <w:t>4. Книжки-раскраски по изучаемым лексическим темам, книжки-самоделки.</w:t>
            </w:r>
          </w:p>
          <w:p w:rsidR="00FF6B8D" w:rsidRPr="00FF6B8D" w:rsidRDefault="00FF6B8D" w:rsidP="00FF6B8D">
            <w:pPr>
              <w:autoSpaceDE w:val="0"/>
              <w:autoSpaceDN w:val="0"/>
              <w:adjustRightInd w:val="0"/>
              <w:spacing w:after="0" w:line="240" w:lineRule="auto"/>
              <w:contextualSpacing/>
              <w:rPr>
                <w:rFonts w:ascii="Times New Roman" w:eastAsia="Calibri" w:hAnsi="Times New Roman" w:cs="Times New Roman"/>
                <w:sz w:val="24"/>
                <w:szCs w:val="24"/>
              </w:rPr>
            </w:pPr>
            <w:r w:rsidRPr="00FF6B8D">
              <w:rPr>
                <w:rFonts w:ascii="Times New Roman" w:eastAsia="Calibri" w:hAnsi="Times New Roman" w:cs="Times New Roman"/>
                <w:sz w:val="24"/>
                <w:szCs w:val="24"/>
              </w:rPr>
              <w:t>5. Магнитофон, аудиокассеты с записью литературных произведений для детей.</w:t>
            </w:r>
          </w:p>
        </w:tc>
      </w:tr>
      <w:tr w:rsidR="00FF6B8D" w:rsidRPr="00FF6B8D" w:rsidTr="005B0E5A">
        <w:trPr>
          <w:trHeight w:val="1333"/>
        </w:trPr>
        <w:tc>
          <w:tcPr>
            <w:tcW w:w="2225" w:type="dxa"/>
            <w:tcBorders>
              <w:top w:val="outset" w:sz="6" w:space="0" w:color="auto"/>
              <w:left w:val="outset" w:sz="6" w:space="0" w:color="auto"/>
              <w:bottom w:val="outset" w:sz="6" w:space="0" w:color="auto"/>
              <w:right w:val="outset" w:sz="6" w:space="0" w:color="auto"/>
            </w:tcBorders>
          </w:tcPr>
          <w:p w:rsidR="00FF6B8D" w:rsidRPr="00FF6B8D" w:rsidRDefault="00FF6B8D" w:rsidP="00FF6B8D">
            <w:pPr>
              <w:spacing w:after="0" w:line="240" w:lineRule="auto"/>
              <w:ind w:left="150"/>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b/>
                <w:bCs/>
                <w:sz w:val="24"/>
                <w:szCs w:val="24"/>
                <w:lang w:eastAsia="ru-RU"/>
              </w:rPr>
              <w:t>Развитие речи</w:t>
            </w:r>
          </w:p>
          <w:p w:rsidR="00FF6B8D" w:rsidRPr="00FF6B8D" w:rsidRDefault="00FF6B8D" w:rsidP="00FF6B8D">
            <w:pPr>
              <w:spacing w:after="0" w:line="240" w:lineRule="auto"/>
              <w:contextualSpacing/>
              <w:rPr>
                <w:rFonts w:ascii="Times New Roman" w:eastAsia="Times New Roman" w:hAnsi="Times New Roman" w:cs="Times New Roman"/>
                <w:sz w:val="24"/>
                <w:szCs w:val="24"/>
                <w:lang w:eastAsia="ru-RU"/>
              </w:rPr>
            </w:pPr>
          </w:p>
        </w:tc>
        <w:tc>
          <w:tcPr>
            <w:tcW w:w="2164" w:type="dxa"/>
            <w:tcBorders>
              <w:top w:val="outset" w:sz="6" w:space="0" w:color="auto"/>
              <w:left w:val="outset" w:sz="6" w:space="0" w:color="auto"/>
              <w:bottom w:val="outset" w:sz="6" w:space="0" w:color="auto"/>
              <w:right w:val="outset" w:sz="6" w:space="0" w:color="auto"/>
            </w:tcBorders>
          </w:tcPr>
          <w:p w:rsidR="00FF6B8D" w:rsidRPr="00FF6B8D" w:rsidRDefault="00FF6B8D" w:rsidP="00FF6B8D">
            <w:pPr>
              <w:spacing w:after="0" w:line="240" w:lineRule="auto"/>
              <w:ind w:left="87"/>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   Центр речевого развития</w:t>
            </w:r>
          </w:p>
          <w:p w:rsidR="00FF6B8D" w:rsidRPr="00FF6B8D" w:rsidRDefault="00FF6B8D" w:rsidP="00FF6B8D">
            <w:pPr>
              <w:spacing w:after="0" w:line="240" w:lineRule="auto"/>
              <w:ind w:left="87"/>
              <w:contextualSpacing/>
              <w:rPr>
                <w:rFonts w:ascii="Times New Roman" w:eastAsia="Times New Roman" w:hAnsi="Times New Roman" w:cs="Times New Roman"/>
                <w:sz w:val="24"/>
                <w:szCs w:val="24"/>
                <w:lang w:eastAsia="ru-RU"/>
              </w:rPr>
            </w:pPr>
          </w:p>
        </w:tc>
        <w:tc>
          <w:tcPr>
            <w:tcW w:w="5762" w:type="dxa"/>
            <w:tcBorders>
              <w:top w:val="outset" w:sz="6" w:space="0" w:color="auto"/>
              <w:left w:val="outset" w:sz="6" w:space="0" w:color="auto"/>
              <w:bottom w:val="outset" w:sz="6" w:space="0" w:color="auto"/>
              <w:right w:val="outset" w:sz="6" w:space="0" w:color="auto"/>
            </w:tcBorders>
          </w:tcPr>
          <w:p w:rsidR="00FF6B8D" w:rsidRPr="00FF6B8D" w:rsidRDefault="00FF6B8D" w:rsidP="00FF6B8D">
            <w:pPr>
              <w:autoSpaceDE w:val="0"/>
              <w:autoSpaceDN w:val="0"/>
              <w:adjustRightInd w:val="0"/>
              <w:spacing w:after="0" w:line="240" w:lineRule="auto"/>
              <w:contextualSpacing/>
              <w:rPr>
                <w:rFonts w:ascii="Times New Roman" w:eastAsia="Calibri" w:hAnsi="Times New Roman" w:cs="Times New Roman"/>
                <w:sz w:val="24"/>
                <w:szCs w:val="24"/>
              </w:rPr>
            </w:pPr>
            <w:r w:rsidRPr="00FF6B8D">
              <w:rPr>
                <w:rFonts w:ascii="Times New Roman" w:eastAsia="Calibri" w:hAnsi="Times New Roman" w:cs="Times New Roman"/>
                <w:sz w:val="24"/>
                <w:szCs w:val="24"/>
              </w:rPr>
              <w:t>1 Сюжетные картинки</w:t>
            </w:r>
          </w:p>
          <w:p w:rsidR="00FF6B8D" w:rsidRPr="00FF6B8D" w:rsidRDefault="00FF6B8D" w:rsidP="00FF6B8D">
            <w:pPr>
              <w:tabs>
                <w:tab w:val="left" w:pos="3303"/>
              </w:tabs>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 xml:space="preserve">2.  Сюжетные картинки, серии сюжетных картинок. </w:t>
            </w:r>
          </w:p>
          <w:p w:rsidR="00FF6B8D" w:rsidRPr="00FF6B8D" w:rsidRDefault="00FF6B8D" w:rsidP="00FF6B8D">
            <w:pPr>
              <w:autoSpaceDE w:val="0"/>
              <w:autoSpaceDN w:val="0"/>
              <w:adjustRightInd w:val="0"/>
              <w:spacing w:after="0" w:line="240" w:lineRule="auto"/>
              <w:contextualSpacing/>
              <w:rPr>
                <w:rFonts w:ascii="Times New Roman" w:eastAsia="Calibri" w:hAnsi="Times New Roman" w:cs="Times New Roman"/>
                <w:sz w:val="24"/>
                <w:szCs w:val="24"/>
              </w:rPr>
            </w:pPr>
            <w:r w:rsidRPr="00FF6B8D">
              <w:rPr>
                <w:rFonts w:ascii="Times New Roman" w:eastAsia="Calibri" w:hAnsi="Times New Roman" w:cs="Times New Roman"/>
                <w:sz w:val="24"/>
                <w:szCs w:val="24"/>
              </w:rPr>
              <w:t>3. Плакаты для речевого развития.</w:t>
            </w:r>
          </w:p>
          <w:p w:rsidR="00FF6B8D" w:rsidRPr="00FF6B8D" w:rsidRDefault="00FF6B8D" w:rsidP="00FF6B8D">
            <w:pPr>
              <w:tabs>
                <w:tab w:val="left" w:pos="3303"/>
              </w:tabs>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4. Игры по направлению «Обеспечение безопасности жизнедеятельности» («Можно и нельзя», «Как себя вести?», «За столом»)</w:t>
            </w:r>
          </w:p>
        </w:tc>
      </w:tr>
      <w:tr w:rsidR="00FF6B8D" w:rsidRPr="00FF6B8D" w:rsidTr="005B0E5A">
        <w:trPr>
          <w:trHeight w:val="176"/>
        </w:trPr>
        <w:tc>
          <w:tcPr>
            <w:tcW w:w="10152" w:type="dxa"/>
            <w:gridSpan w:val="3"/>
            <w:tcBorders>
              <w:top w:val="outset" w:sz="6" w:space="0" w:color="auto"/>
              <w:left w:val="outset" w:sz="6" w:space="0" w:color="auto"/>
              <w:bottom w:val="outset" w:sz="6" w:space="0" w:color="auto"/>
              <w:right w:val="outset" w:sz="6" w:space="0" w:color="auto"/>
            </w:tcBorders>
          </w:tcPr>
          <w:p w:rsidR="00FF6B8D" w:rsidRPr="00FF6B8D" w:rsidRDefault="00FF6B8D" w:rsidP="00FF6B8D">
            <w:pPr>
              <w:spacing w:after="0" w:line="240" w:lineRule="auto"/>
              <w:contextualSpacing/>
              <w:jc w:val="center"/>
              <w:rPr>
                <w:rFonts w:ascii="Times New Roman" w:eastAsia="Times New Roman" w:hAnsi="Times New Roman" w:cs="Times New Roman"/>
                <w:sz w:val="24"/>
                <w:szCs w:val="24"/>
                <w:lang w:eastAsia="ru-RU"/>
              </w:rPr>
            </w:pPr>
            <w:r w:rsidRPr="00FF6B8D">
              <w:rPr>
                <w:rFonts w:ascii="Times New Roman" w:eastAsia="Times New Roman" w:hAnsi="Times New Roman" w:cs="Times New Roman"/>
                <w:b/>
                <w:bCs/>
                <w:sz w:val="24"/>
                <w:szCs w:val="24"/>
                <w:lang w:eastAsia="ru-RU"/>
              </w:rPr>
              <w:t>Физическое развитие детей</w:t>
            </w:r>
          </w:p>
        </w:tc>
      </w:tr>
      <w:tr w:rsidR="00FF6B8D" w:rsidRPr="00FF6B8D" w:rsidTr="005B0E5A">
        <w:trPr>
          <w:trHeight w:val="536"/>
        </w:trPr>
        <w:tc>
          <w:tcPr>
            <w:tcW w:w="2225" w:type="dxa"/>
            <w:vMerge w:val="restart"/>
            <w:tcBorders>
              <w:top w:val="outset" w:sz="6" w:space="0" w:color="auto"/>
              <w:left w:val="outset" w:sz="6" w:space="0" w:color="auto"/>
              <w:right w:val="outset" w:sz="6" w:space="0" w:color="auto"/>
            </w:tcBorders>
          </w:tcPr>
          <w:p w:rsidR="00FF6B8D" w:rsidRPr="00FF6B8D" w:rsidRDefault="00FF6B8D" w:rsidP="00FF6B8D">
            <w:pPr>
              <w:spacing w:after="0" w:line="240" w:lineRule="auto"/>
              <w:ind w:left="150" w:right="55"/>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b/>
                <w:bCs/>
                <w:sz w:val="24"/>
                <w:szCs w:val="24"/>
                <w:lang w:eastAsia="ru-RU"/>
              </w:rPr>
              <w:t>Двигательная деятельность</w:t>
            </w:r>
          </w:p>
          <w:p w:rsidR="00FF6B8D" w:rsidRPr="00FF6B8D" w:rsidRDefault="00FF6B8D" w:rsidP="00FF6B8D">
            <w:pPr>
              <w:spacing w:after="0" w:line="240" w:lineRule="auto"/>
              <w:ind w:left="150" w:right="55"/>
              <w:contextualSpacing/>
              <w:jc w:val="both"/>
              <w:rPr>
                <w:rFonts w:ascii="Times New Roman" w:eastAsia="Times New Roman" w:hAnsi="Times New Roman" w:cs="Times New Roman"/>
                <w:sz w:val="24"/>
                <w:szCs w:val="24"/>
                <w:lang w:eastAsia="ru-RU"/>
              </w:rPr>
            </w:pPr>
          </w:p>
        </w:tc>
        <w:tc>
          <w:tcPr>
            <w:tcW w:w="2164" w:type="dxa"/>
            <w:tcBorders>
              <w:top w:val="outset" w:sz="6" w:space="0" w:color="auto"/>
              <w:left w:val="outset" w:sz="6" w:space="0" w:color="auto"/>
              <w:bottom w:val="outset" w:sz="6" w:space="0" w:color="auto"/>
              <w:right w:val="outset" w:sz="6" w:space="0" w:color="auto"/>
            </w:tcBorders>
          </w:tcPr>
          <w:p w:rsidR="00FF6B8D" w:rsidRPr="00FF6B8D" w:rsidRDefault="00FF6B8D" w:rsidP="00FF6B8D">
            <w:pPr>
              <w:spacing w:after="0" w:line="240" w:lineRule="auto"/>
              <w:ind w:left="150" w:right="55"/>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lastRenderedPageBreak/>
              <w:t xml:space="preserve">-   Центр двигательной </w:t>
            </w:r>
            <w:r w:rsidRPr="00FF6B8D">
              <w:rPr>
                <w:rFonts w:ascii="Times New Roman" w:eastAsia="Times New Roman" w:hAnsi="Times New Roman" w:cs="Times New Roman"/>
                <w:sz w:val="24"/>
                <w:szCs w:val="24"/>
                <w:lang w:eastAsia="ru-RU"/>
              </w:rPr>
              <w:lastRenderedPageBreak/>
              <w:t>активности</w:t>
            </w:r>
          </w:p>
        </w:tc>
        <w:tc>
          <w:tcPr>
            <w:tcW w:w="5762" w:type="dxa"/>
            <w:vMerge w:val="restart"/>
            <w:tcBorders>
              <w:top w:val="outset" w:sz="6" w:space="0" w:color="auto"/>
              <w:left w:val="outset" w:sz="6" w:space="0" w:color="auto"/>
              <w:bottom w:val="outset" w:sz="6" w:space="0" w:color="auto"/>
              <w:right w:val="outset" w:sz="6" w:space="0" w:color="auto"/>
            </w:tcBorders>
          </w:tcPr>
          <w:p w:rsidR="00FF6B8D" w:rsidRPr="00FF6B8D" w:rsidRDefault="00FF6B8D" w:rsidP="00FF6B8D">
            <w:pPr>
              <w:autoSpaceDE w:val="0"/>
              <w:autoSpaceDN w:val="0"/>
              <w:adjustRightInd w:val="0"/>
              <w:spacing w:after="0" w:line="240" w:lineRule="auto"/>
              <w:contextualSpacing/>
              <w:rPr>
                <w:rFonts w:ascii="Times New Roman" w:eastAsia="Calibri" w:hAnsi="Times New Roman" w:cs="Times New Roman"/>
                <w:sz w:val="24"/>
                <w:szCs w:val="24"/>
              </w:rPr>
            </w:pPr>
            <w:r w:rsidRPr="00FF6B8D">
              <w:rPr>
                <w:rFonts w:ascii="Times New Roman" w:eastAsia="Calibri" w:hAnsi="Times New Roman" w:cs="Times New Roman"/>
                <w:sz w:val="24"/>
                <w:szCs w:val="24"/>
              </w:rPr>
              <w:lastRenderedPageBreak/>
              <w:t xml:space="preserve">1. Мячи средние разных цветов. </w:t>
            </w:r>
          </w:p>
          <w:p w:rsidR="00FF6B8D" w:rsidRPr="00FF6B8D" w:rsidRDefault="00FF6B8D" w:rsidP="00FF6B8D">
            <w:pPr>
              <w:autoSpaceDE w:val="0"/>
              <w:autoSpaceDN w:val="0"/>
              <w:adjustRightInd w:val="0"/>
              <w:spacing w:after="0" w:line="240" w:lineRule="auto"/>
              <w:contextualSpacing/>
              <w:rPr>
                <w:rFonts w:ascii="Times New Roman" w:eastAsia="Calibri" w:hAnsi="Times New Roman" w:cs="Times New Roman"/>
                <w:sz w:val="24"/>
                <w:szCs w:val="24"/>
              </w:rPr>
            </w:pPr>
            <w:r w:rsidRPr="00FF6B8D">
              <w:rPr>
                <w:rFonts w:ascii="Times New Roman" w:eastAsia="Calibri" w:hAnsi="Times New Roman" w:cs="Times New Roman"/>
                <w:sz w:val="24"/>
                <w:szCs w:val="24"/>
              </w:rPr>
              <w:t xml:space="preserve">2. Мячи малые разных цветов. </w:t>
            </w:r>
          </w:p>
          <w:p w:rsidR="00FF6B8D" w:rsidRPr="00FF6B8D" w:rsidRDefault="00FF6B8D" w:rsidP="00FF6B8D">
            <w:pPr>
              <w:autoSpaceDE w:val="0"/>
              <w:autoSpaceDN w:val="0"/>
              <w:adjustRightInd w:val="0"/>
              <w:spacing w:after="0" w:line="240" w:lineRule="auto"/>
              <w:contextualSpacing/>
              <w:rPr>
                <w:rFonts w:ascii="Times New Roman" w:eastAsia="Calibri" w:hAnsi="Times New Roman" w:cs="Times New Roman"/>
                <w:sz w:val="24"/>
                <w:szCs w:val="24"/>
              </w:rPr>
            </w:pPr>
            <w:r w:rsidRPr="00FF6B8D">
              <w:rPr>
                <w:rFonts w:ascii="Times New Roman" w:eastAsia="Calibri" w:hAnsi="Times New Roman" w:cs="Times New Roman"/>
                <w:sz w:val="24"/>
                <w:szCs w:val="24"/>
              </w:rPr>
              <w:lastRenderedPageBreak/>
              <w:t xml:space="preserve">3. Мячики массажные разных цветов и размеров. </w:t>
            </w:r>
          </w:p>
          <w:p w:rsidR="00FF6B8D" w:rsidRPr="00FF6B8D" w:rsidRDefault="00FF6B8D" w:rsidP="00FF6B8D">
            <w:pPr>
              <w:autoSpaceDE w:val="0"/>
              <w:autoSpaceDN w:val="0"/>
              <w:adjustRightInd w:val="0"/>
              <w:spacing w:after="0" w:line="240" w:lineRule="auto"/>
              <w:contextualSpacing/>
              <w:rPr>
                <w:rFonts w:ascii="Times New Roman" w:eastAsia="Calibri" w:hAnsi="Times New Roman" w:cs="Times New Roman"/>
                <w:sz w:val="24"/>
                <w:szCs w:val="24"/>
              </w:rPr>
            </w:pPr>
            <w:r w:rsidRPr="00FF6B8D">
              <w:rPr>
                <w:rFonts w:ascii="Times New Roman" w:eastAsia="Calibri" w:hAnsi="Times New Roman" w:cs="Times New Roman"/>
                <w:sz w:val="24"/>
                <w:szCs w:val="24"/>
              </w:rPr>
              <w:t xml:space="preserve">4. Обручи. </w:t>
            </w:r>
          </w:p>
          <w:p w:rsidR="00FF6B8D" w:rsidRPr="00FF6B8D" w:rsidRDefault="00FF6B8D" w:rsidP="00FF6B8D">
            <w:pPr>
              <w:autoSpaceDE w:val="0"/>
              <w:autoSpaceDN w:val="0"/>
              <w:adjustRightInd w:val="0"/>
              <w:spacing w:after="0" w:line="240" w:lineRule="auto"/>
              <w:contextualSpacing/>
              <w:rPr>
                <w:rFonts w:ascii="Times New Roman" w:eastAsia="Calibri" w:hAnsi="Times New Roman" w:cs="Times New Roman"/>
                <w:sz w:val="24"/>
                <w:szCs w:val="24"/>
              </w:rPr>
            </w:pPr>
            <w:r w:rsidRPr="00FF6B8D">
              <w:rPr>
                <w:rFonts w:ascii="Times New Roman" w:eastAsia="Calibri" w:hAnsi="Times New Roman" w:cs="Times New Roman"/>
                <w:sz w:val="24"/>
                <w:szCs w:val="24"/>
              </w:rPr>
              <w:t xml:space="preserve">5. Канат, веревки, шнуры. </w:t>
            </w:r>
          </w:p>
          <w:p w:rsidR="00FF6B8D" w:rsidRPr="00FF6B8D" w:rsidRDefault="00FF6B8D" w:rsidP="00FF6B8D">
            <w:pPr>
              <w:autoSpaceDE w:val="0"/>
              <w:autoSpaceDN w:val="0"/>
              <w:adjustRightInd w:val="0"/>
              <w:spacing w:after="0" w:line="240" w:lineRule="auto"/>
              <w:contextualSpacing/>
              <w:rPr>
                <w:rFonts w:ascii="Times New Roman" w:eastAsia="Calibri" w:hAnsi="Times New Roman" w:cs="Times New Roman"/>
                <w:sz w:val="24"/>
                <w:szCs w:val="24"/>
              </w:rPr>
            </w:pPr>
            <w:r w:rsidRPr="00FF6B8D">
              <w:rPr>
                <w:rFonts w:ascii="Times New Roman" w:eastAsia="Calibri" w:hAnsi="Times New Roman" w:cs="Times New Roman"/>
                <w:sz w:val="24"/>
                <w:szCs w:val="24"/>
              </w:rPr>
              <w:t xml:space="preserve">6. Флажки разных цветов. </w:t>
            </w:r>
          </w:p>
          <w:p w:rsidR="00FF6B8D" w:rsidRPr="00FF6B8D" w:rsidRDefault="00FF6B8D" w:rsidP="00FF6B8D">
            <w:pPr>
              <w:autoSpaceDE w:val="0"/>
              <w:autoSpaceDN w:val="0"/>
              <w:adjustRightInd w:val="0"/>
              <w:spacing w:after="0" w:line="240" w:lineRule="auto"/>
              <w:contextualSpacing/>
              <w:rPr>
                <w:rFonts w:ascii="Times New Roman" w:eastAsia="Calibri" w:hAnsi="Times New Roman" w:cs="Times New Roman"/>
                <w:sz w:val="24"/>
                <w:szCs w:val="24"/>
              </w:rPr>
            </w:pPr>
            <w:r w:rsidRPr="00FF6B8D">
              <w:rPr>
                <w:rFonts w:ascii="Times New Roman" w:eastAsia="Calibri" w:hAnsi="Times New Roman" w:cs="Times New Roman"/>
                <w:sz w:val="24"/>
                <w:szCs w:val="24"/>
              </w:rPr>
              <w:t xml:space="preserve">7. Гимнастические палки. </w:t>
            </w:r>
          </w:p>
          <w:p w:rsidR="00FF6B8D" w:rsidRPr="00FF6B8D" w:rsidRDefault="00FF6B8D" w:rsidP="00FF6B8D">
            <w:pPr>
              <w:autoSpaceDE w:val="0"/>
              <w:autoSpaceDN w:val="0"/>
              <w:adjustRightInd w:val="0"/>
              <w:spacing w:after="0" w:line="240" w:lineRule="auto"/>
              <w:contextualSpacing/>
              <w:rPr>
                <w:rFonts w:ascii="Times New Roman" w:eastAsia="Calibri" w:hAnsi="Times New Roman" w:cs="Times New Roman"/>
                <w:sz w:val="24"/>
                <w:szCs w:val="24"/>
              </w:rPr>
            </w:pPr>
            <w:r w:rsidRPr="00FF6B8D">
              <w:rPr>
                <w:rFonts w:ascii="Times New Roman" w:eastAsia="Calibri" w:hAnsi="Times New Roman" w:cs="Times New Roman"/>
                <w:sz w:val="24"/>
                <w:szCs w:val="24"/>
              </w:rPr>
              <w:t>8 Скакалки.</w:t>
            </w:r>
          </w:p>
          <w:p w:rsidR="00FF6B8D" w:rsidRPr="00FF6B8D" w:rsidRDefault="00FF6B8D" w:rsidP="00FF6B8D">
            <w:pPr>
              <w:autoSpaceDE w:val="0"/>
              <w:autoSpaceDN w:val="0"/>
              <w:adjustRightInd w:val="0"/>
              <w:spacing w:after="0" w:line="240" w:lineRule="auto"/>
              <w:contextualSpacing/>
              <w:rPr>
                <w:rFonts w:ascii="Times New Roman" w:eastAsia="Calibri" w:hAnsi="Times New Roman" w:cs="Times New Roman"/>
                <w:sz w:val="24"/>
                <w:szCs w:val="24"/>
              </w:rPr>
            </w:pPr>
            <w:r w:rsidRPr="00FF6B8D">
              <w:rPr>
                <w:rFonts w:ascii="Times New Roman" w:eastAsia="Calibri" w:hAnsi="Times New Roman" w:cs="Times New Roman"/>
                <w:sz w:val="24"/>
                <w:szCs w:val="24"/>
              </w:rPr>
              <w:t xml:space="preserve">9. Кегли. </w:t>
            </w:r>
          </w:p>
        </w:tc>
      </w:tr>
      <w:tr w:rsidR="00FF6B8D" w:rsidRPr="00FF6B8D" w:rsidTr="005B0E5A">
        <w:trPr>
          <w:trHeight w:val="1414"/>
        </w:trPr>
        <w:tc>
          <w:tcPr>
            <w:tcW w:w="2225" w:type="dxa"/>
            <w:vMerge/>
            <w:tcBorders>
              <w:left w:val="outset" w:sz="6" w:space="0" w:color="auto"/>
              <w:right w:val="outset" w:sz="6" w:space="0" w:color="auto"/>
            </w:tcBorders>
          </w:tcPr>
          <w:p w:rsidR="00FF6B8D" w:rsidRPr="00FF6B8D" w:rsidRDefault="00FF6B8D" w:rsidP="00FF6B8D">
            <w:pPr>
              <w:numPr>
                <w:ilvl w:val="0"/>
                <w:numId w:val="4"/>
              </w:numPr>
              <w:tabs>
                <w:tab w:val="num" w:pos="434"/>
              </w:tabs>
              <w:spacing w:after="0" w:line="240" w:lineRule="auto"/>
              <w:ind w:left="150" w:right="55"/>
              <w:contextualSpacing/>
              <w:jc w:val="both"/>
              <w:rPr>
                <w:rFonts w:ascii="Times New Roman" w:eastAsia="Times New Roman" w:hAnsi="Times New Roman" w:cs="Times New Roman"/>
                <w:sz w:val="24"/>
                <w:szCs w:val="24"/>
                <w:lang w:eastAsia="ru-RU"/>
              </w:rPr>
            </w:pPr>
          </w:p>
        </w:tc>
        <w:tc>
          <w:tcPr>
            <w:tcW w:w="2164" w:type="dxa"/>
            <w:tcBorders>
              <w:top w:val="outset" w:sz="6" w:space="0" w:color="auto"/>
              <w:left w:val="outset" w:sz="6" w:space="0" w:color="auto"/>
              <w:bottom w:val="outset" w:sz="6" w:space="0" w:color="auto"/>
              <w:right w:val="outset" w:sz="6" w:space="0" w:color="auto"/>
            </w:tcBorders>
          </w:tcPr>
          <w:p w:rsidR="00FF6B8D" w:rsidRPr="00FF6B8D" w:rsidRDefault="00FF6B8D" w:rsidP="00FF6B8D">
            <w:pPr>
              <w:spacing w:after="0" w:line="240" w:lineRule="auto"/>
              <w:ind w:left="150" w:right="55"/>
              <w:contextualSpacing/>
              <w:rPr>
                <w:rFonts w:ascii="Times New Roman" w:eastAsia="Times New Roman" w:hAnsi="Times New Roman" w:cs="Times New Roman"/>
                <w:sz w:val="24"/>
                <w:szCs w:val="24"/>
                <w:lang w:eastAsia="ru-RU"/>
              </w:rPr>
            </w:pPr>
          </w:p>
        </w:tc>
        <w:tc>
          <w:tcPr>
            <w:tcW w:w="5762" w:type="dxa"/>
            <w:vMerge/>
            <w:tcBorders>
              <w:top w:val="outset" w:sz="6" w:space="0" w:color="auto"/>
              <w:left w:val="outset" w:sz="6" w:space="0" w:color="auto"/>
              <w:bottom w:val="outset" w:sz="6" w:space="0" w:color="auto"/>
              <w:right w:val="outset" w:sz="6" w:space="0" w:color="auto"/>
            </w:tcBorders>
            <w:vAlign w:val="center"/>
          </w:tcPr>
          <w:p w:rsidR="00FF6B8D" w:rsidRPr="00FF6B8D" w:rsidRDefault="00FF6B8D" w:rsidP="00FF6B8D">
            <w:pPr>
              <w:tabs>
                <w:tab w:val="num" w:pos="424"/>
              </w:tabs>
              <w:spacing w:after="0" w:line="240" w:lineRule="auto"/>
              <w:ind w:left="140"/>
              <w:contextualSpacing/>
              <w:jc w:val="both"/>
              <w:rPr>
                <w:rFonts w:ascii="Times New Roman" w:eastAsia="Times New Roman" w:hAnsi="Times New Roman" w:cs="Times New Roman"/>
                <w:sz w:val="24"/>
                <w:szCs w:val="24"/>
                <w:lang w:eastAsia="ru-RU"/>
              </w:rPr>
            </w:pPr>
          </w:p>
        </w:tc>
      </w:tr>
      <w:tr w:rsidR="00FF6B8D" w:rsidRPr="00FF6B8D" w:rsidTr="005B0E5A">
        <w:trPr>
          <w:trHeight w:val="620"/>
        </w:trPr>
        <w:tc>
          <w:tcPr>
            <w:tcW w:w="2225" w:type="dxa"/>
            <w:vMerge/>
            <w:tcBorders>
              <w:left w:val="outset" w:sz="6" w:space="0" w:color="auto"/>
              <w:bottom w:val="outset" w:sz="6" w:space="0" w:color="auto"/>
              <w:right w:val="outset" w:sz="6" w:space="0" w:color="auto"/>
            </w:tcBorders>
          </w:tcPr>
          <w:p w:rsidR="00FF6B8D" w:rsidRPr="00FF6B8D" w:rsidRDefault="00FF6B8D" w:rsidP="00FF6B8D">
            <w:pPr>
              <w:numPr>
                <w:ilvl w:val="0"/>
                <w:numId w:val="4"/>
              </w:numPr>
              <w:tabs>
                <w:tab w:val="num" w:pos="434"/>
              </w:tabs>
              <w:spacing w:after="0" w:line="240" w:lineRule="auto"/>
              <w:ind w:left="150" w:right="55"/>
              <w:contextualSpacing/>
              <w:jc w:val="both"/>
              <w:rPr>
                <w:rFonts w:ascii="Times New Roman" w:eastAsia="Times New Roman" w:hAnsi="Times New Roman" w:cs="Times New Roman"/>
                <w:sz w:val="24"/>
                <w:szCs w:val="24"/>
                <w:lang w:eastAsia="ru-RU"/>
              </w:rPr>
            </w:pPr>
          </w:p>
        </w:tc>
        <w:tc>
          <w:tcPr>
            <w:tcW w:w="2164" w:type="dxa"/>
            <w:tcBorders>
              <w:top w:val="outset" w:sz="6" w:space="0" w:color="auto"/>
              <w:left w:val="outset" w:sz="6" w:space="0" w:color="auto"/>
              <w:bottom w:val="outset" w:sz="6" w:space="0" w:color="auto"/>
              <w:right w:val="outset" w:sz="6" w:space="0" w:color="auto"/>
            </w:tcBorders>
          </w:tcPr>
          <w:p w:rsidR="00FF6B8D" w:rsidRPr="00FF6B8D" w:rsidRDefault="00FF6B8D" w:rsidP="00FF6B8D">
            <w:pPr>
              <w:spacing w:after="0" w:line="240" w:lineRule="auto"/>
              <w:ind w:left="150" w:right="55"/>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 Центр сохранения здоровья ребенка</w:t>
            </w:r>
          </w:p>
        </w:tc>
        <w:tc>
          <w:tcPr>
            <w:tcW w:w="5762" w:type="dxa"/>
            <w:tcBorders>
              <w:top w:val="outset" w:sz="6" w:space="0" w:color="auto"/>
              <w:left w:val="outset" w:sz="6" w:space="0" w:color="auto"/>
              <w:bottom w:val="outset" w:sz="6" w:space="0" w:color="auto"/>
              <w:right w:val="outset" w:sz="6" w:space="0" w:color="auto"/>
            </w:tcBorders>
          </w:tcPr>
          <w:p w:rsidR="00FF6B8D" w:rsidRPr="00FF6B8D" w:rsidRDefault="00FF6B8D" w:rsidP="00FF6B8D">
            <w:pPr>
              <w:tabs>
                <w:tab w:val="num" w:pos="424"/>
              </w:tabs>
              <w:spacing w:after="0" w:line="240" w:lineRule="auto"/>
              <w:ind w:left="140"/>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1.Плакаты по правилам безопасности жизнедеятельности</w:t>
            </w:r>
          </w:p>
          <w:p w:rsidR="00FF6B8D" w:rsidRPr="00FF6B8D" w:rsidRDefault="00FF6B8D" w:rsidP="00FF6B8D">
            <w:pPr>
              <w:tabs>
                <w:tab w:val="num" w:pos="424"/>
              </w:tabs>
              <w:spacing w:after="0" w:line="240" w:lineRule="auto"/>
              <w:ind w:left="140"/>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2. Дидактические игры по валеологии.</w:t>
            </w:r>
          </w:p>
        </w:tc>
      </w:tr>
      <w:tr w:rsidR="00FF6B8D" w:rsidRPr="00FF6B8D" w:rsidTr="005B0E5A">
        <w:trPr>
          <w:trHeight w:val="260"/>
        </w:trPr>
        <w:tc>
          <w:tcPr>
            <w:tcW w:w="10152" w:type="dxa"/>
            <w:gridSpan w:val="3"/>
            <w:tcBorders>
              <w:top w:val="outset" w:sz="6" w:space="0" w:color="auto"/>
              <w:left w:val="outset" w:sz="6" w:space="0" w:color="auto"/>
              <w:bottom w:val="outset" w:sz="6" w:space="0" w:color="auto"/>
              <w:right w:val="outset" w:sz="6" w:space="0" w:color="auto"/>
            </w:tcBorders>
          </w:tcPr>
          <w:p w:rsidR="00FF6B8D" w:rsidRPr="00FF6B8D" w:rsidRDefault="00FF6B8D" w:rsidP="00FF6B8D">
            <w:pPr>
              <w:spacing w:after="0" w:line="240" w:lineRule="auto"/>
              <w:contextualSpacing/>
              <w:jc w:val="center"/>
              <w:rPr>
                <w:rFonts w:ascii="Times New Roman" w:eastAsia="Times New Roman" w:hAnsi="Times New Roman" w:cs="Times New Roman"/>
                <w:sz w:val="24"/>
                <w:szCs w:val="24"/>
                <w:lang w:eastAsia="ru-RU"/>
              </w:rPr>
            </w:pPr>
            <w:r w:rsidRPr="00FF6B8D">
              <w:rPr>
                <w:rFonts w:ascii="Times New Roman" w:eastAsia="Times New Roman" w:hAnsi="Times New Roman" w:cs="Times New Roman"/>
                <w:b/>
                <w:bCs/>
                <w:sz w:val="24"/>
                <w:szCs w:val="24"/>
                <w:lang w:eastAsia="ru-RU"/>
              </w:rPr>
              <w:t>Художественно-эстетическое развитие детей</w:t>
            </w:r>
          </w:p>
        </w:tc>
      </w:tr>
      <w:tr w:rsidR="00FF6B8D" w:rsidRPr="00FF6B8D" w:rsidTr="005B0E5A">
        <w:trPr>
          <w:trHeight w:val="2406"/>
        </w:trPr>
        <w:tc>
          <w:tcPr>
            <w:tcW w:w="2225" w:type="dxa"/>
            <w:tcBorders>
              <w:top w:val="outset" w:sz="6" w:space="0" w:color="auto"/>
              <w:left w:val="outset" w:sz="6" w:space="0" w:color="auto"/>
              <w:bottom w:val="outset" w:sz="6" w:space="0" w:color="auto"/>
              <w:right w:val="outset" w:sz="6" w:space="0" w:color="auto"/>
            </w:tcBorders>
          </w:tcPr>
          <w:p w:rsidR="00FF6B8D" w:rsidRPr="00FF6B8D" w:rsidRDefault="00FF6B8D" w:rsidP="00FF6B8D">
            <w:pPr>
              <w:spacing w:after="0" w:line="240" w:lineRule="auto"/>
              <w:ind w:left="150"/>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b/>
                <w:bCs/>
                <w:sz w:val="24"/>
                <w:szCs w:val="24"/>
                <w:lang w:eastAsia="ru-RU"/>
              </w:rPr>
              <w:t>Изобразительная деятельность</w:t>
            </w:r>
          </w:p>
          <w:p w:rsidR="00FF6B8D" w:rsidRPr="00FF6B8D" w:rsidRDefault="00FF6B8D" w:rsidP="00FF6B8D">
            <w:pPr>
              <w:spacing w:after="0" w:line="240" w:lineRule="auto"/>
              <w:contextualSpacing/>
              <w:jc w:val="both"/>
              <w:rPr>
                <w:rFonts w:ascii="Times New Roman" w:eastAsia="Times New Roman" w:hAnsi="Times New Roman" w:cs="Times New Roman"/>
                <w:sz w:val="24"/>
                <w:szCs w:val="24"/>
                <w:lang w:eastAsia="ru-RU"/>
              </w:rPr>
            </w:pPr>
          </w:p>
        </w:tc>
        <w:tc>
          <w:tcPr>
            <w:tcW w:w="2164" w:type="dxa"/>
            <w:tcBorders>
              <w:top w:val="outset" w:sz="6" w:space="0" w:color="auto"/>
              <w:left w:val="outset" w:sz="6" w:space="0" w:color="auto"/>
              <w:bottom w:val="outset" w:sz="6" w:space="0" w:color="auto"/>
              <w:right w:val="outset" w:sz="6" w:space="0" w:color="auto"/>
            </w:tcBorders>
          </w:tcPr>
          <w:p w:rsidR="00FF6B8D" w:rsidRPr="00FF6B8D" w:rsidRDefault="00FF6B8D" w:rsidP="00FF6B8D">
            <w:pPr>
              <w:spacing w:after="0" w:line="240" w:lineRule="auto"/>
              <w:ind w:left="150"/>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 Центр изобразительной деятельности</w:t>
            </w:r>
          </w:p>
          <w:p w:rsidR="00FF6B8D" w:rsidRPr="00FF6B8D" w:rsidRDefault="00FF6B8D" w:rsidP="00FF6B8D">
            <w:pPr>
              <w:spacing w:after="0" w:line="240" w:lineRule="auto"/>
              <w:ind w:left="150"/>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 </w:t>
            </w:r>
          </w:p>
        </w:tc>
        <w:tc>
          <w:tcPr>
            <w:tcW w:w="5762" w:type="dxa"/>
            <w:tcBorders>
              <w:top w:val="outset" w:sz="6" w:space="0" w:color="auto"/>
              <w:left w:val="outset" w:sz="6" w:space="0" w:color="auto"/>
              <w:bottom w:val="outset" w:sz="6" w:space="0" w:color="auto"/>
              <w:right w:val="outset" w:sz="6" w:space="0" w:color="auto"/>
            </w:tcBorders>
          </w:tcPr>
          <w:p w:rsidR="00FF6B8D" w:rsidRPr="00FF6B8D" w:rsidRDefault="00FF6B8D" w:rsidP="00FF6B8D">
            <w:pPr>
              <w:autoSpaceDE w:val="0"/>
              <w:autoSpaceDN w:val="0"/>
              <w:adjustRightInd w:val="0"/>
              <w:spacing w:after="0" w:line="240" w:lineRule="auto"/>
              <w:contextualSpacing/>
              <w:rPr>
                <w:rFonts w:ascii="Times New Roman" w:eastAsia="Calibri" w:hAnsi="Times New Roman" w:cs="Times New Roman"/>
                <w:sz w:val="24"/>
                <w:szCs w:val="24"/>
              </w:rPr>
            </w:pPr>
            <w:r w:rsidRPr="00FF6B8D">
              <w:rPr>
                <w:rFonts w:ascii="Times New Roman" w:eastAsia="Calibri" w:hAnsi="Times New Roman" w:cs="Times New Roman"/>
                <w:sz w:val="24"/>
                <w:szCs w:val="24"/>
              </w:rPr>
              <w:t>1. Доски для рисования мелом, фломастерами.</w:t>
            </w:r>
          </w:p>
          <w:p w:rsidR="00FF6B8D" w:rsidRPr="00FF6B8D" w:rsidRDefault="00FF6B8D" w:rsidP="00FF6B8D">
            <w:pPr>
              <w:autoSpaceDE w:val="0"/>
              <w:autoSpaceDN w:val="0"/>
              <w:adjustRightInd w:val="0"/>
              <w:spacing w:after="0" w:line="240" w:lineRule="auto"/>
              <w:contextualSpacing/>
              <w:rPr>
                <w:rFonts w:ascii="Times New Roman" w:eastAsia="Calibri" w:hAnsi="Times New Roman" w:cs="Times New Roman"/>
                <w:sz w:val="24"/>
                <w:szCs w:val="24"/>
              </w:rPr>
            </w:pPr>
            <w:r w:rsidRPr="00FF6B8D">
              <w:rPr>
                <w:rFonts w:ascii="Times New Roman" w:eastAsia="Calibri" w:hAnsi="Times New Roman" w:cs="Times New Roman"/>
                <w:sz w:val="24"/>
                <w:szCs w:val="24"/>
              </w:rPr>
              <w:t xml:space="preserve">2. Цветной мел. </w:t>
            </w:r>
          </w:p>
          <w:p w:rsidR="00FF6B8D" w:rsidRPr="00FF6B8D" w:rsidRDefault="00FF6B8D" w:rsidP="00FF6B8D">
            <w:pPr>
              <w:autoSpaceDE w:val="0"/>
              <w:autoSpaceDN w:val="0"/>
              <w:adjustRightInd w:val="0"/>
              <w:spacing w:after="0" w:line="240" w:lineRule="auto"/>
              <w:contextualSpacing/>
              <w:rPr>
                <w:rFonts w:ascii="Times New Roman" w:eastAsia="Calibri" w:hAnsi="Times New Roman" w:cs="Times New Roman"/>
                <w:sz w:val="24"/>
                <w:szCs w:val="24"/>
              </w:rPr>
            </w:pPr>
            <w:r w:rsidRPr="00FF6B8D">
              <w:rPr>
                <w:rFonts w:ascii="Times New Roman" w:eastAsia="Calibri" w:hAnsi="Times New Roman" w:cs="Times New Roman"/>
                <w:sz w:val="24"/>
                <w:szCs w:val="24"/>
              </w:rPr>
              <w:t xml:space="preserve">3. Гуашевые и акварельные краски. </w:t>
            </w:r>
          </w:p>
          <w:p w:rsidR="00FF6B8D" w:rsidRPr="00FF6B8D" w:rsidRDefault="00FF6B8D" w:rsidP="00FF6B8D">
            <w:pPr>
              <w:autoSpaceDE w:val="0"/>
              <w:autoSpaceDN w:val="0"/>
              <w:adjustRightInd w:val="0"/>
              <w:spacing w:after="0" w:line="240" w:lineRule="auto"/>
              <w:contextualSpacing/>
              <w:rPr>
                <w:rFonts w:ascii="Times New Roman" w:eastAsia="Calibri" w:hAnsi="Times New Roman" w:cs="Times New Roman"/>
                <w:sz w:val="24"/>
                <w:szCs w:val="24"/>
              </w:rPr>
            </w:pPr>
            <w:r w:rsidRPr="00FF6B8D">
              <w:rPr>
                <w:rFonts w:ascii="Times New Roman" w:eastAsia="Calibri" w:hAnsi="Times New Roman" w:cs="Times New Roman"/>
                <w:sz w:val="24"/>
                <w:szCs w:val="24"/>
              </w:rPr>
              <w:t xml:space="preserve">4. Фломастеры, цветные карандаши. </w:t>
            </w:r>
          </w:p>
          <w:p w:rsidR="00FF6B8D" w:rsidRPr="00FF6B8D" w:rsidRDefault="00FF6B8D" w:rsidP="00FF6B8D">
            <w:pPr>
              <w:autoSpaceDE w:val="0"/>
              <w:autoSpaceDN w:val="0"/>
              <w:adjustRightInd w:val="0"/>
              <w:spacing w:after="0" w:line="240" w:lineRule="auto"/>
              <w:contextualSpacing/>
              <w:rPr>
                <w:rFonts w:ascii="Times New Roman" w:eastAsia="Calibri" w:hAnsi="Times New Roman" w:cs="Times New Roman"/>
                <w:sz w:val="24"/>
                <w:szCs w:val="24"/>
              </w:rPr>
            </w:pPr>
            <w:r w:rsidRPr="00FF6B8D">
              <w:rPr>
                <w:rFonts w:ascii="Times New Roman" w:eastAsia="Calibri" w:hAnsi="Times New Roman" w:cs="Times New Roman"/>
                <w:sz w:val="24"/>
                <w:szCs w:val="24"/>
              </w:rPr>
              <w:t xml:space="preserve">5. Пластилин, глина, соленое тесто. </w:t>
            </w:r>
          </w:p>
          <w:p w:rsidR="00FF6B8D" w:rsidRPr="00FF6B8D" w:rsidRDefault="00FF6B8D" w:rsidP="00FF6B8D">
            <w:pPr>
              <w:autoSpaceDE w:val="0"/>
              <w:autoSpaceDN w:val="0"/>
              <w:adjustRightInd w:val="0"/>
              <w:spacing w:after="0" w:line="240" w:lineRule="auto"/>
              <w:contextualSpacing/>
              <w:rPr>
                <w:rFonts w:ascii="Times New Roman" w:eastAsia="Calibri" w:hAnsi="Times New Roman" w:cs="Times New Roman"/>
                <w:sz w:val="24"/>
                <w:szCs w:val="24"/>
              </w:rPr>
            </w:pPr>
            <w:r w:rsidRPr="00FF6B8D">
              <w:rPr>
                <w:rFonts w:ascii="Times New Roman" w:eastAsia="Calibri" w:hAnsi="Times New Roman" w:cs="Times New Roman"/>
                <w:sz w:val="24"/>
                <w:szCs w:val="24"/>
              </w:rPr>
              <w:t xml:space="preserve">6. Цветная и белая бумага, картон, обои, наклейки, лоскутки ткани, нитки, ленты, самоклеящаяся пленка, старые открытки, природные материалы( сухие листья, лепестки цветов, семена, мелкие ракушки и т.п.). </w:t>
            </w:r>
          </w:p>
          <w:p w:rsidR="00FF6B8D" w:rsidRPr="00FF6B8D" w:rsidRDefault="00FF6B8D" w:rsidP="00FF6B8D">
            <w:pPr>
              <w:tabs>
                <w:tab w:val="left" w:pos="3303"/>
              </w:tabs>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7. Книжки-раскраски.</w:t>
            </w:r>
          </w:p>
        </w:tc>
      </w:tr>
      <w:tr w:rsidR="00FF6B8D" w:rsidRPr="00FF6B8D" w:rsidTr="005B0E5A">
        <w:trPr>
          <w:trHeight w:val="1594"/>
        </w:trPr>
        <w:tc>
          <w:tcPr>
            <w:tcW w:w="2225" w:type="dxa"/>
            <w:tcBorders>
              <w:top w:val="outset" w:sz="6" w:space="0" w:color="auto"/>
              <w:left w:val="outset" w:sz="6" w:space="0" w:color="auto"/>
              <w:bottom w:val="outset" w:sz="6" w:space="0" w:color="auto"/>
              <w:right w:val="outset" w:sz="6" w:space="0" w:color="auto"/>
            </w:tcBorders>
          </w:tcPr>
          <w:p w:rsidR="00FF6B8D" w:rsidRPr="00FF6B8D" w:rsidRDefault="00FF6B8D" w:rsidP="00FF6B8D">
            <w:pPr>
              <w:spacing w:after="0" w:line="240" w:lineRule="auto"/>
              <w:ind w:left="150"/>
              <w:contextualSpacing/>
              <w:jc w:val="both"/>
              <w:rPr>
                <w:rFonts w:ascii="Times New Roman" w:eastAsia="Times New Roman" w:hAnsi="Times New Roman" w:cs="Times New Roman"/>
                <w:b/>
                <w:bCs/>
                <w:sz w:val="24"/>
                <w:szCs w:val="24"/>
                <w:lang w:eastAsia="ru-RU"/>
              </w:rPr>
            </w:pPr>
          </w:p>
        </w:tc>
        <w:tc>
          <w:tcPr>
            <w:tcW w:w="2164" w:type="dxa"/>
            <w:tcBorders>
              <w:top w:val="outset" w:sz="6" w:space="0" w:color="auto"/>
              <w:left w:val="outset" w:sz="6" w:space="0" w:color="auto"/>
              <w:bottom w:val="outset" w:sz="6" w:space="0" w:color="auto"/>
              <w:right w:val="outset" w:sz="6" w:space="0" w:color="auto"/>
            </w:tcBorders>
          </w:tcPr>
          <w:p w:rsidR="00FF6B8D" w:rsidRPr="00FF6B8D" w:rsidRDefault="00FF6B8D" w:rsidP="00FF6B8D">
            <w:pPr>
              <w:spacing w:after="0" w:line="240" w:lineRule="auto"/>
              <w:ind w:left="150"/>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 Центр конструирования</w:t>
            </w:r>
          </w:p>
        </w:tc>
        <w:tc>
          <w:tcPr>
            <w:tcW w:w="5762" w:type="dxa"/>
            <w:tcBorders>
              <w:top w:val="outset" w:sz="6" w:space="0" w:color="auto"/>
              <w:left w:val="outset" w:sz="6" w:space="0" w:color="auto"/>
              <w:bottom w:val="outset" w:sz="6" w:space="0" w:color="auto"/>
              <w:right w:val="outset" w:sz="6" w:space="0" w:color="auto"/>
            </w:tcBorders>
          </w:tcPr>
          <w:p w:rsidR="00FF6B8D" w:rsidRPr="00FF6B8D" w:rsidRDefault="00FF6B8D" w:rsidP="00FF6B8D">
            <w:pPr>
              <w:autoSpaceDE w:val="0"/>
              <w:autoSpaceDN w:val="0"/>
              <w:adjustRightInd w:val="0"/>
              <w:spacing w:after="0" w:line="240" w:lineRule="auto"/>
              <w:contextualSpacing/>
              <w:rPr>
                <w:rFonts w:ascii="Times New Roman" w:eastAsia="Calibri" w:hAnsi="Times New Roman" w:cs="Times New Roman"/>
                <w:sz w:val="24"/>
                <w:szCs w:val="24"/>
              </w:rPr>
            </w:pPr>
            <w:r w:rsidRPr="00FF6B8D">
              <w:rPr>
                <w:rFonts w:ascii="Times New Roman" w:eastAsia="Calibri" w:hAnsi="Times New Roman" w:cs="Times New Roman"/>
                <w:sz w:val="24"/>
                <w:szCs w:val="24"/>
              </w:rPr>
              <w:t xml:space="preserve">1. Строительные конструкторы с блоками среднего и мелкого размера. </w:t>
            </w:r>
          </w:p>
          <w:p w:rsidR="00FF6B8D" w:rsidRPr="00FF6B8D" w:rsidRDefault="00FF6B8D" w:rsidP="00FF6B8D">
            <w:pPr>
              <w:autoSpaceDE w:val="0"/>
              <w:autoSpaceDN w:val="0"/>
              <w:adjustRightInd w:val="0"/>
              <w:spacing w:after="0" w:line="240" w:lineRule="auto"/>
              <w:contextualSpacing/>
              <w:rPr>
                <w:rFonts w:ascii="Times New Roman" w:eastAsia="Calibri" w:hAnsi="Times New Roman" w:cs="Times New Roman"/>
                <w:sz w:val="24"/>
                <w:szCs w:val="24"/>
              </w:rPr>
            </w:pPr>
            <w:r w:rsidRPr="00FF6B8D">
              <w:rPr>
                <w:rFonts w:ascii="Times New Roman" w:eastAsia="Calibri" w:hAnsi="Times New Roman" w:cs="Times New Roman"/>
                <w:sz w:val="24"/>
                <w:szCs w:val="24"/>
              </w:rPr>
              <w:t>2. Транспорт (мелкий, средний, крупный).</w:t>
            </w:r>
          </w:p>
          <w:p w:rsidR="00FF6B8D" w:rsidRPr="00FF6B8D" w:rsidRDefault="00FF6B8D" w:rsidP="00FF6B8D">
            <w:pPr>
              <w:autoSpaceDE w:val="0"/>
              <w:autoSpaceDN w:val="0"/>
              <w:adjustRightInd w:val="0"/>
              <w:spacing w:after="0" w:line="240" w:lineRule="auto"/>
              <w:contextualSpacing/>
              <w:rPr>
                <w:rFonts w:ascii="Times New Roman" w:eastAsia="Calibri" w:hAnsi="Times New Roman" w:cs="Times New Roman"/>
                <w:sz w:val="24"/>
                <w:szCs w:val="24"/>
              </w:rPr>
            </w:pPr>
            <w:r w:rsidRPr="00FF6B8D">
              <w:rPr>
                <w:rFonts w:ascii="Times New Roman" w:eastAsia="Calibri" w:hAnsi="Times New Roman" w:cs="Times New Roman"/>
                <w:sz w:val="24"/>
                <w:szCs w:val="24"/>
              </w:rPr>
              <w:t>3. Машины легковые и грузовые (самосвалы, грузовики, фургоны, специальный транспорт).</w:t>
            </w:r>
          </w:p>
          <w:p w:rsidR="00FF6B8D" w:rsidRPr="00FF6B8D" w:rsidRDefault="00FF6B8D" w:rsidP="00FF6B8D">
            <w:pPr>
              <w:autoSpaceDE w:val="0"/>
              <w:autoSpaceDN w:val="0"/>
              <w:adjustRightInd w:val="0"/>
              <w:spacing w:after="0" w:line="240" w:lineRule="auto"/>
              <w:contextualSpacing/>
              <w:rPr>
                <w:rFonts w:ascii="Times New Roman" w:eastAsia="Calibri" w:hAnsi="Times New Roman" w:cs="Times New Roman"/>
                <w:sz w:val="24"/>
                <w:szCs w:val="24"/>
              </w:rPr>
            </w:pPr>
            <w:r w:rsidRPr="00FF6B8D">
              <w:rPr>
                <w:rFonts w:ascii="Times New Roman" w:eastAsia="Calibri" w:hAnsi="Times New Roman" w:cs="Times New Roman"/>
                <w:sz w:val="24"/>
                <w:szCs w:val="24"/>
              </w:rPr>
              <w:t xml:space="preserve">4. Разрезные картинки (4—12 частей, все виды разрезов), пазлы. </w:t>
            </w:r>
          </w:p>
          <w:p w:rsidR="00FF6B8D" w:rsidRPr="00FF6B8D" w:rsidRDefault="00FF6B8D" w:rsidP="00FF6B8D">
            <w:pPr>
              <w:autoSpaceDE w:val="0"/>
              <w:autoSpaceDN w:val="0"/>
              <w:adjustRightInd w:val="0"/>
              <w:spacing w:after="0" w:line="240" w:lineRule="auto"/>
              <w:contextualSpacing/>
              <w:rPr>
                <w:rFonts w:ascii="Times New Roman" w:eastAsia="Calibri" w:hAnsi="Times New Roman" w:cs="Times New Roman"/>
                <w:sz w:val="24"/>
                <w:szCs w:val="24"/>
              </w:rPr>
            </w:pPr>
            <w:r w:rsidRPr="00FF6B8D">
              <w:rPr>
                <w:rFonts w:ascii="Times New Roman" w:eastAsia="Calibri" w:hAnsi="Times New Roman" w:cs="Times New Roman"/>
                <w:sz w:val="24"/>
                <w:szCs w:val="24"/>
              </w:rPr>
              <w:t xml:space="preserve">5. Различные сборные игрушки и схемы их сборки. </w:t>
            </w:r>
          </w:p>
        </w:tc>
      </w:tr>
      <w:tr w:rsidR="00FF6B8D" w:rsidRPr="00FF6B8D" w:rsidTr="005B0E5A">
        <w:trPr>
          <w:trHeight w:val="1609"/>
        </w:trPr>
        <w:tc>
          <w:tcPr>
            <w:tcW w:w="2225" w:type="dxa"/>
            <w:tcBorders>
              <w:top w:val="outset" w:sz="6" w:space="0" w:color="auto"/>
              <w:left w:val="outset" w:sz="6" w:space="0" w:color="auto"/>
              <w:bottom w:val="outset" w:sz="6" w:space="0" w:color="auto"/>
              <w:right w:val="outset" w:sz="6" w:space="0" w:color="auto"/>
            </w:tcBorders>
          </w:tcPr>
          <w:p w:rsidR="00FF6B8D" w:rsidRPr="00FF6B8D" w:rsidRDefault="00FF6B8D" w:rsidP="00FF6B8D">
            <w:pPr>
              <w:spacing w:after="0" w:line="240" w:lineRule="auto"/>
              <w:ind w:left="150"/>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b/>
                <w:bCs/>
                <w:sz w:val="24"/>
                <w:szCs w:val="24"/>
                <w:lang w:eastAsia="ru-RU"/>
              </w:rPr>
              <w:t>Музыкальная деятельность</w:t>
            </w:r>
          </w:p>
          <w:p w:rsidR="00FF6B8D" w:rsidRPr="00FF6B8D" w:rsidRDefault="00FF6B8D" w:rsidP="00FF6B8D">
            <w:pPr>
              <w:spacing w:after="0" w:line="240" w:lineRule="auto"/>
              <w:contextualSpacing/>
              <w:rPr>
                <w:rFonts w:ascii="Times New Roman" w:eastAsia="Times New Roman" w:hAnsi="Times New Roman" w:cs="Times New Roman"/>
                <w:sz w:val="24"/>
                <w:szCs w:val="24"/>
                <w:lang w:eastAsia="ru-RU"/>
              </w:rPr>
            </w:pPr>
          </w:p>
        </w:tc>
        <w:tc>
          <w:tcPr>
            <w:tcW w:w="2164" w:type="dxa"/>
            <w:tcBorders>
              <w:top w:val="outset" w:sz="6" w:space="0" w:color="auto"/>
              <w:left w:val="outset" w:sz="6" w:space="0" w:color="auto"/>
              <w:bottom w:val="outset" w:sz="6" w:space="0" w:color="auto"/>
              <w:right w:val="outset" w:sz="6" w:space="0" w:color="auto"/>
            </w:tcBorders>
          </w:tcPr>
          <w:p w:rsidR="00FF6B8D" w:rsidRPr="00FF6B8D" w:rsidRDefault="00FF6B8D" w:rsidP="00FF6B8D">
            <w:pPr>
              <w:spacing w:after="0" w:line="240" w:lineRule="auto"/>
              <w:ind w:left="150"/>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 Центр музыкально-театрализованной деятельности</w:t>
            </w:r>
          </w:p>
        </w:tc>
        <w:tc>
          <w:tcPr>
            <w:tcW w:w="5762" w:type="dxa"/>
            <w:tcBorders>
              <w:top w:val="outset" w:sz="6" w:space="0" w:color="auto"/>
              <w:left w:val="outset" w:sz="6" w:space="0" w:color="auto"/>
              <w:bottom w:val="outset" w:sz="6" w:space="0" w:color="auto"/>
              <w:right w:val="outset" w:sz="6" w:space="0" w:color="auto"/>
            </w:tcBorders>
          </w:tcPr>
          <w:p w:rsidR="00FF6B8D" w:rsidRPr="00FF6B8D" w:rsidRDefault="00FF6B8D" w:rsidP="00FF6B8D">
            <w:pPr>
              <w:autoSpaceDE w:val="0"/>
              <w:autoSpaceDN w:val="0"/>
              <w:adjustRightInd w:val="0"/>
              <w:spacing w:after="0" w:line="240" w:lineRule="auto"/>
              <w:contextualSpacing/>
              <w:rPr>
                <w:rFonts w:ascii="Times New Roman" w:eastAsia="Calibri" w:hAnsi="Times New Roman" w:cs="Times New Roman"/>
                <w:sz w:val="24"/>
                <w:szCs w:val="24"/>
              </w:rPr>
            </w:pPr>
            <w:r w:rsidRPr="00FF6B8D">
              <w:rPr>
                <w:rFonts w:ascii="Times New Roman" w:eastAsia="Calibri" w:hAnsi="Times New Roman" w:cs="Times New Roman"/>
                <w:sz w:val="24"/>
                <w:szCs w:val="24"/>
              </w:rPr>
              <w:t>1. Музыкальные игрушки.</w:t>
            </w:r>
          </w:p>
          <w:p w:rsidR="00FF6B8D" w:rsidRPr="00FF6B8D" w:rsidRDefault="00FF6B8D" w:rsidP="00FF6B8D">
            <w:pPr>
              <w:autoSpaceDE w:val="0"/>
              <w:autoSpaceDN w:val="0"/>
              <w:adjustRightInd w:val="0"/>
              <w:spacing w:after="0" w:line="240" w:lineRule="auto"/>
              <w:contextualSpacing/>
              <w:rPr>
                <w:rFonts w:ascii="Times New Roman" w:eastAsia="Calibri" w:hAnsi="Times New Roman" w:cs="Times New Roman"/>
                <w:sz w:val="24"/>
                <w:szCs w:val="24"/>
              </w:rPr>
            </w:pPr>
            <w:r w:rsidRPr="00FF6B8D">
              <w:rPr>
                <w:rFonts w:ascii="Times New Roman" w:eastAsia="Calibri" w:hAnsi="Times New Roman" w:cs="Times New Roman"/>
                <w:sz w:val="24"/>
                <w:szCs w:val="24"/>
              </w:rPr>
              <w:t xml:space="preserve">2. Детские музыкальные инструменты ( барабан, погремушки, бубен, детский синтезатор). </w:t>
            </w:r>
          </w:p>
          <w:p w:rsidR="00FF6B8D" w:rsidRPr="00FF6B8D" w:rsidRDefault="00FF6B8D" w:rsidP="00FF6B8D">
            <w:pPr>
              <w:autoSpaceDE w:val="0"/>
              <w:autoSpaceDN w:val="0"/>
              <w:adjustRightInd w:val="0"/>
              <w:spacing w:after="0" w:line="240" w:lineRule="auto"/>
              <w:contextualSpacing/>
              <w:rPr>
                <w:rFonts w:ascii="Times New Roman" w:eastAsia="Calibri" w:hAnsi="Times New Roman" w:cs="Times New Roman"/>
                <w:sz w:val="24"/>
                <w:szCs w:val="24"/>
              </w:rPr>
            </w:pPr>
            <w:r w:rsidRPr="00FF6B8D">
              <w:rPr>
                <w:rFonts w:ascii="Times New Roman" w:eastAsia="Calibri" w:hAnsi="Times New Roman" w:cs="Times New Roman"/>
                <w:sz w:val="24"/>
                <w:szCs w:val="24"/>
              </w:rPr>
              <w:t xml:space="preserve">3. «Поющие» игрушки. </w:t>
            </w:r>
          </w:p>
          <w:p w:rsidR="00FF6B8D" w:rsidRPr="00FF6B8D" w:rsidRDefault="00FF6B8D" w:rsidP="00FF6B8D">
            <w:pPr>
              <w:autoSpaceDE w:val="0"/>
              <w:autoSpaceDN w:val="0"/>
              <w:adjustRightInd w:val="0"/>
              <w:spacing w:after="0" w:line="240" w:lineRule="auto"/>
              <w:contextualSpacing/>
              <w:rPr>
                <w:rFonts w:ascii="Times New Roman" w:eastAsia="Calibri" w:hAnsi="Times New Roman" w:cs="Times New Roman"/>
                <w:sz w:val="24"/>
                <w:szCs w:val="24"/>
              </w:rPr>
            </w:pPr>
            <w:r w:rsidRPr="00FF6B8D">
              <w:rPr>
                <w:rFonts w:ascii="Times New Roman" w:eastAsia="Calibri" w:hAnsi="Times New Roman" w:cs="Times New Roman"/>
                <w:sz w:val="24"/>
                <w:szCs w:val="24"/>
              </w:rPr>
              <w:t xml:space="preserve">4. Звучащие предметы-заместители. </w:t>
            </w:r>
          </w:p>
          <w:p w:rsidR="00FF6B8D" w:rsidRPr="00FF6B8D" w:rsidRDefault="00FF6B8D" w:rsidP="00FF6B8D">
            <w:pPr>
              <w:autoSpaceDE w:val="0"/>
              <w:autoSpaceDN w:val="0"/>
              <w:adjustRightInd w:val="0"/>
              <w:spacing w:after="0" w:line="240" w:lineRule="auto"/>
              <w:contextualSpacing/>
              <w:rPr>
                <w:rFonts w:ascii="Times New Roman" w:eastAsia="Calibri" w:hAnsi="Times New Roman" w:cs="Times New Roman"/>
                <w:sz w:val="24"/>
                <w:szCs w:val="24"/>
              </w:rPr>
            </w:pPr>
            <w:r w:rsidRPr="00FF6B8D">
              <w:rPr>
                <w:rFonts w:ascii="Times New Roman" w:eastAsia="Calibri" w:hAnsi="Times New Roman" w:cs="Times New Roman"/>
                <w:sz w:val="24"/>
                <w:szCs w:val="24"/>
              </w:rPr>
              <w:t xml:space="preserve">5. Ложки, палочки, молоточки, кубики. </w:t>
            </w:r>
          </w:p>
          <w:p w:rsidR="00FF6B8D" w:rsidRPr="00FF6B8D" w:rsidRDefault="00FF6B8D" w:rsidP="00FF6B8D">
            <w:pPr>
              <w:autoSpaceDE w:val="0"/>
              <w:autoSpaceDN w:val="0"/>
              <w:adjustRightInd w:val="0"/>
              <w:spacing w:after="0" w:line="240" w:lineRule="auto"/>
              <w:contextualSpacing/>
              <w:rPr>
                <w:rFonts w:ascii="Times New Roman" w:eastAsia="Calibri" w:hAnsi="Times New Roman" w:cs="Times New Roman"/>
                <w:sz w:val="24"/>
                <w:szCs w:val="24"/>
              </w:rPr>
            </w:pPr>
            <w:r w:rsidRPr="00FF6B8D">
              <w:rPr>
                <w:rFonts w:ascii="Times New Roman" w:eastAsia="Calibri" w:hAnsi="Times New Roman" w:cs="Times New Roman"/>
                <w:sz w:val="24"/>
                <w:szCs w:val="24"/>
              </w:rPr>
              <w:t xml:space="preserve">6. Магнитофон, аудиокассеты с записью детских песенок, музыки для детей, «голосов природы». </w:t>
            </w:r>
          </w:p>
          <w:p w:rsidR="00FF6B8D" w:rsidRPr="00FF6B8D" w:rsidRDefault="00FF6B8D" w:rsidP="00FF6B8D">
            <w:pPr>
              <w:autoSpaceDE w:val="0"/>
              <w:autoSpaceDN w:val="0"/>
              <w:adjustRightInd w:val="0"/>
              <w:spacing w:after="0" w:line="240" w:lineRule="auto"/>
              <w:contextualSpacing/>
              <w:rPr>
                <w:rFonts w:ascii="Times New Roman" w:eastAsia="Calibri" w:hAnsi="Times New Roman" w:cs="Times New Roman"/>
                <w:sz w:val="24"/>
                <w:szCs w:val="24"/>
              </w:rPr>
            </w:pPr>
            <w:r w:rsidRPr="00FF6B8D">
              <w:rPr>
                <w:rFonts w:ascii="Times New Roman" w:eastAsia="Calibri" w:hAnsi="Times New Roman" w:cs="Times New Roman"/>
                <w:sz w:val="24"/>
                <w:szCs w:val="24"/>
              </w:rPr>
              <w:t xml:space="preserve">7. Куклы и игрушки для различных видов театра.  2 </w:t>
            </w:r>
          </w:p>
          <w:p w:rsidR="00FF6B8D" w:rsidRPr="00FF6B8D" w:rsidRDefault="00FF6B8D" w:rsidP="00FF6B8D">
            <w:pPr>
              <w:autoSpaceDE w:val="0"/>
              <w:autoSpaceDN w:val="0"/>
              <w:adjustRightInd w:val="0"/>
              <w:spacing w:after="0" w:line="240" w:lineRule="auto"/>
              <w:contextualSpacing/>
              <w:rPr>
                <w:rFonts w:ascii="Times New Roman" w:eastAsia="Calibri" w:hAnsi="Times New Roman" w:cs="Times New Roman"/>
                <w:sz w:val="24"/>
                <w:szCs w:val="24"/>
              </w:rPr>
            </w:pPr>
            <w:r w:rsidRPr="00FF6B8D">
              <w:rPr>
                <w:rFonts w:ascii="Times New Roman" w:eastAsia="Calibri" w:hAnsi="Times New Roman" w:cs="Times New Roman"/>
                <w:sz w:val="24"/>
                <w:szCs w:val="24"/>
              </w:rPr>
              <w:t xml:space="preserve">8. Аудиокассеты с записью музыкального сопровождения для театрализованных игр. </w:t>
            </w:r>
          </w:p>
        </w:tc>
      </w:tr>
      <w:tr w:rsidR="00FF6B8D" w:rsidRPr="00FF6B8D" w:rsidTr="005B0E5A">
        <w:trPr>
          <w:trHeight w:val="260"/>
        </w:trPr>
        <w:tc>
          <w:tcPr>
            <w:tcW w:w="10152" w:type="dxa"/>
            <w:gridSpan w:val="3"/>
            <w:tcBorders>
              <w:top w:val="outset" w:sz="6" w:space="0" w:color="auto"/>
              <w:left w:val="outset" w:sz="6" w:space="0" w:color="auto"/>
              <w:bottom w:val="outset" w:sz="6" w:space="0" w:color="auto"/>
              <w:right w:val="outset" w:sz="6" w:space="0" w:color="auto"/>
            </w:tcBorders>
          </w:tcPr>
          <w:p w:rsidR="00FF6B8D" w:rsidRPr="00FF6B8D" w:rsidRDefault="00FF6B8D" w:rsidP="00FF6B8D">
            <w:pPr>
              <w:spacing w:after="0" w:line="240" w:lineRule="auto"/>
              <w:contextualSpacing/>
              <w:jc w:val="center"/>
              <w:rPr>
                <w:rFonts w:ascii="Times New Roman" w:eastAsia="Times New Roman" w:hAnsi="Times New Roman" w:cs="Times New Roman"/>
                <w:sz w:val="24"/>
                <w:szCs w:val="24"/>
                <w:lang w:eastAsia="ru-RU"/>
              </w:rPr>
            </w:pPr>
            <w:r w:rsidRPr="00FF6B8D">
              <w:rPr>
                <w:rFonts w:ascii="Times New Roman" w:eastAsia="Times New Roman" w:hAnsi="Times New Roman" w:cs="Times New Roman"/>
                <w:b/>
                <w:bCs/>
                <w:sz w:val="24"/>
                <w:szCs w:val="24"/>
                <w:lang w:eastAsia="ru-RU"/>
              </w:rPr>
              <w:t>Социально-коммуникативное   развитие детей</w:t>
            </w:r>
          </w:p>
        </w:tc>
      </w:tr>
      <w:tr w:rsidR="00FF6B8D" w:rsidRPr="00FF6B8D" w:rsidTr="005B0E5A">
        <w:trPr>
          <w:trHeight w:val="835"/>
        </w:trPr>
        <w:tc>
          <w:tcPr>
            <w:tcW w:w="2225" w:type="dxa"/>
            <w:tcBorders>
              <w:top w:val="outset" w:sz="6" w:space="0" w:color="auto"/>
              <w:left w:val="outset" w:sz="6" w:space="0" w:color="auto"/>
              <w:bottom w:val="outset" w:sz="6" w:space="0" w:color="auto"/>
              <w:right w:val="outset" w:sz="6" w:space="0" w:color="auto"/>
            </w:tcBorders>
          </w:tcPr>
          <w:p w:rsidR="00FF6B8D" w:rsidRPr="00FF6B8D" w:rsidRDefault="00FF6B8D" w:rsidP="00FF6B8D">
            <w:pPr>
              <w:tabs>
                <w:tab w:val="left" w:pos="434"/>
              </w:tabs>
              <w:spacing w:after="0" w:line="240" w:lineRule="auto"/>
              <w:ind w:left="150"/>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b/>
                <w:bCs/>
                <w:sz w:val="24"/>
                <w:szCs w:val="24"/>
                <w:lang w:eastAsia="ru-RU"/>
              </w:rPr>
              <w:t>Коммуникативная деятельность</w:t>
            </w:r>
          </w:p>
          <w:p w:rsidR="00FF6B8D" w:rsidRPr="00FF6B8D" w:rsidRDefault="00FF6B8D" w:rsidP="00FF6B8D">
            <w:pPr>
              <w:tabs>
                <w:tab w:val="left" w:pos="434"/>
              </w:tabs>
              <w:spacing w:after="0" w:line="240" w:lineRule="auto"/>
              <w:ind w:left="150"/>
              <w:contextualSpacing/>
              <w:rPr>
                <w:rFonts w:ascii="Times New Roman" w:eastAsia="Times New Roman" w:hAnsi="Times New Roman" w:cs="Times New Roman"/>
                <w:sz w:val="24"/>
                <w:szCs w:val="24"/>
                <w:lang w:eastAsia="ru-RU"/>
              </w:rPr>
            </w:pPr>
          </w:p>
        </w:tc>
        <w:tc>
          <w:tcPr>
            <w:tcW w:w="2164" w:type="dxa"/>
            <w:tcBorders>
              <w:top w:val="outset" w:sz="6" w:space="0" w:color="auto"/>
              <w:left w:val="outset" w:sz="6" w:space="0" w:color="auto"/>
              <w:bottom w:val="outset" w:sz="6" w:space="0" w:color="auto"/>
              <w:right w:val="outset" w:sz="6" w:space="0" w:color="auto"/>
            </w:tcBorders>
          </w:tcPr>
          <w:p w:rsidR="00FF6B8D" w:rsidRPr="00FF6B8D" w:rsidRDefault="00FF6B8D" w:rsidP="00FF6B8D">
            <w:pPr>
              <w:spacing w:after="0" w:line="240" w:lineRule="auto"/>
              <w:ind w:left="150"/>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   Центр сюжетно-ролевых игр</w:t>
            </w:r>
          </w:p>
          <w:p w:rsidR="00FF6B8D" w:rsidRPr="00FF6B8D" w:rsidRDefault="00FF6B8D" w:rsidP="00FF6B8D">
            <w:pPr>
              <w:spacing w:after="0" w:line="240" w:lineRule="auto"/>
              <w:ind w:left="150"/>
              <w:contextualSpacing/>
              <w:rPr>
                <w:rFonts w:ascii="Times New Roman" w:eastAsia="Times New Roman" w:hAnsi="Times New Roman" w:cs="Times New Roman"/>
                <w:sz w:val="24"/>
                <w:szCs w:val="24"/>
                <w:lang w:eastAsia="ru-RU"/>
              </w:rPr>
            </w:pPr>
          </w:p>
        </w:tc>
        <w:tc>
          <w:tcPr>
            <w:tcW w:w="5762" w:type="dxa"/>
            <w:tcBorders>
              <w:top w:val="outset" w:sz="6" w:space="0" w:color="auto"/>
              <w:left w:val="outset" w:sz="6" w:space="0" w:color="auto"/>
              <w:bottom w:val="outset" w:sz="6" w:space="0" w:color="auto"/>
              <w:right w:val="outset" w:sz="6" w:space="0" w:color="auto"/>
            </w:tcBorders>
          </w:tcPr>
          <w:p w:rsidR="00FF6B8D" w:rsidRPr="00FF6B8D" w:rsidRDefault="00FF6B8D" w:rsidP="00FF6B8D">
            <w:pPr>
              <w:autoSpaceDE w:val="0"/>
              <w:autoSpaceDN w:val="0"/>
              <w:adjustRightInd w:val="0"/>
              <w:spacing w:after="0" w:line="240" w:lineRule="auto"/>
              <w:contextualSpacing/>
              <w:rPr>
                <w:rFonts w:ascii="Times New Roman" w:eastAsia="Calibri" w:hAnsi="Times New Roman" w:cs="Times New Roman"/>
                <w:sz w:val="24"/>
                <w:szCs w:val="24"/>
              </w:rPr>
            </w:pPr>
            <w:r w:rsidRPr="00FF6B8D">
              <w:rPr>
                <w:rFonts w:ascii="Times New Roman" w:eastAsia="Calibri" w:hAnsi="Times New Roman" w:cs="Times New Roman"/>
                <w:sz w:val="24"/>
                <w:szCs w:val="24"/>
              </w:rPr>
              <w:t xml:space="preserve">1. Большое настенное зеркало. </w:t>
            </w:r>
          </w:p>
          <w:p w:rsidR="00FF6B8D" w:rsidRPr="00FF6B8D" w:rsidRDefault="00FF6B8D" w:rsidP="00FF6B8D">
            <w:pPr>
              <w:autoSpaceDE w:val="0"/>
              <w:autoSpaceDN w:val="0"/>
              <w:adjustRightInd w:val="0"/>
              <w:spacing w:after="0" w:line="240" w:lineRule="auto"/>
              <w:contextualSpacing/>
              <w:rPr>
                <w:rFonts w:ascii="Times New Roman" w:eastAsia="Calibri" w:hAnsi="Times New Roman" w:cs="Times New Roman"/>
                <w:sz w:val="24"/>
                <w:szCs w:val="24"/>
              </w:rPr>
            </w:pPr>
            <w:r w:rsidRPr="00FF6B8D">
              <w:rPr>
                <w:rFonts w:ascii="Times New Roman" w:eastAsia="Calibri" w:hAnsi="Times New Roman" w:cs="Times New Roman"/>
                <w:sz w:val="24"/>
                <w:szCs w:val="24"/>
              </w:rPr>
              <w:t xml:space="preserve">2. Куклы разных размеров. </w:t>
            </w:r>
          </w:p>
          <w:p w:rsidR="00FF6B8D" w:rsidRPr="00FF6B8D" w:rsidRDefault="00FF6B8D" w:rsidP="00FF6B8D">
            <w:pPr>
              <w:autoSpaceDE w:val="0"/>
              <w:autoSpaceDN w:val="0"/>
              <w:adjustRightInd w:val="0"/>
              <w:spacing w:after="0" w:line="240" w:lineRule="auto"/>
              <w:contextualSpacing/>
              <w:rPr>
                <w:rFonts w:ascii="Times New Roman" w:eastAsia="Calibri" w:hAnsi="Times New Roman" w:cs="Times New Roman"/>
                <w:sz w:val="24"/>
                <w:szCs w:val="24"/>
              </w:rPr>
            </w:pPr>
            <w:r w:rsidRPr="00FF6B8D">
              <w:rPr>
                <w:rFonts w:ascii="Times New Roman" w:eastAsia="Calibri" w:hAnsi="Times New Roman" w:cs="Times New Roman"/>
                <w:sz w:val="24"/>
                <w:szCs w:val="24"/>
              </w:rPr>
              <w:t xml:space="preserve">3. Комплекты одежды и постельного белья для кукол, кукольные сервизы, кукольная мебель, коляски для кукол. </w:t>
            </w:r>
          </w:p>
          <w:p w:rsidR="00FF6B8D" w:rsidRPr="00FF6B8D" w:rsidRDefault="00FF6B8D" w:rsidP="00FF6B8D">
            <w:pPr>
              <w:autoSpaceDE w:val="0"/>
              <w:autoSpaceDN w:val="0"/>
              <w:adjustRightInd w:val="0"/>
              <w:spacing w:after="0" w:line="240" w:lineRule="auto"/>
              <w:contextualSpacing/>
              <w:rPr>
                <w:rFonts w:ascii="Times New Roman" w:eastAsia="Calibri" w:hAnsi="Times New Roman" w:cs="Times New Roman"/>
                <w:sz w:val="24"/>
                <w:szCs w:val="24"/>
              </w:rPr>
            </w:pPr>
            <w:r w:rsidRPr="00FF6B8D">
              <w:rPr>
                <w:rFonts w:ascii="Times New Roman" w:eastAsia="Calibri" w:hAnsi="Times New Roman" w:cs="Times New Roman"/>
                <w:sz w:val="24"/>
                <w:szCs w:val="24"/>
              </w:rPr>
              <w:t xml:space="preserve">4.  Атрибуты для нескольких сюжетно-ролевых игр («Дочки-матери», «Ряженка», «Доктор Айболит», «Парикмахерская», «Строитель»). </w:t>
            </w:r>
          </w:p>
          <w:p w:rsidR="00FF6B8D" w:rsidRPr="00FF6B8D" w:rsidRDefault="00FF6B8D" w:rsidP="00FF6B8D">
            <w:pPr>
              <w:tabs>
                <w:tab w:val="left" w:pos="3303"/>
              </w:tabs>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 xml:space="preserve">6. Альбомы с сериями демонстрационных картин «Наш детский сад», «Все работы хороши», «Мамы </w:t>
            </w:r>
            <w:r w:rsidRPr="00FF6B8D">
              <w:rPr>
                <w:rFonts w:ascii="Times New Roman" w:eastAsia="Calibri" w:hAnsi="Times New Roman" w:cs="Times New Roman"/>
                <w:sz w:val="24"/>
                <w:szCs w:val="24"/>
              </w:rPr>
              <w:lastRenderedPageBreak/>
              <w:t>всякие нужны».</w:t>
            </w:r>
          </w:p>
        </w:tc>
      </w:tr>
      <w:tr w:rsidR="00FF6B8D" w:rsidRPr="00FF6B8D" w:rsidTr="005B0E5A">
        <w:trPr>
          <w:trHeight w:val="1609"/>
        </w:trPr>
        <w:tc>
          <w:tcPr>
            <w:tcW w:w="2225" w:type="dxa"/>
            <w:tcBorders>
              <w:top w:val="outset" w:sz="6" w:space="0" w:color="auto"/>
              <w:left w:val="outset" w:sz="6" w:space="0" w:color="auto"/>
              <w:bottom w:val="outset" w:sz="6" w:space="0" w:color="auto"/>
              <w:right w:val="outset" w:sz="6" w:space="0" w:color="auto"/>
            </w:tcBorders>
          </w:tcPr>
          <w:p w:rsidR="00FF6B8D" w:rsidRPr="00FF6B8D" w:rsidRDefault="00FF6B8D" w:rsidP="00FF6B8D">
            <w:pPr>
              <w:tabs>
                <w:tab w:val="left" w:pos="434"/>
              </w:tabs>
              <w:spacing w:after="0" w:line="240" w:lineRule="auto"/>
              <w:ind w:left="150"/>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b/>
                <w:bCs/>
                <w:sz w:val="24"/>
                <w:szCs w:val="24"/>
                <w:lang w:eastAsia="ru-RU"/>
              </w:rPr>
              <w:lastRenderedPageBreak/>
              <w:t>Самообслуживание и элементарный бытовой труд</w:t>
            </w:r>
          </w:p>
          <w:p w:rsidR="00FF6B8D" w:rsidRPr="00FF6B8D" w:rsidRDefault="00FF6B8D" w:rsidP="00FF6B8D">
            <w:pPr>
              <w:tabs>
                <w:tab w:val="left" w:pos="434"/>
              </w:tabs>
              <w:spacing w:after="0" w:line="240" w:lineRule="auto"/>
              <w:ind w:left="150"/>
              <w:contextualSpacing/>
              <w:rPr>
                <w:rFonts w:ascii="Times New Roman" w:eastAsia="Times New Roman" w:hAnsi="Times New Roman" w:cs="Times New Roman"/>
                <w:sz w:val="24"/>
                <w:szCs w:val="24"/>
                <w:lang w:eastAsia="ru-RU"/>
              </w:rPr>
            </w:pPr>
          </w:p>
        </w:tc>
        <w:tc>
          <w:tcPr>
            <w:tcW w:w="2164" w:type="dxa"/>
            <w:tcBorders>
              <w:top w:val="outset" w:sz="6" w:space="0" w:color="auto"/>
              <w:left w:val="outset" w:sz="6" w:space="0" w:color="auto"/>
              <w:bottom w:val="outset" w:sz="6" w:space="0" w:color="auto"/>
              <w:right w:val="outset" w:sz="6" w:space="0" w:color="auto"/>
            </w:tcBorders>
          </w:tcPr>
          <w:p w:rsidR="00FF6B8D" w:rsidRPr="00FF6B8D" w:rsidRDefault="00FF6B8D" w:rsidP="00FF6B8D">
            <w:pPr>
              <w:spacing w:after="0" w:line="240" w:lineRule="auto"/>
              <w:ind w:left="150"/>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   Центр труда</w:t>
            </w:r>
          </w:p>
        </w:tc>
        <w:tc>
          <w:tcPr>
            <w:tcW w:w="5762" w:type="dxa"/>
            <w:tcBorders>
              <w:top w:val="outset" w:sz="6" w:space="0" w:color="auto"/>
              <w:left w:val="outset" w:sz="6" w:space="0" w:color="auto"/>
              <w:bottom w:val="outset" w:sz="6" w:space="0" w:color="auto"/>
              <w:right w:val="outset" w:sz="6" w:space="0" w:color="auto"/>
            </w:tcBorders>
          </w:tcPr>
          <w:p w:rsidR="00FF6B8D" w:rsidRPr="00FF6B8D" w:rsidRDefault="00FF6B8D" w:rsidP="00FF6B8D">
            <w:pPr>
              <w:autoSpaceDE w:val="0"/>
              <w:autoSpaceDN w:val="0"/>
              <w:adjustRightInd w:val="0"/>
              <w:spacing w:after="0" w:line="240" w:lineRule="auto"/>
              <w:contextualSpacing/>
              <w:rPr>
                <w:rFonts w:ascii="Times New Roman" w:eastAsia="Calibri" w:hAnsi="Times New Roman" w:cs="Times New Roman"/>
                <w:sz w:val="24"/>
                <w:szCs w:val="24"/>
              </w:rPr>
            </w:pPr>
            <w:r w:rsidRPr="00FF6B8D">
              <w:rPr>
                <w:rFonts w:ascii="Times New Roman" w:eastAsia="Calibri" w:hAnsi="Times New Roman" w:cs="Times New Roman"/>
                <w:sz w:val="24"/>
                <w:szCs w:val="24"/>
              </w:rPr>
              <w:t xml:space="preserve">1. Набор инструментов «Маленький плотник». </w:t>
            </w:r>
          </w:p>
          <w:p w:rsidR="00FF6B8D" w:rsidRPr="00FF6B8D" w:rsidRDefault="00FF6B8D" w:rsidP="00FF6B8D">
            <w:pPr>
              <w:autoSpaceDE w:val="0"/>
              <w:autoSpaceDN w:val="0"/>
              <w:adjustRightInd w:val="0"/>
              <w:spacing w:after="0" w:line="240" w:lineRule="auto"/>
              <w:contextualSpacing/>
              <w:rPr>
                <w:rFonts w:ascii="Times New Roman" w:eastAsia="Calibri" w:hAnsi="Times New Roman" w:cs="Times New Roman"/>
                <w:sz w:val="24"/>
                <w:szCs w:val="24"/>
              </w:rPr>
            </w:pPr>
            <w:r w:rsidRPr="00FF6B8D">
              <w:rPr>
                <w:rFonts w:ascii="Times New Roman" w:eastAsia="Calibri" w:hAnsi="Times New Roman" w:cs="Times New Roman"/>
                <w:sz w:val="24"/>
                <w:szCs w:val="24"/>
              </w:rPr>
              <w:t xml:space="preserve">2. Набор инструментов «Маленький слесарь». </w:t>
            </w:r>
          </w:p>
          <w:p w:rsidR="00FF6B8D" w:rsidRPr="00FF6B8D" w:rsidRDefault="00FF6B8D" w:rsidP="00FF6B8D">
            <w:pPr>
              <w:autoSpaceDE w:val="0"/>
              <w:autoSpaceDN w:val="0"/>
              <w:adjustRightInd w:val="0"/>
              <w:spacing w:after="0" w:line="240" w:lineRule="auto"/>
              <w:contextualSpacing/>
              <w:rPr>
                <w:rFonts w:ascii="Times New Roman" w:eastAsia="Calibri" w:hAnsi="Times New Roman" w:cs="Times New Roman"/>
                <w:sz w:val="24"/>
                <w:szCs w:val="24"/>
              </w:rPr>
            </w:pPr>
            <w:r w:rsidRPr="00FF6B8D">
              <w:rPr>
                <w:rFonts w:ascii="Times New Roman" w:eastAsia="Calibri" w:hAnsi="Times New Roman" w:cs="Times New Roman"/>
                <w:sz w:val="24"/>
                <w:szCs w:val="24"/>
              </w:rPr>
              <w:t xml:space="preserve">3. Контейнеры с гвоздями, шурупами, гайками. </w:t>
            </w:r>
          </w:p>
          <w:p w:rsidR="00FF6B8D" w:rsidRPr="00FF6B8D" w:rsidRDefault="00FF6B8D" w:rsidP="00FF6B8D">
            <w:pPr>
              <w:autoSpaceDE w:val="0"/>
              <w:autoSpaceDN w:val="0"/>
              <w:adjustRightInd w:val="0"/>
              <w:spacing w:after="0" w:line="240" w:lineRule="auto"/>
              <w:contextualSpacing/>
              <w:rPr>
                <w:rFonts w:ascii="Times New Roman" w:eastAsia="Calibri" w:hAnsi="Times New Roman" w:cs="Times New Roman"/>
                <w:sz w:val="24"/>
                <w:szCs w:val="24"/>
              </w:rPr>
            </w:pPr>
            <w:r w:rsidRPr="00FF6B8D">
              <w:rPr>
                <w:rFonts w:ascii="Times New Roman" w:eastAsia="Calibri" w:hAnsi="Times New Roman" w:cs="Times New Roman"/>
                <w:sz w:val="24"/>
                <w:szCs w:val="24"/>
              </w:rPr>
              <w:t xml:space="preserve">4. Детские швабра, совок, щетка для сметания мусора с рабочих мест. </w:t>
            </w:r>
          </w:p>
          <w:p w:rsidR="00FF6B8D" w:rsidRPr="00FF6B8D" w:rsidRDefault="00FF6B8D" w:rsidP="00FF6B8D">
            <w:pPr>
              <w:autoSpaceDE w:val="0"/>
              <w:autoSpaceDN w:val="0"/>
              <w:adjustRightInd w:val="0"/>
              <w:spacing w:after="0" w:line="240" w:lineRule="auto"/>
              <w:contextualSpacing/>
              <w:rPr>
                <w:rFonts w:ascii="Times New Roman" w:eastAsia="Calibri" w:hAnsi="Times New Roman" w:cs="Times New Roman"/>
                <w:sz w:val="24"/>
                <w:szCs w:val="24"/>
              </w:rPr>
            </w:pPr>
            <w:r w:rsidRPr="00FF6B8D">
              <w:rPr>
                <w:rFonts w:ascii="Times New Roman" w:eastAsia="Calibri" w:hAnsi="Times New Roman" w:cs="Times New Roman"/>
                <w:sz w:val="24"/>
                <w:szCs w:val="24"/>
              </w:rPr>
              <w:t>5.  Рабочие халаты, фартуки, нарукавники.</w:t>
            </w:r>
          </w:p>
        </w:tc>
      </w:tr>
    </w:tbl>
    <w:p w:rsidR="00FF6B8D" w:rsidRPr="00FF6B8D" w:rsidRDefault="00FF6B8D" w:rsidP="00FF6B8D">
      <w:pPr>
        <w:spacing w:after="0" w:line="240" w:lineRule="auto"/>
        <w:contextualSpacing/>
        <w:rPr>
          <w:rFonts w:ascii="Times New Roman" w:eastAsia="Times New Roman" w:hAnsi="Times New Roman" w:cs="Times New Roman"/>
          <w:sz w:val="24"/>
          <w:szCs w:val="24"/>
          <w:lang w:eastAsia="ru-RU"/>
        </w:rPr>
      </w:pPr>
    </w:p>
    <w:p w:rsidR="00FF6B8D" w:rsidRPr="00FF6B8D" w:rsidRDefault="00FF6B8D" w:rsidP="00FF6B8D">
      <w:pPr>
        <w:adjustRightInd w:val="0"/>
        <w:spacing w:after="0" w:line="240" w:lineRule="auto"/>
        <w:ind w:left="362"/>
        <w:contextualSpacing/>
        <w:jc w:val="both"/>
        <w:rPr>
          <w:rFonts w:ascii="Times New Roman" w:eastAsia="Times New Roman" w:hAnsi="Times New Roman" w:cs="Times New Roman"/>
          <w:b/>
          <w:sz w:val="24"/>
          <w:szCs w:val="24"/>
          <w:lang w:eastAsia="ru-RU"/>
        </w:rPr>
      </w:pPr>
      <w:r w:rsidRPr="00FF6B8D">
        <w:rPr>
          <w:rFonts w:ascii="Times New Roman" w:eastAsia="Times New Roman" w:hAnsi="Times New Roman" w:cs="Times New Roman"/>
          <w:b/>
          <w:sz w:val="24"/>
          <w:szCs w:val="24"/>
          <w:lang w:eastAsia="ru-RU"/>
        </w:rPr>
        <w:t>4. ГЛОССАРИЙ</w:t>
      </w:r>
    </w:p>
    <w:p w:rsidR="00FF6B8D" w:rsidRPr="00FF6B8D" w:rsidRDefault="00FF6B8D" w:rsidP="00FF6B8D">
      <w:pPr>
        <w:spacing w:after="0" w:line="240" w:lineRule="auto"/>
        <w:ind w:left="-5" w:right="44"/>
        <w:contextualSpacing/>
        <w:jc w:val="both"/>
        <w:rPr>
          <w:rFonts w:ascii="Times New Roman" w:eastAsia="Calibri" w:hAnsi="Times New Roman" w:cs="Times New Roman"/>
          <w:sz w:val="24"/>
          <w:szCs w:val="24"/>
        </w:rPr>
      </w:pPr>
      <w:r w:rsidRPr="00FF6B8D">
        <w:rPr>
          <w:rFonts w:ascii="Times New Roman" w:eastAsia="Calibri" w:hAnsi="Times New Roman" w:cs="Times New Roman"/>
          <w:b/>
          <w:sz w:val="24"/>
          <w:szCs w:val="24"/>
        </w:rPr>
        <w:t xml:space="preserve">    Амплификация развития —</w:t>
      </w:r>
      <w:r w:rsidRPr="00FF6B8D">
        <w:rPr>
          <w:rFonts w:ascii="Times New Roman" w:eastAsia="Calibri" w:hAnsi="Times New Roman" w:cs="Times New Roman"/>
          <w:sz w:val="24"/>
          <w:szCs w:val="24"/>
        </w:rPr>
        <w:t xml:space="preserve"> максимальное обогащение личностного развития детей на основе широкого развертывания разнообразных видов деятельности, а также общения детей со сверстниками и взрослыми.</w:t>
      </w:r>
    </w:p>
    <w:p w:rsidR="00FF6B8D" w:rsidRPr="00FF6B8D" w:rsidRDefault="00FF6B8D" w:rsidP="00FF6B8D">
      <w:pPr>
        <w:spacing w:after="0" w:line="240" w:lineRule="auto"/>
        <w:ind w:left="-5" w:right="44"/>
        <w:contextualSpacing/>
        <w:jc w:val="both"/>
        <w:rPr>
          <w:rFonts w:ascii="Times New Roman" w:eastAsia="Calibri" w:hAnsi="Times New Roman" w:cs="Times New Roman"/>
          <w:sz w:val="24"/>
          <w:szCs w:val="24"/>
        </w:rPr>
      </w:pPr>
      <w:r w:rsidRPr="00FF6B8D">
        <w:rPr>
          <w:rFonts w:ascii="Times New Roman" w:eastAsia="Calibri" w:hAnsi="Times New Roman" w:cs="Times New Roman"/>
          <w:b/>
          <w:sz w:val="24"/>
          <w:szCs w:val="24"/>
        </w:rPr>
        <w:t xml:space="preserve">    Вариативность и разнообразие организационных форм дошкольного образования</w:t>
      </w:r>
      <w:r w:rsidRPr="00FF6B8D">
        <w:rPr>
          <w:rFonts w:ascii="Times New Roman" w:eastAsia="Calibri" w:hAnsi="Times New Roman" w:cs="Times New Roman"/>
          <w:sz w:val="24"/>
          <w:szCs w:val="24"/>
        </w:rPr>
        <w:t xml:space="preserve"> — обеспечение множественности отличающихся между собой форм получения образования, форм обучения, организаций, осуществляющих образовательную деятельность.</w:t>
      </w:r>
    </w:p>
    <w:p w:rsidR="00FF6B8D" w:rsidRPr="00FF6B8D" w:rsidRDefault="00FF6B8D" w:rsidP="00FF6B8D">
      <w:pPr>
        <w:spacing w:after="0" w:line="240" w:lineRule="auto"/>
        <w:ind w:left="-5" w:right="44"/>
        <w:contextualSpacing/>
        <w:jc w:val="both"/>
        <w:rPr>
          <w:rFonts w:ascii="Times New Roman" w:eastAsia="Calibri" w:hAnsi="Times New Roman" w:cs="Times New Roman"/>
          <w:sz w:val="24"/>
          <w:szCs w:val="24"/>
        </w:rPr>
      </w:pPr>
      <w:r w:rsidRPr="00FF6B8D">
        <w:rPr>
          <w:rFonts w:ascii="Times New Roman" w:eastAsia="Calibri" w:hAnsi="Times New Roman" w:cs="Times New Roman"/>
          <w:b/>
          <w:sz w:val="24"/>
          <w:szCs w:val="24"/>
        </w:rPr>
        <w:t xml:space="preserve">    Вариативность содержания образовательных программ</w:t>
      </w:r>
      <w:r w:rsidRPr="00FF6B8D">
        <w:rPr>
          <w:rFonts w:ascii="Times New Roman" w:eastAsia="Calibri" w:hAnsi="Times New Roman" w:cs="Times New Roman"/>
          <w:sz w:val="24"/>
          <w:szCs w:val="24"/>
        </w:rPr>
        <w:t xml:space="preserve"> — обеспечение разнообразия примерных основных образовательных программ.</w:t>
      </w:r>
    </w:p>
    <w:p w:rsidR="00FF6B8D" w:rsidRPr="00FF6B8D" w:rsidRDefault="00FF6B8D" w:rsidP="00FF6B8D">
      <w:pPr>
        <w:spacing w:after="0" w:line="240" w:lineRule="auto"/>
        <w:ind w:left="-5" w:right="44"/>
        <w:contextualSpacing/>
        <w:jc w:val="both"/>
        <w:rPr>
          <w:rFonts w:ascii="Times New Roman" w:eastAsia="Calibri" w:hAnsi="Times New Roman" w:cs="Times New Roman"/>
          <w:sz w:val="24"/>
          <w:szCs w:val="24"/>
        </w:rPr>
      </w:pPr>
      <w:r w:rsidRPr="00FF6B8D">
        <w:rPr>
          <w:rFonts w:ascii="Times New Roman" w:eastAsia="Calibri" w:hAnsi="Times New Roman" w:cs="Times New Roman"/>
          <w:b/>
          <w:sz w:val="24"/>
          <w:szCs w:val="24"/>
        </w:rPr>
        <w:t xml:space="preserve">   Взрослые</w:t>
      </w:r>
      <w:r w:rsidRPr="00FF6B8D">
        <w:rPr>
          <w:rFonts w:ascii="Times New Roman" w:eastAsia="Calibri" w:hAnsi="Times New Roman" w:cs="Times New Roman"/>
          <w:sz w:val="24"/>
          <w:szCs w:val="24"/>
        </w:rPr>
        <w:t xml:space="preserve"> — родители (законные представители), педагогические и иные работники образовательной организации.</w:t>
      </w:r>
    </w:p>
    <w:p w:rsidR="00FF6B8D" w:rsidRPr="00FF6B8D" w:rsidRDefault="00FF6B8D" w:rsidP="00FF6B8D">
      <w:pPr>
        <w:spacing w:after="0" w:line="240" w:lineRule="auto"/>
        <w:contextualSpacing/>
        <w:jc w:val="both"/>
        <w:rPr>
          <w:rFonts w:ascii="Times New Roman" w:eastAsia="Times New Roman" w:hAnsi="Times New Roman" w:cs="Times New Roman"/>
          <w:bCs/>
          <w:sz w:val="24"/>
          <w:szCs w:val="24"/>
          <w:lang w:eastAsia="ru-RU"/>
        </w:rPr>
      </w:pPr>
      <w:r w:rsidRPr="00FF6B8D">
        <w:rPr>
          <w:rFonts w:ascii="Times New Roman" w:eastAsia="Times New Roman" w:hAnsi="Times New Roman" w:cs="Times New Roman"/>
          <w:b/>
          <w:bCs/>
          <w:sz w:val="24"/>
          <w:szCs w:val="24"/>
          <w:lang w:eastAsia="ru-RU"/>
        </w:rPr>
        <w:t xml:space="preserve">    Возрастная адекватность дошкольного образования</w:t>
      </w:r>
      <w:r w:rsidRPr="00FF6B8D">
        <w:rPr>
          <w:rFonts w:ascii="Times New Roman" w:eastAsia="Times New Roman" w:hAnsi="Times New Roman" w:cs="Times New Roman"/>
          <w:bCs/>
          <w:sz w:val="24"/>
          <w:szCs w:val="24"/>
          <w:lang w:eastAsia="ru-RU"/>
        </w:rPr>
        <w:t xml:space="preserve"> - соответствие условий, требований, методов возрасту и особенностям развития детей.</w:t>
      </w:r>
    </w:p>
    <w:p w:rsidR="00FF6B8D" w:rsidRPr="00FF6B8D" w:rsidRDefault="00FF6B8D" w:rsidP="00FF6B8D">
      <w:pPr>
        <w:spacing w:after="0" w:line="240" w:lineRule="auto"/>
        <w:contextualSpacing/>
        <w:jc w:val="both"/>
        <w:rPr>
          <w:rFonts w:ascii="Times New Roman" w:eastAsia="Times New Roman" w:hAnsi="Times New Roman" w:cs="Times New Roman"/>
          <w:bCs/>
          <w:sz w:val="24"/>
          <w:szCs w:val="24"/>
          <w:lang w:eastAsia="ru-RU"/>
        </w:rPr>
      </w:pPr>
      <w:r w:rsidRPr="00FF6B8D">
        <w:rPr>
          <w:rFonts w:ascii="Times New Roman" w:eastAsia="Times New Roman" w:hAnsi="Times New Roman" w:cs="Times New Roman"/>
          <w:b/>
          <w:bCs/>
          <w:sz w:val="24"/>
          <w:szCs w:val="24"/>
          <w:lang w:eastAsia="ru-RU"/>
        </w:rPr>
        <w:t xml:space="preserve">     Воспитанники</w:t>
      </w:r>
      <w:r w:rsidRPr="00FF6B8D">
        <w:rPr>
          <w:rFonts w:ascii="Times New Roman" w:eastAsia="Times New Roman" w:hAnsi="Times New Roman" w:cs="Times New Roman"/>
          <w:bCs/>
          <w:sz w:val="24"/>
          <w:szCs w:val="24"/>
          <w:lang w:eastAsia="ru-RU"/>
        </w:rPr>
        <w:t xml:space="preserve"> - лица, осваивающие образовательную программу дошкольного образования, лица, осваивающие основную общеобразовательную программу с одновременным проживанием или нахождением в образовательной организации. Доступность среды - доступность для воспитанников, в том числе детей с ограниченными возможностями здоровья и детей-инвалидов, всех помещений, где осуществляется образовательная деятельность; свободный доступ детей, в том числе детей с ограниченными возможностями здоровья, к играм, игрушкам, материалам, пособиям, обеспечивающим все основные виды детской активности; исправность и сохранность материалов и оборудования.</w:t>
      </w:r>
    </w:p>
    <w:p w:rsidR="00FF6B8D" w:rsidRPr="00FF6B8D" w:rsidRDefault="00FF6B8D" w:rsidP="00FF6B8D">
      <w:pPr>
        <w:spacing w:after="0" w:line="240" w:lineRule="auto"/>
        <w:ind w:left="-5" w:right="44"/>
        <w:contextualSpacing/>
        <w:jc w:val="both"/>
        <w:rPr>
          <w:rFonts w:ascii="Times New Roman" w:eastAsia="Calibri" w:hAnsi="Times New Roman" w:cs="Times New Roman"/>
          <w:sz w:val="24"/>
          <w:szCs w:val="24"/>
        </w:rPr>
      </w:pPr>
      <w:r w:rsidRPr="00FF6B8D">
        <w:rPr>
          <w:rFonts w:ascii="Times New Roman" w:eastAsia="Times New Roman" w:hAnsi="Times New Roman" w:cs="Times New Roman"/>
          <w:b/>
          <w:bCs/>
          <w:sz w:val="24"/>
          <w:szCs w:val="24"/>
          <w:lang w:eastAsia="ru-RU"/>
        </w:rPr>
        <w:t xml:space="preserve">       Группа</w:t>
      </w:r>
      <w:r w:rsidRPr="00FF6B8D">
        <w:rPr>
          <w:rFonts w:ascii="Times New Roman" w:eastAsia="Times New Roman" w:hAnsi="Times New Roman" w:cs="Times New Roman"/>
          <w:bCs/>
          <w:sz w:val="24"/>
          <w:szCs w:val="24"/>
          <w:lang w:eastAsia="ru-RU"/>
        </w:rPr>
        <w:t xml:space="preserve"> - основная структурная единица, создаваемая в Организациях или вне их с целью освоения детьми образовательной программы. Группы могут иметь общеразвивающую, компенсирующую, оздоровительную или комбинированную направленность. Также могут создаваться группы детей раннего возраста, обеспечивающие развитие, присмотр, уход и оздоровление воспитанников в возрасте от 2 месяцев до 3 лет; группы по присмотру и уходу без реализации образовательной программы, обеспечивающие комплекс мер по организации питания и хозяйственно-бытового обслуживания детей, обеспечению соблюдения ими личной гигиены и режима дня; семейные дошкольные группы</w:t>
      </w:r>
    </w:p>
    <w:p w:rsidR="00FF6B8D" w:rsidRPr="00FF6B8D" w:rsidRDefault="00FF6B8D" w:rsidP="00FF6B8D">
      <w:pPr>
        <w:spacing w:after="0" w:line="240" w:lineRule="auto"/>
        <w:ind w:left="-5" w:right="44"/>
        <w:contextualSpacing/>
        <w:jc w:val="both"/>
        <w:rPr>
          <w:rFonts w:ascii="Times New Roman" w:eastAsia="Calibri" w:hAnsi="Times New Roman" w:cs="Times New Roman"/>
          <w:sz w:val="24"/>
          <w:szCs w:val="24"/>
        </w:rPr>
      </w:pPr>
      <w:r w:rsidRPr="00FF6B8D">
        <w:rPr>
          <w:rFonts w:ascii="Times New Roman" w:eastAsia="Calibri" w:hAnsi="Times New Roman" w:cs="Times New Roman"/>
          <w:b/>
          <w:sz w:val="24"/>
          <w:szCs w:val="24"/>
        </w:rPr>
        <w:t xml:space="preserve">        Государственные гарантии уровня и качества образования</w:t>
      </w:r>
      <w:r w:rsidRPr="00FF6B8D">
        <w:rPr>
          <w:rFonts w:ascii="Times New Roman" w:eastAsia="Calibri" w:hAnsi="Times New Roman" w:cs="Times New Roman"/>
          <w:sz w:val="24"/>
          <w:szCs w:val="24"/>
        </w:rPr>
        <w:t xml:space="preserve"> — единство обязательных требований к минимальному содержанию, условиям реализации основных образовательных программ и результатам их освоения на всей территории Российской Федерации.</w:t>
      </w:r>
    </w:p>
    <w:p w:rsidR="00FF6B8D" w:rsidRPr="00FF6B8D" w:rsidRDefault="00FF6B8D" w:rsidP="00FF6B8D">
      <w:pPr>
        <w:spacing w:after="0" w:line="240" w:lineRule="auto"/>
        <w:ind w:left="-5" w:right="44"/>
        <w:contextualSpacing/>
        <w:jc w:val="both"/>
        <w:rPr>
          <w:rFonts w:ascii="Times New Roman" w:eastAsia="Calibri" w:hAnsi="Times New Roman" w:cs="Times New Roman"/>
          <w:sz w:val="24"/>
          <w:szCs w:val="24"/>
        </w:rPr>
      </w:pPr>
      <w:r w:rsidRPr="00FF6B8D">
        <w:rPr>
          <w:rFonts w:ascii="Times New Roman" w:eastAsia="Calibri" w:hAnsi="Times New Roman" w:cs="Times New Roman"/>
          <w:b/>
          <w:sz w:val="24"/>
          <w:szCs w:val="24"/>
        </w:rPr>
        <w:t xml:space="preserve">       Дошкольное образовательное учреждение</w:t>
      </w:r>
      <w:r w:rsidRPr="00FF6B8D">
        <w:rPr>
          <w:rFonts w:ascii="Times New Roman" w:eastAsia="Calibri" w:hAnsi="Times New Roman" w:cs="Times New Roman"/>
          <w:sz w:val="24"/>
          <w:szCs w:val="24"/>
        </w:rPr>
        <w:t xml:space="preserve"> — тип образовательной организации, создаваемой в целях ведения образовательной деятельности по реализации основных общеобразовательных программ дошкольного образования, а также осуществления присмотра и ухода за детьми. Дошкольная образовательная организация вправе также реализовывать дополнительные общеразвивающие программы.</w:t>
      </w:r>
    </w:p>
    <w:p w:rsidR="00FF6B8D" w:rsidRPr="00FF6B8D" w:rsidRDefault="00FF6B8D" w:rsidP="00FF6B8D">
      <w:pPr>
        <w:spacing w:after="0" w:line="240" w:lineRule="auto"/>
        <w:ind w:right="44"/>
        <w:contextualSpacing/>
        <w:jc w:val="both"/>
        <w:rPr>
          <w:rFonts w:ascii="Times New Roman" w:eastAsia="Calibri" w:hAnsi="Times New Roman" w:cs="Times New Roman"/>
          <w:sz w:val="24"/>
          <w:szCs w:val="24"/>
        </w:rPr>
      </w:pPr>
      <w:r w:rsidRPr="00FF6B8D">
        <w:rPr>
          <w:rFonts w:ascii="Times New Roman" w:eastAsia="Calibri" w:hAnsi="Times New Roman" w:cs="Times New Roman"/>
          <w:b/>
          <w:sz w:val="24"/>
          <w:szCs w:val="24"/>
        </w:rPr>
        <w:t>Единство образовательного пространства</w:t>
      </w:r>
      <w:r w:rsidRPr="00FF6B8D">
        <w:rPr>
          <w:rFonts w:ascii="Times New Roman" w:eastAsia="Calibri" w:hAnsi="Times New Roman" w:cs="Times New Roman"/>
          <w:sz w:val="24"/>
          <w:szCs w:val="24"/>
        </w:rPr>
        <w:t xml:space="preserve"> — обеспечение единых условий и качества образования независимо от места обучения, исключающих возможность дискриминации в сфере образования.</w:t>
      </w:r>
    </w:p>
    <w:p w:rsidR="00FF6B8D" w:rsidRPr="00FF6B8D" w:rsidRDefault="00FF6B8D" w:rsidP="00FF6B8D">
      <w:pPr>
        <w:spacing w:after="0" w:line="240" w:lineRule="auto"/>
        <w:ind w:right="44"/>
        <w:contextualSpacing/>
        <w:jc w:val="both"/>
        <w:rPr>
          <w:rFonts w:ascii="Times New Roman" w:eastAsia="Calibri" w:hAnsi="Times New Roman" w:cs="Times New Roman"/>
          <w:sz w:val="24"/>
          <w:szCs w:val="24"/>
        </w:rPr>
      </w:pPr>
      <w:r w:rsidRPr="00FF6B8D">
        <w:rPr>
          <w:rFonts w:ascii="Times New Roman" w:eastAsia="Calibri" w:hAnsi="Times New Roman" w:cs="Times New Roman"/>
          <w:b/>
          <w:sz w:val="24"/>
          <w:szCs w:val="24"/>
        </w:rPr>
        <w:lastRenderedPageBreak/>
        <w:t>Зона ближайшего развития</w:t>
      </w:r>
      <w:r w:rsidRPr="00FF6B8D">
        <w:rPr>
          <w:rFonts w:ascii="Times New Roman" w:eastAsia="Calibri" w:hAnsi="Times New Roman" w:cs="Times New Roman"/>
          <w:sz w:val="24"/>
          <w:szCs w:val="24"/>
        </w:rPr>
        <w:t xml:space="preserve"> — уровень развития, проявляющийся у ребенка в совместной деятельности со взрослым и сверстниками, но не актуализирующийся в его индивидуальной деятельности.</w:t>
      </w:r>
    </w:p>
    <w:p w:rsidR="00FF6B8D" w:rsidRPr="00FF6B8D" w:rsidRDefault="00FF6B8D" w:rsidP="00FF6B8D">
      <w:pPr>
        <w:spacing w:after="0" w:line="240" w:lineRule="auto"/>
        <w:ind w:right="44"/>
        <w:contextualSpacing/>
        <w:jc w:val="both"/>
        <w:rPr>
          <w:rFonts w:ascii="Times New Roman" w:eastAsia="Calibri" w:hAnsi="Times New Roman" w:cs="Times New Roman"/>
          <w:sz w:val="24"/>
          <w:szCs w:val="24"/>
        </w:rPr>
      </w:pPr>
      <w:r w:rsidRPr="00FF6B8D">
        <w:rPr>
          <w:rFonts w:ascii="Times New Roman" w:eastAsia="Calibri" w:hAnsi="Times New Roman" w:cs="Times New Roman"/>
          <w:b/>
          <w:sz w:val="24"/>
          <w:szCs w:val="24"/>
        </w:rPr>
        <w:t>Пространство детской реализации</w:t>
      </w:r>
      <w:r w:rsidRPr="00FF6B8D">
        <w:rPr>
          <w:rFonts w:ascii="Times New Roman" w:eastAsia="Calibri" w:hAnsi="Times New Roman" w:cs="Times New Roman"/>
          <w:sz w:val="24"/>
          <w:szCs w:val="24"/>
        </w:rPr>
        <w:t xml:space="preserve"> (ПДР)-</w:t>
      </w:r>
      <w:r w:rsidRPr="00FF6B8D">
        <w:rPr>
          <w:rFonts w:ascii="Calibri" w:eastAsia="Calibri" w:hAnsi="Calibri" w:cs="Times New Roman"/>
          <w:sz w:val="24"/>
          <w:szCs w:val="24"/>
        </w:rPr>
        <w:t xml:space="preserve"> </w:t>
      </w:r>
      <w:r w:rsidRPr="00FF6B8D">
        <w:rPr>
          <w:rFonts w:ascii="Times New Roman" w:eastAsia="Calibri" w:hAnsi="Times New Roman" w:cs="Times New Roman"/>
          <w:sz w:val="24"/>
          <w:szCs w:val="24"/>
        </w:rPr>
        <w:t>развитие ребенка происходит за счет создания будущей культуры.</w:t>
      </w:r>
    </w:p>
    <w:p w:rsidR="00FF6B8D" w:rsidRPr="00FF6B8D" w:rsidRDefault="00FF6B8D" w:rsidP="00FF6B8D">
      <w:pPr>
        <w:spacing w:after="0" w:line="240" w:lineRule="auto"/>
        <w:ind w:right="44"/>
        <w:contextualSpacing/>
        <w:jc w:val="both"/>
        <w:rPr>
          <w:rFonts w:ascii="Times New Roman" w:eastAsia="Calibri" w:hAnsi="Times New Roman" w:cs="Times New Roman"/>
          <w:sz w:val="24"/>
          <w:szCs w:val="24"/>
        </w:rPr>
      </w:pPr>
      <w:r w:rsidRPr="00FF6B8D">
        <w:rPr>
          <w:rFonts w:ascii="Times New Roman" w:eastAsia="Calibri" w:hAnsi="Times New Roman" w:cs="Times New Roman"/>
          <w:b/>
          <w:sz w:val="24"/>
          <w:szCs w:val="24"/>
        </w:rPr>
        <w:t>Индивидуализация  дошкольного образования</w:t>
      </w:r>
      <w:r w:rsidRPr="00FF6B8D">
        <w:rPr>
          <w:rFonts w:ascii="Times New Roman" w:eastAsia="Calibri" w:hAnsi="Times New Roman" w:cs="Times New Roman"/>
          <w:sz w:val="24"/>
          <w:szCs w:val="24"/>
        </w:rPr>
        <w:t xml:space="preserve"> — построение образовательного процесса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w:t>
      </w:r>
    </w:p>
    <w:p w:rsidR="00FF6B8D" w:rsidRPr="00FF6B8D" w:rsidRDefault="00FF6B8D" w:rsidP="00FF6B8D">
      <w:pPr>
        <w:spacing w:after="0" w:line="240" w:lineRule="auto"/>
        <w:ind w:left="-5" w:right="44"/>
        <w:contextualSpacing/>
        <w:jc w:val="both"/>
        <w:rPr>
          <w:rFonts w:ascii="Times New Roman" w:eastAsia="Calibri" w:hAnsi="Times New Roman" w:cs="Times New Roman"/>
          <w:sz w:val="24"/>
          <w:szCs w:val="24"/>
        </w:rPr>
      </w:pPr>
      <w:r w:rsidRPr="00FF6B8D">
        <w:rPr>
          <w:rFonts w:ascii="Times New Roman" w:eastAsia="Calibri" w:hAnsi="Times New Roman" w:cs="Times New Roman"/>
          <w:b/>
          <w:sz w:val="24"/>
          <w:szCs w:val="24"/>
        </w:rPr>
        <w:t xml:space="preserve"> Межведомственное взаимодействие</w:t>
      </w:r>
      <w:r w:rsidRPr="00FF6B8D">
        <w:rPr>
          <w:rFonts w:ascii="Times New Roman" w:eastAsia="Calibri" w:hAnsi="Times New Roman" w:cs="Times New Roman"/>
          <w:sz w:val="24"/>
          <w:szCs w:val="24"/>
        </w:rPr>
        <w:t xml:space="preserve"> — партнерство, направленное на обеспечение качественного образования отдельных государственных структур, семей, бизнеса, институтов гражданского общества.</w:t>
      </w:r>
    </w:p>
    <w:p w:rsidR="00FF6B8D" w:rsidRPr="00FF6B8D" w:rsidRDefault="00FF6B8D" w:rsidP="00FF6B8D">
      <w:pPr>
        <w:spacing w:after="0" w:line="240" w:lineRule="auto"/>
        <w:ind w:left="-5" w:right="44"/>
        <w:contextualSpacing/>
        <w:jc w:val="both"/>
        <w:rPr>
          <w:rFonts w:ascii="Times New Roman" w:eastAsia="Calibri" w:hAnsi="Times New Roman" w:cs="Times New Roman"/>
          <w:sz w:val="24"/>
          <w:szCs w:val="24"/>
        </w:rPr>
      </w:pPr>
      <w:r w:rsidRPr="00FF6B8D">
        <w:rPr>
          <w:rFonts w:ascii="Times New Roman" w:eastAsia="Calibri" w:hAnsi="Times New Roman" w:cs="Times New Roman"/>
          <w:b/>
          <w:sz w:val="24"/>
          <w:szCs w:val="24"/>
        </w:rPr>
        <w:t xml:space="preserve"> Образовательная область</w:t>
      </w:r>
      <w:r w:rsidRPr="00FF6B8D">
        <w:rPr>
          <w:rFonts w:ascii="Times New Roman" w:eastAsia="Calibri" w:hAnsi="Times New Roman" w:cs="Times New Roman"/>
          <w:sz w:val="24"/>
          <w:szCs w:val="24"/>
        </w:rPr>
        <w:t xml:space="preserve"> — структурная единица содержания образования, представляющая определенное направление развития и образования детей.</w:t>
      </w:r>
    </w:p>
    <w:p w:rsidR="00FF6B8D" w:rsidRPr="00FF6B8D" w:rsidRDefault="00FF6B8D" w:rsidP="00FF6B8D">
      <w:pPr>
        <w:spacing w:after="0" w:line="240" w:lineRule="auto"/>
        <w:ind w:left="-5" w:right="44"/>
        <w:contextualSpacing/>
        <w:jc w:val="both"/>
        <w:rPr>
          <w:rFonts w:ascii="Times New Roman" w:eastAsia="Calibri" w:hAnsi="Times New Roman" w:cs="Times New Roman"/>
          <w:sz w:val="24"/>
          <w:szCs w:val="24"/>
        </w:rPr>
      </w:pPr>
      <w:r w:rsidRPr="00FF6B8D">
        <w:rPr>
          <w:rFonts w:ascii="Times New Roman" w:eastAsia="Calibri" w:hAnsi="Times New Roman" w:cs="Times New Roman"/>
          <w:b/>
          <w:sz w:val="24"/>
          <w:szCs w:val="24"/>
        </w:rPr>
        <w:t>Образовательная среда</w:t>
      </w:r>
      <w:r w:rsidRPr="00FF6B8D">
        <w:rPr>
          <w:rFonts w:ascii="Times New Roman" w:eastAsia="Calibri" w:hAnsi="Times New Roman" w:cs="Times New Roman"/>
          <w:sz w:val="24"/>
          <w:szCs w:val="24"/>
        </w:rPr>
        <w:t xml:space="preserve"> — совокупность условий, целенаправленно создаваемых в целях обеспечения полноценного образования и развития детей.</w:t>
      </w:r>
    </w:p>
    <w:p w:rsidR="00FF6B8D" w:rsidRPr="00FF6B8D" w:rsidRDefault="00FF6B8D" w:rsidP="00FF6B8D">
      <w:pPr>
        <w:spacing w:after="0" w:line="240" w:lineRule="auto"/>
        <w:ind w:left="-5" w:right="44"/>
        <w:contextualSpacing/>
        <w:jc w:val="both"/>
        <w:rPr>
          <w:rFonts w:ascii="Times New Roman" w:eastAsia="Calibri" w:hAnsi="Times New Roman" w:cs="Times New Roman"/>
          <w:sz w:val="24"/>
          <w:szCs w:val="24"/>
        </w:rPr>
      </w:pPr>
      <w:r w:rsidRPr="00FF6B8D">
        <w:rPr>
          <w:rFonts w:ascii="Times New Roman" w:eastAsia="Calibri" w:hAnsi="Times New Roman" w:cs="Times New Roman"/>
          <w:b/>
          <w:sz w:val="24"/>
          <w:szCs w:val="24"/>
        </w:rPr>
        <w:t>Организации, осуществляющие образовательную деятельность</w:t>
      </w:r>
      <w:r w:rsidRPr="00FF6B8D">
        <w:rPr>
          <w:rFonts w:ascii="Times New Roman" w:eastAsia="Calibri" w:hAnsi="Times New Roman" w:cs="Times New Roman"/>
          <w:sz w:val="24"/>
          <w:szCs w:val="24"/>
        </w:rPr>
        <w:t xml:space="preserve"> — организации (государственные и частные), а также индивидуальные предприниматели, осуществляющие на основании лицензии деятельность по реализации образовательных программ.</w:t>
      </w:r>
    </w:p>
    <w:p w:rsidR="00FF6B8D" w:rsidRPr="00FF6B8D" w:rsidRDefault="00FF6B8D" w:rsidP="00FF6B8D">
      <w:pPr>
        <w:spacing w:after="0" w:line="240" w:lineRule="auto"/>
        <w:ind w:left="-5" w:right="44"/>
        <w:contextualSpacing/>
        <w:jc w:val="both"/>
        <w:rPr>
          <w:rFonts w:ascii="Times New Roman" w:eastAsia="Calibri" w:hAnsi="Times New Roman" w:cs="Times New Roman"/>
          <w:sz w:val="24"/>
          <w:szCs w:val="24"/>
        </w:rPr>
      </w:pPr>
      <w:r w:rsidRPr="00FF6B8D">
        <w:rPr>
          <w:rFonts w:ascii="Times New Roman" w:eastAsia="Calibri" w:hAnsi="Times New Roman" w:cs="Times New Roman"/>
          <w:b/>
          <w:sz w:val="24"/>
          <w:szCs w:val="24"/>
        </w:rPr>
        <w:t>Основная образовательная программа дошкольного образования</w:t>
      </w:r>
      <w:r w:rsidRPr="00FF6B8D">
        <w:rPr>
          <w:rFonts w:ascii="Times New Roman" w:eastAsia="Calibri" w:hAnsi="Times New Roman" w:cs="Times New Roman"/>
          <w:sz w:val="24"/>
          <w:szCs w:val="24"/>
        </w:rPr>
        <w:t xml:space="preserve"> — комплекс основных характеристик дошкольного образования (объем, содержание, целевые ориентиры), организационно-педагогических условий и иных компонентов, самостоятельно разрабатываемый и утверждаемый организацией, осуществляющей образовательную деятельность.</w:t>
      </w:r>
    </w:p>
    <w:p w:rsidR="00FF6B8D" w:rsidRPr="00FF6B8D" w:rsidRDefault="00FF6B8D" w:rsidP="00FF6B8D">
      <w:pPr>
        <w:spacing w:after="0" w:line="240" w:lineRule="auto"/>
        <w:ind w:left="-5" w:right="44"/>
        <w:contextualSpacing/>
        <w:jc w:val="both"/>
        <w:rPr>
          <w:rFonts w:ascii="Times New Roman" w:eastAsia="Calibri" w:hAnsi="Times New Roman" w:cs="Times New Roman"/>
          <w:sz w:val="24"/>
          <w:szCs w:val="24"/>
        </w:rPr>
      </w:pPr>
      <w:r w:rsidRPr="00FF6B8D">
        <w:rPr>
          <w:rFonts w:ascii="Times New Roman" w:eastAsia="Calibri" w:hAnsi="Times New Roman" w:cs="Times New Roman"/>
          <w:b/>
          <w:sz w:val="24"/>
          <w:szCs w:val="24"/>
        </w:rPr>
        <w:t>Особые образовательные потребности</w:t>
      </w:r>
      <w:r w:rsidRPr="00FF6B8D">
        <w:rPr>
          <w:rFonts w:ascii="Times New Roman" w:eastAsia="Calibri" w:hAnsi="Times New Roman" w:cs="Times New Roman"/>
          <w:sz w:val="24"/>
          <w:szCs w:val="24"/>
        </w:rPr>
        <w:t xml:space="preserve"> — индивидуальные потребности конкретного обучающегося, связанные с его жизненной ситуацией и состоянием здоровья, определяющие особые условия получения им образования.</w:t>
      </w:r>
    </w:p>
    <w:p w:rsidR="00FF6B8D" w:rsidRPr="00FF6B8D" w:rsidRDefault="00FF6B8D" w:rsidP="00FF6B8D">
      <w:pPr>
        <w:spacing w:after="0" w:line="240" w:lineRule="auto"/>
        <w:ind w:left="-5" w:right="44"/>
        <w:contextualSpacing/>
        <w:jc w:val="both"/>
        <w:rPr>
          <w:rFonts w:ascii="Times New Roman" w:eastAsia="Calibri" w:hAnsi="Times New Roman" w:cs="Times New Roman"/>
          <w:sz w:val="24"/>
          <w:szCs w:val="24"/>
        </w:rPr>
      </w:pPr>
      <w:r w:rsidRPr="00FF6B8D">
        <w:rPr>
          <w:rFonts w:ascii="Times New Roman" w:eastAsia="Calibri" w:hAnsi="Times New Roman" w:cs="Times New Roman"/>
          <w:b/>
          <w:sz w:val="24"/>
          <w:szCs w:val="24"/>
        </w:rPr>
        <w:t>Отношения в сфере образования</w:t>
      </w:r>
      <w:r w:rsidRPr="00FF6B8D">
        <w:rPr>
          <w:rFonts w:ascii="Times New Roman" w:eastAsia="Calibri" w:hAnsi="Times New Roman" w:cs="Times New Roman"/>
          <w:sz w:val="24"/>
          <w:szCs w:val="24"/>
        </w:rPr>
        <w:t xml:space="preserve"> — общественные отношения, возникающие в сфере образования в связи с реализацией права на образование, обеспечением государственных гарантий прав и свобод человека в сфере образования и созданием условий для реализации права на образование.</w:t>
      </w:r>
    </w:p>
    <w:p w:rsidR="00FF6B8D" w:rsidRPr="00FF6B8D" w:rsidRDefault="00FF6B8D" w:rsidP="00FF6B8D">
      <w:pPr>
        <w:spacing w:after="0" w:line="240" w:lineRule="auto"/>
        <w:ind w:left="-5" w:right="44"/>
        <w:contextualSpacing/>
        <w:jc w:val="both"/>
        <w:rPr>
          <w:rFonts w:ascii="Times New Roman" w:eastAsia="Calibri" w:hAnsi="Times New Roman" w:cs="Times New Roman"/>
          <w:sz w:val="24"/>
          <w:szCs w:val="24"/>
        </w:rPr>
      </w:pPr>
      <w:r w:rsidRPr="00FF6B8D">
        <w:rPr>
          <w:rFonts w:ascii="Times New Roman" w:eastAsia="Calibri" w:hAnsi="Times New Roman" w:cs="Times New Roman"/>
          <w:b/>
          <w:sz w:val="24"/>
          <w:szCs w:val="24"/>
        </w:rPr>
        <w:t xml:space="preserve">Парциальная образовательная программа </w:t>
      </w:r>
      <w:r w:rsidRPr="00FF6B8D">
        <w:rPr>
          <w:rFonts w:ascii="Times New Roman" w:eastAsia="Calibri" w:hAnsi="Times New Roman" w:cs="Times New Roman"/>
          <w:sz w:val="24"/>
          <w:szCs w:val="24"/>
        </w:rPr>
        <w:t>— программа, направленная на развитие детей дошкольного возраста в одной или нескольких образовательных областях, видах деятельности и/или культурных практиках.</w:t>
      </w:r>
    </w:p>
    <w:p w:rsidR="00FF6B8D" w:rsidRPr="00FF6B8D" w:rsidRDefault="00FF6B8D" w:rsidP="00FF6B8D">
      <w:pPr>
        <w:spacing w:after="0" w:line="240" w:lineRule="auto"/>
        <w:ind w:left="-5" w:right="44"/>
        <w:contextualSpacing/>
        <w:jc w:val="both"/>
        <w:rPr>
          <w:rFonts w:ascii="Times New Roman" w:eastAsia="Calibri" w:hAnsi="Times New Roman" w:cs="Times New Roman"/>
          <w:sz w:val="24"/>
          <w:szCs w:val="24"/>
        </w:rPr>
      </w:pPr>
      <w:r w:rsidRPr="00FF6B8D">
        <w:rPr>
          <w:rFonts w:ascii="Times New Roman" w:eastAsia="Calibri" w:hAnsi="Times New Roman" w:cs="Times New Roman"/>
          <w:b/>
          <w:sz w:val="24"/>
          <w:szCs w:val="24"/>
        </w:rPr>
        <w:t xml:space="preserve">Педагогическая диагностика </w:t>
      </w:r>
      <w:r w:rsidRPr="00FF6B8D">
        <w:rPr>
          <w:rFonts w:ascii="Times New Roman" w:eastAsia="Calibri" w:hAnsi="Times New Roman" w:cs="Times New Roman"/>
          <w:sz w:val="24"/>
          <w:szCs w:val="24"/>
        </w:rPr>
        <w:t>— оценка индивидуального развития детей дошкольного возраста, связанная с оценкой эффективности педагогических действий и лежащая в основе их дальнейшего планирования.</w:t>
      </w:r>
    </w:p>
    <w:p w:rsidR="00FF6B8D" w:rsidRPr="00FF6B8D" w:rsidRDefault="00FF6B8D" w:rsidP="00FF6B8D">
      <w:pPr>
        <w:spacing w:after="0" w:line="240" w:lineRule="auto"/>
        <w:ind w:left="-5" w:right="44"/>
        <w:contextualSpacing/>
        <w:jc w:val="both"/>
        <w:rPr>
          <w:rFonts w:ascii="Times New Roman" w:eastAsia="Calibri" w:hAnsi="Times New Roman" w:cs="Times New Roman"/>
          <w:sz w:val="24"/>
          <w:szCs w:val="24"/>
        </w:rPr>
      </w:pPr>
      <w:r w:rsidRPr="00FF6B8D">
        <w:rPr>
          <w:rFonts w:ascii="Times New Roman" w:eastAsia="Calibri" w:hAnsi="Times New Roman" w:cs="Times New Roman"/>
          <w:b/>
          <w:sz w:val="24"/>
          <w:szCs w:val="24"/>
        </w:rPr>
        <w:t xml:space="preserve">Педагогический работник </w:t>
      </w:r>
      <w:r w:rsidRPr="00FF6B8D">
        <w:rPr>
          <w:rFonts w:ascii="Times New Roman" w:eastAsia="Calibri" w:hAnsi="Times New Roman" w:cs="Times New Roman"/>
          <w:sz w:val="24"/>
          <w:szCs w:val="24"/>
        </w:rPr>
        <w:t>— физическое лицо, которое состоит в трудовых, служебных отношениях с организацией, осуществляющей образовательную деятельность, и выполняет обязанности по обучению, воспитанию обучающихся и (или) организации образовательной деятельности. К педагогическим работникам относятся: воспитатель, музыкальный руководитель, педагог дополнительного образования, педагог-организатор, социальный педагог, педагог-психолог, старший педагог дополнительного образования, старший воспитатель, учитель, учитель-логопед, учитель-дефектолог.</w:t>
      </w:r>
    </w:p>
    <w:p w:rsidR="00FF6B8D" w:rsidRPr="00FF6B8D" w:rsidRDefault="00FF6B8D" w:rsidP="00FF6B8D">
      <w:pPr>
        <w:spacing w:after="0" w:line="240" w:lineRule="auto"/>
        <w:ind w:left="-5" w:right="44"/>
        <w:contextualSpacing/>
        <w:jc w:val="both"/>
        <w:rPr>
          <w:rFonts w:ascii="Times New Roman" w:eastAsia="Calibri" w:hAnsi="Times New Roman" w:cs="Times New Roman"/>
          <w:sz w:val="24"/>
          <w:szCs w:val="24"/>
        </w:rPr>
      </w:pPr>
      <w:r w:rsidRPr="00FF6B8D">
        <w:rPr>
          <w:rFonts w:ascii="Times New Roman" w:eastAsia="Calibri" w:hAnsi="Times New Roman" w:cs="Times New Roman"/>
          <w:b/>
          <w:sz w:val="24"/>
          <w:szCs w:val="24"/>
        </w:rPr>
        <w:t xml:space="preserve">Подготовка, профессиональная переподготовка, повышение квалификации </w:t>
      </w:r>
      <w:r w:rsidRPr="00FF6B8D">
        <w:rPr>
          <w:rFonts w:ascii="Times New Roman" w:eastAsia="Calibri" w:hAnsi="Times New Roman" w:cs="Times New Roman"/>
          <w:sz w:val="24"/>
          <w:szCs w:val="24"/>
        </w:rPr>
        <w:t>— обучение, направленное на приобретение лицами различного возраста профессиональной компетенции, в том числе для осуществления деятельности по реализации образовательных программ.</w:t>
      </w:r>
    </w:p>
    <w:p w:rsidR="00FF6B8D" w:rsidRPr="00FF6B8D" w:rsidRDefault="00FF6B8D" w:rsidP="00FF6B8D">
      <w:pPr>
        <w:spacing w:after="0" w:line="240" w:lineRule="auto"/>
        <w:ind w:left="-5" w:right="44"/>
        <w:contextualSpacing/>
        <w:jc w:val="both"/>
        <w:rPr>
          <w:rFonts w:ascii="Times New Roman" w:eastAsia="Calibri" w:hAnsi="Times New Roman" w:cs="Times New Roman"/>
          <w:sz w:val="24"/>
          <w:szCs w:val="24"/>
        </w:rPr>
      </w:pPr>
      <w:r w:rsidRPr="00FF6B8D">
        <w:rPr>
          <w:rFonts w:ascii="Times New Roman" w:eastAsia="Calibri" w:hAnsi="Times New Roman" w:cs="Times New Roman"/>
          <w:b/>
          <w:sz w:val="24"/>
          <w:szCs w:val="24"/>
        </w:rPr>
        <w:t>Преемственность основных образовательных программ</w:t>
      </w:r>
      <w:r w:rsidRPr="00FF6B8D">
        <w:rPr>
          <w:rFonts w:ascii="Times New Roman" w:eastAsia="Calibri" w:hAnsi="Times New Roman" w:cs="Times New Roman"/>
          <w:sz w:val="24"/>
          <w:szCs w:val="24"/>
        </w:rPr>
        <w:t xml:space="preserve"> — преемственность целей, задач и содержания образования, реализуемых в рамках образовательных программ различных уровней.</w:t>
      </w:r>
    </w:p>
    <w:p w:rsidR="00FF6B8D" w:rsidRPr="00FF6B8D" w:rsidRDefault="00FF6B8D" w:rsidP="00FF6B8D">
      <w:pPr>
        <w:spacing w:after="0" w:line="240" w:lineRule="auto"/>
        <w:ind w:left="-5" w:right="44"/>
        <w:contextualSpacing/>
        <w:jc w:val="both"/>
        <w:rPr>
          <w:rFonts w:ascii="Times New Roman" w:eastAsia="Calibri" w:hAnsi="Times New Roman" w:cs="Times New Roman"/>
          <w:sz w:val="24"/>
          <w:szCs w:val="24"/>
        </w:rPr>
      </w:pPr>
      <w:r w:rsidRPr="00FF6B8D">
        <w:rPr>
          <w:rFonts w:ascii="Times New Roman" w:eastAsia="Calibri" w:hAnsi="Times New Roman" w:cs="Times New Roman"/>
          <w:b/>
          <w:sz w:val="24"/>
          <w:szCs w:val="24"/>
        </w:rPr>
        <w:t xml:space="preserve">Примерная основная образовательная программа </w:t>
      </w:r>
      <w:r w:rsidRPr="00FF6B8D">
        <w:rPr>
          <w:rFonts w:ascii="Times New Roman" w:eastAsia="Calibri" w:hAnsi="Times New Roman" w:cs="Times New Roman"/>
          <w:sz w:val="24"/>
          <w:szCs w:val="24"/>
        </w:rPr>
        <w:t>— программа, направленная на разностороннее развитие детей дошкольного возраста во всех основных образовательных областях, видах деятельности и/или культурных практиках. Разрабатывается на основе ФГОС ДО.</w:t>
      </w:r>
    </w:p>
    <w:p w:rsidR="00FF6B8D" w:rsidRPr="00FF6B8D" w:rsidRDefault="00FF6B8D" w:rsidP="00FF6B8D">
      <w:pPr>
        <w:spacing w:after="0" w:line="240" w:lineRule="auto"/>
        <w:ind w:left="-5" w:right="44"/>
        <w:contextualSpacing/>
        <w:jc w:val="both"/>
        <w:rPr>
          <w:rFonts w:ascii="Times New Roman" w:eastAsia="Calibri" w:hAnsi="Times New Roman" w:cs="Times New Roman"/>
          <w:sz w:val="24"/>
          <w:szCs w:val="24"/>
        </w:rPr>
      </w:pPr>
      <w:r w:rsidRPr="00FF6B8D">
        <w:rPr>
          <w:rFonts w:ascii="Times New Roman" w:eastAsia="Calibri" w:hAnsi="Times New Roman" w:cs="Times New Roman"/>
          <w:b/>
          <w:sz w:val="24"/>
          <w:szCs w:val="24"/>
        </w:rPr>
        <w:t xml:space="preserve">Психологическая диагностика </w:t>
      </w:r>
      <w:r w:rsidRPr="00FF6B8D">
        <w:rPr>
          <w:rFonts w:ascii="Times New Roman" w:eastAsia="Calibri" w:hAnsi="Times New Roman" w:cs="Times New Roman"/>
          <w:sz w:val="24"/>
          <w:szCs w:val="24"/>
        </w:rPr>
        <w:t>— выявление и изучение индивидуально-психологических особенностей детей.</w:t>
      </w:r>
    </w:p>
    <w:p w:rsidR="00FF6B8D" w:rsidRPr="00FF6B8D" w:rsidRDefault="00FF6B8D" w:rsidP="00FF6B8D">
      <w:pPr>
        <w:spacing w:after="0" w:line="240" w:lineRule="auto"/>
        <w:ind w:left="-5" w:right="44"/>
        <w:contextualSpacing/>
        <w:jc w:val="both"/>
        <w:rPr>
          <w:rFonts w:ascii="Times New Roman" w:eastAsia="Calibri" w:hAnsi="Times New Roman" w:cs="Times New Roman"/>
          <w:sz w:val="24"/>
          <w:szCs w:val="24"/>
        </w:rPr>
      </w:pPr>
      <w:r w:rsidRPr="00FF6B8D">
        <w:rPr>
          <w:rFonts w:ascii="Times New Roman" w:eastAsia="Calibri" w:hAnsi="Times New Roman" w:cs="Times New Roman"/>
          <w:b/>
          <w:sz w:val="24"/>
          <w:szCs w:val="24"/>
        </w:rPr>
        <w:lastRenderedPageBreak/>
        <w:t>Равенство возможностей</w:t>
      </w:r>
      <w:r w:rsidRPr="00FF6B8D">
        <w:rPr>
          <w:rFonts w:ascii="Times New Roman" w:eastAsia="Calibri" w:hAnsi="Times New Roman" w:cs="Times New Roman"/>
          <w:sz w:val="24"/>
          <w:szCs w:val="24"/>
        </w:rPr>
        <w:t xml:space="preserve"> — обеспечение права каждого человека на образование, недопустимость дискриминации в сфере образования.</w:t>
      </w:r>
    </w:p>
    <w:p w:rsidR="00FF6B8D" w:rsidRPr="00FF6B8D" w:rsidRDefault="00FF6B8D" w:rsidP="00FF6B8D">
      <w:pPr>
        <w:spacing w:after="0" w:line="240" w:lineRule="auto"/>
        <w:ind w:left="-5" w:right="44"/>
        <w:contextualSpacing/>
        <w:jc w:val="both"/>
        <w:rPr>
          <w:rFonts w:ascii="Times New Roman" w:eastAsia="Calibri" w:hAnsi="Times New Roman" w:cs="Times New Roman"/>
          <w:sz w:val="24"/>
          <w:szCs w:val="24"/>
        </w:rPr>
      </w:pPr>
      <w:r w:rsidRPr="00FF6B8D">
        <w:rPr>
          <w:rFonts w:ascii="Times New Roman" w:eastAsia="Calibri" w:hAnsi="Times New Roman" w:cs="Times New Roman"/>
          <w:b/>
          <w:sz w:val="24"/>
          <w:szCs w:val="24"/>
        </w:rPr>
        <w:t xml:space="preserve">Развивающая предметно-пространственная среда </w:t>
      </w:r>
      <w:r w:rsidRPr="00FF6B8D">
        <w:rPr>
          <w:rFonts w:ascii="Times New Roman" w:eastAsia="Calibri" w:hAnsi="Times New Roman" w:cs="Times New Roman"/>
          <w:sz w:val="24"/>
          <w:szCs w:val="24"/>
        </w:rPr>
        <w:t>— часть образовательной среды, представленная специально организованным пространством (помещениями, участком и т. п.), материалами, оборудованием и инвентарем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w:t>
      </w:r>
    </w:p>
    <w:p w:rsidR="00FF6B8D" w:rsidRPr="00FF6B8D" w:rsidRDefault="00FF6B8D" w:rsidP="00FF6B8D">
      <w:pPr>
        <w:spacing w:after="0" w:line="240" w:lineRule="auto"/>
        <w:ind w:left="-5" w:right="44"/>
        <w:contextualSpacing/>
        <w:jc w:val="both"/>
        <w:rPr>
          <w:rFonts w:ascii="Times New Roman" w:eastAsia="Calibri" w:hAnsi="Times New Roman" w:cs="Times New Roman"/>
          <w:sz w:val="24"/>
          <w:szCs w:val="24"/>
        </w:rPr>
      </w:pPr>
      <w:r w:rsidRPr="00FF6B8D">
        <w:rPr>
          <w:rFonts w:ascii="Times New Roman" w:eastAsia="Calibri" w:hAnsi="Times New Roman" w:cs="Times New Roman"/>
          <w:b/>
          <w:sz w:val="24"/>
          <w:szCs w:val="24"/>
        </w:rPr>
        <w:t xml:space="preserve">Разнообразие детства </w:t>
      </w:r>
      <w:r w:rsidRPr="00FF6B8D">
        <w:rPr>
          <w:rFonts w:ascii="Times New Roman" w:eastAsia="Calibri" w:hAnsi="Times New Roman" w:cs="Times New Roman"/>
          <w:sz w:val="24"/>
          <w:szCs w:val="24"/>
        </w:rPr>
        <w:t>— многообразие вариантов протекания периода дошкольного детства, определяемое индивидуальными особенностями самих детей, включая их психофизиологические особенности, в том числе ограниченные возможности здоровья, а также индивидуальными особенностями и возможностями их родителей (законных представителей), социокультурными, региональными, национальными, языковыми, религиозными, экономическими и другими особенностями.</w:t>
      </w:r>
    </w:p>
    <w:p w:rsidR="00FF6B8D" w:rsidRPr="00FF6B8D" w:rsidRDefault="00FF6B8D" w:rsidP="00FF6B8D">
      <w:pPr>
        <w:spacing w:after="0" w:line="240" w:lineRule="auto"/>
        <w:ind w:left="-5" w:right="44"/>
        <w:contextualSpacing/>
        <w:jc w:val="both"/>
        <w:rPr>
          <w:rFonts w:ascii="Times New Roman" w:eastAsia="Calibri" w:hAnsi="Times New Roman" w:cs="Times New Roman"/>
          <w:sz w:val="24"/>
          <w:szCs w:val="24"/>
        </w:rPr>
      </w:pPr>
      <w:r w:rsidRPr="00FF6B8D">
        <w:rPr>
          <w:rFonts w:ascii="Times New Roman" w:eastAsia="Calibri" w:hAnsi="Times New Roman" w:cs="Times New Roman"/>
          <w:b/>
          <w:sz w:val="24"/>
          <w:szCs w:val="24"/>
        </w:rPr>
        <w:t>Ранняя помощь</w:t>
      </w:r>
      <w:r w:rsidRPr="00FF6B8D">
        <w:rPr>
          <w:rFonts w:ascii="Times New Roman" w:eastAsia="Calibri" w:hAnsi="Times New Roman" w:cs="Times New Roman"/>
          <w:sz w:val="24"/>
          <w:szCs w:val="24"/>
        </w:rPr>
        <w:t xml:space="preserve"> — семейно-ориентированная комплексная психолого-педагогическая и медико-социальная помощь детям младенческого и раннего возраста, у которых выявлены нарушения в развитии различных функций или отклонения от них, либо риски их возникновения в более старшем возрасте, и находящимся в кризисных ситуациях семьям, воспитывающим таких детей.</w:t>
      </w:r>
    </w:p>
    <w:p w:rsidR="00FF6B8D" w:rsidRPr="00FF6B8D" w:rsidRDefault="00FF6B8D" w:rsidP="00FF6B8D">
      <w:pPr>
        <w:spacing w:after="0" w:line="240" w:lineRule="auto"/>
        <w:ind w:left="-5" w:right="44"/>
        <w:contextualSpacing/>
        <w:jc w:val="both"/>
        <w:rPr>
          <w:rFonts w:ascii="Times New Roman" w:eastAsia="Calibri" w:hAnsi="Times New Roman" w:cs="Times New Roman"/>
          <w:sz w:val="24"/>
          <w:szCs w:val="24"/>
        </w:rPr>
      </w:pPr>
      <w:r w:rsidRPr="00FF6B8D">
        <w:rPr>
          <w:rFonts w:ascii="Times New Roman" w:eastAsia="Calibri" w:hAnsi="Times New Roman" w:cs="Times New Roman"/>
          <w:b/>
          <w:sz w:val="24"/>
          <w:szCs w:val="24"/>
        </w:rPr>
        <w:t>Самоценность детства</w:t>
      </w:r>
      <w:r w:rsidRPr="00FF6B8D">
        <w:rPr>
          <w:rFonts w:ascii="Times New Roman" w:eastAsia="Calibri" w:hAnsi="Times New Roman" w:cs="Times New Roman"/>
          <w:sz w:val="24"/>
          <w:szCs w:val="24"/>
        </w:rPr>
        <w:t xml:space="preserve"> — понимание (рассмотрение) детства как периода жизни значимого самого по себе, без всяких условий; значимого тем, что происходит с ребенком сейчас, а не тем, что этот период есть период подготовки к следующему периоду.</w:t>
      </w:r>
    </w:p>
    <w:p w:rsidR="00FF6B8D" w:rsidRPr="00FF6B8D" w:rsidRDefault="00FF6B8D" w:rsidP="00FF6B8D">
      <w:pPr>
        <w:spacing w:after="0" w:line="240" w:lineRule="auto"/>
        <w:ind w:left="-5" w:right="44"/>
        <w:contextualSpacing/>
        <w:jc w:val="both"/>
        <w:rPr>
          <w:rFonts w:ascii="Times New Roman" w:eastAsia="Calibri" w:hAnsi="Times New Roman" w:cs="Times New Roman"/>
          <w:sz w:val="24"/>
          <w:szCs w:val="24"/>
        </w:rPr>
      </w:pPr>
      <w:r w:rsidRPr="00FF6B8D">
        <w:rPr>
          <w:rFonts w:ascii="Times New Roman" w:eastAsia="Calibri" w:hAnsi="Times New Roman" w:cs="Times New Roman"/>
          <w:b/>
          <w:sz w:val="24"/>
          <w:szCs w:val="24"/>
        </w:rPr>
        <w:t>Социальная ситуация развития</w:t>
      </w:r>
      <w:r w:rsidRPr="00FF6B8D">
        <w:rPr>
          <w:rFonts w:ascii="Times New Roman" w:eastAsia="Calibri" w:hAnsi="Times New Roman" w:cs="Times New Roman"/>
          <w:sz w:val="24"/>
          <w:szCs w:val="24"/>
        </w:rPr>
        <w:t xml:space="preserve"> — сложившаяся система взаимоотношений ребенка с окружающим социальным миром, представленным, в первую очередь, взрослыми и другими детьми.</w:t>
      </w:r>
    </w:p>
    <w:p w:rsidR="00FF6B8D" w:rsidRPr="00FF6B8D" w:rsidRDefault="00FF6B8D" w:rsidP="00FF6B8D">
      <w:pPr>
        <w:spacing w:after="0" w:line="240" w:lineRule="auto"/>
        <w:ind w:left="-5" w:right="44"/>
        <w:contextualSpacing/>
        <w:jc w:val="both"/>
        <w:rPr>
          <w:rFonts w:ascii="Times New Roman" w:eastAsia="Calibri" w:hAnsi="Times New Roman" w:cs="Times New Roman"/>
          <w:sz w:val="24"/>
          <w:szCs w:val="24"/>
        </w:rPr>
      </w:pPr>
      <w:r w:rsidRPr="00FF6B8D">
        <w:rPr>
          <w:rFonts w:ascii="Times New Roman" w:eastAsia="Calibri" w:hAnsi="Times New Roman" w:cs="Times New Roman"/>
          <w:b/>
          <w:sz w:val="24"/>
          <w:szCs w:val="24"/>
        </w:rPr>
        <w:t>Социокультурная среда</w:t>
      </w:r>
      <w:r w:rsidRPr="00FF6B8D">
        <w:rPr>
          <w:rFonts w:ascii="Times New Roman" w:eastAsia="Calibri" w:hAnsi="Times New Roman" w:cs="Times New Roman"/>
          <w:sz w:val="24"/>
          <w:szCs w:val="24"/>
        </w:rPr>
        <w:t xml:space="preserve"> — конкретное, непосредственно данное каждому ребенку социальное пространство, посредством которого он активно включается в культурные связи общества.</w:t>
      </w:r>
    </w:p>
    <w:p w:rsidR="00FF6B8D" w:rsidRPr="00FF6B8D" w:rsidRDefault="00FF6B8D" w:rsidP="00FF6B8D">
      <w:pPr>
        <w:spacing w:after="0" w:line="240" w:lineRule="auto"/>
        <w:ind w:left="-5" w:right="44"/>
        <w:contextualSpacing/>
        <w:jc w:val="both"/>
        <w:rPr>
          <w:rFonts w:ascii="Times New Roman" w:eastAsia="Calibri" w:hAnsi="Times New Roman" w:cs="Times New Roman"/>
          <w:sz w:val="24"/>
          <w:szCs w:val="24"/>
        </w:rPr>
      </w:pPr>
      <w:r w:rsidRPr="00FF6B8D">
        <w:rPr>
          <w:rFonts w:ascii="Times New Roman" w:eastAsia="Calibri" w:hAnsi="Times New Roman" w:cs="Times New Roman"/>
          <w:b/>
          <w:sz w:val="24"/>
          <w:szCs w:val="24"/>
        </w:rPr>
        <w:t>Учебно-методический комплекс</w:t>
      </w:r>
      <w:r w:rsidRPr="00FF6B8D">
        <w:rPr>
          <w:rFonts w:ascii="Times New Roman" w:eastAsia="Calibri" w:hAnsi="Times New Roman" w:cs="Times New Roman"/>
          <w:sz w:val="24"/>
          <w:szCs w:val="24"/>
        </w:rPr>
        <w:t xml:space="preserve"> — система нормативной и учебно-методической документации, средств обучения и контроля, необходимых и достаточных для качественной организации основных и дополнительных образовательных программ, согласно учебного плана.</w:t>
      </w:r>
    </w:p>
    <w:p w:rsidR="00FF6B8D" w:rsidRPr="00FF6B8D" w:rsidRDefault="00FF6B8D" w:rsidP="00FF6B8D">
      <w:pPr>
        <w:spacing w:after="0" w:line="240" w:lineRule="auto"/>
        <w:ind w:left="-5" w:right="44"/>
        <w:contextualSpacing/>
        <w:jc w:val="both"/>
        <w:rPr>
          <w:rFonts w:ascii="Times New Roman" w:eastAsia="Calibri" w:hAnsi="Times New Roman" w:cs="Times New Roman"/>
          <w:sz w:val="24"/>
          <w:szCs w:val="24"/>
        </w:rPr>
      </w:pPr>
      <w:r w:rsidRPr="00FF6B8D">
        <w:rPr>
          <w:rFonts w:ascii="Times New Roman" w:eastAsia="Calibri" w:hAnsi="Times New Roman" w:cs="Times New Roman"/>
          <w:b/>
          <w:sz w:val="24"/>
          <w:szCs w:val="24"/>
        </w:rPr>
        <w:t xml:space="preserve">Федеральный государственный образовательный стандарт дошкольного образования (Приказ № 1155 от 17 октября 2013 года) </w:t>
      </w:r>
      <w:r w:rsidRPr="00FF6B8D">
        <w:rPr>
          <w:rFonts w:ascii="Times New Roman" w:eastAsia="Calibri" w:hAnsi="Times New Roman" w:cs="Times New Roman"/>
          <w:sz w:val="24"/>
          <w:szCs w:val="24"/>
        </w:rPr>
        <w:t>— совокупность обязательных требований к образованию определенного уровня и / или к профессии, специальности и направлению подготовки, утвержденных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F6B8D" w:rsidRPr="00FF6B8D" w:rsidRDefault="00FF6B8D" w:rsidP="00FF6B8D">
      <w:pPr>
        <w:keepNext/>
        <w:keepLines/>
        <w:spacing w:after="0" w:line="240" w:lineRule="auto"/>
        <w:ind w:left="10" w:right="136" w:hanging="10"/>
        <w:contextualSpacing/>
        <w:jc w:val="center"/>
        <w:outlineLvl w:val="0"/>
        <w:rPr>
          <w:rFonts w:ascii="Times New Roman" w:eastAsia="Times New Roman" w:hAnsi="Times New Roman" w:cs="Times New Roman"/>
          <w:b/>
          <w:color w:val="000000"/>
          <w:sz w:val="24"/>
          <w:szCs w:val="24"/>
          <w:lang w:eastAsia="ru-RU"/>
        </w:rPr>
      </w:pPr>
      <w:r w:rsidRPr="00FF6B8D">
        <w:rPr>
          <w:rFonts w:ascii="Times New Roman" w:eastAsia="Times New Roman" w:hAnsi="Times New Roman" w:cs="Times New Roman"/>
          <w:b/>
          <w:color w:val="000000"/>
          <w:sz w:val="24"/>
          <w:szCs w:val="24"/>
          <w:lang w:eastAsia="ru-RU"/>
        </w:rPr>
        <w:t>4.1. Основные понятия, используемые в Программе воспитания</w:t>
      </w:r>
    </w:p>
    <w:p w:rsidR="00FF6B8D" w:rsidRPr="00FF6B8D" w:rsidRDefault="00FF6B8D" w:rsidP="00FF6B8D">
      <w:pPr>
        <w:spacing w:after="0" w:line="240" w:lineRule="auto"/>
        <w:ind w:left="-15" w:right="129" w:firstLine="70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b/>
          <w:color w:val="000000"/>
          <w:sz w:val="24"/>
          <w:szCs w:val="24"/>
          <w:lang w:eastAsia="ru-RU"/>
        </w:rPr>
        <w:t>Воспитание</w:t>
      </w:r>
      <w:r w:rsidRPr="00FF6B8D">
        <w:rPr>
          <w:rFonts w:ascii="Times New Roman" w:eastAsia="Times New Roman" w:hAnsi="Times New Roman" w:cs="Times New Roman"/>
          <w:color w:val="000000"/>
          <w:sz w:val="24"/>
          <w:szCs w:val="24"/>
          <w:lang w:eastAsia="ru-RU"/>
        </w:rPr>
        <w:t xml:space="preserve"> –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w:t>
      </w:r>
    </w:p>
    <w:p w:rsidR="00FF6B8D" w:rsidRPr="00FF6B8D" w:rsidRDefault="00FF6B8D" w:rsidP="00FF6B8D">
      <w:pPr>
        <w:spacing w:after="0" w:line="240" w:lineRule="auto"/>
        <w:ind w:left="-15" w:right="129" w:firstLine="70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Образовательная </w:t>
      </w:r>
      <w:r w:rsidRPr="00FF6B8D">
        <w:rPr>
          <w:rFonts w:ascii="Times New Roman" w:eastAsia="Times New Roman" w:hAnsi="Times New Roman" w:cs="Times New Roman"/>
          <w:b/>
          <w:color w:val="000000"/>
          <w:sz w:val="24"/>
          <w:szCs w:val="24"/>
          <w:lang w:eastAsia="ru-RU"/>
        </w:rPr>
        <w:t>ситуация</w:t>
      </w:r>
      <w:r w:rsidRPr="00FF6B8D">
        <w:rPr>
          <w:rFonts w:ascii="Times New Roman" w:eastAsia="Times New Roman" w:hAnsi="Times New Roman" w:cs="Times New Roman"/>
          <w:color w:val="000000"/>
          <w:sz w:val="24"/>
          <w:szCs w:val="24"/>
          <w:lang w:eastAsia="ru-RU"/>
        </w:rPr>
        <w:t xml:space="preserve"> – точка пересечения образовательного процесса  и педагогической деятельности: каждому типу образовательной ситуации соответствуют свои программы действий ребенка и взрослого, проявляющиеся в той или иной позиции. </w:t>
      </w:r>
    </w:p>
    <w:p w:rsidR="00FF6B8D" w:rsidRPr="00FF6B8D" w:rsidRDefault="00FF6B8D" w:rsidP="00FF6B8D">
      <w:pPr>
        <w:spacing w:after="0" w:line="240" w:lineRule="auto"/>
        <w:ind w:left="-15" w:right="129"/>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Образовательная ситуация соотносима с ситуацией развития. </w:t>
      </w:r>
      <w:r w:rsidRPr="00FF6B8D">
        <w:rPr>
          <w:rFonts w:ascii="Times New Roman" w:eastAsia="Times New Roman" w:hAnsi="Times New Roman" w:cs="Times New Roman"/>
          <w:b/>
          <w:color w:val="000000"/>
          <w:sz w:val="24"/>
          <w:szCs w:val="24"/>
          <w:lang w:eastAsia="ru-RU"/>
        </w:rPr>
        <w:t xml:space="preserve">Воспитательные события </w:t>
      </w:r>
      <w:r w:rsidRPr="00FF6B8D">
        <w:rPr>
          <w:rFonts w:ascii="Times New Roman" w:eastAsia="Times New Roman" w:hAnsi="Times New Roman" w:cs="Times New Roman"/>
          <w:color w:val="000000"/>
          <w:sz w:val="24"/>
          <w:szCs w:val="24"/>
          <w:lang w:eastAsia="ru-RU"/>
        </w:rPr>
        <w:t xml:space="preserve">являются разновидностью образовательных ситуаций. </w:t>
      </w:r>
    </w:p>
    <w:p w:rsidR="00FF6B8D" w:rsidRPr="00FF6B8D" w:rsidRDefault="00FF6B8D" w:rsidP="00FF6B8D">
      <w:pPr>
        <w:spacing w:after="0" w:line="240" w:lineRule="auto"/>
        <w:ind w:left="-15" w:right="129" w:firstLine="70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Образовательная </w:t>
      </w:r>
      <w:r w:rsidRPr="00FF6B8D">
        <w:rPr>
          <w:rFonts w:ascii="Times New Roman" w:eastAsia="Times New Roman" w:hAnsi="Times New Roman" w:cs="Times New Roman"/>
          <w:b/>
          <w:color w:val="000000"/>
          <w:sz w:val="24"/>
          <w:szCs w:val="24"/>
          <w:lang w:eastAsia="ru-RU"/>
        </w:rPr>
        <w:t xml:space="preserve">среда – </w:t>
      </w:r>
      <w:r w:rsidRPr="00FF6B8D">
        <w:rPr>
          <w:rFonts w:ascii="Times New Roman" w:eastAsia="Times New Roman" w:hAnsi="Times New Roman" w:cs="Times New Roman"/>
          <w:color w:val="000000"/>
          <w:sz w:val="24"/>
          <w:szCs w:val="24"/>
          <w:lang w:eastAsia="ru-RU"/>
        </w:rPr>
        <w:t xml:space="preserve">социокультурное содержание образования, объединяет в себе цели и смыслы воспитания, обучения и развития детей в конкретной социокультурной ситуации, определяет состав становящихся способностей и качеств. Потенциал образовательной среды для решения целей воспитания личности позволяет говорить о </w:t>
      </w:r>
      <w:r w:rsidRPr="00FF6B8D">
        <w:rPr>
          <w:rFonts w:ascii="Times New Roman" w:eastAsia="Times New Roman" w:hAnsi="Times New Roman" w:cs="Times New Roman"/>
          <w:b/>
          <w:color w:val="000000"/>
          <w:sz w:val="24"/>
          <w:szCs w:val="24"/>
          <w:lang w:eastAsia="ru-RU"/>
        </w:rPr>
        <w:t>воспитывающей среде</w:t>
      </w:r>
      <w:r w:rsidRPr="00FF6B8D">
        <w:rPr>
          <w:rFonts w:ascii="Times New Roman" w:eastAsia="Times New Roman" w:hAnsi="Times New Roman" w:cs="Times New Roman"/>
          <w:color w:val="000000"/>
          <w:sz w:val="24"/>
          <w:szCs w:val="24"/>
          <w:lang w:eastAsia="ru-RU"/>
        </w:rPr>
        <w:t xml:space="preserve">.  </w:t>
      </w:r>
    </w:p>
    <w:p w:rsidR="00FF6B8D" w:rsidRPr="00FF6B8D" w:rsidRDefault="00FF6B8D" w:rsidP="00FF6B8D">
      <w:pPr>
        <w:spacing w:after="0" w:line="240" w:lineRule="auto"/>
        <w:ind w:left="-15" w:right="129" w:firstLine="70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b/>
          <w:color w:val="000000"/>
          <w:sz w:val="24"/>
          <w:szCs w:val="24"/>
          <w:lang w:eastAsia="ru-RU"/>
        </w:rPr>
        <w:lastRenderedPageBreak/>
        <w:t>Общность</w:t>
      </w:r>
      <w:r w:rsidRPr="00FF6B8D">
        <w:rPr>
          <w:rFonts w:ascii="Times New Roman" w:eastAsia="Times New Roman" w:hAnsi="Times New Roman" w:cs="Times New Roman"/>
          <w:color w:val="000000"/>
          <w:sz w:val="24"/>
          <w:szCs w:val="24"/>
          <w:lang w:eastAsia="ru-RU"/>
        </w:rPr>
        <w:t xml:space="preserve"> – устойчивая система связей и отношений между людьми, имеющая единые ценностно-смысловые основания и конкретные целевые ориентиры. Общность – это качественная характеристика любого объединения людей, определяющая степень их единства и совместности (детско-взрослая, детская, профессиональная, профессионально-родительская).  </w:t>
      </w:r>
    </w:p>
    <w:p w:rsidR="00FF6B8D" w:rsidRPr="00FF6B8D" w:rsidRDefault="00FF6B8D" w:rsidP="00FF6B8D">
      <w:pPr>
        <w:spacing w:after="0" w:line="240" w:lineRule="auto"/>
        <w:ind w:left="-15" w:right="129" w:firstLine="70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b/>
          <w:color w:val="000000"/>
          <w:sz w:val="24"/>
          <w:szCs w:val="24"/>
          <w:lang w:eastAsia="ru-RU"/>
        </w:rPr>
        <w:t>Портрет ребенка</w:t>
      </w:r>
      <w:r w:rsidRPr="00FF6B8D">
        <w:rPr>
          <w:rFonts w:ascii="Times New Roman" w:eastAsia="Times New Roman" w:hAnsi="Times New Roman" w:cs="Times New Roman"/>
          <w:color w:val="000000"/>
          <w:sz w:val="24"/>
          <w:szCs w:val="24"/>
          <w:lang w:eastAsia="ru-RU"/>
        </w:rPr>
        <w:t xml:space="preserve"> – это совокупность характеристик личностных результатов и достижений ребенка на определенном возрастном этапе. </w:t>
      </w:r>
    </w:p>
    <w:p w:rsidR="00FF6B8D" w:rsidRPr="00FF6B8D" w:rsidRDefault="00FF6B8D" w:rsidP="00FF6B8D">
      <w:pPr>
        <w:spacing w:after="0" w:line="240" w:lineRule="auto"/>
        <w:ind w:left="-15" w:right="129" w:firstLine="70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b/>
          <w:color w:val="000000"/>
          <w:sz w:val="24"/>
          <w:szCs w:val="24"/>
          <w:lang w:eastAsia="ru-RU"/>
        </w:rPr>
        <w:t>Социокультурные ценности</w:t>
      </w:r>
      <w:r w:rsidRPr="00FF6B8D">
        <w:rPr>
          <w:rFonts w:ascii="Times New Roman" w:eastAsia="Times New Roman" w:hAnsi="Times New Roman" w:cs="Times New Roman"/>
          <w:color w:val="000000"/>
          <w:sz w:val="24"/>
          <w:szCs w:val="24"/>
          <w:lang w:eastAsia="ru-RU"/>
        </w:rPr>
        <w:t xml:space="preserve"> – основные жизненные смыслы, определяющие отношение человека к окружающей действительности и детерминирующие основные модели социального поведения, которыми руководствуется человек в повседневной жизни и деятельности. </w:t>
      </w:r>
    </w:p>
    <w:p w:rsidR="00FF6B8D" w:rsidRPr="00FF6B8D" w:rsidRDefault="00FF6B8D" w:rsidP="00FF6B8D">
      <w:pPr>
        <w:spacing w:after="0" w:line="240" w:lineRule="auto"/>
        <w:ind w:left="-15" w:right="129" w:firstLine="70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b/>
          <w:color w:val="000000"/>
          <w:sz w:val="24"/>
          <w:szCs w:val="24"/>
          <w:lang w:eastAsia="ru-RU"/>
        </w:rPr>
        <w:t xml:space="preserve">Субъектность </w:t>
      </w:r>
      <w:r w:rsidRPr="00FF6B8D">
        <w:rPr>
          <w:rFonts w:ascii="Times New Roman" w:eastAsia="Times New Roman" w:hAnsi="Times New Roman" w:cs="Times New Roman"/>
          <w:color w:val="000000"/>
          <w:sz w:val="24"/>
          <w:szCs w:val="24"/>
          <w:lang w:eastAsia="ru-RU"/>
        </w:rPr>
        <w:t>–</w:t>
      </w:r>
      <w:r w:rsidRPr="00FF6B8D">
        <w:rPr>
          <w:rFonts w:ascii="Times New Roman" w:eastAsia="Times New Roman" w:hAnsi="Times New Roman" w:cs="Times New Roman"/>
          <w:b/>
          <w:color w:val="000000"/>
          <w:sz w:val="24"/>
          <w:szCs w:val="24"/>
          <w:lang w:eastAsia="ru-RU"/>
        </w:rPr>
        <w:t xml:space="preserve"> </w:t>
      </w:r>
      <w:r w:rsidRPr="00FF6B8D">
        <w:rPr>
          <w:rFonts w:ascii="Times New Roman" w:eastAsia="Times New Roman" w:hAnsi="Times New Roman" w:cs="Times New Roman"/>
          <w:color w:val="000000"/>
          <w:sz w:val="24"/>
          <w:szCs w:val="24"/>
          <w:lang w:eastAsia="ru-RU"/>
        </w:rPr>
        <w:t xml:space="preserve">социальный, деятельно-преобразующий способ жизни человека. Субъектность впервые появляется в конце дошкольного детства как способность ребенка к инициативе в игре, познании, коммуникации, продуктивных видах деятельности, как способность совершать нравственный поступок, размышлять о своих действиях и их последствиях. </w:t>
      </w:r>
    </w:p>
    <w:p w:rsidR="00FF6B8D" w:rsidRPr="00FF6B8D" w:rsidRDefault="00FF6B8D" w:rsidP="00FF6B8D">
      <w:pPr>
        <w:spacing w:after="0" w:line="240" w:lineRule="auto"/>
        <w:ind w:left="-15" w:right="129" w:firstLine="70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b/>
          <w:color w:val="000000"/>
          <w:sz w:val="24"/>
          <w:szCs w:val="24"/>
          <w:lang w:eastAsia="ru-RU"/>
        </w:rPr>
        <w:t>Уклад</w:t>
      </w:r>
      <w:r w:rsidRPr="00FF6B8D">
        <w:rPr>
          <w:rFonts w:ascii="Times New Roman" w:eastAsia="Times New Roman" w:hAnsi="Times New Roman" w:cs="Times New Roman"/>
          <w:color w:val="000000"/>
          <w:sz w:val="24"/>
          <w:szCs w:val="24"/>
          <w:lang w:eastAsia="ru-RU"/>
        </w:rPr>
        <w:t xml:space="preserve"> – общественный договор участников образовательных отношений, опирающийся на базовые национальные ценности, содержащий традиции региона и ОО, задающий культуру поведения сообществ, описывающий предметно-пространственную среду, деятельность  и социокультурный контекст. </w:t>
      </w:r>
    </w:p>
    <w:p w:rsidR="00FF6B8D" w:rsidRPr="00FF6B8D" w:rsidRDefault="00FF6B8D" w:rsidP="00FF6B8D">
      <w:pPr>
        <w:spacing w:after="0" w:line="240" w:lineRule="auto"/>
        <w:contextualSpacing/>
        <w:jc w:val="both"/>
        <w:rPr>
          <w:rFonts w:ascii="Times New Roman" w:eastAsia="Times New Roman" w:hAnsi="Times New Roman" w:cs="Times New Roman"/>
          <w:b/>
          <w:color w:val="000000"/>
          <w:sz w:val="24"/>
          <w:szCs w:val="24"/>
          <w:lang w:eastAsia="ru-RU"/>
        </w:rPr>
      </w:pPr>
    </w:p>
    <w:p w:rsidR="00FF6B8D" w:rsidRPr="00FF6B8D" w:rsidRDefault="00FF6B8D" w:rsidP="00FF6B8D">
      <w:pPr>
        <w:spacing w:after="0" w:line="240" w:lineRule="auto"/>
        <w:contextualSpacing/>
        <w:jc w:val="both"/>
        <w:rPr>
          <w:rFonts w:ascii="Times New Roman" w:eastAsia="Times New Roman" w:hAnsi="Times New Roman" w:cs="Times New Roman"/>
          <w:b/>
          <w:color w:val="000000"/>
          <w:sz w:val="24"/>
          <w:szCs w:val="24"/>
          <w:lang w:eastAsia="ru-RU"/>
        </w:rPr>
      </w:pPr>
    </w:p>
    <w:p w:rsidR="00FF6B8D" w:rsidRPr="00FF6B8D" w:rsidRDefault="00FF6B8D" w:rsidP="00FF6B8D">
      <w:pPr>
        <w:spacing w:after="0" w:line="240" w:lineRule="auto"/>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b/>
          <w:color w:val="000000"/>
          <w:sz w:val="24"/>
          <w:szCs w:val="24"/>
          <w:lang w:eastAsia="ru-RU"/>
        </w:rPr>
        <w:t>4.2.Список использованной литературы</w:t>
      </w:r>
      <w:r w:rsidRPr="00FF6B8D">
        <w:rPr>
          <w:rFonts w:ascii="Times New Roman" w:eastAsia="Times New Roman" w:hAnsi="Times New Roman" w:cs="Times New Roman"/>
          <w:color w:val="000000"/>
          <w:sz w:val="24"/>
          <w:szCs w:val="24"/>
          <w:lang w:eastAsia="ru-RU"/>
        </w:rPr>
        <w:t xml:space="preserve"> </w:t>
      </w:r>
    </w:p>
    <w:p w:rsidR="00FF6B8D" w:rsidRPr="00FF6B8D" w:rsidRDefault="00FF6B8D" w:rsidP="00FF6B8D">
      <w:pPr>
        <w:spacing w:after="0" w:line="240" w:lineRule="auto"/>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1. Белая К.Ю. Формирование основ безопасности у дошкольников. Пособие для педагогов дошкольных учреждений и родителей. – М.: Мозаика-Синтез, 2011. </w:t>
      </w:r>
    </w:p>
    <w:p w:rsidR="00FF6B8D" w:rsidRPr="00FF6B8D" w:rsidRDefault="00FF6B8D" w:rsidP="00FF6B8D">
      <w:pPr>
        <w:spacing w:after="0" w:line="240" w:lineRule="auto"/>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2. Буре Р. С. Социально-нравственное воспитание дошкольников (3–7 лет). - М.: МОЗАИКА-СИНТЕЗ, 2012. </w:t>
      </w:r>
    </w:p>
    <w:p w:rsidR="00FF6B8D" w:rsidRPr="00FF6B8D" w:rsidRDefault="00FF6B8D" w:rsidP="00FF6B8D">
      <w:pPr>
        <w:spacing w:after="0" w:line="240" w:lineRule="auto"/>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3. Губанова Н. Ф. Игровая деятельность в детском саду (2-7 лет). - М.: МОЗАИКА-СИНТЕЗ, 2015. 4. Комплексные занятия по программе под редакцией М.А. Васильевой, В.В. Гербовой, Т.С Комаровой. подготовительная группа/авт. Сост. Н.В. Лободина. – Волгоград, 2012. </w:t>
      </w:r>
    </w:p>
    <w:p w:rsidR="00FF6B8D" w:rsidRPr="00FF6B8D" w:rsidRDefault="00FF6B8D" w:rsidP="00FF6B8D">
      <w:pPr>
        <w:spacing w:after="0" w:line="240" w:lineRule="auto"/>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5. Куцакова Л. В. Трудовое воспитание в детском саду (3-7 лет). (ФГОС) М.: МОЗАИКА-СИНТЕЗ, 2015.</w:t>
      </w:r>
    </w:p>
    <w:p w:rsidR="00FF6B8D" w:rsidRPr="00FF6B8D" w:rsidRDefault="00FF6B8D" w:rsidP="00FF6B8D">
      <w:pPr>
        <w:spacing w:after="0" w:line="240" w:lineRule="auto"/>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6. Михайлова-Свирская: Индивидуализация образования детей дошкольного возраста. ФГОС. – «Просвещение», 2015. 740 22. Пантелеева: Народные праздники в детском саду. Методическое пособие. М.: МОЗАИКА-СИНТЕЗ, 2015. </w:t>
      </w:r>
    </w:p>
    <w:p w:rsidR="00FF6B8D" w:rsidRPr="00FF6B8D" w:rsidRDefault="00FF6B8D" w:rsidP="00FF6B8D">
      <w:pPr>
        <w:spacing w:after="0" w:line="240" w:lineRule="auto"/>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7. Саулина Т. Ф. Знакомим дошкольников с правилами дорожного движения (3-7 лет).- М.: МОЗАИКА-СИНТЕЗ, 2015. </w:t>
      </w:r>
    </w:p>
    <w:p w:rsidR="00FF6B8D" w:rsidRPr="00FF6B8D" w:rsidRDefault="00FF6B8D" w:rsidP="00FF6B8D">
      <w:pPr>
        <w:spacing w:after="0" w:line="240" w:lineRule="auto"/>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8. Соломенникова О. А. Ознакомление с природой в детском саду. - МОЗАИКА-СИНТЕЗ, 2015. </w:t>
      </w:r>
    </w:p>
    <w:p w:rsidR="00FF6B8D" w:rsidRPr="00FF6B8D" w:rsidRDefault="00FF6B8D" w:rsidP="00FF6B8D">
      <w:pPr>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9. Аникина Т.М., Степанова Г.В., Терентьева Н.П. Духовно-нравственное и гражданское воспитание детей дошкольного возраста. Сост.: - М.: УЦ «Перспектива</w:t>
      </w:r>
      <w:r w:rsidRPr="00FF6B8D">
        <w:rPr>
          <w:rFonts w:ascii="Times New Roman" w:eastAsia="Times New Roman" w:hAnsi="Times New Roman" w:cs="Times New Roman"/>
          <w:color w:val="000000"/>
          <w:sz w:val="24"/>
          <w:szCs w:val="24"/>
          <w:lang w:eastAsia="ru-RU"/>
        </w:rPr>
        <w:t>», 2012.</w:t>
      </w:r>
    </w:p>
    <w:p w:rsidR="00FF6B8D" w:rsidRPr="00FF6B8D" w:rsidRDefault="00FF6B8D" w:rsidP="00FF6B8D">
      <w:pPr>
        <w:spacing w:after="0" w:line="240" w:lineRule="auto"/>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10.Арапова-Пискарёва Н. «Воспитательная система «Маленькие россияне». Программа нравственно-патриотического воспитания дошкольников». – М.: Мозаика-Синтез, 2005.</w:t>
      </w:r>
    </w:p>
    <w:p w:rsidR="00FF6B8D" w:rsidRPr="00FF6B8D" w:rsidRDefault="00FF6B8D" w:rsidP="00FF6B8D">
      <w:pPr>
        <w:spacing w:after="0" w:line="240" w:lineRule="auto"/>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11. Белая К.Ю. Методическая работа в ДОУ: анализ, планирование, формы и методы / К.Ю. Белая. - М.: Перспектива, 2010.</w:t>
      </w:r>
    </w:p>
    <w:p w:rsidR="00FF6B8D" w:rsidRPr="00FF6B8D" w:rsidRDefault="00FF6B8D" w:rsidP="00FF6B8D">
      <w:pPr>
        <w:spacing w:after="0" w:line="240" w:lineRule="auto"/>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12. Ковалева Г.А. Воспитание маленького гражданина: Практическое пособие для работников дошкольных образовательных учреждений.- 2-е изд., испр. и доп.-М.: АРКТИ, 2005.</w:t>
      </w:r>
    </w:p>
    <w:p w:rsidR="00FF6B8D" w:rsidRPr="00FF6B8D" w:rsidRDefault="00FF6B8D" w:rsidP="00FF6B8D">
      <w:pPr>
        <w:spacing w:after="0" w:line="240" w:lineRule="auto"/>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13. Единая концепция духовно-нравственного воспитания и развития подрастающего поколения Чеченской Республики.</w:t>
      </w:r>
    </w:p>
    <w:p w:rsidR="00FF6B8D" w:rsidRPr="00FF6B8D" w:rsidRDefault="00FF6B8D" w:rsidP="00FF6B8D">
      <w:pPr>
        <w:spacing w:after="0" w:line="240" w:lineRule="auto"/>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14. Колесникова И.А. Воспитательная деятельность педагога: Учеб. пособие для студ. высш. учебн. заведений. 3-е изд. стер. М.: Издательский центр «Академия», 2007.</w:t>
      </w:r>
    </w:p>
    <w:p w:rsidR="00FF6B8D" w:rsidRPr="00FF6B8D" w:rsidRDefault="00FF6B8D" w:rsidP="00FF6B8D">
      <w:pPr>
        <w:spacing w:after="0" w:line="240" w:lineRule="auto"/>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15. Маханева М.Д. «Нравственно-патриотическое воспитание дошкольников». – М: Сфера, 2010.</w:t>
      </w:r>
    </w:p>
    <w:p w:rsidR="00FF6B8D" w:rsidRPr="00FF6B8D" w:rsidRDefault="00FF6B8D" w:rsidP="00FF6B8D">
      <w:pPr>
        <w:spacing w:after="0" w:line="240" w:lineRule="auto"/>
        <w:contextualSpacing/>
        <w:jc w:val="both"/>
        <w:rPr>
          <w:rFonts w:ascii="Times New Roman" w:eastAsia="Times New Roman" w:hAnsi="Times New Roman" w:cs="Times New Roman"/>
          <w:color w:val="000000"/>
          <w:sz w:val="24"/>
          <w:szCs w:val="24"/>
          <w:lang w:eastAsia="ru-RU"/>
        </w:rPr>
      </w:pPr>
    </w:p>
    <w:p w:rsidR="00FF6B8D" w:rsidRPr="00FF6B8D" w:rsidRDefault="00FF6B8D" w:rsidP="00FF6B8D">
      <w:pPr>
        <w:spacing w:after="0" w:line="240" w:lineRule="auto"/>
        <w:contextualSpacing/>
        <w:jc w:val="both"/>
        <w:rPr>
          <w:rFonts w:ascii="Times New Roman" w:eastAsia="Times New Roman" w:hAnsi="Times New Roman" w:cs="Times New Roman"/>
          <w:color w:val="000000"/>
          <w:sz w:val="24"/>
          <w:szCs w:val="24"/>
          <w:lang w:eastAsia="ru-RU"/>
        </w:rPr>
      </w:pPr>
    </w:p>
    <w:p w:rsidR="00FF6B8D" w:rsidRPr="00FF6B8D" w:rsidRDefault="00FF6B8D" w:rsidP="00FF6B8D">
      <w:pPr>
        <w:spacing w:after="0" w:line="240" w:lineRule="auto"/>
        <w:contextualSpacing/>
        <w:jc w:val="both"/>
        <w:rPr>
          <w:rFonts w:ascii="Times New Roman" w:eastAsia="Times New Roman" w:hAnsi="Times New Roman" w:cs="Times New Roman"/>
          <w:color w:val="000000"/>
          <w:sz w:val="24"/>
          <w:szCs w:val="24"/>
          <w:lang w:eastAsia="ru-RU"/>
        </w:rPr>
      </w:pPr>
    </w:p>
    <w:p w:rsidR="00FF6B8D" w:rsidRPr="00FF6B8D" w:rsidRDefault="00FF6B8D" w:rsidP="00FF6B8D">
      <w:pPr>
        <w:widowControl w:val="0"/>
        <w:autoSpaceDE w:val="0"/>
        <w:autoSpaceDN w:val="0"/>
        <w:adjustRightInd w:val="0"/>
        <w:spacing w:after="0" w:line="240" w:lineRule="auto"/>
        <w:ind w:right="-108"/>
        <w:jc w:val="center"/>
        <w:rPr>
          <w:rFonts w:ascii="Times New Roman" w:eastAsia="Times New Roman" w:hAnsi="Times New Roman" w:cs="Times New Roman"/>
          <w:b/>
          <w:sz w:val="24"/>
          <w:szCs w:val="28"/>
          <w:lang w:eastAsia="ru-RU"/>
        </w:rPr>
      </w:pPr>
      <w:r w:rsidRPr="00FF6B8D">
        <w:rPr>
          <w:rFonts w:ascii="Times New Roman" w:eastAsia="Times New Roman" w:hAnsi="Times New Roman" w:cs="Times New Roman"/>
          <w:b/>
          <w:sz w:val="24"/>
          <w:szCs w:val="28"/>
          <w:lang w:eastAsia="ru-RU"/>
        </w:rPr>
        <w:lastRenderedPageBreak/>
        <w:t xml:space="preserve">Муниципальное бюджетное дошкольное образовательное учреждение </w:t>
      </w:r>
    </w:p>
    <w:p w:rsidR="00FF6B8D" w:rsidRPr="00FF6B8D" w:rsidRDefault="00FF6B8D" w:rsidP="00FF6B8D">
      <w:pPr>
        <w:widowControl w:val="0"/>
        <w:autoSpaceDE w:val="0"/>
        <w:autoSpaceDN w:val="0"/>
        <w:adjustRightInd w:val="0"/>
        <w:spacing w:after="0" w:line="240" w:lineRule="auto"/>
        <w:ind w:right="-108"/>
        <w:jc w:val="center"/>
        <w:rPr>
          <w:rFonts w:ascii="Times New Roman" w:eastAsia="Times New Roman" w:hAnsi="Times New Roman" w:cs="Times New Roman"/>
          <w:b/>
          <w:sz w:val="24"/>
          <w:szCs w:val="28"/>
          <w:lang w:eastAsia="ru-RU"/>
        </w:rPr>
      </w:pPr>
      <w:r w:rsidRPr="00FF6B8D">
        <w:rPr>
          <w:rFonts w:ascii="Times New Roman" w:eastAsia="Times New Roman" w:hAnsi="Times New Roman" w:cs="Times New Roman"/>
          <w:b/>
          <w:sz w:val="24"/>
          <w:szCs w:val="28"/>
          <w:lang w:eastAsia="ru-RU"/>
        </w:rPr>
        <w:t>«ДЕТСКИЙ САД №1 «</w:t>
      </w:r>
      <w:r w:rsidR="005B0E5A">
        <w:rPr>
          <w:rFonts w:ascii="Times New Roman" w:eastAsia="Times New Roman" w:hAnsi="Times New Roman" w:cs="Times New Roman"/>
          <w:b/>
          <w:sz w:val="24"/>
          <w:szCs w:val="28"/>
          <w:lang w:eastAsia="ru-RU"/>
        </w:rPr>
        <w:t>ДЕШИ</w:t>
      </w:r>
      <w:r w:rsidRPr="00FF6B8D">
        <w:rPr>
          <w:rFonts w:ascii="Times New Roman" w:eastAsia="Times New Roman" w:hAnsi="Times New Roman" w:cs="Times New Roman"/>
          <w:b/>
          <w:sz w:val="24"/>
          <w:szCs w:val="28"/>
          <w:lang w:eastAsia="ru-RU"/>
        </w:rPr>
        <w:t xml:space="preserve">» С. </w:t>
      </w:r>
      <w:r w:rsidR="005B0E5A">
        <w:rPr>
          <w:rFonts w:ascii="Times New Roman" w:eastAsia="Times New Roman" w:hAnsi="Times New Roman" w:cs="Times New Roman"/>
          <w:b/>
          <w:sz w:val="24"/>
          <w:szCs w:val="28"/>
          <w:lang w:eastAsia="ru-RU"/>
        </w:rPr>
        <w:t>РОШНИ-ЧУ</w:t>
      </w:r>
    </w:p>
    <w:p w:rsidR="00FF6B8D" w:rsidRPr="00FF6B8D" w:rsidRDefault="00FF6B8D" w:rsidP="00FF6B8D">
      <w:pPr>
        <w:widowControl w:val="0"/>
        <w:autoSpaceDE w:val="0"/>
        <w:autoSpaceDN w:val="0"/>
        <w:adjustRightInd w:val="0"/>
        <w:spacing w:after="0" w:line="240" w:lineRule="auto"/>
        <w:ind w:right="-108"/>
        <w:jc w:val="center"/>
        <w:rPr>
          <w:rFonts w:ascii="Times New Roman" w:eastAsia="Times New Roman" w:hAnsi="Times New Roman" w:cs="Times New Roman"/>
          <w:b/>
          <w:sz w:val="24"/>
          <w:szCs w:val="28"/>
          <w:lang w:eastAsia="ru-RU"/>
        </w:rPr>
      </w:pPr>
      <w:r w:rsidRPr="00FF6B8D">
        <w:rPr>
          <w:rFonts w:ascii="Times New Roman" w:eastAsia="Times New Roman" w:hAnsi="Times New Roman" w:cs="Times New Roman"/>
          <w:b/>
          <w:sz w:val="24"/>
          <w:szCs w:val="28"/>
          <w:lang w:eastAsia="ru-RU"/>
        </w:rPr>
        <w:t>УРУС-МАРТАНОВСКОГО МУНИЦИПАЛЬНОГО РАЙОНА»</w:t>
      </w:r>
    </w:p>
    <w:p w:rsidR="00FF6B8D" w:rsidRPr="00FF6B8D" w:rsidRDefault="00FF6B8D" w:rsidP="00FF6B8D">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0"/>
          <w:szCs w:val="20"/>
          <w:lang w:eastAsia="ru-RU"/>
        </w:rPr>
      </w:pPr>
    </w:p>
    <w:tbl>
      <w:tblPr>
        <w:tblW w:w="10632" w:type="dxa"/>
        <w:tblInd w:w="-34" w:type="dxa"/>
        <w:tblLook w:val="0000" w:firstRow="0" w:lastRow="0" w:firstColumn="0" w:lastColumn="0" w:noHBand="0" w:noVBand="0"/>
      </w:tblPr>
      <w:tblGrid>
        <w:gridCol w:w="4537"/>
        <w:gridCol w:w="6095"/>
      </w:tblGrid>
      <w:tr w:rsidR="00FF6B8D" w:rsidRPr="00FF6B8D" w:rsidTr="005B0E5A">
        <w:trPr>
          <w:trHeight w:val="1028"/>
        </w:trPr>
        <w:tc>
          <w:tcPr>
            <w:tcW w:w="4537" w:type="dxa"/>
          </w:tcPr>
          <w:p w:rsidR="00FF6B8D" w:rsidRPr="00FF6B8D" w:rsidRDefault="00FF6B8D" w:rsidP="00FF6B8D">
            <w:pPr>
              <w:widowControl w:val="0"/>
              <w:overflowPunct w:val="0"/>
              <w:autoSpaceDE w:val="0"/>
              <w:autoSpaceDN w:val="0"/>
              <w:adjustRightInd w:val="0"/>
              <w:spacing w:after="0" w:line="240" w:lineRule="auto"/>
              <w:ind w:left="-87" w:firstLine="34"/>
              <w:jc w:val="both"/>
              <w:textAlignment w:val="baseline"/>
              <w:rPr>
                <w:rFonts w:ascii="Times New Roman" w:eastAsia="Times New Roman" w:hAnsi="Times New Roman" w:cs="Times New Roman"/>
                <w:sz w:val="28"/>
                <w:szCs w:val="28"/>
                <w:lang w:eastAsia="ru-RU"/>
              </w:rPr>
            </w:pPr>
            <w:r w:rsidRPr="00FF6B8D">
              <w:rPr>
                <w:rFonts w:ascii="Times New Roman" w:eastAsia="Times New Roman" w:hAnsi="Times New Roman" w:cs="Times New Roman"/>
                <w:sz w:val="28"/>
                <w:szCs w:val="28"/>
                <w:lang w:eastAsia="ru-RU"/>
              </w:rPr>
              <w:t>ПРИНЯТО</w:t>
            </w:r>
          </w:p>
          <w:p w:rsidR="00FF6B8D" w:rsidRPr="00FF6B8D" w:rsidRDefault="00FF6B8D" w:rsidP="00FF6B8D">
            <w:pPr>
              <w:widowControl w:val="0"/>
              <w:overflowPunct w:val="0"/>
              <w:autoSpaceDE w:val="0"/>
              <w:autoSpaceDN w:val="0"/>
              <w:adjustRightInd w:val="0"/>
              <w:spacing w:after="0" w:line="240" w:lineRule="auto"/>
              <w:ind w:left="-87" w:firstLine="34"/>
              <w:jc w:val="both"/>
              <w:textAlignment w:val="baseline"/>
              <w:rPr>
                <w:rFonts w:ascii="Times New Roman" w:eastAsia="Times New Roman" w:hAnsi="Times New Roman" w:cs="Times New Roman"/>
                <w:sz w:val="28"/>
                <w:szCs w:val="28"/>
                <w:lang w:eastAsia="ru-RU"/>
              </w:rPr>
            </w:pPr>
            <w:r w:rsidRPr="00FF6B8D">
              <w:rPr>
                <w:rFonts w:ascii="Times New Roman" w:eastAsia="Times New Roman" w:hAnsi="Times New Roman" w:cs="Times New Roman"/>
                <w:sz w:val="28"/>
                <w:szCs w:val="28"/>
                <w:lang w:eastAsia="ru-RU"/>
              </w:rPr>
              <w:t>на заседании</w:t>
            </w:r>
          </w:p>
          <w:p w:rsidR="00FF6B8D" w:rsidRPr="00FF6B8D" w:rsidRDefault="00FF6B8D" w:rsidP="00FF6B8D">
            <w:pPr>
              <w:widowControl w:val="0"/>
              <w:overflowPunct w:val="0"/>
              <w:autoSpaceDE w:val="0"/>
              <w:autoSpaceDN w:val="0"/>
              <w:adjustRightInd w:val="0"/>
              <w:spacing w:after="0" w:line="240" w:lineRule="auto"/>
              <w:ind w:left="-87" w:firstLine="34"/>
              <w:jc w:val="both"/>
              <w:textAlignment w:val="baseline"/>
              <w:rPr>
                <w:rFonts w:ascii="Times New Roman" w:eastAsia="Times New Roman" w:hAnsi="Times New Roman" w:cs="Times New Roman"/>
                <w:sz w:val="28"/>
                <w:szCs w:val="28"/>
                <w:lang w:eastAsia="ru-RU"/>
              </w:rPr>
            </w:pPr>
            <w:r w:rsidRPr="00FF6B8D">
              <w:rPr>
                <w:rFonts w:ascii="Times New Roman" w:eastAsia="Times New Roman" w:hAnsi="Times New Roman" w:cs="Times New Roman"/>
                <w:sz w:val="28"/>
                <w:szCs w:val="28"/>
                <w:lang w:eastAsia="ru-RU"/>
              </w:rPr>
              <w:t>педагогического совета</w:t>
            </w:r>
          </w:p>
          <w:p w:rsidR="00FF6B8D" w:rsidRPr="00FF6B8D" w:rsidRDefault="00FF6B8D" w:rsidP="00FF6B8D">
            <w:pPr>
              <w:widowControl w:val="0"/>
              <w:overflowPunct w:val="0"/>
              <w:autoSpaceDE w:val="0"/>
              <w:autoSpaceDN w:val="0"/>
              <w:adjustRightInd w:val="0"/>
              <w:spacing w:after="0" w:line="240" w:lineRule="auto"/>
              <w:ind w:left="-87" w:firstLine="34"/>
              <w:jc w:val="both"/>
              <w:textAlignment w:val="baseline"/>
              <w:rPr>
                <w:rFonts w:ascii="Times New Roman" w:eastAsia="Times New Roman" w:hAnsi="Times New Roman" w:cs="Times New Roman"/>
                <w:sz w:val="28"/>
                <w:szCs w:val="28"/>
                <w:lang w:eastAsia="ru-RU"/>
              </w:rPr>
            </w:pPr>
            <w:r w:rsidRPr="00FF6B8D">
              <w:rPr>
                <w:rFonts w:ascii="Times New Roman" w:eastAsia="Times New Roman" w:hAnsi="Times New Roman" w:cs="Times New Roman"/>
                <w:sz w:val="28"/>
                <w:szCs w:val="28"/>
                <w:lang w:eastAsia="ru-RU"/>
              </w:rPr>
              <w:t xml:space="preserve">протокол № 1  </w:t>
            </w:r>
          </w:p>
          <w:p w:rsidR="00FF6B8D" w:rsidRPr="00FF6B8D" w:rsidRDefault="00FF6B8D" w:rsidP="00FF6B8D">
            <w:pPr>
              <w:widowControl w:val="0"/>
              <w:overflowPunct w:val="0"/>
              <w:autoSpaceDE w:val="0"/>
              <w:autoSpaceDN w:val="0"/>
              <w:adjustRightInd w:val="0"/>
              <w:spacing w:after="0" w:line="240" w:lineRule="auto"/>
              <w:ind w:left="-87" w:firstLine="34"/>
              <w:jc w:val="both"/>
              <w:textAlignment w:val="baseline"/>
              <w:rPr>
                <w:rFonts w:ascii="Times New Roman" w:eastAsia="Times New Roman" w:hAnsi="Times New Roman" w:cs="Times New Roman"/>
                <w:sz w:val="28"/>
                <w:szCs w:val="28"/>
                <w:lang w:eastAsia="ru-RU"/>
              </w:rPr>
            </w:pPr>
            <w:r w:rsidRPr="00FF6B8D">
              <w:rPr>
                <w:rFonts w:ascii="Times New Roman" w:eastAsia="Times New Roman" w:hAnsi="Times New Roman" w:cs="Times New Roman"/>
                <w:sz w:val="28"/>
                <w:szCs w:val="28"/>
                <w:lang w:eastAsia="ru-RU"/>
              </w:rPr>
              <w:t xml:space="preserve">от </w:t>
            </w:r>
            <w:r w:rsidR="005B0E5A">
              <w:rPr>
                <w:rFonts w:ascii="Times New Roman" w:eastAsia="Times New Roman" w:hAnsi="Times New Roman" w:cs="Times New Roman"/>
                <w:i/>
                <w:iCs/>
                <w:sz w:val="28"/>
                <w:szCs w:val="28"/>
                <w:lang w:eastAsia="ru-RU"/>
              </w:rPr>
              <w:t>29</w:t>
            </w:r>
            <w:r w:rsidRPr="00FF6B8D">
              <w:rPr>
                <w:rFonts w:ascii="Times New Roman" w:eastAsia="Times New Roman" w:hAnsi="Times New Roman" w:cs="Times New Roman"/>
                <w:i/>
                <w:iCs/>
                <w:sz w:val="28"/>
                <w:szCs w:val="28"/>
                <w:lang w:eastAsia="ru-RU"/>
              </w:rPr>
              <w:t>.08.2022</w:t>
            </w:r>
            <w:r w:rsidRPr="00FF6B8D">
              <w:rPr>
                <w:rFonts w:ascii="Times New Roman" w:eastAsia="Times New Roman" w:hAnsi="Times New Roman" w:cs="Times New Roman"/>
                <w:sz w:val="28"/>
                <w:szCs w:val="28"/>
                <w:lang w:eastAsia="ru-RU"/>
              </w:rPr>
              <w:t xml:space="preserve"> г.</w:t>
            </w:r>
          </w:p>
          <w:p w:rsidR="00FF6B8D" w:rsidRPr="00FF6B8D" w:rsidRDefault="00FF6B8D" w:rsidP="00FF6B8D">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eastAsia="ru-RU"/>
              </w:rPr>
            </w:pPr>
          </w:p>
        </w:tc>
        <w:tc>
          <w:tcPr>
            <w:tcW w:w="6095" w:type="dxa"/>
          </w:tcPr>
          <w:p w:rsidR="00FF6B8D" w:rsidRPr="00FF6B8D" w:rsidRDefault="00FF6B8D" w:rsidP="00FF6B8D">
            <w:pPr>
              <w:spacing w:after="0" w:line="240" w:lineRule="auto"/>
              <w:ind w:left="2055"/>
              <w:rPr>
                <w:rFonts w:ascii="Times New Roman" w:eastAsia="Times New Roman" w:hAnsi="Times New Roman" w:cs="Times New Roman"/>
                <w:sz w:val="28"/>
                <w:szCs w:val="28"/>
                <w:lang w:eastAsia="ru-RU"/>
              </w:rPr>
            </w:pPr>
            <w:r w:rsidRPr="00FF6B8D">
              <w:rPr>
                <w:rFonts w:ascii="Times New Roman" w:eastAsia="Times New Roman" w:hAnsi="Times New Roman" w:cs="Times New Roman"/>
                <w:sz w:val="28"/>
                <w:szCs w:val="28"/>
                <w:lang w:eastAsia="ru-RU"/>
              </w:rPr>
              <w:t>УТВЕРЖДЕНО</w:t>
            </w:r>
          </w:p>
          <w:p w:rsidR="00FF6B8D" w:rsidRPr="00FF6B8D" w:rsidRDefault="00FF6B8D" w:rsidP="00FF6B8D">
            <w:pPr>
              <w:spacing w:after="0" w:line="240" w:lineRule="auto"/>
              <w:ind w:left="2055"/>
              <w:rPr>
                <w:rFonts w:ascii="Times New Roman" w:eastAsia="Times New Roman" w:hAnsi="Times New Roman" w:cs="Times New Roman"/>
                <w:sz w:val="28"/>
                <w:szCs w:val="28"/>
                <w:lang w:eastAsia="ru-RU"/>
              </w:rPr>
            </w:pPr>
            <w:r w:rsidRPr="00FF6B8D">
              <w:rPr>
                <w:rFonts w:ascii="Times New Roman" w:eastAsia="Times New Roman" w:hAnsi="Times New Roman" w:cs="Times New Roman"/>
                <w:sz w:val="28"/>
                <w:szCs w:val="28"/>
                <w:lang w:eastAsia="ru-RU"/>
              </w:rPr>
              <w:t xml:space="preserve">приказом МБДОУ </w:t>
            </w:r>
          </w:p>
          <w:p w:rsidR="00FF6B8D" w:rsidRPr="00FF6B8D" w:rsidRDefault="00FF6B8D" w:rsidP="00FF6B8D">
            <w:pPr>
              <w:tabs>
                <w:tab w:val="left" w:pos="0"/>
              </w:tabs>
              <w:spacing w:after="0" w:line="240" w:lineRule="auto"/>
              <w:ind w:left="2055"/>
              <w:rPr>
                <w:rFonts w:ascii="Times New Roman" w:eastAsia="Times New Roman" w:hAnsi="Times New Roman" w:cs="Times New Roman"/>
                <w:sz w:val="28"/>
                <w:szCs w:val="28"/>
                <w:lang w:eastAsia="ru-RU"/>
              </w:rPr>
            </w:pPr>
            <w:r w:rsidRPr="00FF6B8D">
              <w:rPr>
                <w:rFonts w:ascii="Times New Roman" w:eastAsia="Times New Roman" w:hAnsi="Times New Roman" w:cs="Times New Roman"/>
                <w:sz w:val="28"/>
                <w:szCs w:val="28"/>
                <w:lang w:eastAsia="ru-RU"/>
              </w:rPr>
              <w:t>«Детский сад №1 «</w:t>
            </w:r>
            <w:r w:rsidR="005B0E5A">
              <w:rPr>
                <w:rFonts w:ascii="Times New Roman" w:eastAsia="Times New Roman" w:hAnsi="Times New Roman" w:cs="Times New Roman"/>
                <w:sz w:val="28"/>
                <w:szCs w:val="28"/>
                <w:lang w:eastAsia="ru-RU"/>
              </w:rPr>
              <w:t>Деши</w:t>
            </w:r>
            <w:r w:rsidRPr="00FF6B8D">
              <w:rPr>
                <w:rFonts w:ascii="Times New Roman" w:eastAsia="Times New Roman" w:hAnsi="Times New Roman" w:cs="Times New Roman"/>
                <w:sz w:val="28"/>
                <w:szCs w:val="28"/>
                <w:lang w:eastAsia="ru-RU"/>
              </w:rPr>
              <w:t xml:space="preserve">» </w:t>
            </w:r>
          </w:p>
          <w:p w:rsidR="00FF6B8D" w:rsidRPr="00FF6B8D" w:rsidRDefault="005B0E5A" w:rsidP="00FF6B8D">
            <w:pPr>
              <w:tabs>
                <w:tab w:val="left" w:pos="0"/>
              </w:tabs>
              <w:spacing w:after="0" w:line="240" w:lineRule="auto"/>
              <w:ind w:left="2055"/>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с.Рошни-Чу</w:t>
            </w:r>
            <w:r w:rsidR="00FF6B8D" w:rsidRPr="00FF6B8D">
              <w:rPr>
                <w:rFonts w:ascii="Times New Roman" w:eastAsia="Times New Roman" w:hAnsi="Times New Roman" w:cs="Times New Roman"/>
                <w:sz w:val="28"/>
                <w:szCs w:val="28"/>
                <w:lang w:eastAsia="ru-RU"/>
              </w:rPr>
              <w:t>»</w:t>
            </w:r>
          </w:p>
          <w:p w:rsidR="00FF6B8D" w:rsidRPr="00FF6B8D" w:rsidRDefault="00FF6B8D" w:rsidP="00FF6B8D">
            <w:pPr>
              <w:widowControl w:val="0"/>
              <w:overflowPunct w:val="0"/>
              <w:autoSpaceDE w:val="0"/>
              <w:autoSpaceDN w:val="0"/>
              <w:adjustRightInd w:val="0"/>
              <w:spacing w:after="0" w:line="240" w:lineRule="auto"/>
              <w:ind w:left="2055"/>
              <w:textAlignment w:val="baseline"/>
              <w:rPr>
                <w:rFonts w:ascii="Times New Roman" w:eastAsia="Times New Roman" w:hAnsi="Times New Roman" w:cs="Times New Roman"/>
                <w:sz w:val="28"/>
                <w:szCs w:val="28"/>
                <w:lang w:eastAsia="ru-RU"/>
              </w:rPr>
            </w:pPr>
            <w:r w:rsidRPr="00FF6B8D">
              <w:rPr>
                <w:rFonts w:ascii="Times New Roman" w:eastAsia="Times New Roman" w:hAnsi="Times New Roman" w:cs="Times New Roman"/>
                <w:sz w:val="28"/>
                <w:szCs w:val="28"/>
                <w:lang w:eastAsia="ru-RU"/>
              </w:rPr>
              <w:t xml:space="preserve">от </w:t>
            </w:r>
            <w:r w:rsidR="005B0E5A">
              <w:rPr>
                <w:rFonts w:ascii="Times New Roman" w:eastAsia="Times New Roman" w:hAnsi="Times New Roman" w:cs="Times New Roman"/>
                <w:i/>
                <w:iCs/>
                <w:sz w:val="28"/>
                <w:szCs w:val="28"/>
                <w:lang w:eastAsia="ru-RU"/>
              </w:rPr>
              <w:t>01.09</w:t>
            </w:r>
            <w:r w:rsidRPr="00FF6B8D">
              <w:rPr>
                <w:rFonts w:ascii="Times New Roman" w:eastAsia="Times New Roman" w:hAnsi="Times New Roman" w:cs="Times New Roman"/>
                <w:i/>
                <w:iCs/>
                <w:sz w:val="28"/>
                <w:szCs w:val="28"/>
                <w:lang w:eastAsia="ru-RU"/>
              </w:rPr>
              <w:t>.2022</w:t>
            </w:r>
            <w:r w:rsidRPr="00FF6B8D">
              <w:rPr>
                <w:rFonts w:ascii="Times New Roman" w:eastAsia="Times New Roman" w:hAnsi="Times New Roman" w:cs="Times New Roman"/>
                <w:sz w:val="28"/>
                <w:szCs w:val="28"/>
                <w:lang w:eastAsia="ru-RU"/>
              </w:rPr>
              <w:t xml:space="preserve"> № </w:t>
            </w:r>
            <w:r w:rsidR="005B0E5A">
              <w:rPr>
                <w:rFonts w:ascii="Times New Roman" w:eastAsia="Times New Roman" w:hAnsi="Times New Roman" w:cs="Times New Roman"/>
                <w:i/>
                <w:iCs/>
                <w:sz w:val="28"/>
                <w:szCs w:val="28"/>
                <w:lang w:eastAsia="ru-RU"/>
              </w:rPr>
              <w:t>150</w:t>
            </w:r>
          </w:p>
          <w:p w:rsidR="00FF6B8D" w:rsidRPr="00FF6B8D" w:rsidRDefault="00FF6B8D" w:rsidP="00FF6B8D">
            <w:pPr>
              <w:widowControl w:val="0"/>
              <w:overflowPunct w:val="0"/>
              <w:autoSpaceDE w:val="0"/>
              <w:autoSpaceDN w:val="0"/>
              <w:adjustRightInd w:val="0"/>
              <w:spacing w:after="0" w:line="240" w:lineRule="auto"/>
              <w:textAlignment w:val="baseline"/>
              <w:rPr>
                <w:rFonts w:ascii="Times New Roman" w:eastAsia="Times New Roman" w:hAnsi="Times New Roman" w:cs="Times New Roman"/>
                <w:sz w:val="28"/>
                <w:szCs w:val="28"/>
                <w:lang w:eastAsia="ru-RU"/>
              </w:rPr>
            </w:pPr>
          </w:p>
        </w:tc>
      </w:tr>
    </w:tbl>
    <w:p w:rsidR="00FF6B8D" w:rsidRPr="00FF6B8D" w:rsidRDefault="00FF6B8D" w:rsidP="00FF6B8D">
      <w:pPr>
        <w:spacing w:after="0" w:line="240" w:lineRule="auto"/>
        <w:contextualSpacing/>
        <w:jc w:val="both"/>
        <w:rPr>
          <w:rFonts w:ascii="Times New Roman" w:eastAsia="Calibri" w:hAnsi="Times New Roman" w:cs="Times New Roman"/>
          <w:sz w:val="24"/>
          <w:szCs w:val="24"/>
        </w:rPr>
      </w:pPr>
    </w:p>
    <w:p w:rsidR="00FF6B8D" w:rsidRPr="00FF6B8D" w:rsidRDefault="00FF6B8D" w:rsidP="00FF6B8D">
      <w:pPr>
        <w:tabs>
          <w:tab w:val="left" w:pos="1268"/>
          <w:tab w:val="left" w:pos="4383"/>
        </w:tabs>
        <w:overflowPunct w:val="0"/>
        <w:autoSpaceDE w:val="0"/>
        <w:autoSpaceDN w:val="0"/>
        <w:adjustRightInd w:val="0"/>
        <w:spacing w:after="0" w:line="240" w:lineRule="auto"/>
        <w:contextualSpacing/>
        <w:textAlignment w:val="baseline"/>
        <w:rPr>
          <w:rFonts w:ascii="Times New Roman" w:eastAsia="Times New Roman" w:hAnsi="Times New Roman" w:cs="Times New Roman"/>
          <w:sz w:val="24"/>
          <w:szCs w:val="24"/>
          <w:lang w:eastAsia="ru-RU"/>
        </w:rPr>
      </w:pPr>
    </w:p>
    <w:p w:rsidR="00FF6B8D" w:rsidRPr="00FF6B8D" w:rsidRDefault="00FF6B8D" w:rsidP="00FF6B8D">
      <w:pPr>
        <w:overflowPunct w:val="0"/>
        <w:autoSpaceDE w:val="0"/>
        <w:autoSpaceDN w:val="0"/>
        <w:adjustRightInd w:val="0"/>
        <w:spacing w:after="0" w:line="240" w:lineRule="auto"/>
        <w:ind w:firstLine="851"/>
        <w:contextualSpacing/>
        <w:textAlignment w:val="baseline"/>
        <w:rPr>
          <w:rFonts w:ascii="Times New Roman" w:eastAsia="Calibri" w:hAnsi="Times New Roman" w:cs="Times New Roman"/>
          <w:sz w:val="24"/>
          <w:szCs w:val="24"/>
        </w:rPr>
      </w:pPr>
    </w:p>
    <w:p w:rsidR="00FF6B8D" w:rsidRPr="00FF6B8D" w:rsidRDefault="00FF6B8D" w:rsidP="00FF6B8D">
      <w:pPr>
        <w:overflowPunct w:val="0"/>
        <w:autoSpaceDE w:val="0"/>
        <w:autoSpaceDN w:val="0"/>
        <w:adjustRightInd w:val="0"/>
        <w:spacing w:after="0" w:line="240" w:lineRule="auto"/>
        <w:ind w:firstLine="851"/>
        <w:contextualSpacing/>
        <w:textAlignment w:val="baseline"/>
        <w:rPr>
          <w:rFonts w:ascii="Times New Roman" w:eastAsia="Calibri" w:hAnsi="Times New Roman" w:cs="Times New Roman"/>
          <w:sz w:val="24"/>
          <w:szCs w:val="24"/>
        </w:rPr>
      </w:pPr>
    </w:p>
    <w:p w:rsidR="00FF6B8D" w:rsidRPr="00FF6B8D" w:rsidRDefault="00FF6B8D" w:rsidP="00FF6B8D">
      <w:pPr>
        <w:spacing w:after="0" w:line="240" w:lineRule="auto"/>
        <w:contextualSpacing/>
        <w:rPr>
          <w:rFonts w:ascii="Times New Roman" w:eastAsia="Times New Roman" w:hAnsi="Times New Roman" w:cs="Times New Roman"/>
          <w:sz w:val="24"/>
          <w:szCs w:val="24"/>
          <w:lang w:val="x-none" w:eastAsia="ru-RU"/>
        </w:rPr>
      </w:pPr>
    </w:p>
    <w:p w:rsidR="00FF6B8D" w:rsidRPr="00FF6B8D" w:rsidRDefault="00FF6B8D" w:rsidP="00FF6B8D">
      <w:pPr>
        <w:spacing w:after="0" w:line="240" w:lineRule="auto"/>
        <w:contextualSpacing/>
        <w:rPr>
          <w:rFonts w:ascii="Times New Roman" w:eastAsia="Calibri" w:hAnsi="Times New Roman" w:cs="Times New Roman"/>
          <w:b/>
          <w:sz w:val="24"/>
          <w:szCs w:val="24"/>
        </w:rPr>
      </w:pPr>
    </w:p>
    <w:p w:rsidR="00FF6B8D" w:rsidRPr="00FF6B8D" w:rsidRDefault="00FF6B8D" w:rsidP="00FF6B8D">
      <w:pPr>
        <w:spacing w:after="0" w:line="240" w:lineRule="auto"/>
        <w:contextualSpacing/>
        <w:rPr>
          <w:rFonts w:ascii="Times New Roman" w:eastAsia="Calibri" w:hAnsi="Times New Roman" w:cs="Times New Roman"/>
          <w:b/>
          <w:sz w:val="24"/>
          <w:szCs w:val="24"/>
        </w:rPr>
      </w:pPr>
    </w:p>
    <w:p w:rsidR="00FF6B8D" w:rsidRPr="00FF6B8D" w:rsidRDefault="00FF6B8D" w:rsidP="00FF6B8D">
      <w:pPr>
        <w:spacing w:after="0" w:line="240" w:lineRule="auto"/>
        <w:contextualSpacing/>
        <w:rPr>
          <w:rFonts w:ascii="Times New Roman" w:eastAsia="Calibri" w:hAnsi="Times New Roman" w:cs="Times New Roman"/>
          <w:b/>
          <w:sz w:val="24"/>
          <w:szCs w:val="24"/>
        </w:rPr>
      </w:pPr>
    </w:p>
    <w:p w:rsidR="00FF6B8D" w:rsidRPr="00FF6B8D" w:rsidRDefault="00FF6B8D" w:rsidP="00FF6B8D">
      <w:pPr>
        <w:spacing w:after="0" w:line="240" w:lineRule="auto"/>
        <w:contextualSpacing/>
        <w:rPr>
          <w:rFonts w:ascii="Times New Roman" w:eastAsia="Calibri" w:hAnsi="Times New Roman" w:cs="Times New Roman"/>
          <w:b/>
          <w:sz w:val="24"/>
          <w:szCs w:val="24"/>
        </w:rPr>
      </w:pPr>
    </w:p>
    <w:p w:rsidR="00FF6B8D" w:rsidRPr="00FF6B8D" w:rsidRDefault="00FF6B8D" w:rsidP="00FF6B8D">
      <w:pPr>
        <w:spacing w:after="0" w:line="240" w:lineRule="auto"/>
        <w:contextualSpacing/>
        <w:rPr>
          <w:rFonts w:ascii="Times New Roman" w:eastAsia="Calibri" w:hAnsi="Times New Roman" w:cs="Times New Roman"/>
          <w:b/>
          <w:sz w:val="24"/>
          <w:szCs w:val="24"/>
        </w:rPr>
      </w:pPr>
    </w:p>
    <w:p w:rsidR="00FF6B8D" w:rsidRPr="00FF6B8D" w:rsidRDefault="00FF6B8D" w:rsidP="00FF6B8D">
      <w:pPr>
        <w:spacing w:after="0" w:line="240" w:lineRule="auto"/>
        <w:contextualSpacing/>
        <w:rPr>
          <w:rFonts w:ascii="Times New Roman" w:eastAsia="Calibri" w:hAnsi="Times New Roman" w:cs="Times New Roman"/>
          <w:b/>
          <w:sz w:val="24"/>
          <w:szCs w:val="24"/>
        </w:rPr>
      </w:pPr>
    </w:p>
    <w:p w:rsidR="00FF6B8D" w:rsidRPr="00FF6B8D" w:rsidRDefault="00FF6B8D" w:rsidP="00FF6B8D">
      <w:pPr>
        <w:spacing w:after="0" w:line="240" w:lineRule="auto"/>
        <w:contextualSpacing/>
        <w:rPr>
          <w:rFonts w:ascii="Times New Roman" w:eastAsia="Calibri" w:hAnsi="Times New Roman" w:cs="Times New Roman"/>
          <w:b/>
          <w:sz w:val="24"/>
          <w:szCs w:val="24"/>
        </w:rPr>
      </w:pPr>
    </w:p>
    <w:p w:rsidR="00FF6B8D" w:rsidRPr="00FF6B8D" w:rsidRDefault="00FF6B8D" w:rsidP="00FF6B8D">
      <w:pPr>
        <w:spacing w:after="0" w:line="240" w:lineRule="auto"/>
        <w:contextualSpacing/>
        <w:rPr>
          <w:rFonts w:ascii="Times New Roman" w:eastAsia="Calibri" w:hAnsi="Times New Roman" w:cs="Times New Roman"/>
          <w:b/>
          <w:sz w:val="24"/>
          <w:szCs w:val="24"/>
        </w:rPr>
      </w:pPr>
    </w:p>
    <w:p w:rsidR="00FF6B8D" w:rsidRPr="00FF6B8D" w:rsidRDefault="00FF6B8D" w:rsidP="00FF6B8D">
      <w:pPr>
        <w:spacing w:after="0" w:line="240" w:lineRule="auto"/>
        <w:contextualSpacing/>
        <w:rPr>
          <w:rFonts w:ascii="Times New Roman" w:eastAsia="Calibri" w:hAnsi="Times New Roman" w:cs="Times New Roman"/>
          <w:b/>
          <w:sz w:val="24"/>
          <w:szCs w:val="24"/>
        </w:rPr>
      </w:pPr>
    </w:p>
    <w:p w:rsidR="00FF6B8D" w:rsidRPr="00FF6B8D" w:rsidRDefault="00FF6B8D" w:rsidP="00FF6B8D">
      <w:pPr>
        <w:spacing w:after="0" w:line="240" w:lineRule="auto"/>
        <w:ind w:firstLine="567"/>
        <w:contextualSpacing/>
        <w:jc w:val="center"/>
        <w:rPr>
          <w:rFonts w:ascii="Times New Roman" w:eastAsia="Calibri" w:hAnsi="Times New Roman" w:cs="Times New Roman"/>
          <w:b/>
          <w:sz w:val="28"/>
          <w:szCs w:val="24"/>
        </w:rPr>
      </w:pPr>
    </w:p>
    <w:p w:rsidR="00FF6B8D" w:rsidRPr="00FF6B8D" w:rsidRDefault="00FF6B8D" w:rsidP="00FF6B8D">
      <w:pPr>
        <w:spacing w:after="0" w:line="240" w:lineRule="auto"/>
        <w:contextualSpacing/>
        <w:jc w:val="center"/>
        <w:rPr>
          <w:rFonts w:ascii="Times New Roman" w:eastAsia="Calibri" w:hAnsi="Times New Roman" w:cs="Times New Roman"/>
          <w:b/>
          <w:sz w:val="28"/>
          <w:szCs w:val="24"/>
        </w:rPr>
      </w:pPr>
      <w:r w:rsidRPr="00FF6B8D">
        <w:rPr>
          <w:rFonts w:ascii="Times New Roman" w:eastAsia="Calibri" w:hAnsi="Times New Roman" w:cs="Times New Roman"/>
          <w:b/>
          <w:sz w:val="28"/>
          <w:szCs w:val="24"/>
        </w:rPr>
        <w:t xml:space="preserve">РАБОЧАЯ ПРОГРАММА </w:t>
      </w:r>
    </w:p>
    <w:p w:rsidR="00FF6B8D" w:rsidRPr="00FF6B8D" w:rsidRDefault="00FF6B8D" w:rsidP="00FF6B8D">
      <w:pPr>
        <w:spacing w:after="0" w:line="240" w:lineRule="auto"/>
        <w:contextualSpacing/>
        <w:jc w:val="center"/>
        <w:rPr>
          <w:rFonts w:ascii="Times New Roman" w:eastAsia="Calibri" w:hAnsi="Times New Roman" w:cs="Times New Roman"/>
          <w:b/>
          <w:sz w:val="28"/>
          <w:szCs w:val="24"/>
        </w:rPr>
      </w:pPr>
      <w:r w:rsidRPr="00FF6B8D">
        <w:rPr>
          <w:rFonts w:ascii="Times New Roman" w:eastAsia="Calibri" w:hAnsi="Times New Roman" w:cs="Times New Roman"/>
          <w:b/>
          <w:sz w:val="28"/>
          <w:szCs w:val="24"/>
        </w:rPr>
        <w:t xml:space="preserve">средней группы </w:t>
      </w:r>
    </w:p>
    <w:p w:rsidR="00FF6B8D" w:rsidRPr="00FF6B8D" w:rsidRDefault="00FF6B8D" w:rsidP="00FF6B8D">
      <w:pPr>
        <w:spacing w:after="0" w:line="240" w:lineRule="auto"/>
        <w:contextualSpacing/>
        <w:jc w:val="center"/>
        <w:rPr>
          <w:rFonts w:ascii="Times New Roman" w:eastAsia="Calibri" w:hAnsi="Times New Roman" w:cs="Times New Roman"/>
          <w:sz w:val="24"/>
          <w:szCs w:val="24"/>
        </w:rPr>
      </w:pPr>
      <w:r w:rsidRPr="00FF6B8D">
        <w:rPr>
          <w:rFonts w:ascii="Times New Roman" w:eastAsia="Calibri" w:hAnsi="Times New Roman" w:cs="Times New Roman"/>
          <w:sz w:val="24"/>
          <w:szCs w:val="24"/>
        </w:rPr>
        <w:t xml:space="preserve">                                                                   </w:t>
      </w:r>
    </w:p>
    <w:p w:rsidR="00FF6B8D" w:rsidRPr="00FF6B8D" w:rsidRDefault="00FF6B8D" w:rsidP="00FF6B8D">
      <w:pPr>
        <w:spacing w:after="0" w:line="240" w:lineRule="auto"/>
        <w:ind w:firstLine="567"/>
        <w:contextualSpacing/>
        <w:jc w:val="center"/>
        <w:rPr>
          <w:rFonts w:ascii="Times New Roman" w:eastAsia="Calibri" w:hAnsi="Times New Roman" w:cs="Times New Roman"/>
          <w:sz w:val="24"/>
          <w:szCs w:val="24"/>
        </w:rPr>
      </w:pPr>
    </w:p>
    <w:p w:rsidR="00FF6B8D" w:rsidRPr="00FF6B8D" w:rsidRDefault="00FF6B8D" w:rsidP="00FF6B8D">
      <w:pPr>
        <w:spacing w:after="0" w:line="240" w:lineRule="auto"/>
        <w:ind w:firstLine="567"/>
        <w:contextualSpacing/>
        <w:jc w:val="center"/>
        <w:rPr>
          <w:rFonts w:ascii="Times New Roman" w:eastAsia="Calibri" w:hAnsi="Times New Roman" w:cs="Times New Roman"/>
          <w:sz w:val="24"/>
          <w:szCs w:val="24"/>
        </w:rPr>
      </w:pPr>
    </w:p>
    <w:p w:rsidR="00FF6B8D" w:rsidRPr="00FF6B8D" w:rsidRDefault="00FF6B8D" w:rsidP="00FF6B8D">
      <w:pPr>
        <w:spacing w:after="0" w:line="240" w:lineRule="auto"/>
        <w:ind w:firstLine="567"/>
        <w:contextualSpacing/>
        <w:jc w:val="center"/>
        <w:rPr>
          <w:rFonts w:ascii="Times New Roman" w:eastAsia="Calibri" w:hAnsi="Times New Roman" w:cs="Times New Roman"/>
          <w:sz w:val="24"/>
          <w:szCs w:val="24"/>
        </w:rPr>
      </w:pPr>
    </w:p>
    <w:p w:rsidR="00FF6B8D" w:rsidRPr="00FF6B8D" w:rsidRDefault="00FF6B8D" w:rsidP="00FF6B8D">
      <w:pPr>
        <w:spacing w:after="0" w:line="240" w:lineRule="auto"/>
        <w:ind w:firstLine="567"/>
        <w:contextualSpacing/>
        <w:jc w:val="center"/>
        <w:rPr>
          <w:rFonts w:ascii="Times New Roman" w:eastAsia="Calibri" w:hAnsi="Times New Roman" w:cs="Times New Roman"/>
          <w:sz w:val="24"/>
          <w:szCs w:val="24"/>
        </w:rPr>
      </w:pPr>
    </w:p>
    <w:p w:rsidR="00FF6B8D" w:rsidRPr="00FF6B8D" w:rsidRDefault="00FF6B8D" w:rsidP="00FF6B8D">
      <w:pPr>
        <w:spacing w:after="0" w:line="240" w:lineRule="auto"/>
        <w:ind w:firstLine="567"/>
        <w:contextualSpacing/>
        <w:jc w:val="center"/>
        <w:rPr>
          <w:rFonts w:ascii="Times New Roman" w:eastAsia="Calibri" w:hAnsi="Times New Roman" w:cs="Times New Roman"/>
          <w:sz w:val="24"/>
          <w:szCs w:val="24"/>
        </w:rPr>
      </w:pPr>
    </w:p>
    <w:p w:rsidR="00FF6B8D" w:rsidRPr="00FF6B8D" w:rsidRDefault="00FF6B8D" w:rsidP="00FF6B8D">
      <w:pPr>
        <w:spacing w:after="0" w:line="240" w:lineRule="auto"/>
        <w:ind w:firstLine="567"/>
        <w:contextualSpacing/>
        <w:jc w:val="center"/>
        <w:rPr>
          <w:rFonts w:ascii="Times New Roman" w:eastAsia="Calibri" w:hAnsi="Times New Roman" w:cs="Times New Roman"/>
          <w:sz w:val="24"/>
          <w:szCs w:val="24"/>
        </w:rPr>
      </w:pPr>
    </w:p>
    <w:p w:rsidR="00FF6B8D" w:rsidRPr="00FF6B8D" w:rsidRDefault="00FF6B8D" w:rsidP="00FF6B8D">
      <w:pPr>
        <w:spacing w:after="0" w:line="240" w:lineRule="auto"/>
        <w:ind w:firstLine="567"/>
        <w:contextualSpacing/>
        <w:jc w:val="right"/>
        <w:rPr>
          <w:rFonts w:ascii="Times New Roman" w:eastAsia="Calibri" w:hAnsi="Times New Roman" w:cs="Times New Roman"/>
          <w:sz w:val="24"/>
          <w:szCs w:val="24"/>
        </w:rPr>
      </w:pPr>
      <w:r w:rsidRPr="00FF6B8D">
        <w:rPr>
          <w:rFonts w:ascii="Times New Roman" w:eastAsia="Calibri" w:hAnsi="Times New Roman" w:cs="Times New Roman"/>
          <w:sz w:val="24"/>
          <w:szCs w:val="24"/>
        </w:rPr>
        <w:t xml:space="preserve">                                                                                                  </w:t>
      </w:r>
    </w:p>
    <w:p w:rsidR="00FF6B8D" w:rsidRPr="00FF6B8D" w:rsidRDefault="00FF6B8D" w:rsidP="00FF6B8D">
      <w:pPr>
        <w:spacing w:after="0" w:line="240" w:lineRule="auto"/>
        <w:contextualSpacing/>
        <w:rPr>
          <w:rFonts w:ascii="Times New Roman" w:eastAsia="Calibri" w:hAnsi="Times New Roman" w:cs="Times New Roman"/>
          <w:sz w:val="24"/>
          <w:szCs w:val="24"/>
        </w:rPr>
      </w:pPr>
    </w:p>
    <w:p w:rsidR="00FF6B8D" w:rsidRPr="00FF6B8D" w:rsidRDefault="00FF6B8D" w:rsidP="00FF6B8D">
      <w:pPr>
        <w:spacing w:after="0" w:line="240" w:lineRule="auto"/>
        <w:contextualSpacing/>
        <w:rPr>
          <w:rFonts w:ascii="Times New Roman" w:eastAsia="Calibri" w:hAnsi="Times New Roman" w:cs="Times New Roman"/>
          <w:sz w:val="24"/>
          <w:szCs w:val="24"/>
        </w:rPr>
      </w:pPr>
    </w:p>
    <w:p w:rsidR="00FF6B8D" w:rsidRPr="00FF6B8D" w:rsidRDefault="00FF6B8D" w:rsidP="00FF6B8D">
      <w:pPr>
        <w:tabs>
          <w:tab w:val="left" w:pos="4717"/>
        </w:tabs>
        <w:spacing w:after="0" w:line="240" w:lineRule="auto"/>
        <w:contextualSpacing/>
        <w:rPr>
          <w:rFonts w:ascii="Times New Roman" w:eastAsia="Calibri" w:hAnsi="Times New Roman" w:cs="Times New Roman"/>
          <w:sz w:val="24"/>
          <w:szCs w:val="24"/>
        </w:rPr>
      </w:pPr>
    </w:p>
    <w:p w:rsidR="00FF6B8D" w:rsidRPr="00FF6B8D" w:rsidRDefault="00FF6B8D" w:rsidP="00FF6B8D">
      <w:pPr>
        <w:tabs>
          <w:tab w:val="left" w:pos="4717"/>
        </w:tabs>
        <w:spacing w:after="0" w:line="240" w:lineRule="auto"/>
        <w:contextualSpacing/>
        <w:rPr>
          <w:rFonts w:ascii="Times New Roman" w:eastAsia="Calibri" w:hAnsi="Times New Roman" w:cs="Times New Roman"/>
          <w:sz w:val="24"/>
          <w:szCs w:val="24"/>
        </w:rPr>
      </w:pPr>
    </w:p>
    <w:p w:rsidR="00FF6B8D" w:rsidRPr="00FF6B8D" w:rsidRDefault="00FF6B8D" w:rsidP="00FF6B8D">
      <w:pPr>
        <w:tabs>
          <w:tab w:val="left" w:pos="4717"/>
        </w:tabs>
        <w:spacing w:after="0" w:line="240" w:lineRule="auto"/>
        <w:contextualSpacing/>
        <w:rPr>
          <w:rFonts w:ascii="Times New Roman" w:eastAsia="Calibri" w:hAnsi="Times New Roman" w:cs="Times New Roman"/>
          <w:sz w:val="24"/>
          <w:szCs w:val="24"/>
        </w:rPr>
      </w:pPr>
    </w:p>
    <w:p w:rsidR="00FF6B8D" w:rsidRPr="00FF6B8D" w:rsidRDefault="00FF6B8D" w:rsidP="00FF6B8D">
      <w:pPr>
        <w:tabs>
          <w:tab w:val="left" w:pos="4717"/>
        </w:tabs>
        <w:spacing w:after="0" w:line="240" w:lineRule="auto"/>
        <w:contextualSpacing/>
        <w:rPr>
          <w:rFonts w:ascii="Times New Roman" w:eastAsia="Calibri" w:hAnsi="Times New Roman" w:cs="Times New Roman"/>
          <w:sz w:val="24"/>
          <w:szCs w:val="24"/>
        </w:rPr>
      </w:pPr>
    </w:p>
    <w:p w:rsidR="00FF6B8D" w:rsidRPr="00FF6B8D" w:rsidRDefault="00FF6B8D" w:rsidP="00FF6B8D">
      <w:pPr>
        <w:tabs>
          <w:tab w:val="left" w:pos="4717"/>
        </w:tabs>
        <w:spacing w:after="0" w:line="240" w:lineRule="auto"/>
        <w:contextualSpacing/>
        <w:rPr>
          <w:rFonts w:ascii="Times New Roman" w:eastAsia="Calibri" w:hAnsi="Times New Roman" w:cs="Times New Roman"/>
          <w:sz w:val="28"/>
          <w:szCs w:val="24"/>
        </w:rPr>
      </w:pPr>
    </w:p>
    <w:p w:rsidR="00FF6B8D" w:rsidRPr="00FF6B8D" w:rsidRDefault="00FF6B8D" w:rsidP="00FF6B8D">
      <w:pPr>
        <w:tabs>
          <w:tab w:val="left" w:pos="4717"/>
        </w:tabs>
        <w:spacing w:after="0" w:line="240" w:lineRule="auto"/>
        <w:contextualSpacing/>
        <w:rPr>
          <w:rFonts w:ascii="Times New Roman" w:eastAsia="Calibri" w:hAnsi="Times New Roman" w:cs="Times New Roman"/>
          <w:sz w:val="28"/>
          <w:szCs w:val="24"/>
        </w:rPr>
      </w:pPr>
    </w:p>
    <w:p w:rsidR="00FF6B8D" w:rsidRPr="00FF6B8D" w:rsidRDefault="00FF6B8D" w:rsidP="00FF6B8D">
      <w:pPr>
        <w:tabs>
          <w:tab w:val="left" w:pos="4717"/>
        </w:tabs>
        <w:spacing w:after="0" w:line="240" w:lineRule="auto"/>
        <w:contextualSpacing/>
        <w:rPr>
          <w:rFonts w:ascii="Times New Roman" w:eastAsia="Calibri" w:hAnsi="Times New Roman" w:cs="Times New Roman"/>
          <w:sz w:val="28"/>
          <w:szCs w:val="24"/>
        </w:rPr>
      </w:pPr>
    </w:p>
    <w:p w:rsidR="00FF6B8D" w:rsidRPr="00FF6B8D" w:rsidRDefault="00FF6B8D" w:rsidP="00FF6B8D">
      <w:pPr>
        <w:tabs>
          <w:tab w:val="left" w:pos="4717"/>
        </w:tabs>
        <w:spacing w:after="0" w:line="240" w:lineRule="auto"/>
        <w:contextualSpacing/>
        <w:rPr>
          <w:rFonts w:ascii="Times New Roman" w:eastAsia="Calibri" w:hAnsi="Times New Roman" w:cs="Times New Roman"/>
          <w:sz w:val="28"/>
          <w:szCs w:val="24"/>
        </w:rPr>
      </w:pPr>
    </w:p>
    <w:p w:rsidR="00FF6B8D" w:rsidRPr="00FF6B8D" w:rsidRDefault="00FF6B8D" w:rsidP="00FF6B8D">
      <w:pPr>
        <w:tabs>
          <w:tab w:val="left" w:pos="4717"/>
        </w:tabs>
        <w:spacing w:after="0" w:line="240" w:lineRule="auto"/>
        <w:contextualSpacing/>
        <w:rPr>
          <w:rFonts w:ascii="Times New Roman" w:eastAsia="Calibri" w:hAnsi="Times New Roman" w:cs="Times New Roman"/>
          <w:sz w:val="28"/>
          <w:szCs w:val="24"/>
        </w:rPr>
      </w:pPr>
    </w:p>
    <w:p w:rsidR="00FF6B8D" w:rsidRPr="00FF6B8D" w:rsidRDefault="00FF6B8D" w:rsidP="00FF6B8D">
      <w:pPr>
        <w:tabs>
          <w:tab w:val="left" w:pos="4717"/>
        </w:tabs>
        <w:spacing w:after="0" w:line="240" w:lineRule="auto"/>
        <w:contextualSpacing/>
        <w:rPr>
          <w:rFonts w:ascii="Times New Roman" w:eastAsia="Calibri" w:hAnsi="Times New Roman" w:cs="Times New Roman"/>
          <w:sz w:val="24"/>
          <w:szCs w:val="24"/>
        </w:rPr>
      </w:pPr>
    </w:p>
    <w:p w:rsidR="00FF6B8D" w:rsidRPr="00FF6B8D" w:rsidRDefault="00FF6B8D" w:rsidP="00FF6B8D">
      <w:pPr>
        <w:tabs>
          <w:tab w:val="left" w:pos="4717"/>
        </w:tabs>
        <w:spacing w:after="0" w:line="240" w:lineRule="auto"/>
        <w:contextualSpacing/>
        <w:rPr>
          <w:rFonts w:ascii="Times New Roman" w:eastAsia="Calibri" w:hAnsi="Times New Roman" w:cs="Times New Roman"/>
          <w:sz w:val="24"/>
          <w:szCs w:val="24"/>
        </w:rPr>
      </w:pPr>
    </w:p>
    <w:p w:rsidR="00FF6B8D" w:rsidRPr="00FF6B8D" w:rsidRDefault="00FF6B8D" w:rsidP="00FF6B8D">
      <w:pPr>
        <w:tabs>
          <w:tab w:val="left" w:pos="4717"/>
        </w:tabs>
        <w:spacing w:after="0" w:line="240" w:lineRule="auto"/>
        <w:contextualSpacing/>
        <w:jc w:val="center"/>
        <w:rPr>
          <w:rFonts w:ascii="Times New Roman" w:eastAsia="Calibri" w:hAnsi="Times New Roman" w:cs="Times New Roman"/>
          <w:sz w:val="28"/>
          <w:szCs w:val="24"/>
        </w:rPr>
      </w:pPr>
      <w:r w:rsidRPr="00FF6B8D">
        <w:rPr>
          <w:rFonts w:ascii="Times New Roman" w:eastAsia="Calibri" w:hAnsi="Times New Roman" w:cs="Times New Roman"/>
          <w:sz w:val="28"/>
          <w:szCs w:val="24"/>
        </w:rPr>
        <w:t xml:space="preserve">с. </w:t>
      </w:r>
      <w:r w:rsidR="005B0E5A">
        <w:rPr>
          <w:rFonts w:ascii="Times New Roman" w:eastAsia="Calibri" w:hAnsi="Times New Roman" w:cs="Times New Roman"/>
          <w:sz w:val="28"/>
          <w:szCs w:val="24"/>
        </w:rPr>
        <w:t>Рошни-Чу</w:t>
      </w:r>
      <w:r w:rsidRPr="00FF6B8D">
        <w:rPr>
          <w:rFonts w:ascii="Times New Roman" w:eastAsia="Calibri" w:hAnsi="Times New Roman" w:cs="Times New Roman"/>
          <w:sz w:val="28"/>
          <w:szCs w:val="24"/>
        </w:rPr>
        <w:t>-2022</w:t>
      </w:r>
    </w:p>
    <w:p w:rsidR="00FF6B8D" w:rsidRPr="00FF6B8D" w:rsidRDefault="00FF6B8D" w:rsidP="00FF6B8D">
      <w:pPr>
        <w:spacing w:after="0" w:line="240" w:lineRule="auto"/>
        <w:ind w:right="4020"/>
        <w:contextualSpacing/>
        <w:jc w:val="both"/>
        <w:rPr>
          <w:rFonts w:ascii="Times New Roman" w:eastAsia="Times New Roman" w:hAnsi="Times New Roman" w:cs="Times New Roman"/>
          <w:b/>
          <w:color w:val="000000"/>
          <w:sz w:val="24"/>
          <w:szCs w:val="24"/>
          <w:lang w:eastAsia="ru-RU"/>
        </w:rPr>
      </w:pPr>
    </w:p>
    <w:tbl>
      <w:tblPr>
        <w:tblW w:w="102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8"/>
        <w:gridCol w:w="8595"/>
        <w:gridCol w:w="782"/>
      </w:tblGrid>
      <w:tr w:rsidR="00FF6B8D" w:rsidRPr="00FF6B8D" w:rsidTr="005B0E5A">
        <w:tc>
          <w:tcPr>
            <w:tcW w:w="898" w:type="dxa"/>
            <w:tcBorders>
              <w:top w:val="single" w:sz="4" w:space="0" w:color="auto"/>
              <w:left w:val="single" w:sz="4" w:space="0" w:color="auto"/>
              <w:bottom w:val="single" w:sz="4" w:space="0" w:color="auto"/>
              <w:right w:val="single" w:sz="4" w:space="0" w:color="auto"/>
            </w:tcBorders>
            <w:hideMark/>
          </w:tcPr>
          <w:p w:rsidR="00FF6B8D" w:rsidRPr="00FF6B8D" w:rsidRDefault="00FF6B8D" w:rsidP="00FF6B8D">
            <w:pPr>
              <w:spacing w:after="0" w:line="240" w:lineRule="auto"/>
              <w:contextualSpacing/>
              <w:jc w:val="center"/>
              <w:rPr>
                <w:rFonts w:ascii="Times New Roman" w:eastAsia="Times New Roman" w:hAnsi="Times New Roman" w:cs="Times New Roman"/>
                <w:b/>
                <w:sz w:val="24"/>
                <w:szCs w:val="24"/>
                <w:lang w:eastAsia="ru-RU"/>
              </w:rPr>
            </w:pPr>
            <w:r w:rsidRPr="00FF6B8D">
              <w:rPr>
                <w:rFonts w:ascii="Times New Roman" w:eastAsia="Times New Roman" w:hAnsi="Times New Roman" w:cs="Times New Roman"/>
                <w:b/>
                <w:sz w:val="24"/>
                <w:szCs w:val="24"/>
                <w:lang w:eastAsia="ru-RU"/>
              </w:rPr>
              <w:lastRenderedPageBreak/>
              <w:t>№п/п</w:t>
            </w:r>
          </w:p>
        </w:tc>
        <w:tc>
          <w:tcPr>
            <w:tcW w:w="8595" w:type="dxa"/>
            <w:tcBorders>
              <w:top w:val="single" w:sz="4" w:space="0" w:color="auto"/>
              <w:left w:val="single" w:sz="4" w:space="0" w:color="auto"/>
              <w:bottom w:val="single" w:sz="4" w:space="0" w:color="auto"/>
              <w:right w:val="single" w:sz="4" w:space="0" w:color="auto"/>
            </w:tcBorders>
            <w:hideMark/>
          </w:tcPr>
          <w:p w:rsidR="00FF6B8D" w:rsidRPr="00FF6B8D" w:rsidRDefault="00FF6B8D" w:rsidP="00FF6B8D">
            <w:pPr>
              <w:spacing w:after="0" w:line="240" w:lineRule="auto"/>
              <w:contextualSpacing/>
              <w:jc w:val="center"/>
              <w:rPr>
                <w:rFonts w:ascii="Times New Roman" w:eastAsia="Times New Roman" w:hAnsi="Times New Roman" w:cs="Times New Roman"/>
                <w:b/>
                <w:sz w:val="24"/>
                <w:szCs w:val="24"/>
                <w:lang w:eastAsia="ru-RU"/>
              </w:rPr>
            </w:pPr>
            <w:r w:rsidRPr="00FF6B8D">
              <w:rPr>
                <w:rFonts w:ascii="Times New Roman" w:eastAsia="Times New Roman" w:hAnsi="Times New Roman" w:cs="Times New Roman"/>
                <w:b/>
                <w:sz w:val="24"/>
                <w:szCs w:val="24"/>
                <w:lang w:eastAsia="ru-RU"/>
              </w:rPr>
              <w:t>Содержание</w:t>
            </w:r>
          </w:p>
        </w:tc>
        <w:tc>
          <w:tcPr>
            <w:tcW w:w="782" w:type="dxa"/>
            <w:tcBorders>
              <w:top w:val="single" w:sz="4" w:space="0" w:color="auto"/>
              <w:left w:val="single" w:sz="4" w:space="0" w:color="auto"/>
              <w:bottom w:val="single" w:sz="4" w:space="0" w:color="auto"/>
              <w:right w:val="single" w:sz="4" w:space="0" w:color="auto"/>
            </w:tcBorders>
            <w:hideMark/>
          </w:tcPr>
          <w:p w:rsidR="00FF6B8D" w:rsidRPr="00FF6B8D" w:rsidRDefault="00FF6B8D" w:rsidP="00FF6B8D">
            <w:pPr>
              <w:spacing w:after="0" w:line="240" w:lineRule="auto"/>
              <w:contextualSpacing/>
              <w:jc w:val="center"/>
              <w:rPr>
                <w:rFonts w:ascii="Times New Roman" w:eastAsia="Times New Roman" w:hAnsi="Times New Roman" w:cs="Times New Roman"/>
                <w:b/>
                <w:sz w:val="24"/>
                <w:szCs w:val="24"/>
                <w:lang w:eastAsia="ru-RU"/>
              </w:rPr>
            </w:pPr>
            <w:r w:rsidRPr="00FF6B8D">
              <w:rPr>
                <w:rFonts w:ascii="Times New Roman" w:eastAsia="Times New Roman" w:hAnsi="Times New Roman" w:cs="Times New Roman"/>
                <w:b/>
                <w:sz w:val="24"/>
                <w:szCs w:val="24"/>
                <w:lang w:eastAsia="ru-RU"/>
              </w:rPr>
              <w:t>Стр.</w:t>
            </w:r>
          </w:p>
        </w:tc>
      </w:tr>
      <w:tr w:rsidR="00FF6B8D" w:rsidRPr="00FF6B8D" w:rsidTr="005B0E5A">
        <w:tc>
          <w:tcPr>
            <w:tcW w:w="898" w:type="dxa"/>
            <w:tcBorders>
              <w:top w:val="single" w:sz="4" w:space="0" w:color="auto"/>
              <w:left w:val="single" w:sz="4" w:space="0" w:color="auto"/>
              <w:bottom w:val="single" w:sz="4" w:space="0" w:color="auto"/>
              <w:right w:val="single" w:sz="4" w:space="0" w:color="auto"/>
            </w:tcBorders>
          </w:tcPr>
          <w:p w:rsidR="00FF6B8D" w:rsidRPr="00FF6B8D" w:rsidRDefault="00FF6B8D" w:rsidP="00FF6B8D">
            <w:pPr>
              <w:spacing w:after="0" w:line="240" w:lineRule="auto"/>
              <w:contextualSpacing/>
              <w:jc w:val="center"/>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val="en-US" w:eastAsia="ru-RU"/>
              </w:rPr>
              <w:t>I</w:t>
            </w:r>
          </w:p>
        </w:tc>
        <w:tc>
          <w:tcPr>
            <w:tcW w:w="8595" w:type="dxa"/>
            <w:tcBorders>
              <w:top w:val="single" w:sz="4" w:space="0" w:color="auto"/>
              <w:left w:val="single" w:sz="4" w:space="0" w:color="auto"/>
              <w:bottom w:val="single" w:sz="4" w:space="0" w:color="auto"/>
              <w:right w:val="single" w:sz="4" w:space="0" w:color="auto"/>
            </w:tcBorders>
          </w:tcPr>
          <w:p w:rsidR="00FF6B8D" w:rsidRPr="00FF6B8D" w:rsidRDefault="00FF6B8D" w:rsidP="00FF6B8D">
            <w:pPr>
              <w:spacing w:after="0" w:line="240" w:lineRule="auto"/>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 xml:space="preserve"> Целевой раздел</w:t>
            </w:r>
          </w:p>
        </w:tc>
        <w:tc>
          <w:tcPr>
            <w:tcW w:w="782" w:type="dxa"/>
            <w:tcBorders>
              <w:top w:val="single" w:sz="4" w:space="0" w:color="auto"/>
              <w:left w:val="single" w:sz="4" w:space="0" w:color="auto"/>
              <w:bottom w:val="single" w:sz="4" w:space="0" w:color="auto"/>
              <w:right w:val="single" w:sz="4" w:space="0" w:color="auto"/>
            </w:tcBorders>
          </w:tcPr>
          <w:p w:rsidR="00FF6B8D" w:rsidRPr="00FF6B8D" w:rsidRDefault="00FF6B8D" w:rsidP="00FF6B8D">
            <w:pPr>
              <w:spacing w:after="0" w:line="240" w:lineRule="auto"/>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3</w:t>
            </w:r>
          </w:p>
        </w:tc>
      </w:tr>
      <w:tr w:rsidR="00FF6B8D" w:rsidRPr="00FF6B8D" w:rsidTr="005B0E5A">
        <w:tc>
          <w:tcPr>
            <w:tcW w:w="898" w:type="dxa"/>
            <w:tcBorders>
              <w:top w:val="single" w:sz="4" w:space="0" w:color="auto"/>
              <w:left w:val="single" w:sz="4" w:space="0" w:color="auto"/>
              <w:bottom w:val="single" w:sz="4" w:space="0" w:color="auto"/>
              <w:right w:val="single" w:sz="4" w:space="0" w:color="auto"/>
            </w:tcBorders>
          </w:tcPr>
          <w:p w:rsidR="00FF6B8D" w:rsidRPr="00FF6B8D" w:rsidRDefault="00FF6B8D" w:rsidP="00FF6B8D">
            <w:pPr>
              <w:spacing w:after="0" w:line="240" w:lineRule="auto"/>
              <w:contextualSpacing/>
              <w:jc w:val="center"/>
              <w:rPr>
                <w:rFonts w:ascii="Times New Roman" w:eastAsia="Times New Roman" w:hAnsi="Times New Roman" w:cs="Times New Roman"/>
                <w:b/>
                <w:sz w:val="24"/>
                <w:szCs w:val="24"/>
                <w:lang w:eastAsia="ru-RU"/>
              </w:rPr>
            </w:pPr>
            <w:r w:rsidRPr="00FF6B8D">
              <w:rPr>
                <w:rFonts w:ascii="Times New Roman" w:eastAsia="Times New Roman" w:hAnsi="Times New Roman" w:cs="Times New Roman"/>
                <w:color w:val="000000"/>
                <w:sz w:val="24"/>
                <w:szCs w:val="24"/>
                <w:lang w:eastAsia="ru-RU"/>
              </w:rPr>
              <w:t>1.1.</w:t>
            </w:r>
          </w:p>
        </w:tc>
        <w:tc>
          <w:tcPr>
            <w:tcW w:w="8595" w:type="dxa"/>
            <w:tcBorders>
              <w:top w:val="single" w:sz="4" w:space="0" w:color="auto"/>
              <w:left w:val="single" w:sz="4" w:space="0" w:color="auto"/>
              <w:bottom w:val="single" w:sz="4" w:space="0" w:color="auto"/>
              <w:right w:val="single" w:sz="4" w:space="0" w:color="auto"/>
            </w:tcBorders>
          </w:tcPr>
          <w:p w:rsidR="00FF6B8D" w:rsidRPr="00FF6B8D" w:rsidRDefault="00FF6B8D" w:rsidP="00FF6B8D">
            <w:pPr>
              <w:spacing w:after="0" w:line="240" w:lineRule="auto"/>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Пояснительная записка</w:t>
            </w:r>
          </w:p>
        </w:tc>
        <w:tc>
          <w:tcPr>
            <w:tcW w:w="782" w:type="dxa"/>
            <w:tcBorders>
              <w:top w:val="single" w:sz="4" w:space="0" w:color="auto"/>
              <w:left w:val="single" w:sz="4" w:space="0" w:color="auto"/>
              <w:bottom w:val="single" w:sz="4" w:space="0" w:color="auto"/>
              <w:right w:val="single" w:sz="4" w:space="0" w:color="auto"/>
            </w:tcBorders>
          </w:tcPr>
          <w:p w:rsidR="00FF6B8D" w:rsidRPr="00FF6B8D" w:rsidRDefault="00FF6B8D" w:rsidP="00FF6B8D">
            <w:pPr>
              <w:spacing w:after="0" w:line="240" w:lineRule="auto"/>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3-4</w:t>
            </w:r>
          </w:p>
        </w:tc>
      </w:tr>
      <w:tr w:rsidR="00FF6B8D" w:rsidRPr="00FF6B8D" w:rsidTr="005B0E5A">
        <w:tc>
          <w:tcPr>
            <w:tcW w:w="898" w:type="dxa"/>
            <w:tcBorders>
              <w:top w:val="single" w:sz="4" w:space="0" w:color="auto"/>
              <w:left w:val="single" w:sz="4" w:space="0" w:color="auto"/>
              <w:bottom w:val="single" w:sz="4" w:space="0" w:color="auto"/>
              <w:right w:val="single" w:sz="4" w:space="0" w:color="auto"/>
            </w:tcBorders>
          </w:tcPr>
          <w:p w:rsidR="00FF6B8D" w:rsidRPr="00FF6B8D" w:rsidRDefault="00FF6B8D" w:rsidP="00FF6B8D">
            <w:pPr>
              <w:spacing w:after="0" w:line="240" w:lineRule="auto"/>
              <w:contextualSpacing/>
              <w:jc w:val="center"/>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1.2.</w:t>
            </w:r>
          </w:p>
        </w:tc>
        <w:tc>
          <w:tcPr>
            <w:tcW w:w="8595" w:type="dxa"/>
            <w:tcBorders>
              <w:top w:val="single" w:sz="4" w:space="0" w:color="auto"/>
              <w:left w:val="single" w:sz="4" w:space="0" w:color="auto"/>
              <w:bottom w:val="single" w:sz="4" w:space="0" w:color="auto"/>
              <w:right w:val="single" w:sz="4" w:space="0" w:color="auto"/>
            </w:tcBorders>
          </w:tcPr>
          <w:p w:rsidR="00FF6B8D" w:rsidRPr="00FF6B8D" w:rsidRDefault="00FF6B8D" w:rsidP="00FF6B8D">
            <w:pPr>
              <w:spacing w:after="0" w:line="240" w:lineRule="auto"/>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Цель реализации Программы</w:t>
            </w:r>
          </w:p>
        </w:tc>
        <w:tc>
          <w:tcPr>
            <w:tcW w:w="782" w:type="dxa"/>
            <w:tcBorders>
              <w:top w:val="single" w:sz="4" w:space="0" w:color="auto"/>
              <w:left w:val="single" w:sz="4" w:space="0" w:color="auto"/>
              <w:bottom w:val="single" w:sz="4" w:space="0" w:color="auto"/>
              <w:right w:val="single" w:sz="4" w:space="0" w:color="auto"/>
            </w:tcBorders>
          </w:tcPr>
          <w:p w:rsidR="00FF6B8D" w:rsidRPr="00FF6B8D" w:rsidRDefault="00FF6B8D" w:rsidP="00FF6B8D">
            <w:pPr>
              <w:spacing w:after="0" w:line="240" w:lineRule="auto"/>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4-5</w:t>
            </w:r>
          </w:p>
        </w:tc>
      </w:tr>
      <w:tr w:rsidR="00FF6B8D" w:rsidRPr="00FF6B8D" w:rsidTr="005B0E5A">
        <w:tc>
          <w:tcPr>
            <w:tcW w:w="898" w:type="dxa"/>
            <w:tcBorders>
              <w:top w:val="single" w:sz="4" w:space="0" w:color="auto"/>
              <w:left w:val="single" w:sz="4" w:space="0" w:color="auto"/>
              <w:bottom w:val="single" w:sz="4" w:space="0" w:color="auto"/>
              <w:right w:val="single" w:sz="4" w:space="0" w:color="auto"/>
            </w:tcBorders>
          </w:tcPr>
          <w:p w:rsidR="00FF6B8D" w:rsidRPr="00FF6B8D" w:rsidRDefault="00FF6B8D" w:rsidP="00FF6B8D">
            <w:pPr>
              <w:spacing w:after="0" w:line="240" w:lineRule="auto"/>
              <w:contextualSpacing/>
              <w:jc w:val="center"/>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1.3.</w:t>
            </w:r>
          </w:p>
        </w:tc>
        <w:tc>
          <w:tcPr>
            <w:tcW w:w="8595" w:type="dxa"/>
            <w:tcBorders>
              <w:top w:val="single" w:sz="4" w:space="0" w:color="auto"/>
              <w:left w:val="single" w:sz="4" w:space="0" w:color="auto"/>
              <w:bottom w:val="single" w:sz="4" w:space="0" w:color="auto"/>
              <w:right w:val="single" w:sz="4" w:space="0" w:color="auto"/>
            </w:tcBorders>
          </w:tcPr>
          <w:p w:rsidR="00FF6B8D" w:rsidRPr="00FF6B8D" w:rsidRDefault="00FF6B8D" w:rsidP="00FF6B8D">
            <w:pPr>
              <w:spacing w:after="0" w:line="240" w:lineRule="auto"/>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Значимые для разработки Программы характеристики</w:t>
            </w:r>
          </w:p>
        </w:tc>
        <w:tc>
          <w:tcPr>
            <w:tcW w:w="782" w:type="dxa"/>
            <w:tcBorders>
              <w:top w:val="single" w:sz="4" w:space="0" w:color="auto"/>
              <w:left w:val="single" w:sz="4" w:space="0" w:color="auto"/>
              <w:bottom w:val="single" w:sz="4" w:space="0" w:color="auto"/>
              <w:right w:val="single" w:sz="4" w:space="0" w:color="auto"/>
            </w:tcBorders>
          </w:tcPr>
          <w:p w:rsidR="00FF6B8D" w:rsidRPr="00FF6B8D" w:rsidRDefault="00FF6B8D" w:rsidP="00FF6B8D">
            <w:pPr>
              <w:spacing w:after="0" w:line="240" w:lineRule="auto"/>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5-6</w:t>
            </w:r>
          </w:p>
        </w:tc>
      </w:tr>
      <w:tr w:rsidR="00FF6B8D" w:rsidRPr="00FF6B8D" w:rsidTr="005B0E5A">
        <w:tc>
          <w:tcPr>
            <w:tcW w:w="898" w:type="dxa"/>
            <w:tcBorders>
              <w:top w:val="single" w:sz="4" w:space="0" w:color="auto"/>
              <w:left w:val="single" w:sz="4" w:space="0" w:color="auto"/>
              <w:bottom w:val="single" w:sz="4" w:space="0" w:color="auto"/>
              <w:right w:val="single" w:sz="4" w:space="0" w:color="auto"/>
            </w:tcBorders>
          </w:tcPr>
          <w:p w:rsidR="00FF6B8D" w:rsidRPr="00FF6B8D" w:rsidRDefault="00FF6B8D" w:rsidP="00FF6B8D">
            <w:pPr>
              <w:spacing w:after="0" w:line="240" w:lineRule="auto"/>
              <w:contextualSpacing/>
              <w:jc w:val="center"/>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1.4.</w:t>
            </w:r>
          </w:p>
        </w:tc>
        <w:tc>
          <w:tcPr>
            <w:tcW w:w="8595" w:type="dxa"/>
            <w:tcBorders>
              <w:top w:val="single" w:sz="4" w:space="0" w:color="auto"/>
              <w:left w:val="single" w:sz="4" w:space="0" w:color="auto"/>
              <w:bottom w:val="single" w:sz="4" w:space="0" w:color="auto"/>
              <w:right w:val="single" w:sz="4" w:space="0" w:color="auto"/>
            </w:tcBorders>
          </w:tcPr>
          <w:p w:rsidR="00FF6B8D" w:rsidRPr="00FF6B8D" w:rsidRDefault="00FF6B8D" w:rsidP="00FF6B8D">
            <w:pPr>
              <w:shd w:val="clear" w:color="auto" w:fill="FFFFFF"/>
              <w:spacing w:after="0" w:line="240" w:lineRule="auto"/>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 xml:space="preserve">Планируемые результаты освоения программы </w:t>
            </w:r>
          </w:p>
        </w:tc>
        <w:tc>
          <w:tcPr>
            <w:tcW w:w="782" w:type="dxa"/>
            <w:tcBorders>
              <w:top w:val="single" w:sz="4" w:space="0" w:color="auto"/>
              <w:left w:val="single" w:sz="4" w:space="0" w:color="auto"/>
              <w:bottom w:val="single" w:sz="4" w:space="0" w:color="auto"/>
              <w:right w:val="single" w:sz="4" w:space="0" w:color="auto"/>
            </w:tcBorders>
          </w:tcPr>
          <w:p w:rsidR="00FF6B8D" w:rsidRPr="00FF6B8D" w:rsidRDefault="00FF6B8D" w:rsidP="00FF6B8D">
            <w:pPr>
              <w:spacing w:after="0" w:line="240" w:lineRule="auto"/>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7-13</w:t>
            </w:r>
          </w:p>
        </w:tc>
      </w:tr>
      <w:tr w:rsidR="00FF6B8D" w:rsidRPr="00FF6B8D" w:rsidTr="005B0E5A">
        <w:tc>
          <w:tcPr>
            <w:tcW w:w="898" w:type="dxa"/>
            <w:tcBorders>
              <w:top w:val="single" w:sz="4" w:space="0" w:color="auto"/>
              <w:left w:val="single" w:sz="4" w:space="0" w:color="auto"/>
              <w:bottom w:val="single" w:sz="4" w:space="0" w:color="auto"/>
              <w:right w:val="single" w:sz="4" w:space="0" w:color="auto"/>
            </w:tcBorders>
          </w:tcPr>
          <w:p w:rsidR="00FF6B8D" w:rsidRPr="00FF6B8D" w:rsidRDefault="00FF6B8D" w:rsidP="00FF6B8D">
            <w:pPr>
              <w:spacing w:after="0" w:line="240" w:lineRule="auto"/>
              <w:contextualSpacing/>
              <w:jc w:val="center"/>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1.5.</w:t>
            </w:r>
          </w:p>
        </w:tc>
        <w:tc>
          <w:tcPr>
            <w:tcW w:w="8595" w:type="dxa"/>
            <w:tcBorders>
              <w:top w:val="single" w:sz="4" w:space="0" w:color="auto"/>
              <w:left w:val="single" w:sz="4" w:space="0" w:color="auto"/>
              <w:bottom w:val="single" w:sz="4" w:space="0" w:color="auto"/>
              <w:right w:val="single" w:sz="4" w:space="0" w:color="auto"/>
            </w:tcBorders>
          </w:tcPr>
          <w:p w:rsidR="00FF6B8D" w:rsidRPr="00FF6B8D" w:rsidRDefault="00FF6B8D" w:rsidP="00FF6B8D">
            <w:pPr>
              <w:spacing w:after="0" w:line="240" w:lineRule="auto"/>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Система оценки результатов освоения Программы</w:t>
            </w:r>
          </w:p>
        </w:tc>
        <w:tc>
          <w:tcPr>
            <w:tcW w:w="782" w:type="dxa"/>
            <w:tcBorders>
              <w:top w:val="single" w:sz="4" w:space="0" w:color="auto"/>
              <w:left w:val="single" w:sz="4" w:space="0" w:color="auto"/>
              <w:bottom w:val="single" w:sz="4" w:space="0" w:color="auto"/>
              <w:right w:val="single" w:sz="4" w:space="0" w:color="auto"/>
            </w:tcBorders>
          </w:tcPr>
          <w:p w:rsidR="00FF6B8D" w:rsidRPr="00FF6B8D" w:rsidRDefault="00FF6B8D" w:rsidP="00FF6B8D">
            <w:pPr>
              <w:spacing w:after="0" w:line="240" w:lineRule="auto"/>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13</w:t>
            </w:r>
          </w:p>
        </w:tc>
      </w:tr>
      <w:tr w:rsidR="00FF6B8D" w:rsidRPr="00FF6B8D" w:rsidTr="005B0E5A">
        <w:tc>
          <w:tcPr>
            <w:tcW w:w="898" w:type="dxa"/>
            <w:tcBorders>
              <w:top w:val="single" w:sz="4" w:space="0" w:color="auto"/>
              <w:left w:val="single" w:sz="4" w:space="0" w:color="auto"/>
              <w:bottom w:val="single" w:sz="4" w:space="0" w:color="auto"/>
              <w:right w:val="single" w:sz="4" w:space="0" w:color="auto"/>
            </w:tcBorders>
          </w:tcPr>
          <w:p w:rsidR="00FF6B8D" w:rsidRPr="00FF6B8D" w:rsidRDefault="00FF6B8D" w:rsidP="00FF6B8D">
            <w:pPr>
              <w:spacing w:after="0" w:line="240" w:lineRule="auto"/>
              <w:contextualSpacing/>
              <w:jc w:val="center"/>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1.6.</w:t>
            </w:r>
          </w:p>
        </w:tc>
        <w:tc>
          <w:tcPr>
            <w:tcW w:w="8595" w:type="dxa"/>
            <w:tcBorders>
              <w:top w:val="single" w:sz="4" w:space="0" w:color="auto"/>
              <w:left w:val="single" w:sz="4" w:space="0" w:color="auto"/>
              <w:bottom w:val="single" w:sz="4" w:space="0" w:color="auto"/>
              <w:right w:val="single" w:sz="4" w:space="0" w:color="auto"/>
            </w:tcBorders>
          </w:tcPr>
          <w:p w:rsidR="00FF6B8D" w:rsidRPr="00FF6B8D" w:rsidRDefault="00FF6B8D" w:rsidP="00FF6B8D">
            <w:pPr>
              <w:spacing w:after="0" w:line="240" w:lineRule="auto"/>
              <w:contextualSpacing/>
              <w:rPr>
                <w:rFonts w:ascii="Times New Roman" w:eastAsia="Calibri" w:hAnsi="Times New Roman" w:cs="Times New Roman"/>
                <w:sz w:val="24"/>
                <w:szCs w:val="24"/>
              </w:rPr>
            </w:pPr>
            <w:r w:rsidRPr="00FF6B8D">
              <w:rPr>
                <w:rFonts w:ascii="Times New Roman" w:eastAsia="Calibri" w:hAnsi="Times New Roman" w:cs="Times New Roman"/>
                <w:sz w:val="24"/>
                <w:szCs w:val="24"/>
              </w:rPr>
              <w:t>Целевые ориентиры и планируемые результаты Программы воспитания</w:t>
            </w:r>
          </w:p>
        </w:tc>
        <w:tc>
          <w:tcPr>
            <w:tcW w:w="782" w:type="dxa"/>
            <w:tcBorders>
              <w:top w:val="single" w:sz="4" w:space="0" w:color="auto"/>
              <w:left w:val="single" w:sz="4" w:space="0" w:color="auto"/>
              <w:bottom w:val="single" w:sz="4" w:space="0" w:color="auto"/>
              <w:right w:val="single" w:sz="4" w:space="0" w:color="auto"/>
            </w:tcBorders>
          </w:tcPr>
          <w:p w:rsidR="00FF6B8D" w:rsidRPr="00FF6B8D" w:rsidRDefault="00FF6B8D" w:rsidP="00FF6B8D">
            <w:pPr>
              <w:spacing w:after="0" w:line="240" w:lineRule="auto"/>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13-14</w:t>
            </w:r>
          </w:p>
        </w:tc>
      </w:tr>
      <w:tr w:rsidR="00FF6B8D" w:rsidRPr="00FF6B8D" w:rsidTr="005B0E5A">
        <w:tc>
          <w:tcPr>
            <w:tcW w:w="898" w:type="dxa"/>
            <w:tcBorders>
              <w:top w:val="single" w:sz="4" w:space="0" w:color="auto"/>
              <w:left w:val="single" w:sz="4" w:space="0" w:color="auto"/>
              <w:bottom w:val="single" w:sz="4" w:space="0" w:color="auto"/>
              <w:right w:val="single" w:sz="4" w:space="0" w:color="auto"/>
            </w:tcBorders>
          </w:tcPr>
          <w:p w:rsidR="00FF6B8D" w:rsidRPr="00FF6B8D" w:rsidRDefault="00FF6B8D" w:rsidP="00FF6B8D">
            <w:pPr>
              <w:spacing w:after="0" w:line="240" w:lineRule="auto"/>
              <w:contextualSpacing/>
              <w:jc w:val="center"/>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1.7.</w:t>
            </w:r>
          </w:p>
        </w:tc>
        <w:tc>
          <w:tcPr>
            <w:tcW w:w="8595" w:type="dxa"/>
            <w:tcBorders>
              <w:top w:val="single" w:sz="4" w:space="0" w:color="auto"/>
              <w:left w:val="single" w:sz="4" w:space="0" w:color="auto"/>
              <w:bottom w:val="single" w:sz="4" w:space="0" w:color="auto"/>
              <w:right w:val="single" w:sz="4" w:space="0" w:color="auto"/>
            </w:tcBorders>
          </w:tcPr>
          <w:p w:rsidR="00FF6B8D" w:rsidRPr="00FF6B8D" w:rsidRDefault="00FF6B8D" w:rsidP="00FF6B8D">
            <w:pPr>
              <w:tabs>
                <w:tab w:val="left" w:pos="971"/>
              </w:tabs>
              <w:spacing w:after="0" w:line="240" w:lineRule="auto"/>
              <w:contextualSpacing/>
              <w:rPr>
                <w:rFonts w:ascii="Times New Roman" w:eastAsia="Calibri" w:hAnsi="Times New Roman" w:cs="Times New Roman"/>
                <w:sz w:val="24"/>
                <w:szCs w:val="24"/>
              </w:rPr>
            </w:pPr>
            <w:r w:rsidRPr="00FF6B8D">
              <w:rPr>
                <w:rFonts w:ascii="Times New Roman" w:eastAsia="Calibri" w:hAnsi="Times New Roman" w:cs="Times New Roman"/>
                <w:sz w:val="24"/>
                <w:szCs w:val="24"/>
              </w:rPr>
              <w:t>Требования к планируемым результатам освоения Программы воспитания</w:t>
            </w:r>
          </w:p>
        </w:tc>
        <w:tc>
          <w:tcPr>
            <w:tcW w:w="782" w:type="dxa"/>
            <w:tcBorders>
              <w:top w:val="single" w:sz="4" w:space="0" w:color="auto"/>
              <w:left w:val="single" w:sz="4" w:space="0" w:color="auto"/>
              <w:bottom w:val="single" w:sz="4" w:space="0" w:color="auto"/>
              <w:right w:val="single" w:sz="4" w:space="0" w:color="auto"/>
            </w:tcBorders>
          </w:tcPr>
          <w:p w:rsidR="00FF6B8D" w:rsidRPr="00FF6B8D" w:rsidRDefault="00FF6B8D" w:rsidP="00FF6B8D">
            <w:pPr>
              <w:spacing w:after="0" w:line="240" w:lineRule="auto"/>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14-15</w:t>
            </w:r>
          </w:p>
        </w:tc>
      </w:tr>
      <w:tr w:rsidR="00FF6B8D" w:rsidRPr="00FF6B8D" w:rsidTr="005B0E5A">
        <w:tc>
          <w:tcPr>
            <w:tcW w:w="898" w:type="dxa"/>
            <w:tcBorders>
              <w:top w:val="single" w:sz="4" w:space="0" w:color="auto"/>
              <w:left w:val="single" w:sz="4" w:space="0" w:color="auto"/>
              <w:bottom w:val="single" w:sz="4" w:space="0" w:color="auto"/>
              <w:right w:val="single" w:sz="4" w:space="0" w:color="auto"/>
            </w:tcBorders>
          </w:tcPr>
          <w:p w:rsidR="00FF6B8D" w:rsidRPr="00FF6B8D" w:rsidRDefault="00FF6B8D" w:rsidP="00FF6B8D">
            <w:pPr>
              <w:spacing w:after="0" w:line="240" w:lineRule="auto"/>
              <w:contextualSpacing/>
              <w:jc w:val="center"/>
              <w:rPr>
                <w:rFonts w:ascii="Times New Roman" w:eastAsia="Times New Roman" w:hAnsi="Times New Roman" w:cs="Times New Roman"/>
                <w:b/>
                <w:sz w:val="24"/>
                <w:szCs w:val="24"/>
                <w:lang w:val="en-US" w:eastAsia="ru-RU"/>
              </w:rPr>
            </w:pPr>
            <w:r w:rsidRPr="00FF6B8D">
              <w:rPr>
                <w:rFonts w:ascii="Times New Roman" w:eastAsia="Times New Roman" w:hAnsi="Times New Roman" w:cs="Times New Roman"/>
                <w:b/>
                <w:sz w:val="24"/>
                <w:szCs w:val="24"/>
                <w:lang w:val="en-US" w:eastAsia="ru-RU"/>
              </w:rPr>
              <w:t>II</w:t>
            </w:r>
          </w:p>
        </w:tc>
        <w:tc>
          <w:tcPr>
            <w:tcW w:w="8595" w:type="dxa"/>
            <w:tcBorders>
              <w:top w:val="single" w:sz="4" w:space="0" w:color="auto"/>
              <w:left w:val="single" w:sz="4" w:space="0" w:color="auto"/>
              <w:bottom w:val="single" w:sz="4" w:space="0" w:color="auto"/>
              <w:right w:val="single" w:sz="4" w:space="0" w:color="auto"/>
            </w:tcBorders>
            <w:hideMark/>
          </w:tcPr>
          <w:p w:rsidR="00FF6B8D" w:rsidRPr="00FF6B8D" w:rsidRDefault="00FF6B8D" w:rsidP="00FF6B8D">
            <w:pPr>
              <w:spacing w:after="0" w:line="240" w:lineRule="auto"/>
              <w:contextualSpacing/>
              <w:jc w:val="center"/>
              <w:rPr>
                <w:rFonts w:ascii="Times New Roman" w:eastAsia="Times New Roman" w:hAnsi="Times New Roman" w:cs="Times New Roman"/>
                <w:b/>
                <w:sz w:val="24"/>
                <w:szCs w:val="24"/>
                <w:lang w:eastAsia="ru-RU"/>
              </w:rPr>
            </w:pPr>
            <w:r w:rsidRPr="00FF6B8D">
              <w:rPr>
                <w:rFonts w:ascii="Times New Roman" w:eastAsia="Times New Roman" w:hAnsi="Times New Roman" w:cs="Times New Roman"/>
                <w:b/>
                <w:sz w:val="24"/>
                <w:szCs w:val="24"/>
                <w:lang w:eastAsia="ru-RU"/>
              </w:rPr>
              <w:t>Содержательный раздел</w:t>
            </w:r>
          </w:p>
        </w:tc>
        <w:tc>
          <w:tcPr>
            <w:tcW w:w="782" w:type="dxa"/>
            <w:tcBorders>
              <w:top w:val="single" w:sz="4" w:space="0" w:color="auto"/>
              <w:left w:val="single" w:sz="4" w:space="0" w:color="auto"/>
              <w:bottom w:val="single" w:sz="4" w:space="0" w:color="auto"/>
              <w:right w:val="single" w:sz="4" w:space="0" w:color="auto"/>
            </w:tcBorders>
          </w:tcPr>
          <w:p w:rsidR="00FF6B8D" w:rsidRPr="00FF6B8D" w:rsidRDefault="00FF6B8D" w:rsidP="00FF6B8D">
            <w:pPr>
              <w:spacing w:after="0" w:line="240" w:lineRule="auto"/>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15</w:t>
            </w:r>
          </w:p>
        </w:tc>
      </w:tr>
      <w:tr w:rsidR="00FF6B8D" w:rsidRPr="00FF6B8D" w:rsidTr="005B0E5A">
        <w:tc>
          <w:tcPr>
            <w:tcW w:w="898" w:type="dxa"/>
            <w:tcBorders>
              <w:top w:val="single" w:sz="4" w:space="0" w:color="auto"/>
              <w:left w:val="single" w:sz="4" w:space="0" w:color="auto"/>
              <w:bottom w:val="single" w:sz="4" w:space="0" w:color="auto"/>
              <w:right w:val="single" w:sz="4" w:space="0" w:color="auto"/>
            </w:tcBorders>
          </w:tcPr>
          <w:p w:rsidR="00FF6B8D" w:rsidRPr="00FF6B8D" w:rsidRDefault="00FF6B8D" w:rsidP="00FF6B8D">
            <w:pPr>
              <w:spacing w:after="0" w:line="240" w:lineRule="auto"/>
              <w:contextualSpacing/>
              <w:jc w:val="center"/>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2.1.</w:t>
            </w:r>
          </w:p>
        </w:tc>
        <w:tc>
          <w:tcPr>
            <w:tcW w:w="8595" w:type="dxa"/>
            <w:tcBorders>
              <w:top w:val="single" w:sz="4" w:space="0" w:color="auto"/>
              <w:left w:val="single" w:sz="4" w:space="0" w:color="auto"/>
              <w:bottom w:val="single" w:sz="4" w:space="0" w:color="auto"/>
              <w:right w:val="single" w:sz="4" w:space="0" w:color="auto"/>
            </w:tcBorders>
          </w:tcPr>
          <w:p w:rsidR="00FF6B8D" w:rsidRPr="00FF6B8D" w:rsidRDefault="00FF6B8D" w:rsidP="00FF6B8D">
            <w:pPr>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Описание образовательной деятельности в соответствии с направлениями развития ребёнка по пяти образовательным областям</w:t>
            </w:r>
          </w:p>
        </w:tc>
        <w:tc>
          <w:tcPr>
            <w:tcW w:w="782" w:type="dxa"/>
            <w:tcBorders>
              <w:top w:val="single" w:sz="4" w:space="0" w:color="auto"/>
              <w:left w:val="single" w:sz="4" w:space="0" w:color="auto"/>
              <w:bottom w:val="single" w:sz="4" w:space="0" w:color="auto"/>
              <w:right w:val="single" w:sz="4" w:space="0" w:color="auto"/>
            </w:tcBorders>
          </w:tcPr>
          <w:p w:rsidR="00FF6B8D" w:rsidRPr="00FF6B8D" w:rsidRDefault="00FF6B8D" w:rsidP="00FF6B8D">
            <w:pPr>
              <w:spacing w:after="0" w:line="240" w:lineRule="auto"/>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15-16</w:t>
            </w:r>
          </w:p>
        </w:tc>
      </w:tr>
      <w:tr w:rsidR="00FF6B8D" w:rsidRPr="00FF6B8D" w:rsidTr="005B0E5A">
        <w:tc>
          <w:tcPr>
            <w:tcW w:w="898" w:type="dxa"/>
            <w:tcBorders>
              <w:top w:val="single" w:sz="4" w:space="0" w:color="auto"/>
              <w:left w:val="single" w:sz="4" w:space="0" w:color="auto"/>
              <w:bottom w:val="single" w:sz="4" w:space="0" w:color="auto"/>
              <w:right w:val="single" w:sz="4" w:space="0" w:color="auto"/>
            </w:tcBorders>
          </w:tcPr>
          <w:p w:rsidR="00FF6B8D" w:rsidRPr="00FF6B8D" w:rsidRDefault="00FF6B8D" w:rsidP="00FF6B8D">
            <w:pPr>
              <w:spacing w:after="0" w:line="240" w:lineRule="auto"/>
              <w:contextualSpacing/>
              <w:jc w:val="center"/>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2.2.</w:t>
            </w:r>
          </w:p>
        </w:tc>
        <w:tc>
          <w:tcPr>
            <w:tcW w:w="8595" w:type="dxa"/>
            <w:tcBorders>
              <w:top w:val="single" w:sz="4" w:space="0" w:color="auto"/>
              <w:left w:val="single" w:sz="4" w:space="0" w:color="auto"/>
              <w:bottom w:val="single" w:sz="4" w:space="0" w:color="auto"/>
              <w:right w:val="single" w:sz="4" w:space="0" w:color="auto"/>
            </w:tcBorders>
          </w:tcPr>
          <w:p w:rsidR="00FF6B8D" w:rsidRPr="00FF6B8D" w:rsidRDefault="00FF6B8D" w:rsidP="00FF6B8D">
            <w:pPr>
              <w:spacing w:after="0" w:line="240" w:lineRule="auto"/>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Содержание образовательной области «Социально-коммуникативное развитие»</w:t>
            </w:r>
          </w:p>
        </w:tc>
        <w:tc>
          <w:tcPr>
            <w:tcW w:w="782" w:type="dxa"/>
            <w:tcBorders>
              <w:top w:val="single" w:sz="4" w:space="0" w:color="auto"/>
              <w:left w:val="single" w:sz="4" w:space="0" w:color="auto"/>
              <w:bottom w:val="single" w:sz="4" w:space="0" w:color="auto"/>
              <w:right w:val="single" w:sz="4" w:space="0" w:color="auto"/>
            </w:tcBorders>
          </w:tcPr>
          <w:p w:rsidR="00FF6B8D" w:rsidRPr="00FF6B8D" w:rsidRDefault="00FF6B8D" w:rsidP="00FF6B8D">
            <w:pPr>
              <w:spacing w:after="0" w:line="240" w:lineRule="auto"/>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16-23</w:t>
            </w:r>
          </w:p>
        </w:tc>
      </w:tr>
      <w:tr w:rsidR="00FF6B8D" w:rsidRPr="00FF6B8D" w:rsidTr="005B0E5A">
        <w:tc>
          <w:tcPr>
            <w:tcW w:w="898" w:type="dxa"/>
            <w:tcBorders>
              <w:top w:val="single" w:sz="4" w:space="0" w:color="auto"/>
              <w:left w:val="single" w:sz="4" w:space="0" w:color="auto"/>
              <w:bottom w:val="single" w:sz="4" w:space="0" w:color="auto"/>
              <w:right w:val="single" w:sz="4" w:space="0" w:color="auto"/>
            </w:tcBorders>
          </w:tcPr>
          <w:p w:rsidR="00FF6B8D" w:rsidRPr="00FF6B8D" w:rsidRDefault="00FF6B8D" w:rsidP="00FF6B8D">
            <w:pPr>
              <w:spacing w:after="0" w:line="240" w:lineRule="auto"/>
              <w:contextualSpacing/>
              <w:jc w:val="center"/>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2.3.</w:t>
            </w:r>
          </w:p>
        </w:tc>
        <w:tc>
          <w:tcPr>
            <w:tcW w:w="8595" w:type="dxa"/>
            <w:tcBorders>
              <w:top w:val="single" w:sz="4" w:space="0" w:color="auto"/>
              <w:left w:val="single" w:sz="4" w:space="0" w:color="auto"/>
              <w:bottom w:val="single" w:sz="4" w:space="0" w:color="auto"/>
              <w:right w:val="single" w:sz="4" w:space="0" w:color="auto"/>
            </w:tcBorders>
          </w:tcPr>
          <w:p w:rsidR="00FF6B8D" w:rsidRPr="00FF6B8D" w:rsidRDefault="00FF6B8D" w:rsidP="00FF6B8D">
            <w:pPr>
              <w:spacing w:after="0" w:line="240" w:lineRule="auto"/>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Содержание образовательной области «Познавательное развитие»</w:t>
            </w:r>
          </w:p>
        </w:tc>
        <w:tc>
          <w:tcPr>
            <w:tcW w:w="782" w:type="dxa"/>
            <w:tcBorders>
              <w:top w:val="single" w:sz="4" w:space="0" w:color="auto"/>
              <w:left w:val="single" w:sz="4" w:space="0" w:color="auto"/>
              <w:bottom w:val="single" w:sz="4" w:space="0" w:color="auto"/>
              <w:right w:val="single" w:sz="4" w:space="0" w:color="auto"/>
            </w:tcBorders>
          </w:tcPr>
          <w:p w:rsidR="00FF6B8D" w:rsidRPr="00FF6B8D" w:rsidRDefault="00FF6B8D" w:rsidP="00FF6B8D">
            <w:pPr>
              <w:spacing w:after="0" w:line="240" w:lineRule="auto"/>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24-29</w:t>
            </w:r>
          </w:p>
        </w:tc>
      </w:tr>
      <w:tr w:rsidR="00FF6B8D" w:rsidRPr="00FF6B8D" w:rsidTr="005B0E5A">
        <w:tc>
          <w:tcPr>
            <w:tcW w:w="898" w:type="dxa"/>
            <w:tcBorders>
              <w:top w:val="single" w:sz="4" w:space="0" w:color="auto"/>
              <w:left w:val="single" w:sz="4" w:space="0" w:color="auto"/>
              <w:bottom w:val="single" w:sz="4" w:space="0" w:color="auto"/>
              <w:right w:val="single" w:sz="4" w:space="0" w:color="auto"/>
            </w:tcBorders>
          </w:tcPr>
          <w:p w:rsidR="00FF6B8D" w:rsidRPr="00FF6B8D" w:rsidRDefault="00FF6B8D" w:rsidP="00FF6B8D">
            <w:pPr>
              <w:spacing w:after="0" w:line="240" w:lineRule="auto"/>
              <w:contextualSpacing/>
              <w:jc w:val="center"/>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2.4.</w:t>
            </w:r>
          </w:p>
        </w:tc>
        <w:tc>
          <w:tcPr>
            <w:tcW w:w="8595" w:type="dxa"/>
            <w:tcBorders>
              <w:top w:val="single" w:sz="4" w:space="0" w:color="auto"/>
              <w:left w:val="single" w:sz="4" w:space="0" w:color="auto"/>
              <w:bottom w:val="single" w:sz="4" w:space="0" w:color="auto"/>
              <w:right w:val="single" w:sz="4" w:space="0" w:color="auto"/>
            </w:tcBorders>
          </w:tcPr>
          <w:p w:rsidR="00FF6B8D" w:rsidRPr="00FF6B8D" w:rsidRDefault="00FF6B8D" w:rsidP="00FF6B8D">
            <w:pPr>
              <w:spacing w:after="0" w:line="240" w:lineRule="auto"/>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Содержание образовательной области «Речевое развитие»</w:t>
            </w:r>
          </w:p>
        </w:tc>
        <w:tc>
          <w:tcPr>
            <w:tcW w:w="782" w:type="dxa"/>
            <w:tcBorders>
              <w:top w:val="single" w:sz="4" w:space="0" w:color="auto"/>
              <w:left w:val="single" w:sz="4" w:space="0" w:color="auto"/>
              <w:bottom w:val="single" w:sz="4" w:space="0" w:color="auto"/>
              <w:right w:val="single" w:sz="4" w:space="0" w:color="auto"/>
            </w:tcBorders>
          </w:tcPr>
          <w:p w:rsidR="00FF6B8D" w:rsidRPr="00FF6B8D" w:rsidRDefault="00FF6B8D" w:rsidP="00FF6B8D">
            <w:pPr>
              <w:spacing w:after="0" w:line="240" w:lineRule="auto"/>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30-33</w:t>
            </w:r>
          </w:p>
        </w:tc>
      </w:tr>
      <w:tr w:rsidR="00FF6B8D" w:rsidRPr="00FF6B8D" w:rsidTr="005B0E5A">
        <w:tc>
          <w:tcPr>
            <w:tcW w:w="898" w:type="dxa"/>
            <w:tcBorders>
              <w:top w:val="single" w:sz="4" w:space="0" w:color="auto"/>
              <w:left w:val="single" w:sz="4" w:space="0" w:color="auto"/>
              <w:bottom w:val="single" w:sz="4" w:space="0" w:color="auto"/>
              <w:right w:val="single" w:sz="4" w:space="0" w:color="auto"/>
            </w:tcBorders>
          </w:tcPr>
          <w:p w:rsidR="00FF6B8D" w:rsidRPr="00FF6B8D" w:rsidRDefault="00FF6B8D" w:rsidP="00FF6B8D">
            <w:pPr>
              <w:spacing w:after="0" w:line="240" w:lineRule="auto"/>
              <w:contextualSpacing/>
              <w:jc w:val="center"/>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2.5.</w:t>
            </w:r>
          </w:p>
        </w:tc>
        <w:tc>
          <w:tcPr>
            <w:tcW w:w="8595" w:type="dxa"/>
            <w:tcBorders>
              <w:top w:val="single" w:sz="4" w:space="0" w:color="auto"/>
              <w:left w:val="single" w:sz="4" w:space="0" w:color="auto"/>
              <w:bottom w:val="single" w:sz="4" w:space="0" w:color="auto"/>
              <w:right w:val="single" w:sz="4" w:space="0" w:color="auto"/>
            </w:tcBorders>
          </w:tcPr>
          <w:p w:rsidR="00FF6B8D" w:rsidRPr="00FF6B8D" w:rsidRDefault="00FF6B8D" w:rsidP="00FF6B8D">
            <w:pPr>
              <w:spacing w:after="0" w:line="240" w:lineRule="auto"/>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Содержание образовательной области «Художественно-эстетическое развитие»</w:t>
            </w:r>
          </w:p>
        </w:tc>
        <w:tc>
          <w:tcPr>
            <w:tcW w:w="782" w:type="dxa"/>
            <w:tcBorders>
              <w:top w:val="single" w:sz="4" w:space="0" w:color="auto"/>
              <w:left w:val="single" w:sz="4" w:space="0" w:color="auto"/>
              <w:bottom w:val="single" w:sz="4" w:space="0" w:color="auto"/>
              <w:right w:val="single" w:sz="4" w:space="0" w:color="auto"/>
            </w:tcBorders>
          </w:tcPr>
          <w:p w:rsidR="00FF6B8D" w:rsidRPr="00FF6B8D" w:rsidRDefault="00FF6B8D" w:rsidP="00FF6B8D">
            <w:pPr>
              <w:spacing w:after="0" w:line="240" w:lineRule="auto"/>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34-39</w:t>
            </w:r>
          </w:p>
        </w:tc>
      </w:tr>
      <w:tr w:rsidR="00FF6B8D" w:rsidRPr="00FF6B8D" w:rsidTr="005B0E5A">
        <w:tc>
          <w:tcPr>
            <w:tcW w:w="898" w:type="dxa"/>
            <w:tcBorders>
              <w:top w:val="single" w:sz="4" w:space="0" w:color="auto"/>
              <w:left w:val="single" w:sz="4" w:space="0" w:color="auto"/>
              <w:bottom w:val="single" w:sz="4" w:space="0" w:color="auto"/>
              <w:right w:val="single" w:sz="4" w:space="0" w:color="auto"/>
            </w:tcBorders>
          </w:tcPr>
          <w:p w:rsidR="00FF6B8D" w:rsidRPr="00FF6B8D" w:rsidRDefault="00FF6B8D" w:rsidP="00FF6B8D">
            <w:pPr>
              <w:spacing w:after="0" w:line="240" w:lineRule="auto"/>
              <w:contextualSpacing/>
              <w:jc w:val="center"/>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2.6.</w:t>
            </w:r>
          </w:p>
        </w:tc>
        <w:tc>
          <w:tcPr>
            <w:tcW w:w="8595" w:type="dxa"/>
            <w:tcBorders>
              <w:top w:val="single" w:sz="4" w:space="0" w:color="auto"/>
              <w:left w:val="single" w:sz="4" w:space="0" w:color="auto"/>
              <w:bottom w:val="single" w:sz="4" w:space="0" w:color="auto"/>
              <w:right w:val="single" w:sz="4" w:space="0" w:color="auto"/>
            </w:tcBorders>
          </w:tcPr>
          <w:p w:rsidR="00FF6B8D" w:rsidRPr="00FF6B8D" w:rsidRDefault="00FF6B8D" w:rsidP="00FF6B8D">
            <w:pPr>
              <w:tabs>
                <w:tab w:val="left" w:pos="1103"/>
              </w:tabs>
              <w:spacing w:after="0" w:line="240" w:lineRule="auto"/>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Содержание образовательной области «Физическое развитие»</w:t>
            </w:r>
          </w:p>
        </w:tc>
        <w:tc>
          <w:tcPr>
            <w:tcW w:w="782" w:type="dxa"/>
            <w:tcBorders>
              <w:top w:val="single" w:sz="4" w:space="0" w:color="auto"/>
              <w:left w:val="single" w:sz="4" w:space="0" w:color="auto"/>
              <w:bottom w:val="single" w:sz="4" w:space="0" w:color="auto"/>
              <w:right w:val="single" w:sz="4" w:space="0" w:color="auto"/>
            </w:tcBorders>
          </w:tcPr>
          <w:p w:rsidR="00FF6B8D" w:rsidRPr="00FF6B8D" w:rsidRDefault="00FF6B8D" w:rsidP="00FF6B8D">
            <w:pPr>
              <w:spacing w:after="0" w:line="240" w:lineRule="auto"/>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40-42</w:t>
            </w:r>
          </w:p>
        </w:tc>
      </w:tr>
      <w:tr w:rsidR="00FF6B8D" w:rsidRPr="00FF6B8D" w:rsidTr="005B0E5A">
        <w:tc>
          <w:tcPr>
            <w:tcW w:w="898" w:type="dxa"/>
            <w:tcBorders>
              <w:top w:val="single" w:sz="4" w:space="0" w:color="auto"/>
              <w:left w:val="single" w:sz="4" w:space="0" w:color="auto"/>
              <w:bottom w:val="single" w:sz="4" w:space="0" w:color="auto"/>
              <w:right w:val="single" w:sz="4" w:space="0" w:color="auto"/>
            </w:tcBorders>
          </w:tcPr>
          <w:p w:rsidR="00FF6B8D" w:rsidRPr="00FF6B8D" w:rsidRDefault="00FF6B8D" w:rsidP="00FF6B8D">
            <w:pPr>
              <w:spacing w:after="0" w:line="240" w:lineRule="auto"/>
              <w:contextualSpacing/>
              <w:jc w:val="center"/>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2.7.</w:t>
            </w:r>
          </w:p>
        </w:tc>
        <w:tc>
          <w:tcPr>
            <w:tcW w:w="8595" w:type="dxa"/>
            <w:tcBorders>
              <w:top w:val="single" w:sz="4" w:space="0" w:color="auto"/>
              <w:left w:val="single" w:sz="4" w:space="0" w:color="auto"/>
              <w:bottom w:val="single" w:sz="4" w:space="0" w:color="auto"/>
              <w:right w:val="single" w:sz="4" w:space="0" w:color="auto"/>
            </w:tcBorders>
          </w:tcPr>
          <w:p w:rsidR="00FF6B8D" w:rsidRPr="00FF6B8D" w:rsidRDefault="00FF6B8D" w:rsidP="00FF6B8D">
            <w:pPr>
              <w:spacing w:after="0" w:line="240" w:lineRule="auto"/>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Система физкультурно-оздоровительной работы</w:t>
            </w:r>
          </w:p>
        </w:tc>
        <w:tc>
          <w:tcPr>
            <w:tcW w:w="782" w:type="dxa"/>
            <w:tcBorders>
              <w:top w:val="single" w:sz="4" w:space="0" w:color="auto"/>
              <w:left w:val="single" w:sz="4" w:space="0" w:color="auto"/>
              <w:bottom w:val="single" w:sz="4" w:space="0" w:color="auto"/>
              <w:right w:val="single" w:sz="4" w:space="0" w:color="auto"/>
            </w:tcBorders>
          </w:tcPr>
          <w:p w:rsidR="00FF6B8D" w:rsidRPr="00FF6B8D" w:rsidRDefault="00FF6B8D" w:rsidP="00FF6B8D">
            <w:pPr>
              <w:spacing w:after="0" w:line="240" w:lineRule="auto"/>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43-45</w:t>
            </w:r>
          </w:p>
        </w:tc>
      </w:tr>
      <w:tr w:rsidR="00FF6B8D" w:rsidRPr="00FF6B8D" w:rsidTr="005B0E5A">
        <w:tc>
          <w:tcPr>
            <w:tcW w:w="898" w:type="dxa"/>
            <w:tcBorders>
              <w:top w:val="single" w:sz="4" w:space="0" w:color="auto"/>
              <w:left w:val="single" w:sz="4" w:space="0" w:color="auto"/>
              <w:bottom w:val="single" w:sz="4" w:space="0" w:color="auto"/>
              <w:right w:val="single" w:sz="4" w:space="0" w:color="auto"/>
            </w:tcBorders>
          </w:tcPr>
          <w:p w:rsidR="00FF6B8D" w:rsidRPr="00FF6B8D" w:rsidRDefault="00FF6B8D" w:rsidP="00FF6B8D">
            <w:pPr>
              <w:spacing w:after="0" w:line="240" w:lineRule="auto"/>
              <w:contextualSpacing/>
              <w:jc w:val="center"/>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2.8.</w:t>
            </w:r>
          </w:p>
        </w:tc>
        <w:tc>
          <w:tcPr>
            <w:tcW w:w="8595" w:type="dxa"/>
            <w:tcBorders>
              <w:top w:val="single" w:sz="4" w:space="0" w:color="auto"/>
              <w:left w:val="single" w:sz="4" w:space="0" w:color="auto"/>
              <w:bottom w:val="single" w:sz="4" w:space="0" w:color="auto"/>
              <w:right w:val="single" w:sz="4" w:space="0" w:color="auto"/>
            </w:tcBorders>
          </w:tcPr>
          <w:p w:rsidR="00FF6B8D" w:rsidRPr="00FF6B8D" w:rsidRDefault="00FF6B8D" w:rsidP="00FF6B8D">
            <w:pPr>
              <w:spacing w:after="0" w:line="240" w:lineRule="auto"/>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Особенности взаимодействия педагогического коллектива с семьями воспитанников</w:t>
            </w:r>
          </w:p>
        </w:tc>
        <w:tc>
          <w:tcPr>
            <w:tcW w:w="782" w:type="dxa"/>
            <w:tcBorders>
              <w:top w:val="single" w:sz="4" w:space="0" w:color="auto"/>
              <w:left w:val="single" w:sz="4" w:space="0" w:color="auto"/>
              <w:bottom w:val="single" w:sz="4" w:space="0" w:color="auto"/>
              <w:right w:val="single" w:sz="4" w:space="0" w:color="auto"/>
            </w:tcBorders>
          </w:tcPr>
          <w:p w:rsidR="00FF6B8D" w:rsidRPr="00FF6B8D" w:rsidRDefault="00FF6B8D" w:rsidP="00FF6B8D">
            <w:pPr>
              <w:spacing w:after="0" w:line="240" w:lineRule="auto"/>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46-49</w:t>
            </w:r>
          </w:p>
        </w:tc>
      </w:tr>
      <w:tr w:rsidR="00FF6B8D" w:rsidRPr="00FF6B8D" w:rsidTr="005B0E5A">
        <w:tc>
          <w:tcPr>
            <w:tcW w:w="898" w:type="dxa"/>
            <w:tcBorders>
              <w:top w:val="single" w:sz="4" w:space="0" w:color="auto"/>
              <w:left w:val="single" w:sz="4" w:space="0" w:color="auto"/>
              <w:bottom w:val="single" w:sz="4" w:space="0" w:color="auto"/>
              <w:right w:val="single" w:sz="4" w:space="0" w:color="auto"/>
            </w:tcBorders>
          </w:tcPr>
          <w:p w:rsidR="00FF6B8D" w:rsidRPr="00FF6B8D" w:rsidRDefault="00FF6B8D" w:rsidP="00FF6B8D">
            <w:pPr>
              <w:spacing w:after="0" w:line="240" w:lineRule="auto"/>
              <w:contextualSpacing/>
              <w:jc w:val="center"/>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2.9.</w:t>
            </w:r>
          </w:p>
        </w:tc>
        <w:tc>
          <w:tcPr>
            <w:tcW w:w="8595" w:type="dxa"/>
            <w:tcBorders>
              <w:top w:val="single" w:sz="4" w:space="0" w:color="auto"/>
              <w:left w:val="single" w:sz="4" w:space="0" w:color="auto"/>
              <w:bottom w:val="single" w:sz="4" w:space="0" w:color="auto"/>
              <w:right w:val="single" w:sz="4" w:space="0" w:color="auto"/>
            </w:tcBorders>
          </w:tcPr>
          <w:p w:rsidR="00FF6B8D" w:rsidRPr="00FF6B8D" w:rsidRDefault="00FF6B8D" w:rsidP="00FF6B8D">
            <w:pPr>
              <w:tabs>
                <w:tab w:val="left" w:pos="1699"/>
              </w:tabs>
              <w:spacing w:after="0" w:line="240" w:lineRule="auto"/>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Содержание воспитательной работы по направлениям воспитания</w:t>
            </w:r>
          </w:p>
        </w:tc>
        <w:tc>
          <w:tcPr>
            <w:tcW w:w="782" w:type="dxa"/>
            <w:tcBorders>
              <w:top w:val="single" w:sz="4" w:space="0" w:color="auto"/>
              <w:left w:val="single" w:sz="4" w:space="0" w:color="auto"/>
              <w:bottom w:val="single" w:sz="4" w:space="0" w:color="auto"/>
              <w:right w:val="single" w:sz="4" w:space="0" w:color="auto"/>
            </w:tcBorders>
          </w:tcPr>
          <w:p w:rsidR="00FF6B8D" w:rsidRPr="00FF6B8D" w:rsidRDefault="00FF6B8D" w:rsidP="00FF6B8D">
            <w:pPr>
              <w:spacing w:after="0" w:line="240" w:lineRule="auto"/>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49-55</w:t>
            </w:r>
          </w:p>
        </w:tc>
      </w:tr>
      <w:tr w:rsidR="00FF6B8D" w:rsidRPr="00FF6B8D" w:rsidTr="005B0E5A">
        <w:tc>
          <w:tcPr>
            <w:tcW w:w="898" w:type="dxa"/>
            <w:tcBorders>
              <w:top w:val="single" w:sz="4" w:space="0" w:color="auto"/>
              <w:left w:val="single" w:sz="4" w:space="0" w:color="auto"/>
              <w:bottom w:val="single" w:sz="4" w:space="0" w:color="auto"/>
              <w:right w:val="single" w:sz="4" w:space="0" w:color="auto"/>
            </w:tcBorders>
          </w:tcPr>
          <w:p w:rsidR="00FF6B8D" w:rsidRPr="00FF6B8D" w:rsidRDefault="00FF6B8D" w:rsidP="00FF6B8D">
            <w:pPr>
              <w:spacing w:after="0" w:line="240" w:lineRule="auto"/>
              <w:contextualSpacing/>
              <w:jc w:val="center"/>
              <w:rPr>
                <w:rFonts w:ascii="Times New Roman" w:eastAsia="Times New Roman" w:hAnsi="Times New Roman" w:cs="Times New Roman"/>
                <w:b/>
                <w:sz w:val="24"/>
                <w:szCs w:val="24"/>
                <w:lang w:eastAsia="ru-RU"/>
              </w:rPr>
            </w:pPr>
            <w:r w:rsidRPr="00FF6B8D">
              <w:rPr>
                <w:rFonts w:ascii="Times New Roman" w:eastAsia="Times New Roman" w:hAnsi="Times New Roman" w:cs="Times New Roman"/>
                <w:b/>
                <w:color w:val="000000"/>
                <w:sz w:val="24"/>
                <w:szCs w:val="24"/>
                <w:lang w:eastAsia="ru-RU"/>
              </w:rPr>
              <w:t>III</w:t>
            </w:r>
          </w:p>
        </w:tc>
        <w:tc>
          <w:tcPr>
            <w:tcW w:w="8595" w:type="dxa"/>
            <w:tcBorders>
              <w:top w:val="single" w:sz="4" w:space="0" w:color="auto"/>
              <w:left w:val="single" w:sz="4" w:space="0" w:color="auto"/>
              <w:bottom w:val="single" w:sz="4" w:space="0" w:color="auto"/>
              <w:right w:val="single" w:sz="4" w:space="0" w:color="auto"/>
            </w:tcBorders>
            <w:hideMark/>
          </w:tcPr>
          <w:p w:rsidR="00FF6B8D" w:rsidRPr="00FF6B8D" w:rsidRDefault="00FF6B8D" w:rsidP="00FF6B8D">
            <w:pPr>
              <w:spacing w:after="0" w:line="240" w:lineRule="auto"/>
              <w:contextualSpacing/>
              <w:jc w:val="center"/>
              <w:rPr>
                <w:rFonts w:ascii="Times New Roman" w:eastAsia="Times New Roman" w:hAnsi="Times New Roman" w:cs="Times New Roman"/>
                <w:b/>
                <w:sz w:val="24"/>
                <w:szCs w:val="24"/>
                <w:lang w:eastAsia="ru-RU"/>
              </w:rPr>
            </w:pPr>
            <w:r w:rsidRPr="00FF6B8D">
              <w:rPr>
                <w:rFonts w:ascii="Times New Roman" w:eastAsia="Times New Roman" w:hAnsi="Times New Roman" w:cs="Times New Roman"/>
                <w:b/>
                <w:sz w:val="24"/>
                <w:szCs w:val="24"/>
                <w:lang w:eastAsia="ru-RU"/>
              </w:rPr>
              <w:t>Организационный раздел</w:t>
            </w:r>
          </w:p>
        </w:tc>
        <w:tc>
          <w:tcPr>
            <w:tcW w:w="782" w:type="dxa"/>
            <w:tcBorders>
              <w:top w:val="single" w:sz="4" w:space="0" w:color="auto"/>
              <w:left w:val="single" w:sz="4" w:space="0" w:color="auto"/>
              <w:bottom w:val="single" w:sz="4" w:space="0" w:color="auto"/>
              <w:right w:val="single" w:sz="4" w:space="0" w:color="auto"/>
            </w:tcBorders>
          </w:tcPr>
          <w:p w:rsidR="00FF6B8D" w:rsidRPr="00FF6B8D" w:rsidRDefault="00FF6B8D" w:rsidP="00FF6B8D">
            <w:pPr>
              <w:spacing w:after="0" w:line="240" w:lineRule="auto"/>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55</w:t>
            </w:r>
          </w:p>
        </w:tc>
      </w:tr>
      <w:tr w:rsidR="00FF6B8D" w:rsidRPr="00FF6B8D" w:rsidTr="005B0E5A">
        <w:tc>
          <w:tcPr>
            <w:tcW w:w="898" w:type="dxa"/>
            <w:tcBorders>
              <w:top w:val="single" w:sz="4" w:space="0" w:color="auto"/>
              <w:left w:val="single" w:sz="4" w:space="0" w:color="auto"/>
              <w:bottom w:val="single" w:sz="4" w:space="0" w:color="auto"/>
              <w:right w:val="single" w:sz="4" w:space="0" w:color="auto"/>
            </w:tcBorders>
          </w:tcPr>
          <w:p w:rsidR="00FF6B8D" w:rsidRPr="00FF6B8D" w:rsidRDefault="00FF6B8D" w:rsidP="00FF6B8D">
            <w:pPr>
              <w:spacing w:after="0" w:line="240" w:lineRule="auto"/>
              <w:contextualSpacing/>
              <w:jc w:val="center"/>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3.1.</w:t>
            </w:r>
          </w:p>
        </w:tc>
        <w:tc>
          <w:tcPr>
            <w:tcW w:w="8595" w:type="dxa"/>
            <w:tcBorders>
              <w:top w:val="single" w:sz="4" w:space="0" w:color="auto"/>
              <w:left w:val="single" w:sz="4" w:space="0" w:color="auto"/>
              <w:bottom w:val="single" w:sz="4" w:space="0" w:color="auto"/>
              <w:right w:val="single" w:sz="4" w:space="0" w:color="auto"/>
            </w:tcBorders>
          </w:tcPr>
          <w:p w:rsidR="00FF6B8D" w:rsidRPr="00FF6B8D" w:rsidRDefault="00FF6B8D" w:rsidP="00FF6B8D">
            <w:pPr>
              <w:tabs>
                <w:tab w:val="left" w:pos="986"/>
              </w:tabs>
              <w:spacing w:after="0" w:line="240" w:lineRule="auto"/>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Материально-техническое обеспечение программы.</w:t>
            </w:r>
          </w:p>
        </w:tc>
        <w:tc>
          <w:tcPr>
            <w:tcW w:w="782" w:type="dxa"/>
            <w:tcBorders>
              <w:top w:val="single" w:sz="4" w:space="0" w:color="auto"/>
              <w:left w:val="single" w:sz="4" w:space="0" w:color="auto"/>
              <w:bottom w:val="single" w:sz="4" w:space="0" w:color="auto"/>
              <w:right w:val="single" w:sz="4" w:space="0" w:color="auto"/>
            </w:tcBorders>
          </w:tcPr>
          <w:p w:rsidR="00FF6B8D" w:rsidRPr="00FF6B8D" w:rsidRDefault="00FF6B8D" w:rsidP="00FF6B8D">
            <w:pPr>
              <w:spacing w:after="0" w:line="240" w:lineRule="auto"/>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55</w:t>
            </w:r>
          </w:p>
        </w:tc>
      </w:tr>
      <w:tr w:rsidR="00FF6B8D" w:rsidRPr="00FF6B8D" w:rsidTr="005B0E5A">
        <w:tc>
          <w:tcPr>
            <w:tcW w:w="898" w:type="dxa"/>
            <w:tcBorders>
              <w:top w:val="single" w:sz="4" w:space="0" w:color="auto"/>
              <w:left w:val="single" w:sz="4" w:space="0" w:color="auto"/>
              <w:bottom w:val="single" w:sz="4" w:space="0" w:color="auto"/>
              <w:right w:val="single" w:sz="4" w:space="0" w:color="auto"/>
            </w:tcBorders>
          </w:tcPr>
          <w:p w:rsidR="00FF6B8D" w:rsidRPr="00FF6B8D" w:rsidRDefault="00FF6B8D" w:rsidP="00FF6B8D">
            <w:pPr>
              <w:spacing w:after="0" w:line="240" w:lineRule="auto"/>
              <w:contextualSpacing/>
              <w:jc w:val="center"/>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3.2.</w:t>
            </w:r>
          </w:p>
        </w:tc>
        <w:tc>
          <w:tcPr>
            <w:tcW w:w="8595" w:type="dxa"/>
            <w:tcBorders>
              <w:top w:val="single" w:sz="4" w:space="0" w:color="auto"/>
              <w:left w:val="single" w:sz="4" w:space="0" w:color="auto"/>
              <w:bottom w:val="single" w:sz="4" w:space="0" w:color="auto"/>
              <w:right w:val="single" w:sz="4" w:space="0" w:color="auto"/>
            </w:tcBorders>
          </w:tcPr>
          <w:p w:rsidR="00FF6B8D" w:rsidRPr="00FF6B8D" w:rsidRDefault="00FF6B8D" w:rsidP="00FF6B8D">
            <w:pPr>
              <w:spacing w:after="0" w:line="240" w:lineRule="auto"/>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Организация режима пребывания детей в ДОУ</w:t>
            </w:r>
          </w:p>
        </w:tc>
        <w:tc>
          <w:tcPr>
            <w:tcW w:w="782" w:type="dxa"/>
            <w:tcBorders>
              <w:top w:val="single" w:sz="4" w:space="0" w:color="auto"/>
              <w:left w:val="single" w:sz="4" w:space="0" w:color="auto"/>
              <w:bottom w:val="single" w:sz="4" w:space="0" w:color="auto"/>
              <w:right w:val="single" w:sz="4" w:space="0" w:color="auto"/>
            </w:tcBorders>
          </w:tcPr>
          <w:p w:rsidR="00FF6B8D" w:rsidRPr="00FF6B8D" w:rsidRDefault="00FF6B8D" w:rsidP="00FF6B8D">
            <w:pPr>
              <w:spacing w:after="0" w:line="240" w:lineRule="auto"/>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55-57</w:t>
            </w:r>
          </w:p>
        </w:tc>
      </w:tr>
      <w:tr w:rsidR="00FF6B8D" w:rsidRPr="00FF6B8D" w:rsidTr="005B0E5A">
        <w:tc>
          <w:tcPr>
            <w:tcW w:w="898" w:type="dxa"/>
            <w:tcBorders>
              <w:top w:val="single" w:sz="4" w:space="0" w:color="auto"/>
              <w:left w:val="single" w:sz="4" w:space="0" w:color="auto"/>
              <w:bottom w:val="single" w:sz="4" w:space="0" w:color="auto"/>
              <w:right w:val="single" w:sz="4" w:space="0" w:color="auto"/>
            </w:tcBorders>
          </w:tcPr>
          <w:p w:rsidR="00FF6B8D" w:rsidRPr="00FF6B8D" w:rsidRDefault="00FF6B8D" w:rsidP="00FF6B8D">
            <w:pPr>
              <w:spacing w:after="0" w:line="240" w:lineRule="auto"/>
              <w:contextualSpacing/>
              <w:jc w:val="center"/>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3.3.</w:t>
            </w:r>
          </w:p>
        </w:tc>
        <w:tc>
          <w:tcPr>
            <w:tcW w:w="8595" w:type="dxa"/>
            <w:tcBorders>
              <w:top w:val="single" w:sz="4" w:space="0" w:color="auto"/>
              <w:left w:val="single" w:sz="4" w:space="0" w:color="auto"/>
              <w:bottom w:val="single" w:sz="4" w:space="0" w:color="auto"/>
              <w:right w:val="single" w:sz="4" w:space="0" w:color="auto"/>
            </w:tcBorders>
          </w:tcPr>
          <w:p w:rsidR="00FF6B8D" w:rsidRPr="00FF6B8D" w:rsidRDefault="00FF6B8D" w:rsidP="00FF6B8D">
            <w:pPr>
              <w:spacing w:after="0" w:line="240" w:lineRule="auto"/>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Годовой календарный учебный график</w:t>
            </w:r>
          </w:p>
        </w:tc>
        <w:tc>
          <w:tcPr>
            <w:tcW w:w="782" w:type="dxa"/>
            <w:tcBorders>
              <w:top w:val="single" w:sz="4" w:space="0" w:color="auto"/>
              <w:left w:val="single" w:sz="4" w:space="0" w:color="auto"/>
              <w:bottom w:val="single" w:sz="4" w:space="0" w:color="auto"/>
              <w:right w:val="single" w:sz="4" w:space="0" w:color="auto"/>
            </w:tcBorders>
          </w:tcPr>
          <w:p w:rsidR="00FF6B8D" w:rsidRPr="00FF6B8D" w:rsidRDefault="00FF6B8D" w:rsidP="00FF6B8D">
            <w:pPr>
              <w:spacing w:after="0" w:line="240" w:lineRule="auto"/>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57</w:t>
            </w:r>
          </w:p>
        </w:tc>
      </w:tr>
      <w:tr w:rsidR="00FF6B8D" w:rsidRPr="00FF6B8D" w:rsidTr="005B0E5A">
        <w:tc>
          <w:tcPr>
            <w:tcW w:w="898" w:type="dxa"/>
            <w:tcBorders>
              <w:top w:val="single" w:sz="4" w:space="0" w:color="auto"/>
              <w:left w:val="single" w:sz="4" w:space="0" w:color="auto"/>
              <w:bottom w:val="single" w:sz="4" w:space="0" w:color="auto"/>
              <w:right w:val="single" w:sz="4" w:space="0" w:color="auto"/>
            </w:tcBorders>
          </w:tcPr>
          <w:p w:rsidR="00FF6B8D" w:rsidRPr="00FF6B8D" w:rsidRDefault="00FF6B8D" w:rsidP="00FF6B8D">
            <w:pPr>
              <w:spacing w:after="0" w:line="240" w:lineRule="auto"/>
              <w:contextualSpacing/>
              <w:jc w:val="center"/>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3.4.</w:t>
            </w:r>
          </w:p>
        </w:tc>
        <w:tc>
          <w:tcPr>
            <w:tcW w:w="8595" w:type="dxa"/>
            <w:tcBorders>
              <w:top w:val="single" w:sz="4" w:space="0" w:color="auto"/>
              <w:left w:val="single" w:sz="4" w:space="0" w:color="auto"/>
              <w:bottom w:val="single" w:sz="4" w:space="0" w:color="auto"/>
              <w:right w:val="single" w:sz="4" w:space="0" w:color="auto"/>
            </w:tcBorders>
          </w:tcPr>
          <w:p w:rsidR="00FF6B8D" w:rsidRPr="00FF6B8D" w:rsidRDefault="00FF6B8D" w:rsidP="00FF6B8D">
            <w:pPr>
              <w:spacing w:after="0" w:line="240" w:lineRule="auto"/>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Учебный план</w:t>
            </w:r>
          </w:p>
        </w:tc>
        <w:tc>
          <w:tcPr>
            <w:tcW w:w="782" w:type="dxa"/>
            <w:tcBorders>
              <w:top w:val="single" w:sz="4" w:space="0" w:color="auto"/>
              <w:left w:val="single" w:sz="4" w:space="0" w:color="auto"/>
              <w:bottom w:val="single" w:sz="4" w:space="0" w:color="auto"/>
              <w:right w:val="single" w:sz="4" w:space="0" w:color="auto"/>
            </w:tcBorders>
          </w:tcPr>
          <w:p w:rsidR="00FF6B8D" w:rsidRPr="00FF6B8D" w:rsidRDefault="00FF6B8D" w:rsidP="00FF6B8D">
            <w:pPr>
              <w:spacing w:after="0" w:line="240" w:lineRule="auto"/>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57-59</w:t>
            </w:r>
          </w:p>
        </w:tc>
      </w:tr>
      <w:tr w:rsidR="00FF6B8D" w:rsidRPr="00FF6B8D" w:rsidTr="005B0E5A">
        <w:tc>
          <w:tcPr>
            <w:tcW w:w="898" w:type="dxa"/>
            <w:tcBorders>
              <w:top w:val="single" w:sz="4" w:space="0" w:color="auto"/>
              <w:left w:val="single" w:sz="4" w:space="0" w:color="auto"/>
              <w:bottom w:val="single" w:sz="4" w:space="0" w:color="auto"/>
              <w:right w:val="single" w:sz="4" w:space="0" w:color="auto"/>
            </w:tcBorders>
          </w:tcPr>
          <w:p w:rsidR="00FF6B8D" w:rsidRPr="00FF6B8D" w:rsidRDefault="00FF6B8D" w:rsidP="00FF6B8D">
            <w:pPr>
              <w:spacing w:after="0" w:line="240" w:lineRule="auto"/>
              <w:contextualSpacing/>
              <w:jc w:val="center"/>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3.5.</w:t>
            </w:r>
          </w:p>
        </w:tc>
        <w:tc>
          <w:tcPr>
            <w:tcW w:w="8595" w:type="dxa"/>
            <w:tcBorders>
              <w:top w:val="single" w:sz="4" w:space="0" w:color="auto"/>
              <w:left w:val="single" w:sz="4" w:space="0" w:color="auto"/>
              <w:bottom w:val="single" w:sz="4" w:space="0" w:color="auto"/>
              <w:right w:val="single" w:sz="4" w:space="0" w:color="auto"/>
            </w:tcBorders>
          </w:tcPr>
          <w:p w:rsidR="00FF6B8D" w:rsidRPr="00FF6B8D" w:rsidRDefault="00FF6B8D" w:rsidP="00FF6B8D">
            <w:pPr>
              <w:spacing w:after="0" w:line="240" w:lineRule="auto"/>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Особенности традиционных событий, праздников, мероприятий</w:t>
            </w:r>
          </w:p>
        </w:tc>
        <w:tc>
          <w:tcPr>
            <w:tcW w:w="782" w:type="dxa"/>
            <w:tcBorders>
              <w:top w:val="single" w:sz="4" w:space="0" w:color="auto"/>
              <w:left w:val="single" w:sz="4" w:space="0" w:color="auto"/>
              <w:bottom w:val="single" w:sz="4" w:space="0" w:color="auto"/>
              <w:right w:val="single" w:sz="4" w:space="0" w:color="auto"/>
            </w:tcBorders>
          </w:tcPr>
          <w:p w:rsidR="00FF6B8D" w:rsidRPr="00FF6B8D" w:rsidRDefault="00FF6B8D" w:rsidP="00FF6B8D">
            <w:pPr>
              <w:spacing w:after="0" w:line="240" w:lineRule="auto"/>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59</w:t>
            </w:r>
          </w:p>
        </w:tc>
      </w:tr>
      <w:tr w:rsidR="00FF6B8D" w:rsidRPr="00FF6B8D" w:rsidTr="005B0E5A">
        <w:tc>
          <w:tcPr>
            <w:tcW w:w="898" w:type="dxa"/>
            <w:tcBorders>
              <w:top w:val="single" w:sz="4" w:space="0" w:color="auto"/>
              <w:left w:val="single" w:sz="4" w:space="0" w:color="auto"/>
              <w:bottom w:val="single" w:sz="4" w:space="0" w:color="auto"/>
              <w:right w:val="single" w:sz="4" w:space="0" w:color="auto"/>
            </w:tcBorders>
          </w:tcPr>
          <w:p w:rsidR="00FF6B8D" w:rsidRPr="00FF6B8D" w:rsidRDefault="00FF6B8D" w:rsidP="00FF6B8D">
            <w:pPr>
              <w:spacing w:after="0" w:line="240" w:lineRule="auto"/>
              <w:contextualSpacing/>
              <w:jc w:val="center"/>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3.6.</w:t>
            </w:r>
          </w:p>
        </w:tc>
        <w:tc>
          <w:tcPr>
            <w:tcW w:w="8595" w:type="dxa"/>
            <w:tcBorders>
              <w:top w:val="single" w:sz="4" w:space="0" w:color="auto"/>
              <w:left w:val="single" w:sz="4" w:space="0" w:color="auto"/>
              <w:bottom w:val="single" w:sz="4" w:space="0" w:color="auto"/>
              <w:right w:val="single" w:sz="4" w:space="0" w:color="auto"/>
            </w:tcBorders>
          </w:tcPr>
          <w:p w:rsidR="00FF6B8D" w:rsidRPr="00FF6B8D" w:rsidRDefault="00FF6B8D" w:rsidP="00FF6B8D">
            <w:pPr>
              <w:spacing w:after="0" w:line="240" w:lineRule="auto"/>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Примерный календарный план воспитательной работы</w:t>
            </w:r>
          </w:p>
        </w:tc>
        <w:tc>
          <w:tcPr>
            <w:tcW w:w="782" w:type="dxa"/>
            <w:tcBorders>
              <w:top w:val="single" w:sz="4" w:space="0" w:color="auto"/>
              <w:left w:val="single" w:sz="4" w:space="0" w:color="auto"/>
              <w:bottom w:val="single" w:sz="4" w:space="0" w:color="auto"/>
              <w:right w:val="single" w:sz="4" w:space="0" w:color="auto"/>
            </w:tcBorders>
          </w:tcPr>
          <w:p w:rsidR="00FF6B8D" w:rsidRPr="00FF6B8D" w:rsidRDefault="00FF6B8D" w:rsidP="00FF6B8D">
            <w:pPr>
              <w:spacing w:after="0" w:line="240" w:lineRule="auto"/>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59-61</w:t>
            </w:r>
          </w:p>
        </w:tc>
      </w:tr>
      <w:tr w:rsidR="00FF6B8D" w:rsidRPr="00FF6B8D" w:rsidTr="005B0E5A">
        <w:tc>
          <w:tcPr>
            <w:tcW w:w="898" w:type="dxa"/>
            <w:tcBorders>
              <w:top w:val="single" w:sz="4" w:space="0" w:color="auto"/>
              <w:left w:val="single" w:sz="4" w:space="0" w:color="auto"/>
              <w:bottom w:val="single" w:sz="4" w:space="0" w:color="auto"/>
              <w:right w:val="single" w:sz="4" w:space="0" w:color="auto"/>
            </w:tcBorders>
          </w:tcPr>
          <w:p w:rsidR="00FF6B8D" w:rsidRPr="00FF6B8D" w:rsidRDefault="00FF6B8D" w:rsidP="00FF6B8D">
            <w:pPr>
              <w:spacing w:after="0" w:line="240" w:lineRule="auto"/>
              <w:contextualSpacing/>
              <w:jc w:val="center"/>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3.7.</w:t>
            </w:r>
          </w:p>
        </w:tc>
        <w:tc>
          <w:tcPr>
            <w:tcW w:w="8595" w:type="dxa"/>
            <w:tcBorders>
              <w:top w:val="single" w:sz="4" w:space="0" w:color="auto"/>
              <w:left w:val="single" w:sz="4" w:space="0" w:color="auto"/>
              <w:bottom w:val="single" w:sz="4" w:space="0" w:color="auto"/>
              <w:right w:val="single" w:sz="4" w:space="0" w:color="auto"/>
            </w:tcBorders>
          </w:tcPr>
          <w:p w:rsidR="00FF6B8D" w:rsidRPr="00FF6B8D" w:rsidRDefault="00FF6B8D" w:rsidP="00FF6B8D">
            <w:pPr>
              <w:spacing w:after="0" w:line="240" w:lineRule="auto"/>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Примерная модель организации образовательного процесса в ДОУ на год</w:t>
            </w:r>
          </w:p>
        </w:tc>
        <w:tc>
          <w:tcPr>
            <w:tcW w:w="782" w:type="dxa"/>
            <w:tcBorders>
              <w:top w:val="single" w:sz="4" w:space="0" w:color="auto"/>
              <w:left w:val="single" w:sz="4" w:space="0" w:color="auto"/>
              <w:bottom w:val="single" w:sz="4" w:space="0" w:color="auto"/>
              <w:right w:val="single" w:sz="4" w:space="0" w:color="auto"/>
            </w:tcBorders>
          </w:tcPr>
          <w:p w:rsidR="00FF6B8D" w:rsidRPr="00FF6B8D" w:rsidRDefault="00FF6B8D" w:rsidP="00FF6B8D">
            <w:pPr>
              <w:spacing w:after="0" w:line="240" w:lineRule="auto"/>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61-62</w:t>
            </w:r>
          </w:p>
        </w:tc>
      </w:tr>
      <w:tr w:rsidR="00FF6B8D" w:rsidRPr="00FF6B8D" w:rsidTr="005B0E5A">
        <w:tc>
          <w:tcPr>
            <w:tcW w:w="898" w:type="dxa"/>
            <w:tcBorders>
              <w:top w:val="single" w:sz="4" w:space="0" w:color="auto"/>
              <w:left w:val="single" w:sz="4" w:space="0" w:color="auto"/>
              <w:bottom w:val="single" w:sz="4" w:space="0" w:color="auto"/>
              <w:right w:val="single" w:sz="4" w:space="0" w:color="auto"/>
            </w:tcBorders>
          </w:tcPr>
          <w:p w:rsidR="00FF6B8D" w:rsidRPr="00FF6B8D" w:rsidRDefault="00FF6B8D" w:rsidP="00FF6B8D">
            <w:pPr>
              <w:spacing w:after="0" w:line="240" w:lineRule="auto"/>
              <w:contextualSpacing/>
              <w:jc w:val="center"/>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3.8.</w:t>
            </w:r>
          </w:p>
        </w:tc>
        <w:tc>
          <w:tcPr>
            <w:tcW w:w="8595" w:type="dxa"/>
            <w:tcBorders>
              <w:top w:val="single" w:sz="4" w:space="0" w:color="auto"/>
              <w:left w:val="single" w:sz="4" w:space="0" w:color="auto"/>
              <w:bottom w:val="single" w:sz="4" w:space="0" w:color="auto"/>
              <w:right w:val="single" w:sz="4" w:space="0" w:color="auto"/>
            </w:tcBorders>
          </w:tcPr>
          <w:p w:rsidR="00FF6B8D" w:rsidRPr="00FF6B8D" w:rsidRDefault="00FF6B8D" w:rsidP="00FF6B8D">
            <w:pPr>
              <w:spacing w:after="0" w:line="240" w:lineRule="auto"/>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Организация развивающей предметно-пространственной среды</w:t>
            </w:r>
          </w:p>
        </w:tc>
        <w:tc>
          <w:tcPr>
            <w:tcW w:w="782" w:type="dxa"/>
            <w:tcBorders>
              <w:top w:val="single" w:sz="4" w:space="0" w:color="auto"/>
              <w:left w:val="single" w:sz="4" w:space="0" w:color="auto"/>
              <w:bottom w:val="single" w:sz="4" w:space="0" w:color="auto"/>
              <w:right w:val="single" w:sz="4" w:space="0" w:color="auto"/>
            </w:tcBorders>
          </w:tcPr>
          <w:p w:rsidR="00FF6B8D" w:rsidRPr="00FF6B8D" w:rsidRDefault="00FF6B8D" w:rsidP="00FF6B8D">
            <w:pPr>
              <w:spacing w:after="0" w:line="240" w:lineRule="auto"/>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62-67</w:t>
            </w:r>
          </w:p>
        </w:tc>
      </w:tr>
      <w:tr w:rsidR="00FF6B8D" w:rsidRPr="00FF6B8D" w:rsidTr="005B0E5A">
        <w:tc>
          <w:tcPr>
            <w:tcW w:w="898" w:type="dxa"/>
            <w:tcBorders>
              <w:top w:val="single" w:sz="4" w:space="0" w:color="auto"/>
              <w:left w:val="single" w:sz="4" w:space="0" w:color="auto"/>
              <w:bottom w:val="single" w:sz="4" w:space="0" w:color="auto"/>
              <w:right w:val="single" w:sz="4" w:space="0" w:color="auto"/>
            </w:tcBorders>
          </w:tcPr>
          <w:p w:rsidR="00FF6B8D" w:rsidRPr="00FF6B8D" w:rsidRDefault="00FF6B8D" w:rsidP="00FF6B8D">
            <w:pPr>
              <w:spacing w:after="0" w:line="240" w:lineRule="auto"/>
              <w:contextualSpacing/>
              <w:jc w:val="center"/>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4.</w:t>
            </w:r>
          </w:p>
        </w:tc>
        <w:tc>
          <w:tcPr>
            <w:tcW w:w="8595" w:type="dxa"/>
            <w:tcBorders>
              <w:top w:val="single" w:sz="4" w:space="0" w:color="auto"/>
              <w:left w:val="single" w:sz="4" w:space="0" w:color="auto"/>
              <w:bottom w:val="single" w:sz="4" w:space="0" w:color="auto"/>
              <w:right w:val="single" w:sz="4" w:space="0" w:color="auto"/>
            </w:tcBorders>
          </w:tcPr>
          <w:p w:rsidR="00FF6B8D" w:rsidRPr="00FF6B8D" w:rsidRDefault="00FF6B8D" w:rsidP="00FF6B8D">
            <w:pPr>
              <w:spacing w:after="0" w:line="240" w:lineRule="auto"/>
              <w:ind w:right="130"/>
              <w:contextualSpacing/>
              <w:outlineLvl w:val="0"/>
              <w:rPr>
                <w:rFonts w:ascii="Times New Roman" w:eastAsia="Times New Roman" w:hAnsi="Times New Roman" w:cs="Times New Roman"/>
                <w:kern w:val="36"/>
                <w:sz w:val="24"/>
                <w:szCs w:val="24"/>
                <w:lang w:eastAsia="ru-RU"/>
              </w:rPr>
            </w:pPr>
            <w:r w:rsidRPr="00FF6B8D">
              <w:rPr>
                <w:rFonts w:ascii="Times New Roman" w:eastAsia="Times New Roman" w:hAnsi="Times New Roman" w:cs="Times New Roman"/>
                <w:kern w:val="36"/>
                <w:sz w:val="24"/>
                <w:szCs w:val="24"/>
                <w:lang w:eastAsia="ru-RU"/>
              </w:rPr>
              <w:t>Глоссарий</w:t>
            </w:r>
          </w:p>
        </w:tc>
        <w:tc>
          <w:tcPr>
            <w:tcW w:w="782" w:type="dxa"/>
            <w:tcBorders>
              <w:top w:val="single" w:sz="4" w:space="0" w:color="auto"/>
              <w:left w:val="single" w:sz="4" w:space="0" w:color="auto"/>
              <w:bottom w:val="single" w:sz="4" w:space="0" w:color="auto"/>
              <w:right w:val="single" w:sz="4" w:space="0" w:color="auto"/>
            </w:tcBorders>
          </w:tcPr>
          <w:p w:rsidR="00FF6B8D" w:rsidRPr="00FF6B8D" w:rsidRDefault="00FF6B8D" w:rsidP="00FF6B8D">
            <w:pPr>
              <w:spacing w:after="0" w:line="240" w:lineRule="auto"/>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67-69</w:t>
            </w:r>
          </w:p>
        </w:tc>
      </w:tr>
      <w:tr w:rsidR="00FF6B8D" w:rsidRPr="00FF6B8D" w:rsidTr="005B0E5A">
        <w:tc>
          <w:tcPr>
            <w:tcW w:w="898" w:type="dxa"/>
            <w:tcBorders>
              <w:top w:val="single" w:sz="4" w:space="0" w:color="auto"/>
              <w:left w:val="single" w:sz="4" w:space="0" w:color="auto"/>
              <w:bottom w:val="single" w:sz="4" w:space="0" w:color="auto"/>
              <w:right w:val="single" w:sz="4" w:space="0" w:color="auto"/>
            </w:tcBorders>
          </w:tcPr>
          <w:p w:rsidR="00FF6B8D" w:rsidRPr="00FF6B8D" w:rsidRDefault="00FF6B8D" w:rsidP="00FF6B8D">
            <w:pPr>
              <w:spacing w:after="0" w:line="240" w:lineRule="auto"/>
              <w:contextualSpacing/>
              <w:jc w:val="center"/>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4.1.</w:t>
            </w:r>
          </w:p>
        </w:tc>
        <w:tc>
          <w:tcPr>
            <w:tcW w:w="8595" w:type="dxa"/>
            <w:tcBorders>
              <w:top w:val="single" w:sz="4" w:space="0" w:color="auto"/>
              <w:left w:val="single" w:sz="4" w:space="0" w:color="auto"/>
              <w:bottom w:val="single" w:sz="4" w:space="0" w:color="auto"/>
              <w:right w:val="single" w:sz="4" w:space="0" w:color="auto"/>
            </w:tcBorders>
          </w:tcPr>
          <w:p w:rsidR="00FF6B8D" w:rsidRPr="00FF6B8D" w:rsidRDefault="00FF6B8D" w:rsidP="00FF6B8D">
            <w:pPr>
              <w:spacing w:after="0" w:line="240" w:lineRule="auto"/>
              <w:ind w:right="139"/>
              <w:contextualSpacing/>
              <w:outlineLvl w:val="0"/>
              <w:rPr>
                <w:rFonts w:ascii="Times New Roman" w:eastAsia="Times New Roman" w:hAnsi="Times New Roman" w:cs="Times New Roman"/>
                <w:kern w:val="36"/>
                <w:sz w:val="24"/>
                <w:szCs w:val="24"/>
                <w:lang w:val="x-none" w:eastAsia="ru-RU"/>
              </w:rPr>
            </w:pPr>
            <w:r w:rsidRPr="00FF6B8D">
              <w:rPr>
                <w:rFonts w:ascii="Times New Roman" w:eastAsia="Times New Roman" w:hAnsi="Times New Roman" w:cs="Times New Roman"/>
                <w:kern w:val="36"/>
                <w:sz w:val="24"/>
                <w:szCs w:val="24"/>
                <w:lang w:val="x-none" w:eastAsia="ru-RU"/>
              </w:rPr>
              <w:t>Основные понятия, используемые в Программе воспитания</w:t>
            </w:r>
          </w:p>
        </w:tc>
        <w:tc>
          <w:tcPr>
            <w:tcW w:w="782" w:type="dxa"/>
            <w:tcBorders>
              <w:top w:val="single" w:sz="4" w:space="0" w:color="auto"/>
              <w:left w:val="single" w:sz="4" w:space="0" w:color="auto"/>
              <w:bottom w:val="single" w:sz="4" w:space="0" w:color="auto"/>
              <w:right w:val="single" w:sz="4" w:space="0" w:color="auto"/>
            </w:tcBorders>
          </w:tcPr>
          <w:p w:rsidR="00FF6B8D" w:rsidRPr="00FF6B8D" w:rsidRDefault="00FF6B8D" w:rsidP="00FF6B8D">
            <w:pPr>
              <w:spacing w:after="0" w:line="240" w:lineRule="auto"/>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69-70</w:t>
            </w:r>
          </w:p>
        </w:tc>
      </w:tr>
      <w:tr w:rsidR="00FF6B8D" w:rsidRPr="00FF6B8D" w:rsidTr="005B0E5A">
        <w:tc>
          <w:tcPr>
            <w:tcW w:w="898" w:type="dxa"/>
            <w:tcBorders>
              <w:top w:val="single" w:sz="4" w:space="0" w:color="auto"/>
              <w:left w:val="single" w:sz="4" w:space="0" w:color="auto"/>
              <w:bottom w:val="single" w:sz="4" w:space="0" w:color="auto"/>
              <w:right w:val="single" w:sz="4" w:space="0" w:color="auto"/>
            </w:tcBorders>
          </w:tcPr>
          <w:p w:rsidR="00FF6B8D" w:rsidRPr="00FF6B8D" w:rsidRDefault="00FF6B8D" w:rsidP="00FF6B8D">
            <w:pPr>
              <w:spacing w:after="0" w:line="240" w:lineRule="auto"/>
              <w:contextualSpacing/>
              <w:jc w:val="center"/>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4.2.</w:t>
            </w:r>
          </w:p>
        </w:tc>
        <w:tc>
          <w:tcPr>
            <w:tcW w:w="8595" w:type="dxa"/>
            <w:tcBorders>
              <w:top w:val="single" w:sz="4" w:space="0" w:color="auto"/>
              <w:left w:val="single" w:sz="4" w:space="0" w:color="auto"/>
              <w:bottom w:val="single" w:sz="4" w:space="0" w:color="auto"/>
              <w:right w:val="single" w:sz="4" w:space="0" w:color="auto"/>
            </w:tcBorders>
          </w:tcPr>
          <w:p w:rsidR="00FF6B8D" w:rsidRPr="00FF6B8D" w:rsidRDefault="00FF6B8D" w:rsidP="00FF6B8D">
            <w:pPr>
              <w:spacing w:after="0" w:line="240" w:lineRule="auto"/>
              <w:ind w:right="135"/>
              <w:contextualSpacing/>
              <w:outlineLvl w:val="0"/>
              <w:rPr>
                <w:rFonts w:ascii="Times New Roman" w:eastAsia="Times New Roman" w:hAnsi="Times New Roman" w:cs="Times New Roman"/>
                <w:kern w:val="36"/>
                <w:sz w:val="24"/>
                <w:szCs w:val="24"/>
                <w:lang w:val="x-none" w:eastAsia="ru-RU"/>
              </w:rPr>
            </w:pPr>
            <w:r w:rsidRPr="00FF6B8D">
              <w:rPr>
                <w:rFonts w:ascii="Times New Roman" w:eastAsia="Times New Roman" w:hAnsi="Times New Roman" w:cs="Times New Roman"/>
                <w:kern w:val="36"/>
                <w:sz w:val="24"/>
                <w:szCs w:val="24"/>
                <w:lang w:val="x-none" w:eastAsia="ru-RU"/>
              </w:rPr>
              <w:t>Список использованной литературы</w:t>
            </w:r>
          </w:p>
        </w:tc>
        <w:tc>
          <w:tcPr>
            <w:tcW w:w="782" w:type="dxa"/>
            <w:tcBorders>
              <w:top w:val="single" w:sz="4" w:space="0" w:color="auto"/>
              <w:left w:val="single" w:sz="4" w:space="0" w:color="auto"/>
              <w:bottom w:val="single" w:sz="4" w:space="0" w:color="auto"/>
              <w:right w:val="single" w:sz="4" w:space="0" w:color="auto"/>
            </w:tcBorders>
          </w:tcPr>
          <w:p w:rsidR="00FF6B8D" w:rsidRPr="00FF6B8D" w:rsidRDefault="00FF6B8D" w:rsidP="00FF6B8D">
            <w:pPr>
              <w:spacing w:after="0" w:line="240" w:lineRule="auto"/>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71</w:t>
            </w:r>
          </w:p>
        </w:tc>
      </w:tr>
    </w:tbl>
    <w:p w:rsidR="00FF6B8D" w:rsidRPr="00FF6B8D" w:rsidRDefault="00FF6B8D" w:rsidP="00FF6B8D">
      <w:pPr>
        <w:spacing w:after="0" w:line="240" w:lineRule="auto"/>
        <w:ind w:left="10" w:right="4020" w:hanging="10"/>
        <w:contextualSpacing/>
        <w:jc w:val="right"/>
        <w:rPr>
          <w:rFonts w:ascii="Times New Roman" w:eastAsia="Times New Roman" w:hAnsi="Times New Roman" w:cs="Times New Roman"/>
          <w:b/>
          <w:color w:val="000000"/>
          <w:sz w:val="24"/>
          <w:szCs w:val="24"/>
          <w:lang w:eastAsia="ru-RU"/>
        </w:rPr>
      </w:pPr>
    </w:p>
    <w:p w:rsidR="00FF6B8D" w:rsidRPr="00FF6B8D" w:rsidRDefault="00FF6B8D" w:rsidP="00FF6B8D">
      <w:pPr>
        <w:spacing w:after="0" w:line="240" w:lineRule="auto"/>
        <w:ind w:left="717" w:right="653" w:hanging="10"/>
        <w:contextualSpacing/>
        <w:jc w:val="center"/>
        <w:rPr>
          <w:rFonts w:ascii="Times New Roman" w:eastAsia="Times New Roman" w:hAnsi="Times New Roman" w:cs="Times New Roman"/>
          <w:b/>
          <w:color w:val="000000"/>
          <w:sz w:val="24"/>
          <w:szCs w:val="24"/>
          <w:lang w:eastAsia="ru-RU"/>
        </w:rPr>
      </w:pPr>
    </w:p>
    <w:p w:rsidR="00FF6B8D" w:rsidRPr="00FF6B8D" w:rsidRDefault="00FF6B8D" w:rsidP="00FF6B8D">
      <w:pPr>
        <w:spacing w:after="0" w:line="240" w:lineRule="auto"/>
        <w:ind w:left="717" w:right="653" w:hanging="10"/>
        <w:contextualSpacing/>
        <w:jc w:val="center"/>
        <w:rPr>
          <w:rFonts w:ascii="Times New Roman" w:eastAsia="Times New Roman" w:hAnsi="Times New Roman" w:cs="Times New Roman"/>
          <w:b/>
          <w:color w:val="000000"/>
          <w:sz w:val="24"/>
          <w:szCs w:val="24"/>
          <w:lang w:eastAsia="ru-RU"/>
        </w:rPr>
      </w:pPr>
    </w:p>
    <w:p w:rsidR="00FF6B8D" w:rsidRPr="00FF6B8D" w:rsidRDefault="00FF6B8D" w:rsidP="00FF6B8D">
      <w:pPr>
        <w:spacing w:after="0" w:line="240" w:lineRule="auto"/>
        <w:ind w:left="717" w:right="653" w:hanging="10"/>
        <w:contextualSpacing/>
        <w:jc w:val="center"/>
        <w:rPr>
          <w:rFonts w:ascii="Times New Roman" w:eastAsia="Times New Roman" w:hAnsi="Times New Roman" w:cs="Times New Roman"/>
          <w:b/>
          <w:color w:val="000000"/>
          <w:sz w:val="24"/>
          <w:szCs w:val="24"/>
          <w:lang w:eastAsia="ru-RU"/>
        </w:rPr>
      </w:pPr>
    </w:p>
    <w:p w:rsidR="00FF6B8D" w:rsidRPr="00FF6B8D" w:rsidRDefault="00FF6B8D" w:rsidP="00FF6B8D">
      <w:pPr>
        <w:spacing w:after="0" w:line="240" w:lineRule="auto"/>
        <w:ind w:left="717" w:right="653" w:hanging="10"/>
        <w:contextualSpacing/>
        <w:jc w:val="center"/>
        <w:rPr>
          <w:rFonts w:ascii="Times New Roman" w:eastAsia="Times New Roman" w:hAnsi="Times New Roman" w:cs="Times New Roman"/>
          <w:b/>
          <w:color w:val="000000"/>
          <w:sz w:val="24"/>
          <w:szCs w:val="24"/>
          <w:lang w:eastAsia="ru-RU"/>
        </w:rPr>
      </w:pPr>
    </w:p>
    <w:p w:rsidR="00FF6B8D" w:rsidRPr="00FF6B8D" w:rsidRDefault="00FF6B8D" w:rsidP="00FF6B8D">
      <w:pPr>
        <w:spacing w:after="0" w:line="240" w:lineRule="auto"/>
        <w:ind w:left="717" w:right="653" w:hanging="10"/>
        <w:contextualSpacing/>
        <w:jc w:val="center"/>
        <w:rPr>
          <w:rFonts w:ascii="Times New Roman" w:eastAsia="Times New Roman" w:hAnsi="Times New Roman" w:cs="Times New Roman"/>
          <w:b/>
          <w:color w:val="000000"/>
          <w:sz w:val="24"/>
          <w:szCs w:val="24"/>
          <w:lang w:eastAsia="ru-RU"/>
        </w:rPr>
      </w:pPr>
    </w:p>
    <w:p w:rsidR="00FF6B8D" w:rsidRPr="00FF6B8D" w:rsidRDefault="00FF6B8D" w:rsidP="00FF6B8D">
      <w:pPr>
        <w:spacing w:after="0" w:line="240" w:lineRule="auto"/>
        <w:ind w:left="717" w:right="653" w:hanging="10"/>
        <w:contextualSpacing/>
        <w:jc w:val="center"/>
        <w:rPr>
          <w:rFonts w:ascii="Times New Roman" w:eastAsia="Times New Roman" w:hAnsi="Times New Roman" w:cs="Times New Roman"/>
          <w:b/>
          <w:color w:val="000000"/>
          <w:sz w:val="24"/>
          <w:szCs w:val="24"/>
          <w:lang w:eastAsia="ru-RU"/>
        </w:rPr>
      </w:pPr>
    </w:p>
    <w:p w:rsidR="00FF6B8D" w:rsidRPr="00FF6B8D" w:rsidRDefault="00FF6B8D" w:rsidP="00FF6B8D">
      <w:pPr>
        <w:spacing w:after="0" w:line="240" w:lineRule="auto"/>
        <w:ind w:left="717" w:right="653" w:hanging="10"/>
        <w:contextualSpacing/>
        <w:jc w:val="center"/>
        <w:rPr>
          <w:rFonts w:ascii="Times New Roman" w:eastAsia="Times New Roman" w:hAnsi="Times New Roman" w:cs="Times New Roman"/>
          <w:b/>
          <w:color w:val="000000"/>
          <w:sz w:val="24"/>
          <w:szCs w:val="24"/>
          <w:lang w:eastAsia="ru-RU"/>
        </w:rPr>
      </w:pPr>
    </w:p>
    <w:p w:rsidR="00FF6B8D" w:rsidRPr="00FF6B8D" w:rsidRDefault="00FF6B8D" w:rsidP="00FF6B8D">
      <w:pPr>
        <w:spacing w:after="0" w:line="240" w:lineRule="auto"/>
        <w:ind w:left="717" w:right="653" w:hanging="10"/>
        <w:contextualSpacing/>
        <w:jc w:val="center"/>
        <w:rPr>
          <w:rFonts w:ascii="Times New Roman" w:eastAsia="Times New Roman" w:hAnsi="Times New Roman" w:cs="Times New Roman"/>
          <w:b/>
          <w:color w:val="000000"/>
          <w:sz w:val="24"/>
          <w:szCs w:val="24"/>
          <w:lang w:eastAsia="ru-RU"/>
        </w:rPr>
      </w:pPr>
    </w:p>
    <w:p w:rsidR="00FF6B8D" w:rsidRPr="00FF6B8D" w:rsidRDefault="00FF6B8D" w:rsidP="00FF6B8D">
      <w:pPr>
        <w:spacing w:after="0" w:line="240" w:lineRule="auto"/>
        <w:ind w:left="717" w:right="653" w:hanging="10"/>
        <w:contextualSpacing/>
        <w:jc w:val="center"/>
        <w:rPr>
          <w:rFonts w:ascii="Times New Roman" w:eastAsia="Times New Roman" w:hAnsi="Times New Roman" w:cs="Times New Roman"/>
          <w:b/>
          <w:color w:val="000000"/>
          <w:sz w:val="24"/>
          <w:szCs w:val="24"/>
          <w:lang w:eastAsia="ru-RU"/>
        </w:rPr>
      </w:pPr>
    </w:p>
    <w:p w:rsidR="00FF6B8D" w:rsidRPr="00FF6B8D" w:rsidRDefault="00FF6B8D" w:rsidP="00FF6B8D">
      <w:pPr>
        <w:spacing w:after="0" w:line="240" w:lineRule="auto"/>
        <w:ind w:left="717" w:right="653" w:hanging="10"/>
        <w:contextualSpacing/>
        <w:jc w:val="center"/>
        <w:rPr>
          <w:rFonts w:ascii="Times New Roman" w:eastAsia="Times New Roman" w:hAnsi="Times New Roman" w:cs="Times New Roman"/>
          <w:b/>
          <w:color w:val="000000"/>
          <w:sz w:val="24"/>
          <w:szCs w:val="24"/>
          <w:lang w:eastAsia="ru-RU"/>
        </w:rPr>
      </w:pPr>
    </w:p>
    <w:p w:rsidR="00FF6B8D" w:rsidRPr="00FF6B8D" w:rsidRDefault="00FF6B8D" w:rsidP="00FF6B8D">
      <w:pPr>
        <w:spacing w:after="0" w:line="240" w:lineRule="auto"/>
        <w:ind w:left="717" w:right="653" w:hanging="10"/>
        <w:contextualSpacing/>
        <w:jc w:val="center"/>
        <w:rPr>
          <w:rFonts w:ascii="Times New Roman" w:eastAsia="Times New Roman" w:hAnsi="Times New Roman" w:cs="Times New Roman"/>
          <w:b/>
          <w:color w:val="000000"/>
          <w:sz w:val="24"/>
          <w:szCs w:val="24"/>
          <w:lang w:eastAsia="ru-RU"/>
        </w:rPr>
      </w:pPr>
    </w:p>
    <w:p w:rsidR="00FF6B8D" w:rsidRPr="00FF6B8D" w:rsidRDefault="00FF6B8D" w:rsidP="00FF6B8D">
      <w:pPr>
        <w:spacing w:after="0" w:line="240" w:lineRule="auto"/>
        <w:ind w:left="717" w:right="653" w:hanging="10"/>
        <w:contextualSpacing/>
        <w:jc w:val="center"/>
        <w:rPr>
          <w:rFonts w:ascii="Times New Roman" w:eastAsia="Times New Roman" w:hAnsi="Times New Roman" w:cs="Times New Roman"/>
          <w:b/>
          <w:color w:val="000000"/>
          <w:sz w:val="24"/>
          <w:szCs w:val="24"/>
          <w:lang w:eastAsia="ru-RU"/>
        </w:rPr>
      </w:pPr>
    </w:p>
    <w:p w:rsidR="00FF6B8D" w:rsidRPr="00FF6B8D" w:rsidRDefault="00FF6B8D" w:rsidP="00FF6B8D">
      <w:pPr>
        <w:spacing w:after="0" w:line="240" w:lineRule="auto"/>
        <w:ind w:left="717" w:right="653" w:hanging="10"/>
        <w:contextualSpacing/>
        <w:jc w:val="center"/>
        <w:rPr>
          <w:rFonts w:ascii="Times New Roman" w:eastAsia="Times New Roman" w:hAnsi="Times New Roman" w:cs="Times New Roman"/>
          <w:b/>
          <w:color w:val="000000"/>
          <w:sz w:val="24"/>
          <w:szCs w:val="24"/>
          <w:lang w:eastAsia="ru-RU"/>
        </w:rPr>
      </w:pPr>
    </w:p>
    <w:p w:rsidR="00FF6B8D" w:rsidRDefault="00FF6B8D" w:rsidP="00FF6B8D">
      <w:pPr>
        <w:spacing w:after="0" w:line="240" w:lineRule="auto"/>
        <w:ind w:left="717" w:right="653" w:hanging="10"/>
        <w:contextualSpacing/>
        <w:jc w:val="center"/>
        <w:rPr>
          <w:rFonts w:ascii="Times New Roman" w:eastAsia="Times New Roman" w:hAnsi="Times New Roman" w:cs="Times New Roman"/>
          <w:b/>
          <w:color w:val="000000"/>
          <w:sz w:val="24"/>
          <w:szCs w:val="24"/>
          <w:lang w:eastAsia="ru-RU"/>
        </w:rPr>
      </w:pPr>
    </w:p>
    <w:p w:rsidR="005B0E5A" w:rsidRPr="00FF6B8D" w:rsidRDefault="005B0E5A" w:rsidP="00FF6B8D">
      <w:pPr>
        <w:spacing w:after="0" w:line="240" w:lineRule="auto"/>
        <w:ind w:left="717" w:right="653" w:hanging="10"/>
        <w:contextualSpacing/>
        <w:jc w:val="center"/>
        <w:rPr>
          <w:rFonts w:ascii="Times New Roman" w:eastAsia="Times New Roman" w:hAnsi="Times New Roman" w:cs="Times New Roman"/>
          <w:b/>
          <w:color w:val="000000"/>
          <w:sz w:val="24"/>
          <w:szCs w:val="24"/>
          <w:lang w:eastAsia="ru-RU"/>
        </w:rPr>
      </w:pPr>
    </w:p>
    <w:p w:rsidR="00FF6B8D" w:rsidRPr="00FF6B8D" w:rsidRDefault="00FF6B8D" w:rsidP="00FF6B8D">
      <w:pPr>
        <w:spacing w:after="0" w:line="240" w:lineRule="auto"/>
        <w:contextualSpacing/>
        <w:rPr>
          <w:rFonts w:ascii="Times New Roman" w:eastAsia="Times New Roman" w:hAnsi="Times New Roman" w:cs="Times New Roman"/>
          <w:color w:val="000000"/>
          <w:sz w:val="24"/>
          <w:szCs w:val="24"/>
          <w:lang w:eastAsia="ru-RU"/>
        </w:rPr>
      </w:pPr>
    </w:p>
    <w:p w:rsidR="00FF6B8D" w:rsidRPr="00FF6B8D" w:rsidRDefault="00FF6B8D" w:rsidP="00FF6B8D">
      <w:pPr>
        <w:spacing w:after="0" w:line="240" w:lineRule="auto"/>
        <w:contextualSpacing/>
        <w:rPr>
          <w:rFonts w:ascii="Times New Roman" w:eastAsia="Times New Roman" w:hAnsi="Times New Roman" w:cs="Times New Roman"/>
          <w:color w:val="000000"/>
          <w:sz w:val="24"/>
          <w:szCs w:val="24"/>
          <w:lang w:eastAsia="ru-RU"/>
        </w:rPr>
      </w:pPr>
    </w:p>
    <w:p w:rsidR="00FF6B8D" w:rsidRPr="00FF6B8D" w:rsidRDefault="00FF6B8D" w:rsidP="00FF6B8D">
      <w:pPr>
        <w:spacing w:after="0" w:line="240" w:lineRule="auto"/>
        <w:ind w:right="4618"/>
        <w:contextualSpacing/>
        <w:jc w:val="right"/>
        <w:rPr>
          <w:rFonts w:ascii="Times New Roman" w:eastAsia="Times New Roman" w:hAnsi="Times New Roman" w:cs="Times New Roman"/>
          <w:b/>
          <w:color w:val="000000"/>
          <w:sz w:val="24"/>
          <w:szCs w:val="24"/>
          <w:lang w:eastAsia="ru-RU"/>
        </w:rPr>
      </w:pPr>
      <w:r w:rsidRPr="00FF6B8D">
        <w:rPr>
          <w:rFonts w:ascii="Times New Roman" w:eastAsia="Times New Roman" w:hAnsi="Times New Roman" w:cs="Times New Roman"/>
          <w:b/>
          <w:color w:val="000000"/>
          <w:sz w:val="24"/>
          <w:szCs w:val="24"/>
          <w:lang w:eastAsia="ru-RU"/>
        </w:rPr>
        <w:lastRenderedPageBreak/>
        <w:t xml:space="preserve"> I. Целевой раздел </w:t>
      </w:r>
    </w:p>
    <w:p w:rsidR="00FF6B8D" w:rsidRPr="00FF6B8D" w:rsidRDefault="00FF6B8D" w:rsidP="00FF6B8D">
      <w:pPr>
        <w:keepNext/>
        <w:keepLines/>
        <w:spacing w:after="0" w:line="240" w:lineRule="auto"/>
        <w:ind w:left="706" w:hanging="10"/>
        <w:contextualSpacing/>
        <w:jc w:val="both"/>
        <w:outlineLvl w:val="2"/>
        <w:rPr>
          <w:rFonts w:ascii="Times New Roman" w:eastAsia="Times New Roman" w:hAnsi="Times New Roman" w:cs="Times New Roman"/>
          <w:b/>
          <w:color w:val="000000"/>
          <w:sz w:val="24"/>
          <w:szCs w:val="24"/>
          <w:lang w:eastAsia="ru-RU"/>
        </w:rPr>
      </w:pPr>
      <w:r w:rsidRPr="00FF6B8D">
        <w:rPr>
          <w:rFonts w:ascii="Times New Roman" w:eastAsia="Times New Roman" w:hAnsi="Times New Roman" w:cs="Times New Roman"/>
          <w:b/>
          <w:color w:val="000000"/>
          <w:sz w:val="24"/>
          <w:szCs w:val="24"/>
          <w:lang w:eastAsia="ru-RU"/>
        </w:rPr>
        <w:t xml:space="preserve">1.1. Пояснительная записка </w:t>
      </w:r>
    </w:p>
    <w:p w:rsidR="00FF6B8D" w:rsidRPr="00FF6B8D" w:rsidRDefault="00FF6B8D" w:rsidP="00FF6B8D">
      <w:pPr>
        <w:tabs>
          <w:tab w:val="left" w:pos="1020"/>
        </w:tabs>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ab/>
        <w:t xml:space="preserve">Рабочая программа средней группы разработана воспитателями средней группы </w:t>
      </w:r>
      <w:r w:rsidRPr="00FF6B8D">
        <w:rPr>
          <w:rFonts w:ascii="Times New Roman" w:eastAsia="Calibri" w:hAnsi="Times New Roman" w:cs="Times New Roman"/>
          <w:sz w:val="24"/>
          <w:szCs w:val="24"/>
        </w:rPr>
        <w:t xml:space="preserve">муниципального бюджетного дошкольного образовательного учреждения </w:t>
      </w:r>
      <w:r w:rsidR="005B0E5A">
        <w:rPr>
          <w:rFonts w:ascii="Times New Roman" w:eastAsia="Calibri" w:hAnsi="Times New Roman" w:cs="Times New Roman"/>
          <w:sz w:val="24"/>
          <w:szCs w:val="24"/>
        </w:rPr>
        <w:t>«детский сад №1 «Деши» с.Рошни-Чу</w:t>
      </w:r>
      <w:r w:rsidRPr="00FF6B8D">
        <w:rPr>
          <w:rFonts w:ascii="Times New Roman" w:eastAsia="Calibri" w:hAnsi="Times New Roman" w:cs="Times New Roman"/>
          <w:sz w:val="24"/>
          <w:szCs w:val="24"/>
        </w:rPr>
        <w:t xml:space="preserve">  Урус-Мартановского муниципального района» (далее ДОУ)</w:t>
      </w:r>
      <w:r w:rsidRPr="00FF6B8D">
        <w:rPr>
          <w:rFonts w:ascii="Times New Roman" w:eastAsia="Times New Roman" w:hAnsi="Times New Roman" w:cs="Times New Roman"/>
          <w:sz w:val="24"/>
          <w:szCs w:val="24"/>
          <w:lang w:eastAsia="ru-RU"/>
        </w:rPr>
        <w:t>.</w:t>
      </w:r>
    </w:p>
    <w:p w:rsidR="00FF6B8D" w:rsidRPr="00FF6B8D" w:rsidRDefault="00FF6B8D" w:rsidP="00FF6B8D">
      <w:pPr>
        <w:tabs>
          <w:tab w:val="left" w:pos="1020"/>
        </w:tabs>
        <w:spacing w:after="0" w:line="240" w:lineRule="auto"/>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ab/>
        <w:t xml:space="preserve">Рабочая программа средней группы муниципального бюджетного дошкольного образовательного учреждения </w:t>
      </w:r>
      <w:r w:rsidR="005B0E5A">
        <w:rPr>
          <w:rFonts w:ascii="Times New Roman" w:eastAsia="Times New Roman" w:hAnsi="Times New Roman" w:cs="Times New Roman"/>
          <w:color w:val="000000"/>
          <w:sz w:val="24"/>
          <w:szCs w:val="24"/>
          <w:lang w:eastAsia="ru-RU"/>
        </w:rPr>
        <w:t>«детский сад №1 «Деши» с.Рошни-Чу</w:t>
      </w:r>
      <w:r w:rsidRPr="00FF6B8D">
        <w:rPr>
          <w:rFonts w:ascii="Times New Roman" w:eastAsia="Times New Roman" w:hAnsi="Times New Roman" w:cs="Times New Roman"/>
          <w:color w:val="000000"/>
          <w:sz w:val="24"/>
          <w:szCs w:val="24"/>
          <w:lang w:eastAsia="ru-RU"/>
        </w:rPr>
        <w:t xml:space="preserve"> Урус-Мартановского муниципального района»  разработана на основе:</w:t>
      </w:r>
    </w:p>
    <w:p w:rsidR="00FF6B8D" w:rsidRPr="00FF6B8D" w:rsidRDefault="00FF6B8D" w:rsidP="00FF6B8D">
      <w:pPr>
        <w:tabs>
          <w:tab w:val="left" w:pos="1020"/>
        </w:tabs>
        <w:spacing w:after="0" w:line="240" w:lineRule="auto"/>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-ООП ДО МБДОУ  </w:t>
      </w:r>
      <w:r w:rsidR="005B0E5A">
        <w:rPr>
          <w:rFonts w:ascii="Times New Roman" w:eastAsia="Times New Roman" w:hAnsi="Times New Roman" w:cs="Times New Roman"/>
          <w:color w:val="000000"/>
          <w:sz w:val="24"/>
          <w:szCs w:val="24"/>
          <w:lang w:eastAsia="ru-RU"/>
        </w:rPr>
        <w:t>«детский сад №1 «Деши» с.Рошни-Чу</w:t>
      </w:r>
      <w:r w:rsidRPr="00FF6B8D">
        <w:rPr>
          <w:rFonts w:ascii="Times New Roman" w:eastAsia="Times New Roman" w:hAnsi="Times New Roman" w:cs="Times New Roman"/>
          <w:color w:val="000000"/>
          <w:sz w:val="24"/>
          <w:szCs w:val="24"/>
          <w:lang w:eastAsia="ru-RU"/>
        </w:rPr>
        <w:t xml:space="preserve">  Урус-Мартановского муниципального района»;</w:t>
      </w:r>
    </w:p>
    <w:p w:rsidR="00FF6B8D" w:rsidRPr="00FF6B8D" w:rsidRDefault="00FF6B8D" w:rsidP="00FF6B8D">
      <w:pPr>
        <w:spacing w:after="0" w:line="240" w:lineRule="auto"/>
        <w:ind w:left="19" w:right="15" w:hanging="1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-Федерального закона «Об образовании в Российской Федерации» от 29.12.2012 № 273ФЗ;  </w:t>
      </w:r>
    </w:p>
    <w:p w:rsidR="00FF6B8D" w:rsidRPr="00FF6B8D" w:rsidRDefault="00FF6B8D" w:rsidP="00FF6B8D">
      <w:pPr>
        <w:spacing w:after="0" w:line="240" w:lineRule="auto"/>
        <w:ind w:right="15"/>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-Международной Конвенции о правах ребенка; </w:t>
      </w:r>
    </w:p>
    <w:p w:rsidR="00FF6B8D" w:rsidRPr="00FF6B8D" w:rsidRDefault="00FF6B8D" w:rsidP="00FF6B8D">
      <w:pPr>
        <w:spacing w:after="0" w:line="240" w:lineRule="auto"/>
        <w:ind w:left="19" w:right="15" w:hanging="1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-Приказа Минобрнауки РФ от 17 октября 2013 г. № 1155 «Об утверждении федерального государственного образовательного стандарта дошкольного образования»), (Зарегистрировано в Минюсте РФ 14 ноября 2013 г. № 30384);  </w:t>
      </w:r>
    </w:p>
    <w:p w:rsidR="00FF6B8D" w:rsidRPr="00FF6B8D" w:rsidRDefault="00FF6B8D" w:rsidP="00FF6B8D">
      <w:pPr>
        <w:spacing w:after="0" w:line="240" w:lineRule="auto"/>
        <w:ind w:left="19" w:right="15" w:hanging="1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-«Постановление Главного государственного санитарного врача Российской Федерации от 28.09.2020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p w:rsidR="00FF6B8D" w:rsidRPr="00FF6B8D" w:rsidRDefault="00FF6B8D" w:rsidP="00FF6B8D">
      <w:pPr>
        <w:spacing w:after="0" w:line="240" w:lineRule="auto"/>
        <w:ind w:left="19" w:right="15" w:hanging="1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w:t>
      </w:r>
      <w:r w:rsidRPr="00FF6B8D">
        <w:rPr>
          <w:rFonts w:ascii="Calibri" w:eastAsia="Calibri" w:hAnsi="Calibri" w:cs="Times New Roman"/>
          <w:sz w:val="24"/>
          <w:szCs w:val="24"/>
        </w:rPr>
        <w:t xml:space="preserve"> </w:t>
      </w:r>
      <w:r w:rsidRPr="00FF6B8D">
        <w:rPr>
          <w:rFonts w:ascii="Times New Roman" w:eastAsia="Times New Roman" w:hAnsi="Times New Roman" w:cs="Times New Roman"/>
          <w:color w:val="000000"/>
          <w:sz w:val="24"/>
          <w:szCs w:val="24"/>
          <w:lang w:eastAsia="ru-RU"/>
        </w:rPr>
        <w:t xml:space="preserve">Приказ от 31 июля 2020 г. n 373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w:t>
      </w:r>
    </w:p>
    <w:p w:rsidR="00FF6B8D" w:rsidRPr="00FF6B8D" w:rsidRDefault="00FF6B8D" w:rsidP="00FF6B8D">
      <w:pPr>
        <w:spacing w:after="0" w:line="240" w:lineRule="auto"/>
        <w:ind w:left="19" w:right="15" w:hanging="1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-Устава муниципального бюджетного дошкольного образовательного учреждения </w:t>
      </w:r>
      <w:r w:rsidR="005B0E5A">
        <w:rPr>
          <w:rFonts w:ascii="Times New Roman" w:eastAsia="Times New Roman" w:hAnsi="Times New Roman" w:cs="Times New Roman"/>
          <w:color w:val="000000"/>
          <w:sz w:val="24"/>
          <w:szCs w:val="24"/>
          <w:lang w:eastAsia="ru-RU"/>
        </w:rPr>
        <w:t>«детский сад №1 «Деши» с.Рошни-Чу</w:t>
      </w:r>
      <w:r w:rsidRPr="00FF6B8D">
        <w:rPr>
          <w:rFonts w:ascii="Times New Roman" w:eastAsia="Times New Roman" w:hAnsi="Times New Roman" w:cs="Times New Roman"/>
          <w:color w:val="000000"/>
          <w:sz w:val="24"/>
          <w:szCs w:val="24"/>
          <w:lang w:eastAsia="ru-RU"/>
        </w:rPr>
        <w:t xml:space="preserve">  Урус-Мартановского муниципального района»;</w:t>
      </w:r>
    </w:p>
    <w:p w:rsidR="00FF6B8D" w:rsidRPr="00FF6B8D" w:rsidRDefault="00FF6B8D" w:rsidP="00FF6B8D">
      <w:pPr>
        <w:spacing w:after="0" w:line="240" w:lineRule="auto"/>
        <w:ind w:left="19" w:right="15" w:hanging="1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-Методических рекомендаций по использованию примерной Основной Образовательной Программы Дошкольного Образования при разработке Образовательной Программы Дошкольного Образования в образовательной организации;</w:t>
      </w:r>
    </w:p>
    <w:p w:rsidR="00FF6B8D" w:rsidRPr="00FF6B8D" w:rsidRDefault="00FF6B8D" w:rsidP="00FF6B8D">
      <w:pPr>
        <w:spacing w:after="0" w:line="240" w:lineRule="auto"/>
        <w:ind w:left="19" w:right="15" w:hanging="1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Письмом МО РФ N АФ-150/06 от 18 апреля 2008 г. о создании условий для получения образования детьми с ограниченными возможностями здоровья и детьми-инвалидами;</w:t>
      </w:r>
    </w:p>
    <w:p w:rsidR="00FF6B8D" w:rsidRPr="00FF6B8D" w:rsidRDefault="00FF6B8D" w:rsidP="00FF6B8D">
      <w:pPr>
        <w:spacing w:after="0" w:line="240" w:lineRule="auto"/>
        <w:ind w:left="19" w:right="15" w:hanging="1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w:t>
      </w:r>
      <w:r w:rsidRPr="00FF6B8D">
        <w:rPr>
          <w:rFonts w:ascii="Times New Roman" w:eastAsia="Times New Roman" w:hAnsi="Times New Roman" w:cs="Times New Roman"/>
          <w:color w:val="000000"/>
          <w:sz w:val="24"/>
          <w:lang w:eastAsia="ru-RU"/>
        </w:rPr>
        <w:t xml:space="preserve"> </w:t>
      </w:r>
      <w:r w:rsidRPr="00FF6B8D">
        <w:rPr>
          <w:rFonts w:ascii="Times New Roman" w:eastAsia="Times New Roman" w:hAnsi="Times New Roman" w:cs="Times New Roman"/>
          <w:color w:val="000000"/>
          <w:sz w:val="24"/>
          <w:szCs w:val="24"/>
          <w:lang w:eastAsia="ru-RU"/>
        </w:rPr>
        <w:t>Приказ Министерство образования и науки Российской Федерации от 9 ноября 2015 г. № 1309 "Об утверждении Порядка обеспечения условий доступности для инвалидов объектов и предоставляемых услуг в сфере образования, а также оказания им при этом необходимой помощи".</w:t>
      </w:r>
    </w:p>
    <w:p w:rsidR="00FF6B8D" w:rsidRPr="00FF6B8D" w:rsidRDefault="00FF6B8D" w:rsidP="00FF6B8D">
      <w:pPr>
        <w:spacing w:after="0" w:line="240" w:lineRule="auto"/>
        <w:ind w:left="19" w:right="15" w:hanging="1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         Содержание обязательной части выстроено в соответствии с Программой «От рождения до школы» под редакцией Н.Е. Вераксы, Т.С. Комаровой, М.А. Васильевой и с Программой «От рождения до школы». Инновационная программа дошкольного образования. Под ред. Н.Е. Вераксы, Т.С. Комаровой, Э.М. Дорофеевой. </w:t>
      </w:r>
    </w:p>
    <w:p w:rsidR="00FF6B8D" w:rsidRPr="00FF6B8D" w:rsidRDefault="00FF6B8D" w:rsidP="00FF6B8D">
      <w:pPr>
        <w:spacing w:after="0" w:line="240" w:lineRule="auto"/>
        <w:ind w:left="19" w:right="15" w:hanging="1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Содержание вариативной (формируемой участниками образовательного процесса) части выстроена в соответствии с парциальными программами: </w:t>
      </w:r>
    </w:p>
    <w:p w:rsidR="00FF6B8D" w:rsidRPr="00FF6B8D" w:rsidRDefault="00FF6B8D" w:rsidP="00FF6B8D">
      <w:pPr>
        <w:spacing w:after="0" w:line="240" w:lineRule="auto"/>
        <w:ind w:right="15"/>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Юный эколог. Программа экологического воспитания в детском саду/ под ред. Николаевой С.Н.;</w:t>
      </w:r>
    </w:p>
    <w:p w:rsidR="00FF6B8D" w:rsidRPr="00FF6B8D" w:rsidRDefault="00FF6B8D" w:rsidP="00FF6B8D">
      <w:pPr>
        <w:spacing w:after="0" w:line="240" w:lineRule="auto"/>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Масаева З.В. Развивающая программа для дошкольников от 3 до 7 лет «Мой край родной»;</w:t>
      </w:r>
    </w:p>
    <w:p w:rsidR="00FF6B8D" w:rsidRPr="00FF6B8D" w:rsidRDefault="00FF6B8D" w:rsidP="00FF6B8D">
      <w:pPr>
        <w:spacing w:after="0" w:line="240" w:lineRule="auto"/>
        <w:contextualSpacing/>
        <w:jc w:val="both"/>
        <w:rPr>
          <w:rFonts w:ascii="Times New Roman" w:eastAsia="Times New Roman" w:hAnsi="Times New Roman" w:cs="Times New Roman"/>
          <w:b/>
          <w:color w:val="FF0000"/>
          <w:sz w:val="24"/>
          <w:szCs w:val="24"/>
          <w:lang w:eastAsia="ru-RU"/>
        </w:rPr>
      </w:pPr>
      <w:r w:rsidRPr="00FF6B8D">
        <w:rPr>
          <w:rFonts w:ascii="Times New Roman" w:eastAsia="Times New Roman" w:hAnsi="Times New Roman" w:cs="Times New Roman"/>
          <w:color w:val="000000"/>
          <w:sz w:val="24"/>
          <w:szCs w:val="24"/>
          <w:lang w:eastAsia="ru-RU"/>
        </w:rPr>
        <w:t>-Программа эколого-оздоровительного воспитания дошкольника «В стране здоровья» В.Т. Лободин, А.Д. Федоренко, Г.В. Александрова.</w:t>
      </w:r>
      <w:r w:rsidRPr="00FF6B8D">
        <w:rPr>
          <w:rFonts w:ascii="Times New Roman" w:eastAsia="Times New Roman" w:hAnsi="Times New Roman" w:cs="Times New Roman"/>
          <w:b/>
          <w:color w:val="FF0000"/>
          <w:sz w:val="24"/>
          <w:szCs w:val="24"/>
          <w:lang w:eastAsia="ru-RU"/>
        </w:rPr>
        <w:t xml:space="preserve"> </w:t>
      </w:r>
    </w:p>
    <w:p w:rsidR="00FF6B8D" w:rsidRPr="00FF6B8D" w:rsidRDefault="00FF6B8D" w:rsidP="00FF6B8D">
      <w:pPr>
        <w:spacing w:after="0" w:line="240" w:lineRule="auto"/>
        <w:ind w:left="-15" w:right="10" w:firstLine="701"/>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Все части Программы являются взаимодополняющими и целесообразными с точки зрения реализации требований ФГОС ДО. Программа реализуется в течение пяти лет пребывания детей в ДОУ. Программа может корректироваться в связи с изменениями:  </w:t>
      </w:r>
    </w:p>
    <w:p w:rsidR="00FF6B8D" w:rsidRPr="00FF6B8D" w:rsidRDefault="00FF6B8D" w:rsidP="00FF6B8D">
      <w:pPr>
        <w:numPr>
          <w:ilvl w:val="0"/>
          <w:numId w:val="2"/>
        </w:numPr>
        <w:spacing w:after="0" w:line="240" w:lineRule="auto"/>
        <w:ind w:right="10" w:hanging="144"/>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нормативно-правовой базы ДОУ,  </w:t>
      </w:r>
    </w:p>
    <w:p w:rsidR="00FF6B8D" w:rsidRPr="00FF6B8D" w:rsidRDefault="00FF6B8D" w:rsidP="00FF6B8D">
      <w:pPr>
        <w:numPr>
          <w:ilvl w:val="0"/>
          <w:numId w:val="2"/>
        </w:numPr>
        <w:spacing w:after="0" w:line="240" w:lineRule="auto"/>
        <w:ind w:right="10" w:hanging="144"/>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образовательного запроса родителей,  </w:t>
      </w:r>
    </w:p>
    <w:p w:rsidR="00FF6B8D" w:rsidRPr="00FF6B8D" w:rsidRDefault="00FF6B8D" w:rsidP="00FF6B8D">
      <w:pPr>
        <w:numPr>
          <w:ilvl w:val="0"/>
          <w:numId w:val="2"/>
        </w:numPr>
        <w:spacing w:after="0" w:line="240" w:lineRule="auto"/>
        <w:ind w:right="10" w:hanging="144"/>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видовой структуры групп,  </w:t>
      </w:r>
    </w:p>
    <w:p w:rsidR="00FF6B8D" w:rsidRPr="00FF6B8D" w:rsidRDefault="00FF6B8D" w:rsidP="00FF6B8D">
      <w:pPr>
        <w:numPr>
          <w:ilvl w:val="0"/>
          <w:numId w:val="2"/>
        </w:numPr>
        <w:spacing w:after="0" w:line="240" w:lineRule="auto"/>
        <w:ind w:right="10" w:hanging="144"/>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выходом примерных основных образовательных программ. </w:t>
      </w:r>
    </w:p>
    <w:p w:rsidR="00FF6B8D" w:rsidRPr="00FF6B8D" w:rsidRDefault="00FF6B8D" w:rsidP="00FF6B8D">
      <w:pPr>
        <w:spacing w:after="0" w:line="240" w:lineRule="auto"/>
        <w:ind w:firstLine="708"/>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u w:color="000000"/>
          <w:lang w:eastAsia="ru-RU"/>
        </w:rPr>
        <w:t>Рабочая программа направлена на:</w:t>
      </w:r>
      <w:r w:rsidRPr="00FF6B8D">
        <w:rPr>
          <w:rFonts w:ascii="Times New Roman" w:eastAsia="Times New Roman" w:hAnsi="Times New Roman" w:cs="Times New Roman"/>
          <w:b/>
          <w:color w:val="000000"/>
          <w:sz w:val="24"/>
          <w:szCs w:val="24"/>
          <w:lang w:eastAsia="ru-RU"/>
        </w:rPr>
        <w:t xml:space="preserve"> </w:t>
      </w:r>
    </w:p>
    <w:p w:rsidR="00FF6B8D" w:rsidRPr="00FF6B8D" w:rsidRDefault="00FF6B8D" w:rsidP="00FF6B8D">
      <w:pPr>
        <w:spacing w:after="0" w:line="240" w:lineRule="auto"/>
        <w:ind w:right="15"/>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lastRenderedPageBreak/>
        <w:t xml:space="preserve">-создание условий развития ребенка,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со взрослыми и сверстниками и соответствующим возрасту видам деятельности; </w:t>
      </w:r>
    </w:p>
    <w:p w:rsidR="00FF6B8D" w:rsidRPr="00FF6B8D" w:rsidRDefault="00FF6B8D" w:rsidP="00FF6B8D">
      <w:pPr>
        <w:spacing w:after="0" w:line="240" w:lineRule="auto"/>
        <w:ind w:right="15"/>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-на создание развивающей образовательной среды, которая представляет собой </w:t>
      </w:r>
    </w:p>
    <w:p w:rsidR="00FF6B8D" w:rsidRPr="00FF6B8D" w:rsidRDefault="00FF6B8D" w:rsidP="00FF6B8D">
      <w:pPr>
        <w:spacing w:after="0" w:line="240" w:lineRule="auto"/>
        <w:ind w:left="19" w:right="15" w:hanging="1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систему условий социализации и индивидуализации детей. </w:t>
      </w:r>
      <w:r w:rsidRPr="00FF6B8D">
        <w:rPr>
          <w:rFonts w:ascii="Times New Roman" w:eastAsia="Calibri" w:hAnsi="Times New Roman" w:cs="Times New Roman"/>
          <w:color w:val="000000"/>
          <w:sz w:val="24"/>
          <w:szCs w:val="24"/>
          <w:lang w:eastAsia="ru-RU"/>
        </w:rPr>
        <w:t xml:space="preserve">      </w:t>
      </w:r>
    </w:p>
    <w:p w:rsidR="00FF6B8D" w:rsidRPr="00FF6B8D" w:rsidRDefault="00FF6B8D" w:rsidP="00FF6B8D">
      <w:pPr>
        <w:spacing w:after="0" w:line="240" w:lineRule="auto"/>
        <w:ind w:left="9" w:right="15" w:firstLine="499"/>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Содержание Рабочей программы обеспечивает развитие личности, мотивации и способностей детей в различных видах деятельности и охватывает следующие структурные единицы, представляющие определенные направления развития и образования детей (далее - образовательные области): «Социально-коммуникативное развитие», «Познавательное развитие», «Речевое развитие» «Художественно-эстетическое развитие», «Физическое развитие».</w:t>
      </w:r>
    </w:p>
    <w:p w:rsidR="00FF6B8D" w:rsidRPr="00FF6B8D" w:rsidRDefault="00FF6B8D" w:rsidP="00FF6B8D">
      <w:pPr>
        <w:spacing w:after="0" w:line="240" w:lineRule="auto"/>
        <w:ind w:left="19" w:right="15" w:hanging="1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 </w:t>
      </w:r>
      <w:r w:rsidRPr="00FF6B8D">
        <w:rPr>
          <w:rFonts w:ascii="Times New Roman" w:eastAsia="Times New Roman" w:hAnsi="Times New Roman" w:cs="Times New Roman"/>
          <w:color w:val="000000"/>
          <w:sz w:val="24"/>
          <w:szCs w:val="24"/>
          <w:lang w:eastAsia="ru-RU"/>
        </w:rPr>
        <w:tab/>
        <w:t xml:space="preserve">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ФГОС ДО. </w:t>
      </w:r>
    </w:p>
    <w:p w:rsidR="00FF6B8D" w:rsidRPr="00FF6B8D" w:rsidRDefault="00FF6B8D" w:rsidP="00FF6B8D">
      <w:pPr>
        <w:spacing w:after="0" w:line="240" w:lineRule="auto"/>
        <w:ind w:left="9" w:right="15" w:firstLine="571"/>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Обязательная часть Программы предполагает комплексность подхода, обеспечивая развитие детей во всех пяти взаимодополняющих образовательных областях (пункт 2.5 ФГОС ДО). </w:t>
      </w:r>
    </w:p>
    <w:p w:rsidR="00FF6B8D" w:rsidRPr="00FF6B8D" w:rsidRDefault="00FF6B8D" w:rsidP="00FF6B8D">
      <w:pPr>
        <w:spacing w:after="0" w:line="240" w:lineRule="auto"/>
        <w:ind w:left="19" w:right="15" w:hanging="1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         Часть Программы, формируемая участниками образовательных отношений, может включать различные направления, выбранными участниками образовательных отношений из числа парциальных и иных программ, создаваемых ими самостоятельно. </w:t>
      </w:r>
    </w:p>
    <w:p w:rsidR="00FF6B8D" w:rsidRPr="00FF6B8D" w:rsidRDefault="00FF6B8D" w:rsidP="00FF6B8D">
      <w:pPr>
        <w:spacing w:after="0" w:line="240" w:lineRule="auto"/>
        <w:ind w:left="19" w:right="15" w:hanging="1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Объем обязательной части Программы рекомендуется не менее 60% от ее общего объема; части, формируемой участниками образовательных отношений, не более 40%.  </w:t>
      </w:r>
    </w:p>
    <w:p w:rsidR="00FF6B8D" w:rsidRPr="00FF6B8D" w:rsidRDefault="00FF6B8D" w:rsidP="00FF6B8D">
      <w:pPr>
        <w:spacing w:after="0" w:line="240" w:lineRule="auto"/>
        <w:ind w:left="-15" w:right="10" w:firstLine="701"/>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 Образовательная деятельность в ДОУ осуществляется на государственном языке Российской Федерации – русском, на родном языке из числа языков народов РФ-чеченском.</w:t>
      </w:r>
    </w:p>
    <w:p w:rsidR="00FF6B8D" w:rsidRPr="00FF6B8D" w:rsidRDefault="00FF6B8D" w:rsidP="00FF6B8D">
      <w:pPr>
        <w:spacing w:after="0" w:line="240" w:lineRule="auto"/>
        <w:ind w:firstLine="711"/>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b/>
          <w:color w:val="000000"/>
          <w:sz w:val="24"/>
          <w:szCs w:val="24"/>
          <w:lang w:eastAsia="ru-RU"/>
        </w:rPr>
        <w:t>1.2. Цель реализации Программы</w:t>
      </w:r>
    </w:p>
    <w:p w:rsidR="00FF6B8D" w:rsidRPr="00FF6B8D" w:rsidRDefault="00FF6B8D" w:rsidP="00FF6B8D">
      <w:pPr>
        <w:spacing w:after="0" w:line="240" w:lineRule="auto"/>
        <w:ind w:left="-15" w:right="10" w:firstLine="701"/>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Создание благоприятных условий для полноценного проживания ребенком дошкольного детства, формирование основ базовой культуры личности, всестороннее развитие психических и физических качеств в соответствии возрастными и индивидуальными особенностями, подготовка к жизни в современном обществе, формирование предпосылок к учебной деятельности, обеспечение безопасности жизнедеятельности дошкольника.  </w:t>
      </w:r>
    </w:p>
    <w:p w:rsidR="00FF6B8D" w:rsidRPr="00FF6B8D" w:rsidRDefault="00FF6B8D" w:rsidP="00FF6B8D">
      <w:pPr>
        <w:spacing w:after="0" w:line="240" w:lineRule="auto"/>
        <w:ind w:left="-15" w:right="10" w:firstLine="701"/>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Главная цель российского образования была сформулирована в майском Указе Президента Российской Федерации «О национальных целях и стратегических задачах развития Российской Федерации на период до 2024 года». </w:t>
      </w:r>
    </w:p>
    <w:p w:rsidR="00FF6B8D" w:rsidRPr="00FF6B8D" w:rsidRDefault="00FF6B8D" w:rsidP="00FF6B8D">
      <w:pPr>
        <w:spacing w:after="0" w:line="240" w:lineRule="auto"/>
        <w:ind w:left="-15" w:right="10" w:firstLine="701"/>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«Воспитание гармонично развитой и социально ответственной личности на основе духовно-нравственных ценностей народов Российской Федерации, исторических и национально - культурных традиций».  </w:t>
      </w:r>
    </w:p>
    <w:p w:rsidR="00FF6B8D" w:rsidRPr="00FF6B8D" w:rsidRDefault="00FF6B8D" w:rsidP="00FF6B8D">
      <w:pPr>
        <w:spacing w:after="0" w:line="240" w:lineRule="auto"/>
        <w:ind w:left="-15" w:right="10" w:firstLine="701"/>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Эта цель является главной целью ООП ДО.</w:t>
      </w:r>
    </w:p>
    <w:p w:rsidR="00FF6B8D" w:rsidRPr="00FF6B8D" w:rsidRDefault="00FF6B8D" w:rsidP="00FF6B8D">
      <w:pPr>
        <w:spacing w:after="0" w:line="240" w:lineRule="auto"/>
        <w:ind w:right="1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 Реализация Программы направлена на:  </w:t>
      </w:r>
    </w:p>
    <w:p w:rsidR="00FF6B8D" w:rsidRPr="00FF6B8D" w:rsidRDefault="00FF6B8D" w:rsidP="00FF6B8D">
      <w:pPr>
        <w:spacing w:after="0" w:line="240" w:lineRule="auto"/>
        <w:ind w:right="1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-создание ПДР (пространство детской реализации)-поддержку детской </w:t>
      </w:r>
    </w:p>
    <w:p w:rsidR="00FF6B8D" w:rsidRPr="00FF6B8D" w:rsidRDefault="00FF6B8D" w:rsidP="00FF6B8D">
      <w:pPr>
        <w:spacing w:after="0" w:line="240" w:lineRule="auto"/>
        <w:ind w:left="-15" w:right="1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инициативы, творчества, развитие личности ребенка;  </w:t>
      </w:r>
    </w:p>
    <w:p w:rsidR="00FF6B8D" w:rsidRPr="00FF6B8D" w:rsidRDefault="00FF6B8D" w:rsidP="00FF6B8D">
      <w:pPr>
        <w:spacing w:after="0" w:line="240" w:lineRule="auto"/>
        <w:ind w:right="1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-создание условий для самореализации ребенка;  </w:t>
      </w:r>
    </w:p>
    <w:p w:rsidR="00FF6B8D" w:rsidRPr="00FF6B8D" w:rsidRDefault="00FF6B8D" w:rsidP="00FF6B8D">
      <w:pPr>
        <w:spacing w:after="0" w:line="240" w:lineRule="auto"/>
        <w:ind w:right="10"/>
        <w:contextualSpacing/>
        <w:jc w:val="both"/>
        <w:rPr>
          <w:rFonts w:ascii="Calibri" w:eastAsia="Segoe UI Symbol" w:hAnsi="Calibri" w:cs="Segoe UI Symbol"/>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-создание каждому ребенку условий для наиболее полного раскрытия возрастных возможностей и способностей, так как задача дошкольного воспитания состоит не в максимальном ускорении развития дошкольника, и не в форсировании сроков и темпов перевода его на «рельсы» школьного возраста; </w:t>
      </w:r>
    </w:p>
    <w:p w:rsidR="00FF6B8D" w:rsidRPr="00FF6B8D" w:rsidRDefault="00FF6B8D" w:rsidP="00FF6B8D">
      <w:pPr>
        <w:spacing w:after="0" w:line="240" w:lineRule="auto"/>
        <w:ind w:right="10"/>
        <w:contextualSpacing/>
        <w:jc w:val="both"/>
        <w:rPr>
          <w:rFonts w:ascii="Segoe UI Symbol" w:eastAsia="Segoe UI Symbol" w:hAnsi="Segoe UI Symbol" w:cs="Segoe UI Symbol"/>
          <w:color w:val="000000"/>
          <w:sz w:val="24"/>
          <w:szCs w:val="24"/>
          <w:lang w:eastAsia="ru-RU"/>
        </w:rPr>
      </w:pPr>
      <w:r w:rsidRPr="00FF6B8D">
        <w:rPr>
          <w:rFonts w:ascii="Calibri" w:eastAsia="Segoe UI Symbol" w:hAnsi="Calibri" w:cs="Segoe UI Symbol"/>
          <w:color w:val="000000"/>
          <w:sz w:val="24"/>
          <w:szCs w:val="24"/>
          <w:lang w:eastAsia="ru-RU"/>
        </w:rPr>
        <w:t>-</w:t>
      </w:r>
      <w:r w:rsidRPr="00FF6B8D">
        <w:rPr>
          <w:rFonts w:ascii="Times New Roman" w:eastAsia="Times New Roman" w:hAnsi="Times New Roman" w:cs="Times New Roman"/>
          <w:color w:val="000000"/>
          <w:sz w:val="24"/>
          <w:szCs w:val="24"/>
          <w:lang w:eastAsia="ru-RU"/>
        </w:rPr>
        <w:t xml:space="preserve">обеспечение разнообразия детской деятельности – близкой и естественной для ребенка: игры, общения со взрослыми и сверстниками, экспериментирования, предметной, изобразительной, музыкальной. Чем полнее и разнообразнее детская деятельность, тем больше она значима для ребенка и отвечает его природе;  </w:t>
      </w:r>
    </w:p>
    <w:p w:rsidR="00FF6B8D" w:rsidRPr="00FF6B8D" w:rsidRDefault="00FF6B8D" w:rsidP="00FF6B8D">
      <w:pPr>
        <w:spacing w:after="0" w:line="240" w:lineRule="auto"/>
        <w:ind w:right="1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-ориентацию всех условий реализации программы на ребенка, создание эмоционально - комфортной обстановки и благоприятной среды его позитивного развития.  </w:t>
      </w:r>
    </w:p>
    <w:p w:rsidR="00FF6B8D" w:rsidRPr="00FF6B8D" w:rsidRDefault="00FF6B8D" w:rsidP="00FF6B8D">
      <w:pPr>
        <w:spacing w:after="0" w:line="240" w:lineRule="auto"/>
        <w:ind w:left="711" w:right="1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Достижение поставленной цели предусматривает решение следующих задач:  </w:t>
      </w:r>
    </w:p>
    <w:p w:rsidR="00FF6B8D" w:rsidRPr="00FF6B8D" w:rsidRDefault="00FF6B8D" w:rsidP="00FF6B8D">
      <w:pPr>
        <w:spacing w:after="0" w:line="240" w:lineRule="auto"/>
        <w:ind w:right="1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-обеспечение </w:t>
      </w:r>
      <w:r w:rsidRPr="00FF6B8D">
        <w:rPr>
          <w:rFonts w:ascii="Times New Roman" w:eastAsia="Times New Roman" w:hAnsi="Times New Roman" w:cs="Times New Roman"/>
          <w:color w:val="000000"/>
          <w:sz w:val="24"/>
          <w:szCs w:val="24"/>
          <w:lang w:eastAsia="ru-RU"/>
        </w:rPr>
        <w:tab/>
        <w:t xml:space="preserve">оптимального </w:t>
      </w:r>
      <w:r w:rsidRPr="00FF6B8D">
        <w:rPr>
          <w:rFonts w:ascii="Times New Roman" w:eastAsia="Times New Roman" w:hAnsi="Times New Roman" w:cs="Times New Roman"/>
          <w:color w:val="000000"/>
          <w:sz w:val="24"/>
          <w:szCs w:val="24"/>
          <w:lang w:eastAsia="ru-RU"/>
        </w:rPr>
        <w:tab/>
        <w:t xml:space="preserve">сочетания </w:t>
      </w:r>
      <w:r w:rsidRPr="00FF6B8D">
        <w:rPr>
          <w:rFonts w:ascii="Times New Roman" w:eastAsia="Times New Roman" w:hAnsi="Times New Roman" w:cs="Times New Roman"/>
          <w:color w:val="000000"/>
          <w:sz w:val="24"/>
          <w:szCs w:val="24"/>
          <w:lang w:eastAsia="ru-RU"/>
        </w:rPr>
        <w:tab/>
        <w:t xml:space="preserve">классического </w:t>
      </w:r>
      <w:r w:rsidRPr="00FF6B8D">
        <w:rPr>
          <w:rFonts w:ascii="Times New Roman" w:eastAsia="Times New Roman" w:hAnsi="Times New Roman" w:cs="Times New Roman"/>
          <w:color w:val="000000"/>
          <w:sz w:val="24"/>
          <w:szCs w:val="24"/>
          <w:lang w:eastAsia="ru-RU"/>
        </w:rPr>
        <w:tab/>
        <w:t xml:space="preserve">дошкольного </w:t>
      </w:r>
    </w:p>
    <w:p w:rsidR="00FF6B8D" w:rsidRPr="00FF6B8D" w:rsidRDefault="00FF6B8D" w:rsidP="00FF6B8D">
      <w:pPr>
        <w:spacing w:after="0" w:line="240" w:lineRule="auto"/>
        <w:ind w:left="-15" w:right="1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lastRenderedPageBreak/>
        <w:t xml:space="preserve">образования и современных образовательных технологий;  </w:t>
      </w:r>
    </w:p>
    <w:p w:rsidR="00FF6B8D" w:rsidRPr="00FF6B8D" w:rsidRDefault="00FF6B8D" w:rsidP="00FF6B8D">
      <w:pPr>
        <w:spacing w:after="0" w:line="240" w:lineRule="auto"/>
        <w:ind w:right="1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-охрану и укрепление физического и психического здоровья детей, в том числе их эмоционального благополучия;  </w:t>
      </w:r>
    </w:p>
    <w:p w:rsidR="00FF6B8D" w:rsidRPr="00FF6B8D" w:rsidRDefault="00FF6B8D" w:rsidP="00FF6B8D">
      <w:pPr>
        <w:spacing w:after="0" w:line="240" w:lineRule="auto"/>
        <w:ind w:right="1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-обеспечение равных возможностей для полноценного развития каждого ребѐнка в период дошкольного детства независимо от места проживания, пола, нации, языка, социального статуса, психофизиологических и других особенностей (в том числе ограниченных возможностей здоровья);  </w:t>
      </w:r>
    </w:p>
    <w:p w:rsidR="00FF6B8D" w:rsidRPr="00FF6B8D" w:rsidRDefault="00FF6B8D" w:rsidP="00FF6B8D">
      <w:pPr>
        <w:spacing w:after="0" w:line="240" w:lineRule="auto"/>
        <w:ind w:right="1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-обеспечение преемственности целей, задач и содержания образования, реализуемых в рамках образовательных программ дошкольного и начального общего образования;  </w:t>
      </w:r>
    </w:p>
    <w:p w:rsidR="00FF6B8D" w:rsidRPr="00FF6B8D" w:rsidRDefault="00FF6B8D" w:rsidP="00FF6B8D">
      <w:pPr>
        <w:spacing w:after="0" w:line="240" w:lineRule="auto"/>
        <w:ind w:right="1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ребѐнка как субъекта отношений с самим собой, другими детьми, взрослыми и миром;  </w:t>
      </w:r>
    </w:p>
    <w:p w:rsidR="00FF6B8D" w:rsidRPr="00FF6B8D" w:rsidRDefault="00FF6B8D" w:rsidP="00FF6B8D">
      <w:pPr>
        <w:spacing w:after="0" w:line="240" w:lineRule="auto"/>
        <w:ind w:right="1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  </w:t>
      </w:r>
    </w:p>
    <w:p w:rsidR="00FF6B8D" w:rsidRPr="00FF6B8D" w:rsidRDefault="00FF6B8D" w:rsidP="00FF6B8D">
      <w:pPr>
        <w:spacing w:after="0" w:line="240" w:lineRule="auto"/>
        <w:ind w:right="1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-формирование общей культуры личности детей, развитие их социальных, нравственных, эстетических, интеллектуальных, физических качеств, инициативности, самостоятельности и ответственности ребѐнка, формирование предпосылок учебной деятельности;  </w:t>
      </w:r>
    </w:p>
    <w:p w:rsidR="00FF6B8D" w:rsidRPr="00FF6B8D" w:rsidRDefault="00FF6B8D" w:rsidP="00FF6B8D">
      <w:pPr>
        <w:spacing w:after="0" w:line="240" w:lineRule="auto"/>
        <w:ind w:right="1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-обеспечение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учѐтом образовательных потребностей и способностей детей;  </w:t>
      </w:r>
    </w:p>
    <w:p w:rsidR="00FF6B8D" w:rsidRPr="00FF6B8D" w:rsidRDefault="00FF6B8D" w:rsidP="00FF6B8D">
      <w:pPr>
        <w:spacing w:after="0" w:line="240" w:lineRule="auto"/>
        <w:ind w:right="1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-формирование социокультурной среды, соответствующей возрастным, индивидуальным, психологическим и физиологическим особенностям детей;  </w:t>
      </w:r>
    </w:p>
    <w:p w:rsidR="00FF6B8D" w:rsidRPr="00FF6B8D" w:rsidRDefault="00FF6B8D" w:rsidP="00FF6B8D">
      <w:pPr>
        <w:spacing w:after="0" w:line="240" w:lineRule="auto"/>
        <w:ind w:right="1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-обеспечение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 </w:t>
      </w:r>
    </w:p>
    <w:p w:rsidR="00FF6B8D" w:rsidRPr="00FF6B8D" w:rsidRDefault="00FF6B8D" w:rsidP="00FF6B8D">
      <w:pPr>
        <w:spacing w:after="0" w:line="240" w:lineRule="auto"/>
        <w:ind w:left="-15" w:right="10" w:firstLine="701"/>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b/>
          <w:color w:val="000000"/>
          <w:sz w:val="24"/>
          <w:szCs w:val="24"/>
          <w:lang w:eastAsia="ru-RU"/>
        </w:rPr>
        <w:t xml:space="preserve">1.3. Значимые для разработки Программы характеристики, в том числе характеристики особенностей развития детей раннего и дошкольного возраста </w:t>
      </w:r>
      <w:r w:rsidRPr="00FF6B8D">
        <w:rPr>
          <w:rFonts w:ascii="Times New Roman" w:eastAsia="Times New Roman" w:hAnsi="Times New Roman" w:cs="Times New Roman"/>
          <w:color w:val="000000"/>
          <w:sz w:val="24"/>
          <w:szCs w:val="24"/>
          <w:lang w:eastAsia="ru-RU"/>
        </w:rPr>
        <w:t xml:space="preserve">Режим работы ДОУ представляет годовой цикл: с сентября по май – воспитательно - образовательная работа; с июня по август – летняя оздоровительная работа. </w:t>
      </w:r>
    </w:p>
    <w:p w:rsidR="00FF6B8D" w:rsidRPr="00FF6B8D" w:rsidRDefault="00FF6B8D" w:rsidP="00FF6B8D">
      <w:pPr>
        <w:spacing w:after="0" w:line="240" w:lineRule="auto"/>
        <w:ind w:left="-15" w:right="10" w:firstLine="701"/>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Пятидневная рабочая неделя с 12 часовым пребыванием детей с 7.00 до 19.00 часов</w:t>
      </w:r>
      <w:r w:rsidRPr="00FF6B8D">
        <w:rPr>
          <w:rFonts w:ascii="Times New Roman" w:eastAsia="Times New Roman" w:hAnsi="Times New Roman" w:cs="Times New Roman"/>
          <w:color w:val="FF0000"/>
          <w:sz w:val="24"/>
          <w:szCs w:val="24"/>
          <w:lang w:eastAsia="ru-RU"/>
        </w:rPr>
        <w:t xml:space="preserve">. </w:t>
      </w:r>
    </w:p>
    <w:p w:rsidR="00FF6B8D" w:rsidRPr="00FF6B8D" w:rsidRDefault="00FF6B8D" w:rsidP="00FF6B8D">
      <w:pPr>
        <w:spacing w:after="0" w:line="240" w:lineRule="auto"/>
        <w:ind w:left="711" w:right="1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Выходные дни – суббота, воскресенье, праздничные дни. </w:t>
      </w:r>
    </w:p>
    <w:p w:rsidR="00FF6B8D" w:rsidRPr="00FF6B8D" w:rsidRDefault="00FF6B8D" w:rsidP="00FF6B8D">
      <w:pPr>
        <w:spacing w:after="0" w:line="240" w:lineRule="auto"/>
        <w:ind w:left="-15" w:right="10" w:firstLine="701"/>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Разделение детей на возрастные группы осуществляется в соответствии с закономерностями психического развития ребенка и позволяет более эффективно решать задачи по реализации Программы дошкольного образования с детьми, имеющими, в целом, сходные возрастные характеристики. </w:t>
      </w:r>
    </w:p>
    <w:p w:rsidR="00FF6B8D" w:rsidRPr="00FF6B8D" w:rsidRDefault="00FF6B8D" w:rsidP="00FF6B8D">
      <w:pPr>
        <w:keepNext/>
        <w:keepLines/>
        <w:spacing w:after="0" w:line="240" w:lineRule="auto"/>
        <w:ind w:left="706" w:hanging="10"/>
        <w:contextualSpacing/>
        <w:jc w:val="both"/>
        <w:outlineLvl w:val="1"/>
        <w:rPr>
          <w:rFonts w:ascii="Times New Roman" w:eastAsia="Times New Roman" w:hAnsi="Times New Roman" w:cs="Times New Roman"/>
          <w:b/>
          <w:color w:val="000000"/>
          <w:sz w:val="24"/>
          <w:szCs w:val="24"/>
          <w:lang w:eastAsia="ru-RU"/>
        </w:rPr>
      </w:pPr>
      <w:r w:rsidRPr="00FF6B8D">
        <w:rPr>
          <w:rFonts w:ascii="Times New Roman" w:eastAsia="Times New Roman" w:hAnsi="Times New Roman" w:cs="Times New Roman"/>
          <w:b/>
          <w:color w:val="000000"/>
          <w:sz w:val="24"/>
          <w:szCs w:val="24"/>
          <w:lang w:eastAsia="ru-RU"/>
        </w:rPr>
        <w:t xml:space="preserve">Возрастные особенности развития детей средней группы (4-5 лет) </w:t>
      </w:r>
    </w:p>
    <w:p w:rsidR="00FF6B8D" w:rsidRPr="00FF6B8D" w:rsidRDefault="00FF6B8D" w:rsidP="00FF6B8D">
      <w:pPr>
        <w:spacing w:after="0" w:line="240" w:lineRule="auto"/>
        <w:ind w:left="-15" w:right="10" w:firstLine="701"/>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В игровой деятельности детей среднего дошкольного возраста появляются ролевые взаимодействия. Они указывают на то, что дошкольники начинают отделять себя от принятой роли. В процессе игры роли могут меняться. Игровые действия начинают выполняться не ради них самих, а ради смысла игры. Происходит разделение игровых и реальных взаимодействий детей. </w:t>
      </w:r>
    </w:p>
    <w:p w:rsidR="00FF6B8D" w:rsidRPr="00FF6B8D" w:rsidRDefault="00FF6B8D" w:rsidP="00FF6B8D">
      <w:pPr>
        <w:spacing w:after="0" w:line="240" w:lineRule="auto"/>
        <w:ind w:left="-15" w:right="10" w:firstLine="701"/>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Значительное развитие получает изобразительная деятельность. Рисунок становится предметным и детализированным. Графическое изображение человека характеризуется наличием туловища, глаз, рта, носа, волос, иногда одежды и ее деталей. Совершенствуется техническая сторона изобразительной деятельности. Дети могут рисовать основные геометрические фигуры, вырезать ножницами, наклеивать изображения на бумагу и т. д. </w:t>
      </w:r>
    </w:p>
    <w:p w:rsidR="00FF6B8D" w:rsidRPr="00FF6B8D" w:rsidRDefault="00FF6B8D" w:rsidP="00FF6B8D">
      <w:pPr>
        <w:spacing w:after="0" w:line="240" w:lineRule="auto"/>
        <w:ind w:left="-15" w:right="10" w:firstLine="701"/>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Усложняется конструирование. Постройки могут включать 5–6 деталей. Формируются навыки конструирования по собственному замыслу, а также планирование последовательности действий. </w:t>
      </w:r>
    </w:p>
    <w:p w:rsidR="00FF6B8D" w:rsidRPr="00FF6B8D" w:rsidRDefault="00FF6B8D" w:rsidP="00FF6B8D">
      <w:pPr>
        <w:spacing w:after="0" w:line="240" w:lineRule="auto"/>
        <w:ind w:left="-15" w:right="10" w:firstLine="701"/>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Двигательная сфера ребенка характеризуется позитивными изменениями мелкой и крупной моторики. Развиваются ловкость, координация движений. Дети в этом возрасте лучше, чем </w:t>
      </w:r>
      <w:r w:rsidRPr="00FF6B8D">
        <w:rPr>
          <w:rFonts w:ascii="Times New Roman" w:eastAsia="Times New Roman" w:hAnsi="Times New Roman" w:cs="Times New Roman"/>
          <w:color w:val="000000"/>
          <w:sz w:val="24"/>
          <w:szCs w:val="24"/>
          <w:lang w:eastAsia="ru-RU"/>
        </w:rPr>
        <w:lastRenderedPageBreak/>
        <w:t xml:space="preserve">младшие дошкольники, удерживают равновесие, перешагивают через небольшие преграды. Усложняются игры с мячом. </w:t>
      </w:r>
    </w:p>
    <w:p w:rsidR="00FF6B8D" w:rsidRPr="00FF6B8D" w:rsidRDefault="00FF6B8D" w:rsidP="00FF6B8D">
      <w:pPr>
        <w:spacing w:after="0" w:line="240" w:lineRule="auto"/>
        <w:ind w:left="-15" w:right="10" w:firstLine="701"/>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К концу среднего дошкольного возраста восприятие детей становится более развитым. Они оказываются способными назвать форму, на которую похож тот или иной предмет. Могут вычленять в сложных объектах простые формы и из простых форм воссоздавать сложные объекты. Дети способны упорядочить группы предметов по сенсорному признаку — величине, цвету; выделить такие параметры, как высота, длина и ширина. Совершенствуется ориентация в пространстве. </w:t>
      </w:r>
    </w:p>
    <w:p w:rsidR="00FF6B8D" w:rsidRPr="00FF6B8D" w:rsidRDefault="00FF6B8D" w:rsidP="00FF6B8D">
      <w:pPr>
        <w:spacing w:after="0" w:line="240" w:lineRule="auto"/>
        <w:ind w:left="711" w:right="1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Возрастает объем памяти. Дети запоминают до 7–8 названий предметов. </w:t>
      </w:r>
    </w:p>
    <w:p w:rsidR="00FF6B8D" w:rsidRPr="00FF6B8D" w:rsidRDefault="00FF6B8D" w:rsidP="00FF6B8D">
      <w:pPr>
        <w:spacing w:after="0" w:line="240" w:lineRule="auto"/>
        <w:ind w:left="-15" w:right="10" w:firstLine="701"/>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Начинает складываться произвольное запоминание: дети способны принять задачу на запоминание, помнят поручения взрослых, могут выучить небольшое стихотворение и т. д. </w:t>
      </w:r>
    </w:p>
    <w:p w:rsidR="00FF6B8D" w:rsidRPr="00FF6B8D" w:rsidRDefault="00FF6B8D" w:rsidP="00FF6B8D">
      <w:pPr>
        <w:spacing w:after="0" w:line="240" w:lineRule="auto"/>
        <w:ind w:left="-15" w:right="10" w:firstLine="701"/>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Начинает развиваться образное мышление. Дети способны использовать простые схематизированные изображения для решения несложных задач. </w:t>
      </w:r>
    </w:p>
    <w:p w:rsidR="00FF6B8D" w:rsidRPr="00FF6B8D" w:rsidRDefault="00FF6B8D" w:rsidP="00FF6B8D">
      <w:pPr>
        <w:spacing w:after="0" w:line="240" w:lineRule="auto"/>
        <w:ind w:left="-15" w:right="10" w:firstLine="701"/>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Дошкольники могут строить по схеме, решать лабиринтные задачи. Развивается предвосхищение. На основе пространственного расположения объектов дети могут сказать, что произойдет в результате их взаимодействия. Однако при этом им трудно встать на позицию другого наблюдателя и во внутреннем плане совершить мысленное преобразование образа. </w:t>
      </w:r>
    </w:p>
    <w:p w:rsidR="00FF6B8D" w:rsidRPr="00FF6B8D" w:rsidRDefault="00FF6B8D" w:rsidP="00FF6B8D">
      <w:pPr>
        <w:spacing w:after="0" w:line="240" w:lineRule="auto"/>
        <w:ind w:left="10" w:right="-6" w:hanging="1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          Для детей этого возраста особенно характерны известные феномены Ж. Пиаже: </w:t>
      </w:r>
    </w:p>
    <w:p w:rsidR="00FF6B8D" w:rsidRPr="00FF6B8D" w:rsidRDefault="00FF6B8D" w:rsidP="00FF6B8D">
      <w:pPr>
        <w:spacing w:after="0" w:line="240" w:lineRule="auto"/>
        <w:ind w:left="-15" w:right="1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сохранение количества, объема и величины. Например, если им предъявить три черных кружка из бумаги и семь белых кружков из бумаги и спросить: «Каких кружков больше — черных или белых?», большинство ответят, что белых больше. Но если спросить: «Каких больше — белых или бумажных?», ответ будет таким же — больше белых. </w:t>
      </w:r>
    </w:p>
    <w:p w:rsidR="00FF6B8D" w:rsidRPr="00FF6B8D" w:rsidRDefault="00FF6B8D" w:rsidP="00FF6B8D">
      <w:pPr>
        <w:spacing w:after="0" w:line="240" w:lineRule="auto"/>
        <w:ind w:left="-15" w:right="10" w:firstLine="701"/>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Продолжает развиваться воображение. Формируются такие его особенности, как оригинальность и произвольность. Дети могут самостоятельно придумать небольшую сказку на заданную тему. </w:t>
      </w:r>
    </w:p>
    <w:p w:rsidR="00FF6B8D" w:rsidRPr="00FF6B8D" w:rsidRDefault="00FF6B8D" w:rsidP="00FF6B8D">
      <w:pPr>
        <w:spacing w:after="0" w:line="240" w:lineRule="auto"/>
        <w:ind w:left="-15" w:right="10" w:firstLine="701"/>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Увеличивается устойчивость внимания. Ребенку оказывается доступной сосредоточенная деятельность в течение 15–20 минут. Он способен удерживать в памяти при выполнении каких-либо действий несложное условие. </w:t>
      </w:r>
    </w:p>
    <w:p w:rsidR="00FF6B8D" w:rsidRPr="00FF6B8D" w:rsidRDefault="00FF6B8D" w:rsidP="00FF6B8D">
      <w:pPr>
        <w:spacing w:after="0" w:line="240" w:lineRule="auto"/>
        <w:ind w:left="-15" w:right="10" w:firstLine="701"/>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В среднем дошкольном возрасте улучшается произношение звуков и дикция. Речь становится предметом активности детей. Они удачно имитируют голоса животных, интонационно выделяют речь тех или иных персонажей. Интерес вызывают ритмическая структура речи, рифмы. </w:t>
      </w:r>
    </w:p>
    <w:p w:rsidR="00FF6B8D" w:rsidRPr="00FF6B8D" w:rsidRDefault="00FF6B8D" w:rsidP="00FF6B8D">
      <w:pPr>
        <w:spacing w:after="0" w:line="240" w:lineRule="auto"/>
        <w:ind w:left="-15" w:right="10" w:firstLine="701"/>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Развивается грамматическая сторона речи. Дошкольники занимаются словотворчеством на основе грамматических правил. Речь детей при взаимодействии друг с другом носит ситуативный характер, а при общении с взрослым становится внеситуативной. </w:t>
      </w:r>
    </w:p>
    <w:p w:rsidR="00FF6B8D" w:rsidRPr="00FF6B8D" w:rsidRDefault="00FF6B8D" w:rsidP="00FF6B8D">
      <w:pPr>
        <w:spacing w:after="0" w:line="240" w:lineRule="auto"/>
        <w:ind w:left="-15" w:right="10" w:firstLine="701"/>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Изменяется содержание общения ребенка и взрослого. Оно выходит за пределы конкретной ситуации, в которой оказывается ребенок. Ведущим становится познавательный мотив. Информация, которую ребенок получает в процессе общения, может быть сложной и трудной для понимания, но она вызывает у него интерес. </w:t>
      </w:r>
    </w:p>
    <w:p w:rsidR="00FF6B8D" w:rsidRPr="00FF6B8D" w:rsidRDefault="00FF6B8D" w:rsidP="00FF6B8D">
      <w:pPr>
        <w:spacing w:after="0" w:line="240" w:lineRule="auto"/>
        <w:ind w:left="-15" w:right="10" w:firstLine="701"/>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У детей формируется потребность в уважении со стороны взрослого, для них оказывается чрезвычайно важной его похвала. Это приводит к их повышенной обидчивости на замечания. Повышенная обидчивость представляет собой возрастной феномен. </w:t>
      </w:r>
    </w:p>
    <w:p w:rsidR="00FF6B8D" w:rsidRPr="00FF6B8D" w:rsidRDefault="00FF6B8D" w:rsidP="00FF6B8D">
      <w:pPr>
        <w:spacing w:after="0" w:line="240" w:lineRule="auto"/>
        <w:ind w:left="-15" w:right="10" w:firstLine="701"/>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Взаимоотношения со сверстниками характеризуются избирательностью, которая выражается в предпочтении одних детей другим. Появляются постоянные партнеры по играм. В группах начинают выделяться лидеры. Появляются конкурентность, соревновательность. Последняя важна для сравнения себя с другим, что ведет к развитию образа Я ребенка, его детализации. </w:t>
      </w:r>
    </w:p>
    <w:p w:rsidR="00FF6B8D" w:rsidRPr="00FF6B8D" w:rsidRDefault="00FF6B8D" w:rsidP="00FF6B8D">
      <w:pPr>
        <w:spacing w:after="0" w:line="240" w:lineRule="auto"/>
        <w:ind w:left="-15" w:right="10" w:firstLine="701"/>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Основные достижения возраста связаны с развитием игровой деятельности; появлением ролевых и реальных взаимодействий; с развитием изобразительной деятельности; конструированием по замыслу, планированием; совершенствованием восприятия, развитием образного мышления и воображения, эгоцентричностью познавательной позиции; развитием памяти, внимания, речи, познавательной мотивации; формированием потребности в уважении со </w:t>
      </w:r>
      <w:r w:rsidRPr="00FF6B8D">
        <w:rPr>
          <w:rFonts w:ascii="Times New Roman" w:eastAsia="Times New Roman" w:hAnsi="Times New Roman" w:cs="Times New Roman"/>
          <w:color w:val="000000"/>
          <w:sz w:val="24"/>
          <w:szCs w:val="24"/>
          <w:lang w:eastAsia="ru-RU"/>
        </w:rPr>
        <w:lastRenderedPageBreak/>
        <w:t xml:space="preserve">стороны взрослого, появлением обидчивости, конкурентности, соревновательности со сверстниками; дальнейшим развитием образа Я ребенка, его детализацией. </w:t>
      </w:r>
    </w:p>
    <w:p w:rsidR="00FF6B8D" w:rsidRPr="00FF6B8D" w:rsidRDefault="00FF6B8D" w:rsidP="00FF6B8D">
      <w:pPr>
        <w:spacing w:after="0" w:line="240" w:lineRule="auto"/>
        <w:ind w:firstLine="701"/>
        <w:contextualSpacing/>
        <w:jc w:val="both"/>
        <w:rPr>
          <w:rFonts w:ascii="Times New Roman" w:eastAsia="Times New Roman" w:hAnsi="Times New Roman" w:cs="Times New Roman"/>
          <w:color w:val="000000"/>
          <w:sz w:val="24"/>
          <w:szCs w:val="24"/>
          <w:lang w:eastAsia="ru-RU"/>
        </w:rPr>
      </w:pPr>
    </w:p>
    <w:p w:rsidR="00FF6B8D" w:rsidRPr="00FF6B8D" w:rsidRDefault="00FF6B8D" w:rsidP="00FF6B8D">
      <w:pPr>
        <w:spacing w:after="0" w:line="240" w:lineRule="auto"/>
        <w:ind w:firstLine="701"/>
        <w:contextualSpacing/>
        <w:jc w:val="both"/>
        <w:rPr>
          <w:rFonts w:ascii="Times New Roman" w:eastAsia="Times New Roman" w:hAnsi="Times New Roman" w:cs="Times New Roman"/>
          <w:color w:val="000000"/>
          <w:sz w:val="24"/>
          <w:szCs w:val="24"/>
          <w:lang w:eastAsia="ru-RU"/>
        </w:rPr>
      </w:pPr>
    </w:p>
    <w:p w:rsidR="00FF6B8D" w:rsidRPr="00FF6B8D" w:rsidRDefault="00FF6B8D" w:rsidP="00FF6B8D">
      <w:pPr>
        <w:spacing w:after="0" w:line="240" w:lineRule="auto"/>
        <w:ind w:firstLine="701"/>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b/>
          <w:color w:val="000000"/>
          <w:sz w:val="24"/>
          <w:szCs w:val="24"/>
          <w:lang w:eastAsia="ru-RU"/>
        </w:rPr>
        <w:t xml:space="preserve">1.4. Планируемые результаты освоения Программы </w:t>
      </w:r>
    </w:p>
    <w:p w:rsidR="00FF6B8D" w:rsidRPr="00FF6B8D" w:rsidRDefault="00FF6B8D" w:rsidP="00FF6B8D">
      <w:pPr>
        <w:spacing w:after="0" w:line="240" w:lineRule="auto"/>
        <w:ind w:left="-15" w:right="10" w:firstLine="701"/>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Целевые ориентиры уровня дошкольного образования, сформулированные в ФГОС дошкольного образования. </w:t>
      </w:r>
    </w:p>
    <w:p w:rsidR="00FF6B8D" w:rsidRPr="00FF6B8D" w:rsidRDefault="00FF6B8D" w:rsidP="00FF6B8D">
      <w:pPr>
        <w:spacing w:after="0" w:line="240" w:lineRule="auto"/>
        <w:ind w:left="-15" w:right="10" w:firstLine="701"/>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Результаты освоения Программы представлены в виде целевых ориентиров дошкольного образования, которые представляют собой социально-нормативные возрастные характеристики возможных достижений ребенка на этапе завершения уровня дошкольного образования. Специфика дошкольного детства (гибкость, пластичность развития ребенка, высокий разброс вариантов его развития, его непосредственность и непроизвольность), а также системные особенности дошкольного образования (необязательность уровня дошкольного образования в Российской Федерации, отсутствие возможности вменения ребенку какой-либо ответственности за результат) делают неправомерными требования от ребенка дошкольного возраста конкретных образовательных достижений и обусловливают необходимость определения результатов освоения Программы в виде целевых ориентиров. </w:t>
      </w:r>
    </w:p>
    <w:p w:rsidR="00FF6B8D" w:rsidRPr="00FF6B8D" w:rsidRDefault="00FF6B8D" w:rsidP="00FF6B8D">
      <w:pPr>
        <w:spacing w:after="0" w:line="240" w:lineRule="auto"/>
        <w:ind w:left="-15" w:right="10" w:firstLine="701"/>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Целевые ориентиры дошкольного образования представляют собой социально- нормативные возрастные характеристики возможных достижений ребенка на этапе завершения уровня дошкольного образования. </w:t>
      </w:r>
    </w:p>
    <w:p w:rsidR="00FF6B8D" w:rsidRPr="00FF6B8D" w:rsidRDefault="00FF6B8D" w:rsidP="00FF6B8D">
      <w:pPr>
        <w:spacing w:after="0" w:line="240" w:lineRule="auto"/>
        <w:ind w:left="-15" w:right="10" w:firstLine="701"/>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Специфика дошкольного детства (гибкость, пластичность развития ребенка, высокий разброс вариантов его развития, его непосредственность и  непроизвольность), а также системные особенности дошкольного образования (необязательность уровня дошкольного образования в Российской Федерации, отсутствие возможности вменения ребенку какой-либо ответственности за результат) делают неправомерными требования от ребенка дошкольного возраста конкретных образовательных достижений и обусловливают необходимость определения результатов освоения образовательной программы в виде целевых ориентиров. </w:t>
      </w:r>
    </w:p>
    <w:p w:rsidR="00FF6B8D" w:rsidRPr="00FF6B8D" w:rsidRDefault="00FF6B8D" w:rsidP="00FF6B8D">
      <w:pPr>
        <w:spacing w:after="0" w:line="240" w:lineRule="auto"/>
        <w:ind w:left="-15" w:right="10" w:firstLine="701"/>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Они не являются основой объективной оценки соответствия установленным требованиям образовательной деятельности и подготовки детей. </w:t>
      </w:r>
    </w:p>
    <w:p w:rsidR="00FF6B8D" w:rsidRPr="00FF6B8D" w:rsidRDefault="00FF6B8D" w:rsidP="00FF6B8D">
      <w:pPr>
        <w:spacing w:after="0" w:line="240" w:lineRule="auto"/>
        <w:ind w:left="-15" w:right="10" w:firstLine="701"/>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Освоение Программы не сопровождается проведением промежуточных аттестаций и итоговой аттестации воспитанников. </w:t>
      </w:r>
    </w:p>
    <w:p w:rsidR="00FF6B8D" w:rsidRPr="00FF6B8D" w:rsidRDefault="00FF6B8D" w:rsidP="00FF6B8D">
      <w:pPr>
        <w:spacing w:after="0" w:line="240" w:lineRule="auto"/>
        <w:ind w:left="711" w:right="1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Настоящие требования являются ориентирами для: </w:t>
      </w:r>
    </w:p>
    <w:p w:rsidR="00FF6B8D" w:rsidRPr="00FF6B8D" w:rsidRDefault="00FF6B8D" w:rsidP="00FF6B8D">
      <w:pPr>
        <w:tabs>
          <w:tab w:val="center" w:pos="804"/>
          <w:tab w:val="center" w:pos="1596"/>
          <w:tab w:val="center" w:pos="2567"/>
          <w:tab w:val="center" w:pos="3847"/>
          <w:tab w:val="center" w:pos="5493"/>
          <w:tab w:val="center" w:pos="6777"/>
          <w:tab w:val="right" w:pos="9365"/>
        </w:tabs>
        <w:spacing w:after="0" w:line="240" w:lineRule="auto"/>
        <w:contextualSpacing/>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а) решения </w:t>
      </w:r>
      <w:r w:rsidRPr="00FF6B8D">
        <w:rPr>
          <w:rFonts w:ascii="Times New Roman" w:eastAsia="Times New Roman" w:hAnsi="Times New Roman" w:cs="Times New Roman"/>
          <w:color w:val="000000"/>
          <w:sz w:val="24"/>
          <w:szCs w:val="24"/>
          <w:lang w:eastAsia="ru-RU"/>
        </w:rPr>
        <w:tab/>
        <w:t xml:space="preserve">задач </w:t>
      </w:r>
      <w:r w:rsidRPr="00FF6B8D">
        <w:rPr>
          <w:rFonts w:ascii="Times New Roman" w:eastAsia="Times New Roman" w:hAnsi="Times New Roman" w:cs="Times New Roman"/>
          <w:color w:val="000000"/>
          <w:sz w:val="24"/>
          <w:szCs w:val="24"/>
          <w:lang w:eastAsia="ru-RU"/>
        </w:rPr>
        <w:tab/>
        <w:t xml:space="preserve">формирования </w:t>
      </w:r>
      <w:r w:rsidRPr="00FF6B8D">
        <w:rPr>
          <w:rFonts w:ascii="Times New Roman" w:eastAsia="Times New Roman" w:hAnsi="Times New Roman" w:cs="Times New Roman"/>
          <w:color w:val="000000"/>
          <w:sz w:val="24"/>
          <w:szCs w:val="24"/>
          <w:lang w:eastAsia="ru-RU"/>
        </w:rPr>
        <w:tab/>
        <w:t xml:space="preserve">Программы; </w:t>
      </w:r>
      <w:r w:rsidRPr="00FF6B8D">
        <w:rPr>
          <w:rFonts w:ascii="Times New Roman" w:eastAsia="Times New Roman" w:hAnsi="Times New Roman" w:cs="Times New Roman"/>
          <w:color w:val="000000"/>
          <w:sz w:val="24"/>
          <w:szCs w:val="24"/>
          <w:lang w:eastAsia="ru-RU"/>
        </w:rPr>
        <w:tab/>
        <w:t xml:space="preserve">анализа </w:t>
      </w:r>
      <w:r w:rsidRPr="00FF6B8D">
        <w:rPr>
          <w:rFonts w:ascii="Times New Roman" w:eastAsia="Times New Roman" w:hAnsi="Times New Roman" w:cs="Times New Roman"/>
          <w:color w:val="000000"/>
          <w:sz w:val="24"/>
          <w:szCs w:val="24"/>
          <w:lang w:eastAsia="ru-RU"/>
        </w:rPr>
        <w:tab/>
        <w:t xml:space="preserve">профессиональной деятельности; взаимодействия с семьями воспитанников; </w:t>
      </w:r>
    </w:p>
    <w:p w:rsidR="00FF6B8D" w:rsidRPr="00FF6B8D" w:rsidRDefault="00FF6B8D" w:rsidP="00FF6B8D">
      <w:pPr>
        <w:spacing w:after="0" w:line="240" w:lineRule="auto"/>
        <w:ind w:right="1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б) изучения характеристик образования дошкольников; </w:t>
      </w:r>
    </w:p>
    <w:p w:rsidR="00FF6B8D" w:rsidRPr="00FF6B8D" w:rsidRDefault="00FF6B8D" w:rsidP="00FF6B8D">
      <w:pPr>
        <w:spacing w:after="0" w:line="240" w:lineRule="auto"/>
        <w:ind w:left="-15" w:right="1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в) информирования родителей (законных представителей) и общественности относительно целей дошкольного образования, общих для всего образовательного пространства Российской Федерации. </w:t>
      </w:r>
    </w:p>
    <w:p w:rsidR="00FF6B8D" w:rsidRPr="00FF6B8D" w:rsidRDefault="00FF6B8D" w:rsidP="00FF6B8D">
      <w:pPr>
        <w:spacing w:after="0" w:line="240" w:lineRule="auto"/>
        <w:ind w:left="711" w:right="1021"/>
        <w:contextualSpacing/>
        <w:jc w:val="both"/>
        <w:rPr>
          <w:rFonts w:ascii="Wingdings" w:eastAsia="Wingdings" w:hAnsi="Wingdings" w:cs="Wingdings"/>
          <w:color w:val="000000"/>
          <w:sz w:val="24"/>
          <w:szCs w:val="24"/>
          <w:lang w:eastAsia="ru-RU"/>
        </w:rPr>
      </w:pPr>
      <w:r w:rsidRPr="00FF6B8D">
        <w:rPr>
          <w:rFonts w:ascii="Times New Roman" w:eastAsia="Times New Roman" w:hAnsi="Times New Roman" w:cs="Times New Roman"/>
          <w:color w:val="000000"/>
          <w:sz w:val="24"/>
          <w:szCs w:val="24"/>
          <w:lang w:eastAsia="ru-RU"/>
        </w:rPr>
        <w:t>Целевые ориентиры не могут служить непосредственным основанием при решении управленческих задач, включая:</w:t>
      </w:r>
    </w:p>
    <w:p w:rsidR="00FF6B8D" w:rsidRPr="00FF6B8D" w:rsidRDefault="00FF6B8D" w:rsidP="00FF6B8D">
      <w:pPr>
        <w:spacing w:after="0" w:line="240" w:lineRule="auto"/>
        <w:ind w:right="1021"/>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-аттестацию педагогических кадров; </w:t>
      </w:r>
    </w:p>
    <w:p w:rsidR="00FF6B8D" w:rsidRPr="00FF6B8D" w:rsidRDefault="00FF6B8D" w:rsidP="00FF6B8D">
      <w:pPr>
        <w:spacing w:after="0" w:line="240" w:lineRule="auto"/>
        <w:ind w:right="1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-оценку качества образования; </w:t>
      </w:r>
    </w:p>
    <w:p w:rsidR="00FF6B8D" w:rsidRPr="00FF6B8D" w:rsidRDefault="00FF6B8D" w:rsidP="00FF6B8D">
      <w:pPr>
        <w:spacing w:after="0" w:line="240" w:lineRule="auto"/>
        <w:ind w:right="1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-оценку как итогового, так и промежуточного уровня развития детей, в том числе в рамках мониторинга (в том числе в форме тестирования, с использованием методов, основанных на наблюдении, или иных методов измерения результативности </w:t>
      </w:r>
    </w:p>
    <w:p w:rsidR="00FF6B8D" w:rsidRPr="00FF6B8D" w:rsidRDefault="00FF6B8D" w:rsidP="00FF6B8D">
      <w:pPr>
        <w:spacing w:after="0" w:line="240" w:lineRule="auto"/>
        <w:ind w:left="-15" w:right="1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детей); </w:t>
      </w:r>
    </w:p>
    <w:p w:rsidR="00FF6B8D" w:rsidRPr="00FF6B8D" w:rsidRDefault="00FF6B8D" w:rsidP="00FF6B8D">
      <w:pPr>
        <w:spacing w:after="0" w:line="240" w:lineRule="auto"/>
        <w:ind w:right="1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-оценку выполнения муниципального (государственного) задания посредством их включения в показатели качества выполнения задания; </w:t>
      </w:r>
      <w:r w:rsidRPr="00FF6B8D">
        <w:rPr>
          <w:rFonts w:ascii="Wingdings" w:eastAsia="Wingdings" w:hAnsi="Wingdings" w:cs="Wingdings"/>
          <w:color w:val="000000"/>
          <w:sz w:val="24"/>
          <w:szCs w:val="24"/>
          <w:lang w:eastAsia="ru-RU"/>
        </w:rPr>
        <w:t></w:t>
      </w:r>
      <w:r w:rsidRPr="00FF6B8D">
        <w:rPr>
          <w:rFonts w:ascii="Arial" w:eastAsia="Arial" w:hAnsi="Arial" w:cs="Arial"/>
          <w:color w:val="000000"/>
          <w:sz w:val="24"/>
          <w:szCs w:val="24"/>
          <w:lang w:eastAsia="ru-RU"/>
        </w:rPr>
        <w:t xml:space="preserve"> </w:t>
      </w:r>
      <w:r w:rsidRPr="00FF6B8D">
        <w:rPr>
          <w:rFonts w:ascii="Times New Roman" w:eastAsia="Times New Roman" w:hAnsi="Times New Roman" w:cs="Times New Roman"/>
          <w:color w:val="000000"/>
          <w:sz w:val="24"/>
          <w:szCs w:val="24"/>
          <w:lang w:eastAsia="ru-RU"/>
        </w:rPr>
        <w:t xml:space="preserve">распределение стимулирующего фонда оплаты труда работников ДОУ. Целевые ориентиры программы выступают основаниями преемственности дошкольного и начального общего образования. При соблюдении требований к условиям </w:t>
      </w:r>
      <w:r w:rsidRPr="00FF6B8D">
        <w:rPr>
          <w:rFonts w:ascii="Times New Roman" w:eastAsia="Times New Roman" w:hAnsi="Times New Roman" w:cs="Times New Roman"/>
          <w:color w:val="000000"/>
          <w:sz w:val="24"/>
          <w:szCs w:val="24"/>
          <w:lang w:eastAsia="ru-RU"/>
        </w:rPr>
        <w:lastRenderedPageBreak/>
        <w:t xml:space="preserve">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 </w:t>
      </w:r>
    </w:p>
    <w:p w:rsidR="00FF6B8D" w:rsidRPr="00FF6B8D" w:rsidRDefault="00FF6B8D" w:rsidP="00FF6B8D">
      <w:pPr>
        <w:spacing w:after="0" w:line="240" w:lineRule="auto"/>
        <w:ind w:left="706" w:right="5" w:hanging="10"/>
        <w:contextualSpacing/>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К целевым ориентирам дошкольного образования относятся следующие социально- нормативные возрастные характеристики возможных достижений ребенка: </w:t>
      </w:r>
    </w:p>
    <w:p w:rsidR="00FF6B8D" w:rsidRPr="00FF6B8D" w:rsidRDefault="00FF6B8D" w:rsidP="00FF6B8D">
      <w:pPr>
        <w:spacing w:after="0" w:line="240" w:lineRule="auto"/>
        <w:ind w:right="1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-Целевые ориентиры образования в младшем дошкольном возрасте. </w:t>
      </w:r>
    </w:p>
    <w:p w:rsidR="00FF6B8D" w:rsidRPr="00FF6B8D" w:rsidRDefault="00FF6B8D" w:rsidP="00FF6B8D">
      <w:pPr>
        <w:spacing w:after="0" w:line="240" w:lineRule="auto"/>
        <w:ind w:right="1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-Целевые ориентиры на этапе завершения дошкольного образования. </w:t>
      </w:r>
    </w:p>
    <w:p w:rsidR="00FF6B8D" w:rsidRPr="00FF6B8D" w:rsidRDefault="00FF6B8D" w:rsidP="00FF6B8D">
      <w:pPr>
        <w:spacing w:after="0" w:line="240" w:lineRule="auto"/>
        <w:ind w:left="711" w:right="1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Целевые ориентиры образования в младшем дошкольном возрасте </w:t>
      </w:r>
    </w:p>
    <w:p w:rsidR="00FF6B8D" w:rsidRPr="00FF6B8D" w:rsidRDefault="00FF6B8D" w:rsidP="00FF6B8D">
      <w:pPr>
        <w:spacing w:after="0" w:line="240" w:lineRule="auto"/>
        <w:ind w:right="1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 </w:t>
      </w:r>
    </w:p>
    <w:p w:rsidR="00FF6B8D" w:rsidRPr="00FF6B8D" w:rsidRDefault="00FF6B8D" w:rsidP="00FF6B8D">
      <w:pPr>
        <w:spacing w:after="0" w:line="240" w:lineRule="auto"/>
        <w:ind w:right="1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 </w:t>
      </w:r>
    </w:p>
    <w:p w:rsidR="00FF6B8D" w:rsidRPr="00FF6B8D" w:rsidRDefault="00FF6B8D" w:rsidP="00FF6B8D">
      <w:pPr>
        <w:spacing w:after="0" w:line="240" w:lineRule="auto"/>
        <w:ind w:right="1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-владеет активной речью, включенной в общение; может обращаться с вопросами и просьбами, понимает речь взрослых; знает названия окружающих </w:t>
      </w:r>
    </w:p>
    <w:p w:rsidR="00FF6B8D" w:rsidRPr="00FF6B8D" w:rsidRDefault="00FF6B8D" w:rsidP="00FF6B8D">
      <w:pPr>
        <w:spacing w:after="0" w:line="240" w:lineRule="auto"/>
        <w:ind w:left="-15" w:right="1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предметов и игрушек; </w:t>
      </w:r>
    </w:p>
    <w:p w:rsidR="00FF6B8D" w:rsidRPr="00FF6B8D" w:rsidRDefault="00FF6B8D" w:rsidP="00FF6B8D">
      <w:pPr>
        <w:spacing w:after="0" w:line="240" w:lineRule="auto"/>
        <w:ind w:right="1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-стремится к общению со взрослыми и активно подражает им в движениях и действиях; появляются игры, в которых ребенок воспроизводит действия взрослого; </w:t>
      </w:r>
    </w:p>
    <w:p w:rsidR="00FF6B8D" w:rsidRPr="00FF6B8D" w:rsidRDefault="00FF6B8D" w:rsidP="00FF6B8D">
      <w:pPr>
        <w:spacing w:after="0" w:line="240" w:lineRule="auto"/>
        <w:ind w:right="1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-проявляет интерес к сверстникам; наблюдает за их действиями и подражает им; </w:t>
      </w:r>
    </w:p>
    <w:p w:rsidR="00FF6B8D" w:rsidRPr="00FF6B8D" w:rsidRDefault="00FF6B8D" w:rsidP="00FF6B8D">
      <w:pPr>
        <w:spacing w:after="0" w:line="240" w:lineRule="auto"/>
        <w:ind w:right="1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-проявляет интерес к стихам, песням и сказкам, рассматриванию картинки, стремится двигаться под музыку; эмоционально откликается на различные произведения культуры и искусства; </w:t>
      </w:r>
    </w:p>
    <w:p w:rsidR="00FF6B8D" w:rsidRPr="00FF6B8D" w:rsidRDefault="00FF6B8D" w:rsidP="00FF6B8D">
      <w:pPr>
        <w:spacing w:after="0" w:line="240" w:lineRule="auto"/>
        <w:ind w:right="1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-у ребенка развита крупная моторика, он стремится осваивать различные виды движения (бег, лазанье, перешагивание и пр.). </w:t>
      </w:r>
    </w:p>
    <w:p w:rsidR="00FF6B8D" w:rsidRPr="00FF6B8D" w:rsidRDefault="00FF6B8D" w:rsidP="00FF6B8D">
      <w:pPr>
        <w:spacing w:after="0" w:line="240" w:lineRule="auto"/>
        <w:ind w:left="711" w:right="1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Целевые ориентиры на этапе завершения дошкольного образования </w:t>
      </w:r>
    </w:p>
    <w:p w:rsidR="00FF6B8D" w:rsidRPr="00FF6B8D" w:rsidRDefault="00FF6B8D" w:rsidP="00FF6B8D">
      <w:pPr>
        <w:spacing w:after="0" w:line="240" w:lineRule="auto"/>
        <w:ind w:right="1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 </w:t>
      </w:r>
    </w:p>
    <w:p w:rsidR="00FF6B8D" w:rsidRPr="00FF6B8D" w:rsidRDefault="00FF6B8D" w:rsidP="00FF6B8D">
      <w:pPr>
        <w:spacing w:after="0" w:line="240" w:lineRule="auto"/>
        <w:ind w:right="1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 </w:t>
      </w:r>
    </w:p>
    <w:p w:rsidR="00FF6B8D" w:rsidRPr="00FF6B8D" w:rsidRDefault="00FF6B8D" w:rsidP="00FF6B8D">
      <w:pPr>
        <w:spacing w:after="0" w:line="240" w:lineRule="auto"/>
        <w:ind w:right="1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 </w:t>
      </w:r>
    </w:p>
    <w:p w:rsidR="00FF6B8D" w:rsidRPr="00FF6B8D" w:rsidRDefault="00FF6B8D" w:rsidP="00FF6B8D">
      <w:pPr>
        <w:spacing w:after="0" w:line="240" w:lineRule="auto"/>
        <w:ind w:right="1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 </w:t>
      </w:r>
    </w:p>
    <w:p w:rsidR="00FF6B8D" w:rsidRPr="00FF6B8D" w:rsidRDefault="00FF6B8D" w:rsidP="00FF6B8D">
      <w:pPr>
        <w:spacing w:after="0" w:line="240" w:lineRule="auto"/>
        <w:ind w:right="1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-у ребенка развита крупная и мелкая моторика; он подвижен, вынослив, владеет основными движениями, может контролировать свои движения и управлять ими; </w:t>
      </w:r>
    </w:p>
    <w:p w:rsidR="00FF6B8D" w:rsidRPr="00FF6B8D" w:rsidRDefault="00FF6B8D" w:rsidP="00FF6B8D">
      <w:pPr>
        <w:spacing w:after="0" w:line="240" w:lineRule="auto"/>
        <w:ind w:right="1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 </w:t>
      </w:r>
    </w:p>
    <w:p w:rsidR="00FF6B8D" w:rsidRPr="00FF6B8D" w:rsidRDefault="00FF6B8D" w:rsidP="00FF6B8D">
      <w:pPr>
        <w:spacing w:after="0" w:line="240" w:lineRule="auto"/>
        <w:ind w:right="1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w:t>
      </w:r>
    </w:p>
    <w:p w:rsidR="00FF6B8D" w:rsidRPr="00FF6B8D" w:rsidRDefault="00FF6B8D" w:rsidP="00FF6B8D">
      <w:pPr>
        <w:spacing w:after="0" w:line="240" w:lineRule="auto"/>
        <w:ind w:right="1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w:t>
      </w:r>
      <w:r w:rsidRPr="00FF6B8D">
        <w:rPr>
          <w:rFonts w:ascii="Times New Roman" w:eastAsia="Times New Roman" w:hAnsi="Times New Roman" w:cs="Times New Roman"/>
          <w:color w:val="000000"/>
          <w:sz w:val="24"/>
          <w:szCs w:val="24"/>
          <w:lang w:eastAsia="ru-RU"/>
        </w:rPr>
        <w:lastRenderedPageBreak/>
        <w:t xml:space="preserve">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 Планируемые результаты освоения Образовательной программы ДОУ конкретизируют требования Стандарта к целевым ориентирам  обязательной части и части, формируемой участниками образовательных отношений, с учетом возрастных возможностей и индивидуальных различий (индивидуальных траекторий развития) детей, а также особенностей развития детей с ограниченными возможностями здоровья, в том числе детей-инвалидов. </w:t>
      </w:r>
    </w:p>
    <w:p w:rsidR="00FF6B8D" w:rsidRPr="00FF6B8D" w:rsidRDefault="00FF6B8D" w:rsidP="00FF6B8D">
      <w:pPr>
        <w:spacing w:after="0" w:line="240" w:lineRule="auto"/>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b/>
          <w:color w:val="000000"/>
          <w:sz w:val="24"/>
          <w:szCs w:val="24"/>
          <w:lang w:eastAsia="ru-RU"/>
        </w:rPr>
        <w:t xml:space="preserve">Планируемые промежуточные результаты освоения образовательной Программы в средней группе (от 4 до 5 лет) </w:t>
      </w:r>
    </w:p>
    <w:p w:rsidR="00FF6B8D" w:rsidRPr="00FF6B8D" w:rsidRDefault="00FF6B8D" w:rsidP="00FF6B8D">
      <w:pPr>
        <w:keepNext/>
        <w:keepLines/>
        <w:spacing w:after="0" w:line="240" w:lineRule="auto"/>
        <w:ind w:hanging="10"/>
        <w:contextualSpacing/>
        <w:jc w:val="both"/>
        <w:outlineLvl w:val="1"/>
        <w:rPr>
          <w:rFonts w:ascii="Times New Roman" w:eastAsia="Times New Roman" w:hAnsi="Times New Roman" w:cs="Times New Roman"/>
          <w:b/>
          <w:color w:val="000000"/>
          <w:sz w:val="24"/>
          <w:szCs w:val="24"/>
          <w:lang w:eastAsia="ru-RU"/>
        </w:rPr>
      </w:pPr>
      <w:r w:rsidRPr="00FF6B8D">
        <w:rPr>
          <w:rFonts w:ascii="Times New Roman" w:eastAsia="Times New Roman" w:hAnsi="Times New Roman" w:cs="Times New Roman"/>
          <w:b/>
          <w:color w:val="000000"/>
          <w:sz w:val="24"/>
          <w:szCs w:val="24"/>
          <w:lang w:eastAsia="ru-RU"/>
        </w:rPr>
        <w:t xml:space="preserve">Образовательная область «Познавательное развитие» «Формирование элементарных математических представлений» </w:t>
      </w:r>
    </w:p>
    <w:p w:rsidR="00FF6B8D" w:rsidRPr="00FF6B8D" w:rsidRDefault="00FF6B8D" w:rsidP="00FF6B8D">
      <w:pPr>
        <w:spacing w:after="0" w:line="240" w:lineRule="auto"/>
        <w:ind w:right="295" w:hanging="1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1. Имеет представление о множестве, составляет множества из разных по качеству элементов; сравнивает части множества, определяя их равенство или неравенство на основе составления пар предметов (не прибегая к счету). </w:t>
      </w:r>
    </w:p>
    <w:p w:rsidR="00FF6B8D" w:rsidRPr="00FF6B8D" w:rsidRDefault="00FF6B8D" w:rsidP="00FF6B8D">
      <w:pPr>
        <w:spacing w:after="0" w:line="240" w:lineRule="auto"/>
        <w:ind w:right="295" w:hanging="1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2. Считает до 5 (на основе наглядности), называет числительные по порядку; сравнивает две группы предметов. Умеет правильно пользоваться количественными и порядковыми числительными, отвечает на вопросы «Сколько?», «Который по счету?», «На котором месте?». </w:t>
      </w:r>
    </w:p>
    <w:p w:rsidR="00FF6B8D" w:rsidRPr="00FF6B8D" w:rsidRDefault="00FF6B8D" w:rsidP="00FF6B8D">
      <w:pPr>
        <w:spacing w:after="0" w:line="240" w:lineRule="auto"/>
        <w:ind w:right="1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3.Формирует представление о равенстве и неравенстве групп на основе счета: «Здесь один, два зайчика, а здесь одна, две, три елочки. Елочек больше, чем </w:t>
      </w:r>
    </w:p>
    <w:p w:rsidR="00FF6B8D" w:rsidRPr="00FF6B8D" w:rsidRDefault="00FF6B8D" w:rsidP="00FF6B8D">
      <w:pPr>
        <w:spacing w:after="0" w:line="240" w:lineRule="auto"/>
        <w:ind w:right="1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зайчиков; 3 больше, чем 2, а 2 меньше, чем 3». </w:t>
      </w:r>
    </w:p>
    <w:p w:rsidR="00FF6B8D" w:rsidRPr="00FF6B8D" w:rsidRDefault="00FF6B8D" w:rsidP="00FF6B8D">
      <w:pPr>
        <w:spacing w:after="0" w:line="240" w:lineRule="auto"/>
        <w:ind w:right="1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4.Уравнивает неравные группы двумя способами, добавляя к меньшей группе один (недостающий) предмет или убирая из большей группы один (лишний) предмет. </w:t>
      </w:r>
    </w:p>
    <w:p w:rsidR="00FF6B8D" w:rsidRPr="00FF6B8D" w:rsidRDefault="00FF6B8D" w:rsidP="00FF6B8D">
      <w:pPr>
        <w:spacing w:after="0" w:line="240" w:lineRule="auto"/>
        <w:ind w:right="1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5.Отсчитывает предметы из большего количества; на основе счета устанавливает равенство (неравенство) групп предметов в ситуациях, когда предметы в группах расположены на разном расстоянии друг от друга, когда они отличаются по размерам, по форме расположения в пространстве. </w:t>
      </w:r>
    </w:p>
    <w:p w:rsidR="00FF6B8D" w:rsidRPr="00FF6B8D" w:rsidRDefault="00FF6B8D" w:rsidP="00FF6B8D">
      <w:pPr>
        <w:spacing w:after="0" w:line="240" w:lineRule="auto"/>
        <w:ind w:right="1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6.Умеет сравнивать два предмета по величине (длине, ширине, высоте), а также сравнивает два предмета по толщине путем непосредственного наложения или приложения их друг к другу; отражает результаты сравнения в речи, использует прилагательные (длиннее — короче, шире — уже, выше — ниже, толще — тоньше или равные (одинаковые) по длине, ширине, высоте, толщине). </w:t>
      </w:r>
    </w:p>
    <w:p w:rsidR="00FF6B8D" w:rsidRPr="00FF6B8D" w:rsidRDefault="00FF6B8D" w:rsidP="00FF6B8D">
      <w:pPr>
        <w:spacing w:after="0" w:line="240" w:lineRule="auto"/>
        <w:ind w:right="1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7.Устанавливает размерные отношения между 3–5 предметами разной длины (ширины, высоты), толщины, располагает их в определенной последовательности — в порядке убывания или нарастания величины. </w:t>
      </w:r>
    </w:p>
    <w:p w:rsidR="00FF6B8D" w:rsidRPr="00FF6B8D" w:rsidRDefault="00FF6B8D" w:rsidP="00FF6B8D">
      <w:pPr>
        <w:spacing w:after="0" w:line="240" w:lineRule="auto"/>
        <w:ind w:right="1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8. Имеет представление о геометрических фигурах: круг, квадрат, треугольник, а также шар, куб. Выделяет особые признаки фигур с помощью зрительного и осязательно- двигательного анализаторов (наличие или отсутствие углов, устойчивость, подвижность и др.); различает и называет прямоугольник, его </w:t>
      </w:r>
    </w:p>
    <w:p w:rsidR="00FF6B8D" w:rsidRPr="00FF6B8D" w:rsidRDefault="00FF6B8D" w:rsidP="00FF6B8D">
      <w:pPr>
        <w:spacing w:after="0" w:line="240" w:lineRule="auto"/>
        <w:ind w:right="1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элементы: углы и стороны. </w:t>
      </w:r>
    </w:p>
    <w:p w:rsidR="00FF6B8D" w:rsidRPr="00FF6B8D" w:rsidRDefault="00FF6B8D" w:rsidP="00FF6B8D">
      <w:pPr>
        <w:spacing w:after="0" w:line="240" w:lineRule="auto"/>
        <w:ind w:right="684" w:hanging="1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9. Соотносит форму предметов с известными геометрическими фигурами. </w:t>
      </w:r>
    </w:p>
    <w:p w:rsidR="00FF6B8D" w:rsidRPr="00FF6B8D" w:rsidRDefault="00FF6B8D" w:rsidP="00FF6B8D">
      <w:pPr>
        <w:spacing w:after="0" w:line="240" w:lineRule="auto"/>
        <w:ind w:right="138" w:hanging="1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10. Определяет пространственные направления от себя, двигается в заданном направлении (вперед — назад, направо — налево, вверх — вниз); обозначает словами положение предметов по отношению к себе. </w:t>
      </w:r>
    </w:p>
    <w:p w:rsidR="00FF6B8D" w:rsidRPr="00FF6B8D" w:rsidRDefault="00FF6B8D" w:rsidP="00FF6B8D">
      <w:pPr>
        <w:spacing w:after="0" w:line="240" w:lineRule="auto"/>
        <w:ind w:left="-15" w:right="1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11. Ориентируется в частях суток, выделяет их характерные особенности, объясняет значение слов: «вчера», «сегодня», «завтра». </w:t>
      </w:r>
    </w:p>
    <w:p w:rsidR="00FF6B8D" w:rsidRPr="00FF6B8D" w:rsidRDefault="00FF6B8D" w:rsidP="00FF6B8D">
      <w:pPr>
        <w:keepNext/>
        <w:keepLines/>
        <w:spacing w:after="0" w:line="240" w:lineRule="auto"/>
        <w:ind w:left="10" w:hanging="10"/>
        <w:contextualSpacing/>
        <w:jc w:val="both"/>
        <w:outlineLvl w:val="1"/>
        <w:rPr>
          <w:rFonts w:ascii="Times New Roman" w:eastAsia="Times New Roman" w:hAnsi="Times New Roman" w:cs="Times New Roman"/>
          <w:b/>
          <w:color w:val="000000"/>
          <w:sz w:val="24"/>
          <w:szCs w:val="24"/>
          <w:lang w:eastAsia="ru-RU"/>
        </w:rPr>
      </w:pPr>
      <w:r w:rsidRPr="00FF6B8D">
        <w:rPr>
          <w:rFonts w:ascii="Times New Roman" w:eastAsia="Times New Roman" w:hAnsi="Times New Roman" w:cs="Times New Roman"/>
          <w:b/>
          <w:color w:val="000000"/>
          <w:sz w:val="24"/>
          <w:szCs w:val="24"/>
          <w:lang w:eastAsia="ru-RU"/>
        </w:rPr>
        <w:t xml:space="preserve">«Ознакомление с миром природы, с предметным окружением»  </w:t>
      </w:r>
    </w:p>
    <w:p w:rsidR="00FF6B8D" w:rsidRPr="00FF6B8D" w:rsidRDefault="00FF6B8D" w:rsidP="00FF6B8D">
      <w:pPr>
        <w:spacing w:after="0" w:line="240" w:lineRule="auto"/>
        <w:ind w:right="1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1.Имеет представление о природе. Знает домашних животных, птиц, имеет представление о классе пресмыкающихся (ящерица, черепаха), об их внешнем виде и способах передвижения. </w:t>
      </w:r>
    </w:p>
    <w:p w:rsidR="00FF6B8D" w:rsidRPr="00FF6B8D" w:rsidRDefault="00FF6B8D" w:rsidP="00FF6B8D">
      <w:pPr>
        <w:spacing w:after="0" w:line="240" w:lineRule="auto"/>
        <w:ind w:right="1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2.Знает названия фруктов, овощей, ягод, грибов. Имеет представление о травянистых и комнатных растениях, знает способы ухода за ними, называет 3–4 вида деревьев; имеет представление о свойствах песка, глины и камня. Владеет навыками наблюдения за птицами, прилетающими на </w:t>
      </w:r>
      <w:r w:rsidRPr="00FF6B8D">
        <w:rPr>
          <w:rFonts w:ascii="Times New Roman" w:eastAsia="Times New Roman" w:hAnsi="Times New Roman" w:cs="Times New Roman"/>
          <w:color w:val="000000"/>
          <w:sz w:val="24"/>
          <w:szCs w:val="24"/>
          <w:lang w:eastAsia="ru-RU"/>
        </w:rPr>
        <w:lastRenderedPageBreak/>
        <w:t xml:space="preserve">участок. Имеет представления детей об условиях, необходимых для жизни людей, животных, растений (воздух, вода, питание и т. п.), отмечает изменения в природе. </w:t>
      </w:r>
    </w:p>
    <w:p w:rsidR="00FF6B8D" w:rsidRPr="00FF6B8D" w:rsidRDefault="00FF6B8D" w:rsidP="00FF6B8D">
      <w:pPr>
        <w:spacing w:after="0" w:line="240" w:lineRule="auto"/>
        <w:ind w:right="1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3.Имеет представление об охране растений и животных. </w:t>
      </w:r>
    </w:p>
    <w:p w:rsidR="00FF6B8D" w:rsidRPr="00FF6B8D" w:rsidRDefault="00FF6B8D" w:rsidP="00FF6B8D">
      <w:pPr>
        <w:spacing w:after="0" w:line="240" w:lineRule="auto"/>
        <w:ind w:right="1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4.Умеет замечать сезонные изменения, устанавливать простейшие связи между явлениями живой и неживой природы. </w:t>
      </w:r>
    </w:p>
    <w:p w:rsidR="00FF6B8D" w:rsidRPr="00FF6B8D" w:rsidRDefault="00FF6B8D" w:rsidP="00FF6B8D">
      <w:pPr>
        <w:spacing w:after="0" w:line="240" w:lineRule="auto"/>
        <w:ind w:right="1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5.Владеет навыками наблюдения за поведением птиц в природе. </w:t>
      </w:r>
    </w:p>
    <w:p w:rsidR="00FF6B8D" w:rsidRPr="00FF6B8D" w:rsidRDefault="00FF6B8D" w:rsidP="00FF6B8D">
      <w:pPr>
        <w:spacing w:after="0" w:line="240" w:lineRule="auto"/>
        <w:ind w:right="1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6.Имеет представления о том, что в мороз вода превращается в лед, сосульки; лед и снег в теплом помещении тают. </w:t>
      </w:r>
    </w:p>
    <w:p w:rsidR="00FF6B8D" w:rsidRPr="00FF6B8D" w:rsidRDefault="00FF6B8D" w:rsidP="00FF6B8D">
      <w:pPr>
        <w:spacing w:after="0" w:line="240" w:lineRule="auto"/>
        <w:ind w:right="1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7.Определяет и называет время года; выделяет их отличительные признаки. </w:t>
      </w:r>
    </w:p>
    <w:p w:rsidR="00FF6B8D" w:rsidRPr="00FF6B8D" w:rsidRDefault="00FF6B8D" w:rsidP="00FF6B8D">
      <w:pPr>
        <w:spacing w:after="0" w:line="240" w:lineRule="auto"/>
        <w:ind w:right="1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8.Имеет представление о работах, проводимых в весенний период в саду и в огороде, имеет навыки работы в огороде и цветниках. </w:t>
      </w:r>
    </w:p>
    <w:p w:rsidR="00FF6B8D" w:rsidRPr="00FF6B8D" w:rsidRDefault="00FF6B8D" w:rsidP="00FF6B8D">
      <w:pPr>
        <w:spacing w:after="0" w:line="240" w:lineRule="auto"/>
        <w:ind w:right="1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9.Имеет представления о свойствах песка, воды, камней и глины. </w:t>
      </w:r>
    </w:p>
    <w:p w:rsidR="00FF6B8D" w:rsidRPr="00FF6B8D" w:rsidRDefault="00FF6B8D" w:rsidP="00FF6B8D">
      <w:pPr>
        <w:spacing w:after="0" w:line="240" w:lineRule="auto"/>
        <w:ind w:right="1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10.Имеет представление об объектах окружающего мира. Рассказывает о предметах, необходимых в разных видах деятельности. Знает общественный вид транспорта. </w:t>
      </w:r>
    </w:p>
    <w:p w:rsidR="00FF6B8D" w:rsidRPr="00FF6B8D" w:rsidRDefault="00FF6B8D" w:rsidP="00FF6B8D">
      <w:pPr>
        <w:spacing w:after="0" w:line="240" w:lineRule="auto"/>
        <w:ind w:right="1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11.Определяет признаки предметов, их цвет, форму, величину, вес. </w:t>
      </w:r>
    </w:p>
    <w:p w:rsidR="00FF6B8D" w:rsidRPr="00FF6B8D" w:rsidRDefault="00FF6B8D" w:rsidP="00FF6B8D">
      <w:pPr>
        <w:spacing w:after="0" w:line="240" w:lineRule="auto"/>
        <w:ind w:right="1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12.Имеет представление о материалах, из которых сделаны предметы, об их свойствах и качествах. </w:t>
      </w:r>
    </w:p>
    <w:p w:rsidR="00FF6B8D" w:rsidRPr="00FF6B8D" w:rsidRDefault="00FF6B8D" w:rsidP="00FF6B8D">
      <w:pPr>
        <w:spacing w:after="0" w:line="240" w:lineRule="auto"/>
        <w:ind w:right="1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13.Имеет элементарные представления об изменении видов человеческого труда и быта. </w:t>
      </w:r>
    </w:p>
    <w:p w:rsidR="00FF6B8D" w:rsidRPr="00FF6B8D" w:rsidRDefault="00FF6B8D" w:rsidP="00FF6B8D">
      <w:pPr>
        <w:keepNext/>
        <w:keepLines/>
        <w:spacing w:after="0" w:line="240" w:lineRule="auto"/>
        <w:ind w:left="10" w:hanging="10"/>
        <w:contextualSpacing/>
        <w:jc w:val="both"/>
        <w:outlineLvl w:val="1"/>
        <w:rPr>
          <w:rFonts w:ascii="Times New Roman" w:eastAsia="Times New Roman" w:hAnsi="Times New Roman" w:cs="Times New Roman"/>
          <w:b/>
          <w:color w:val="000000"/>
          <w:sz w:val="24"/>
          <w:szCs w:val="24"/>
          <w:lang w:eastAsia="ru-RU"/>
        </w:rPr>
      </w:pPr>
      <w:r w:rsidRPr="00FF6B8D">
        <w:rPr>
          <w:rFonts w:ascii="Times New Roman" w:eastAsia="Times New Roman" w:hAnsi="Times New Roman" w:cs="Times New Roman"/>
          <w:b/>
          <w:color w:val="000000"/>
          <w:sz w:val="24"/>
          <w:szCs w:val="24"/>
          <w:lang w:eastAsia="ru-RU"/>
        </w:rPr>
        <w:t xml:space="preserve">Образовательная область «Речевое развитие»  </w:t>
      </w:r>
    </w:p>
    <w:p w:rsidR="00FF6B8D" w:rsidRPr="00FF6B8D" w:rsidRDefault="00FF6B8D" w:rsidP="00FF6B8D">
      <w:pPr>
        <w:spacing w:after="0" w:line="240" w:lineRule="auto"/>
        <w:ind w:right="1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1.Участвует в обсуждении информации о предметах, явлениях, событиях, выходящих за пределы привычного им ближайшего окружения. </w:t>
      </w:r>
    </w:p>
    <w:p w:rsidR="00FF6B8D" w:rsidRPr="00FF6B8D" w:rsidRDefault="00FF6B8D" w:rsidP="00FF6B8D">
      <w:pPr>
        <w:spacing w:after="0" w:line="240" w:lineRule="auto"/>
        <w:ind w:right="1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2.Выслушивает детей, уточняет их ответы. </w:t>
      </w:r>
    </w:p>
    <w:p w:rsidR="00FF6B8D" w:rsidRPr="00FF6B8D" w:rsidRDefault="00FF6B8D" w:rsidP="00FF6B8D">
      <w:pPr>
        <w:spacing w:after="0" w:line="240" w:lineRule="auto"/>
        <w:ind w:right="1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3.Активно употребляет в речи названия предметов, их частей, материалов, из которых они изготовлены. </w:t>
      </w:r>
    </w:p>
    <w:p w:rsidR="00FF6B8D" w:rsidRPr="00FF6B8D" w:rsidRDefault="00FF6B8D" w:rsidP="00FF6B8D">
      <w:pPr>
        <w:spacing w:after="0" w:line="240" w:lineRule="auto"/>
        <w:ind w:right="1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4.Использует в речи наиболее употребительные прилагательные, глаголы, наречия, предлоги; существительные, обозначающие профессии; глаголы, характеризующие трудовые действия. </w:t>
      </w:r>
    </w:p>
    <w:p w:rsidR="00FF6B8D" w:rsidRPr="00FF6B8D" w:rsidRDefault="00FF6B8D" w:rsidP="00FF6B8D">
      <w:pPr>
        <w:spacing w:after="0" w:line="240" w:lineRule="auto"/>
        <w:ind w:right="1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5.Определяет и называет местоположение предмета (слева, справа, рядом, около, между), время суток. </w:t>
      </w:r>
    </w:p>
    <w:p w:rsidR="00FF6B8D" w:rsidRPr="00FF6B8D" w:rsidRDefault="00FF6B8D" w:rsidP="00FF6B8D">
      <w:pPr>
        <w:spacing w:after="0" w:line="240" w:lineRule="auto"/>
        <w:ind w:right="1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6.Умеет заменять часто используемые детьми указательные местоимения и наречия (там, туда, такой, этот) более точными выразительными словами; употребляет слова- антонимы. </w:t>
      </w:r>
    </w:p>
    <w:p w:rsidR="00FF6B8D" w:rsidRPr="00FF6B8D" w:rsidRDefault="00FF6B8D" w:rsidP="00FF6B8D">
      <w:pPr>
        <w:spacing w:after="0" w:line="240" w:lineRule="auto"/>
        <w:ind w:right="1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7.Употребляет существительные с обобщающим значением. </w:t>
      </w:r>
    </w:p>
    <w:p w:rsidR="00FF6B8D" w:rsidRPr="00FF6B8D" w:rsidRDefault="00FF6B8D" w:rsidP="00FF6B8D">
      <w:pPr>
        <w:spacing w:after="0" w:line="240" w:lineRule="auto"/>
        <w:ind w:right="1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8.Правильно произносит гласные и согласные звуки, свистящие, шипящие и сонорные звуки. </w:t>
      </w:r>
    </w:p>
    <w:p w:rsidR="00FF6B8D" w:rsidRPr="00FF6B8D" w:rsidRDefault="00FF6B8D" w:rsidP="00FF6B8D">
      <w:pPr>
        <w:spacing w:after="0" w:line="240" w:lineRule="auto"/>
        <w:ind w:right="1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9.Обладает хорошей дикцией (отчетливо произносит слова и словосочетания). </w:t>
      </w:r>
    </w:p>
    <w:p w:rsidR="00FF6B8D" w:rsidRPr="00FF6B8D" w:rsidRDefault="00FF6B8D" w:rsidP="00FF6B8D">
      <w:pPr>
        <w:spacing w:after="0" w:line="240" w:lineRule="auto"/>
        <w:ind w:right="1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10.Различает на слух и называет слова, начинающиеся на определенный звук. </w:t>
      </w:r>
    </w:p>
    <w:p w:rsidR="00FF6B8D" w:rsidRPr="00FF6B8D" w:rsidRDefault="00FF6B8D" w:rsidP="00FF6B8D">
      <w:pPr>
        <w:spacing w:after="0" w:line="240" w:lineRule="auto"/>
        <w:ind w:right="1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11. Согласовывает слова в предложении, правильно использует предлоги в речи; образовывает форму множественного числа существительных, обозначающих детенышей животных, употребляет эти существительные в именительном и винительном падежах; правильно употребляет форму множественного числа родительного падежа существительных. </w:t>
      </w:r>
    </w:p>
    <w:p w:rsidR="00FF6B8D" w:rsidRPr="00FF6B8D" w:rsidRDefault="00FF6B8D" w:rsidP="00FF6B8D">
      <w:pPr>
        <w:spacing w:after="0" w:line="240" w:lineRule="auto"/>
        <w:ind w:right="945"/>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12. Употребляет правильные формы повелительного наклонения некоторых глаголов, несклоняемых существительных (пальто, кофе и т.д.). </w:t>
      </w:r>
    </w:p>
    <w:p w:rsidR="00FF6B8D" w:rsidRPr="00FF6B8D" w:rsidRDefault="00FF6B8D" w:rsidP="00FF6B8D">
      <w:pPr>
        <w:spacing w:after="0" w:line="240" w:lineRule="auto"/>
        <w:ind w:right="945"/>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13.Активно употребляет в речи простейшие виды сложносочиненных и сложноподчиненных предложений. </w:t>
      </w:r>
    </w:p>
    <w:p w:rsidR="00FF6B8D" w:rsidRPr="00FF6B8D" w:rsidRDefault="00FF6B8D" w:rsidP="00FF6B8D">
      <w:pPr>
        <w:spacing w:after="0" w:line="240" w:lineRule="auto"/>
        <w:ind w:right="1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14. Умеет описывать предмет, картину; составляет рассказ по картине, созданной самостоятельно из раздаточного дидактического материала. </w:t>
      </w:r>
    </w:p>
    <w:p w:rsidR="00FF6B8D" w:rsidRPr="00FF6B8D" w:rsidRDefault="00FF6B8D" w:rsidP="00FF6B8D">
      <w:pPr>
        <w:spacing w:after="0" w:line="240" w:lineRule="auto"/>
        <w:ind w:right="1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15. Пересказывает наиболее выразительные и динамичные отрывки из сказок. </w:t>
      </w:r>
    </w:p>
    <w:p w:rsidR="00FF6B8D" w:rsidRPr="00FF6B8D" w:rsidRDefault="00FF6B8D" w:rsidP="00FF6B8D">
      <w:pPr>
        <w:spacing w:after="0" w:line="240" w:lineRule="auto"/>
        <w:ind w:right="483"/>
        <w:contextualSpacing/>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16.Запоминает небольшие и простые по содержанию считалки. </w:t>
      </w:r>
    </w:p>
    <w:p w:rsidR="00FF6B8D" w:rsidRPr="00FF6B8D" w:rsidRDefault="00FF6B8D" w:rsidP="00FF6B8D">
      <w:pPr>
        <w:spacing w:after="0" w:line="240" w:lineRule="auto"/>
        <w:ind w:right="483"/>
        <w:contextualSpacing/>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17.Воспринимает содержание произведения, сопереживает его героям. </w:t>
      </w:r>
    </w:p>
    <w:p w:rsidR="00FF6B8D" w:rsidRPr="00FF6B8D" w:rsidRDefault="00FF6B8D" w:rsidP="00FF6B8D">
      <w:pPr>
        <w:spacing w:after="0" w:line="240" w:lineRule="auto"/>
        <w:ind w:right="483"/>
        <w:contextualSpacing/>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18. Проявляет интерес к книге. </w:t>
      </w:r>
    </w:p>
    <w:p w:rsidR="00FF6B8D" w:rsidRPr="00FF6B8D" w:rsidRDefault="00FF6B8D" w:rsidP="00FF6B8D">
      <w:pPr>
        <w:keepNext/>
        <w:keepLines/>
        <w:spacing w:after="0" w:line="240" w:lineRule="auto"/>
        <w:ind w:left="10" w:hanging="10"/>
        <w:contextualSpacing/>
        <w:jc w:val="both"/>
        <w:outlineLvl w:val="1"/>
        <w:rPr>
          <w:rFonts w:ascii="Times New Roman" w:eastAsia="Times New Roman" w:hAnsi="Times New Roman" w:cs="Times New Roman"/>
          <w:b/>
          <w:color w:val="000000"/>
          <w:sz w:val="24"/>
          <w:szCs w:val="24"/>
          <w:lang w:eastAsia="ru-RU"/>
        </w:rPr>
      </w:pPr>
      <w:r w:rsidRPr="00FF6B8D">
        <w:rPr>
          <w:rFonts w:ascii="Times New Roman" w:eastAsia="Times New Roman" w:hAnsi="Times New Roman" w:cs="Times New Roman"/>
          <w:b/>
          <w:color w:val="000000"/>
          <w:sz w:val="24"/>
          <w:szCs w:val="24"/>
          <w:lang w:eastAsia="ru-RU"/>
        </w:rPr>
        <w:t xml:space="preserve">Образовательная область «Художественно-эстетическое развитие» «Музыка, рисование, лепка, аппликация, конструирование»  </w:t>
      </w:r>
    </w:p>
    <w:p w:rsidR="00FF6B8D" w:rsidRPr="00FF6B8D" w:rsidRDefault="00FF6B8D" w:rsidP="00FF6B8D">
      <w:pPr>
        <w:spacing w:after="0" w:line="240" w:lineRule="auto"/>
        <w:ind w:right="1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-Выделяет выразительные средства дымковской и филимоновской игрушки, проявляет интерес к книжным иллюстрациям. </w:t>
      </w:r>
    </w:p>
    <w:p w:rsidR="00FF6B8D" w:rsidRPr="00FF6B8D" w:rsidRDefault="00FF6B8D" w:rsidP="00FF6B8D">
      <w:pPr>
        <w:spacing w:after="0" w:line="240" w:lineRule="auto"/>
        <w:ind w:right="1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lastRenderedPageBreak/>
        <w:t xml:space="preserve">-Изображает предметы и явления, используя умение передавать их выразительно путем </w:t>
      </w:r>
      <w:r w:rsidRPr="00FF6B8D">
        <w:rPr>
          <w:rFonts w:ascii="Times New Roman" w:eastAsia="Times New Roman" w:hAnsi="Times New Roman" w:cs="Times New Roman"/>
          <w:color w:val="000000"/>
          <w:sz w:val="24"/>
          <w:szCs w:val="24"/>
          <w:lang w:eastAsia="ru-RU"/>
        </w:rPr>
        <w:tab/>
        <w:t xml:space="preserve">создания отчетливых </w:t>
      </w:r>
      <w:r w:rsidRPr="00FF6B8D">
        <w:rPr>
          <w:rFonts w:ascii="Times New Roman" w:eastAsia="Times New Roman" w:hAnsi="Times New Roman" w:cs="Times New Roman"/>
          <w:color w:val="000000"/>
          <w:sz w:val="24"/>
          <w:szCs w:val="24"/>
          <w:lang w:eastAsia="ru-RU"/>
        </w:rPr>
        <w:tab/>
        <w:t xml:space="preserve">форм, </w:t>
      </w:r>
      <w:r w:rsidRPr="00FF6B8D">
        <w:rPr>
          <w:rFonts w:ascii="Times New Roman" w:eastAsia="Times New Roman" w:hAnsi="Times New Roman" w:cs="Times New Roman"/>
          <w:color w:val="000000"/>
          <w:sz w:val="24"/>
          <w:szCs w:val="24"/>
          <w:lang w:eastAsia="ru-RU"/>
        </w:rPr>
        <w:tab/>
        <w:t xml:space="preserve">подбора </w:t>
      </w:r>
      <w:r w:rsidRPr="00FF6B8D">
        <w:rPr>
          <w:rFonts w:ascii="Times New Roman" w:eastAsia="Times New Roman" w:hAnsi="Times New Roman" w:cs="Times New Roman"/>
          <w:color w:val="000000"/>
          <w:sz w:val="24"/>
          <w:szCs w:val="24"/>
          <w:lang w:eastAsia="ru-RU"/>
        </w:rPr>
        <w:tab/>
        <w:t xml:space="preserve">цвета, </w:t>
      </w:r>
      <w:r w:rsidRPr="00FF6B8D">
        <w:rPr>
          <w:rFonts w:ascii="Times New Roman" w:eastAsia="Times New Roman" w:hAnsi="Times New Roman" w:cs="Times New Roman"/>
          <w:color w:val="000000"/>
          <w:sz w:val="24"/>
          <w:szCs w:val="24"/>
          <w:lang w:eastAsia="ru-RU"/>
        </w:rPr>
        <w:tab/>
        <w:t xml:space="preserve">аккуратного </w:t>
      </w:r>
      <w:r w:rsidRPr="00FF6B8D">
        <w:rPr>
          <w:rFonts w:ascii="Times New Roman" w:eastAsia="Times New Roman" w:hAnsi="Times New Roman" w:cs="Times New Roman"/>
          <w:color w:val="000000"/>
          <w:sz w:val="24"/>
          <w:szCs w:val="24"/>
          <w:lang w:eastAsia="ru-RU"/>
        </w:rPr>
        <w:tab/>
        <w:t xml:space="preserve">закрашивания, использования разных материалов: карандашей, красок (гуашь),  фломастеров, цветных мелков. </w:t>
      </w:r>
    </w:p>
    <w:p w:rsidR="00FF6B8D" w:rsidRPr="00FF6B8D" w:rsidRDefault="00FF6B8D" w:rsidP="00FF6B8D">
      <w:pPr>
        <w:spacing w:after="0" w:line="240" w:lineRule="auto"/>
        <w:ind w:right="1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-Передает несложный сюжет, объединяя в рисунке несколько предметов, располагая их на листе в соответствии с содержанием сюжета. </w:t>
      </w:r>
    </w:p>
    <w:p w:rsidR="00FF6B8D" w:rsidRPr="00FF6B8D" w:rsidRDefault="00FF6B8D" w:rsidP="00FF6B8D">
      <w:pPr>
        <w:spacing w:after="0" w:line="240" w:lineRule="auto"/>
        <w:ind w:right="1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-Украшает силуэты игрушек элементами дымковской и филимоновской росписи. </w:t>
      </w:r>
    </w:p>
    <w:p w:rsidR="00FF6B8D" w:rsidRPr="00FF6B8D" w:rsidRDefault="00FF6B8D" w:rsidP="00FF6B8D">
      <w:pPr>
        <w:spacing w:after="0" w:line="240" w:lineRule="auto"/>
        <w:ind w:right="1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-Создает образы разных предметов и игрушек; объединяет их в коллективную композицию; использует все многообразие усвоенных приемов. </w:t>
      </w:r>
    </w:p>
    <w:p w:rsidR="00FF6B8D" w:rsidRPr="00FF6B8D" w:rsidRDefault="00FF6B8D" w:rsidP="00FF6B8D">
      <w:pPr>
        <w:spacing w:after="0" w:line="240" w:lineRule="auto"/>
        <w:ind w:right="1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-Умеет правильно держать ножницы и резать по прямой, по диагонали (квадрат, прямоугольник), вырезает круг из квадрата, овал – из прямоугольника, плавно срезает и закругляет углы. </w:t>
      </w:r>
    </w:p>
    <w:p w:rsidR="00FF6B8D" w:rsidRPr="00FF6B8D" w:rsidRDefault="00FF6B8D" w:rsidP="00FF6B8D">
      <w:pPr>
        <w:spacing w:after="0" w:line="240" w:lineRule="auto"/>
        <w:ind w:right="1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-Аккуратно наклеивает изображения предметов, состоящих из нескольких частей. </w:t>
      </w:r>
    </w:p>
    <w:p w:rsidR="00FF6B8D" w:rsidRPr="00FF6B8D" w:rsidRDefault="00FF6B8D" w:rsidP="00FF6B8D">
      <w:pPr>
        <w:spacing w:after="0" w:line="240" w:lineRule="auto"/>
        <w:ind w:right="1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-Подбирает цвета в соответствии с цветом предметов или по собственному желанию. </w:t>
      </w:r>
    </w:p>
    <w:p w:rsidR="00FF6B8D" w:rsidRPr="00FF6B8D" w:rsidRDefault="00FF6B8D" w:rsidP="00FF6B8D">
      <w:pPr>
        <w:spacing w:after="0" w:line="240" w:lineRule="auto"/>
        <w:ind w:right="1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-Составляет узоры из растительных форм и геометрических фигур. </w:t>
      </w:r>
    </w:p>
    <w:p w:rsidR="00FF6B8D" w:rsidRPr="00FF6B8D" w:rsidRDefault="00FF6B8D" w:rsidP="00FF6B8D">
      <w:pPr>
        <w:spacing w:after="0" w:line="240" w:lineRule="auto"/>
        <w:ind w:right="1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-Использует строительные детали с учетом их конструктивных свойств. </w:t>
      </w:r>
    </w:p>
    <w:p w:rsidR="00FF6B8D" w:rsidRPr="00FF6B8D" w:rsidRDefault="00FF6B8D" w:rsidP="00FF6B8D">
      <w:pPr>
        <w:spacing w:after="0" w:line="240" w:lineRule="auto"/>
        <w:ind w:right="1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-Преобразовывает постройки в соответствии с заданием. </w:t>
      </w:r>
    </w:p>
    <w:p w:rsidR="00FF6B8D" w:rsidRPr="00FF6B8D" w:rsidRDefault="00FF6B8D" w:rsidP="00FF6B8D">
      <w:pPr>
        <w:spacing w:after="0" w:line="240" w:lineRule="auto"/>
        <w:ind w:right="1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-Сгибает прямоугольный лист бумаги пополам. </w:t>
      </w:r>
    </w:p>
    <w:p w:rsidR="00FF6B8D" w:rsidRPr="00FF6B8D" w:rsidRDefault="00FF6B8D" w:rsidP="00FF6B8D">
      <w:pPr>
        <w:spacing w:after="0" w:line="240" w:lineRule="auto"/>
        <w:ind w:right="1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Музыкально-ритмические движения: ритмично ходит в одном направлении, сохраняя дистанцию; ходят парами, тройками, вдоль стен, врассыпную; останавливается четко, с концом музыки; придумывает различные фигуры; выполняют движения по подгруппам; четко, непринужденно выполняет поскоки с ноги на ногу; разнообразно ритмично хлопает; выполняет пружинящие шаги; прыгает на месте, с продвижением, с поворотами; двигается галопом, передает выразительный образ; движения плавные. </w:t>
      </w:r>
    </w:p>
    <w:p w:rsidR="00FF6B8D" w:rsidRPr="00FF6B8D" w:rsidRDefault="00FF6B8D" w:rsidP="00FF6B8D">
      <w:pPr>
        <w:keepNext/>
        <w:keepLines/>
        <w:spacing w:after="0" w:line="240" w:lineRule="auto"/>
        <w:ind w:left="10" w:hanging="10"/>
        <w:contextualSpacing/>
        <w:jc w:val="both"/>
        <w:outlineLvl w:val="1"/>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Развитие чувства ритма. Музицирование: проговаривает ритмические формулы (долгие и короткие звуки), выложенный на фланелеграфе; прохлопывает ритмические песенки; понимает и ощущает четырехдольный размер; играет на музыкальных инструментах выложенные ритмические формулы; выслушивает предложенный ритм до конца и повторяет его. </w:t>
      </w:r>
    </w:p>
    <w:p w:rsidR="00FF6B8D" w:rsidRPr="00FF6B8D" w:rsidRDefault="00FF6B8D" w:rsidP="00FF6B8D">
      <w:pPr>
        <w:spacing w:after="0" w:line="240" w:lineRule="auto"/>
        <w:ind w:right="1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Пальчиковая гимнастика: развита речь, артикуляционный аппарат; внимателен, запоминает, интонационно выразителен; чувствует ритм; сформировано понятие звуковысотности. </w:t>
      </w:r>
    </w:p>
    <w:p w:rsidR="00FF6B8D" w:rsidRPr="00FF6B8D" w:rsidRDefault="00FF6B8D" w:rsidP="00FF6B8D">
      <w:pPr>
        <w:keepNext/>
        <w:keepLines/>
        <w:spacing w:after="0" w:line="240" w:lineRule="auto"/>
        <w:ind w:left="10" w:hanging="10"/>
        <w:contextualSpacing/>
        <w:jc w:val="both"/>
        <w:outlineLvl w:val="1"/>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Слушание музыки: знаком с творчеством П.И.Чайковского, произведениями из «Детского альбома»; различает трехчастную форму; знаком с танцевальными жанрами; выражает характер произведения в движении; определяет жанр и характер музыкального произведения; запоминает и выразительно читает стихи; выражает сове отношение к музыкальному произведению в рисунке</w:t>
      </w:r>
      <w:r w:rsidRPr="00FF6B8D">
        <w:rPr>
          <w:rFonts w:ascii="Times New Roman" w:eastAsia="Times New Roman" w:hAnsi="Times New Roman" w:cs="Times New Roman"/>
          <w:b/>
          <w:color w:val="000000"/>
          <w:sz w:val="24"/>
          <w:szCs w:val="24"/>
          <w:lang w:eastAsia="ru-RU"/>
        </w:rPr>
        <w:t xml:space="preserve"> </w:t>
      </w:r>
    </w:p>
    <w:p w:rsidR="00FF6B8D" w:rsidRPr="00FF6B8D" w:rsidRDefault="00FF6B8D" w:rsidP="00FF6B8D">
      <w:pPr>
        <w:keepNext/>
        <w:keepLines/>
        <w:spacing w:after="0" w:line="240" w:lineRule="auto"/>
        <w:ind w:left="10" w:hanging="10"/>
        <w:contextualSpacing/>
        <w:jc w:val="both"/>
        <w:outlineLvl w:val="1"/>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Распевание, пение: поет выразительно, протягивая гласные звуки; сопровождает пение интонационными движениями; самостоятельно придумывает продолжение или короткие истории к песням; аккомпанирует на музыкальных инструментах; 3. поет соло, подгруппой, цепочкой, «закрытым звуком»;  расширен певческий диапазон</w:t>
      </w:r>
      <w:r w:rsidRPr="00FF6B8D">
        <w:rPr>
          <w:rFonts w:ascii="Times New Roman" w:eastAsia="Times New Roman" w:hAnsi="Times New Roman" w:cs="Times New Roman"/>
          <w:b/>
          <w:color w:val="000000"/>
          <w:sz w:val="24"/>
          <w:szCs w:val="24"/>
          <w:lang w:eastAsia="ru-RU"/>
        </w:rPr>
        <w:t xml:space="preserve"> </w:t>
      </w:r>
    </w:p>
    <w:p w:rsidR="00FF6B8D" w:rsidRPr="00FF6B8D" w:rsidRDefault="00FF6B8D" w:rsidP="00FF6B8D">
      <w:pPr>
        <w:keepNext/>
        <w:keepLines/>
        <w:spacing w:after="0" w:line="240" w:lineRule="auto"/>
        <w:ind w:left="10" w:hanging="10"/>
        <w:contextualSpacing/>
        <w:jc w:val="both"/>
        <w:outlineLvl w:val="1"/>
        <w:rPr>
          <w:rFonts w:ascii="Times New Roman" w:eastAsia="Times New Roman" w:hAnsi="Times New Roman" w:cs="Times New Roman"/>
          <w:b/>
          <w:color w:val="000000"/>
          <w:sz w:val="24"/>
          <w:szCs w:val="24"/>
          <w:lang w:eastAsia="ru-RU"/>
        </w:rPr>
      </w:pPr>
      <w:r w:rsidRPr="00FF6B8D">
        <w:rPr>
          <w:rFonts w:ascii="Times New Roman" w:eastAsia="Times New Roman" w:hAnsi="Times New Roman" w:cs="Times New Roman"/>
          <w:b/>
          <w:color w:val="000000"/>
          <w:sz w:val="24"/>
          <w:szCs w:val="24"/>
          <w:lang w:eastAsia="ru-RU"/>
        </w:rPr>
        <w:t xml:space="preserve">Игры, пляски, хороводы: </w:t>
      </w:r>
      <w:r w:rsidRPr="00FF6B8D">
        <w:rPr>
          <w:rFonts w:ascii="Times New Roman" w:eastAsia="Times New Roman" w:hAnsi="Times New Roman" w:cs="Times New Roman"/>
          <w:color w:val="000000"/>
          <w:sz w:val="24"/>
          <w:szCs w:val="24"/>
          <w:lang w:eastAsia="ru-RU"/>
        </w:rPr>
        <w:t>ходит простым русским хороводным шагом; выполняет танцевальные движения: поскоки, притопы, «ковырялочку», «пружинку», с поворотом корпуса; движения эмоциональны, изменяет характер и динамику с изменением силы звучания музыки; ощущает музыкальные фразы; чередует хороводные шаги с притопами, кружением; перестраивается; согласовывает плясовые движения с текстом песен и хороводов; самостоятельно начинает и заканчивает движения; развито танцевальное творчество.</w:t>
      </w:r>
      <w:r w:rsidRPr="00FF6B8D">
        <w:rPr>
          <w:rFonts w:ascii="Times New Roman" w:eastAsia="Times New Roman" w:hAnsi="Times New Roman" w:cs="Times New Roman"/>
          <w:b/>
          <w:color w:val="000000"/>
          <w:sz w:val="24"/>
          <w:szCs w:val="24"/>
          <w:lang w:eastAsia="ru-RU"/>
        </w:rPr>
        <w:t xml:space="preserve"> </w:t>
      </w:r>
    </w:p>
    <w:p w:rsidR="00FF6B8D" w:rsidRPr="00FF6B8D" w:rsidRDefault="00FF6B8D" w:rsidP="00FF6B8D">
      <w:pPr>
        <w:keepNext/>
        <w:keepLines/>
        <w:spacing w:after="0" w:line="240" w:lineRule="auto"/>
        <w:ind w:left="10" w:hanging="10"/>
        <w:contextualSpacing/>
        <w:jc w:val="both"/>
        <w:outlineLvl w:val="1"/>
        <w:rPr>
          <w:rFonts w:ascii="Times New Roman" w:eastAsia="Times New Roman" w:hAnsi="Times New Roman" w:cs="Times New Roman"/>
          <w:b/>
          <w:color w:val="000000"/>
          <w:sz w:val="24"/>
          <w:szCs w:val="24"/>
          <w:lang w:eastAsia="ru-RU"/>
        </w:rPr>
      </w:pPr>
      <w:r w:rsidRPr="00FF6B8D">
        <w:rPr>
          <w:rFonts w:ascii="Times New Roman" w:eastAsia="Times New Roman" w:hAnsi="Times New Roman" w:cs="Times New Roman"/>
          <w:b/>
          <w:color w:val="000000"/>
          <w:sz w:val="24"/>
          <w:szCs w:val="24"/>
          <w:lang w:eastAsia="ru-RU"/>
        </w:rPr>
        <w:t xml:space="preserve">Образовательная область «Физическое развитие» </w:t>
      </w:r>
    </w:p>
    <w:p w:rsidR="00FF6B8D" w:rsidRPr="00FF6B8D" w:rsidRDefault="00FF6B8D" w:rsidP="00FF6B8D">
      <w:pPr>
        <w:spacing w:after="0" w:line="240" w:lineRule="auto"/>
        <w:ind w:right="1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1.Знает части тела и органы чувств, их значение для жизни и здоровья человека. </w:t>
      </w:r>
    </w:p>
    <w:p w:rsidR="00FF6B8D" w:rsidRPr="00FF6B8D" w:rsidRDefault="00FF6B8D" w:rsidP="00FF6B8D">
      <w:pPr>
        <w:spacing w:after="0" w:line="240" w:lineRule="auto"/>
        <w:ind w:right="1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2.Имеет представление о здоровом образе жизни. </w:t>
      </w:r>
    </w:p>
    <w:p w:rsidR="00FF6B8D" w:rsidRPr="00FF6B8D" w:rsidRDefault="00FF6B8D" w:rsidP="00FF6B8D">
      <w:pPr>
        <w:spacing w:after="0" w:line="240" w:lineRule="auto"/>
        <w:ind w:right="1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3.Умеет оказывать себе элементарную помощь при ушибах, при необходимости обращаются за помощью к взрослым при заболевании, травме. </w:t>
      </w:r>
    </w:p>
    <w:p w:rsidR="00FF6B8D" w:rsidRPr="00FF6B8D" w:rsidRDefault="00FF6B8D" w:rsidP="00FF6B8D">
      <w:pPr>
        <w:spacing w:after="0" w:line="240" w:lineRule="auto"/>
        <w:ind w:right="1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4.Ходит и бегает с согласованными движениями рук и ног. Бегает легко, ритмично, энергично отталкиваясь носком. </w:t>
      </w:r>
    </w:p>
    <w:p w:rsidR="00FF6B8D" w:rsidRPr="00FF6B8D" w:rsidRDefault="00FF6B8D" w:rsidP="00FF6B8D">
      <w:pPr>
        <w:spacing w:after="0" w:line="240" w:lineRule="auto"/>
        <w:ind w:right="1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5.Ползает, пролезает, подлезает, перелезает через предметы. Перелазит с одного пролета гимнастической стенки на другой (вправо, влево). </w:t>
      </w:r>
    </w:p>
    <w:p w:rsidR="00FF6B8D" w:rsidRPr="00FF6B8D" w:rsidRDefault="00FF6B8D" w:rsidP="00FF6B8D">
      <w:pPr>
        <w:spacing w:after="0" w:line="240" w:lineRule="auto"/>
        <w:ind w:right="1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lastRenderedPageBreak/>
        <w:t xml:space="preserve">6.Энергично отталкивается и правильно приземляется в прыжках на двух ногах на месте и с продвижением вперед, ориентируется в пространстве. В прыжках в длину и высоту с места сочетает отталкивание со взмахом рук, при приземлении сохраняют равновесие. Выполняет прыжки через короткую скакалку. </w:t>
      </w:r>
    </w:p>
    <w:p w:rsidR="00FF6B8D" w:rsidRPr="00FF6B8D" w:rsidRDefault="00FF6B8D" w:rsidP="00FF6B8D">
      <w:pPr>
        <w:spacing w:after="0" w:line="240" w:lineRule="auto"/>
        <w:ind w:right="1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7.Принимает правильное исходное положение при метании, отбивает мяч о землю правой и левой рукой, бросает и ловит его кистями рук (не прижимая к груди). </w:t>
      </w:r>
    </w:p>
    <w:p w:rsidR="00FF6B8D" w:rsidRPr="00FF6B8D" w:rsidRDefault="00FF6B8D" w:rsidP="00FF6B8D">
      <w:pPr>
        <w:spacing w:after="0" w:line="240" w:lineRule="auto"/>
        <w:ind w:right="1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8.Участвует в построении, соблюдает дистанцию во время передвижения. Проявляет психофизические качества: быстроту, выносливость, гибкость, ловкость и др. </w:t>
      </w:r>
    </w:p>
    <w:p w:rsidR="00FF6B8D" w:rsidRPr="00FF6B8D" w:rsidRDefault="00FF6B8D" w:rsidP="00FF6B8D">
      <w:pPr>
        <w:spacing w:after="0" w:line="240" w:lineRule="auto"/>
        <w:ind w:right="1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9.Выполняет ведущую роль в подвижной игре, осознанно относится к выполнению правил игры. 10.Проявляет активность в играх с мячами, скакалками, обручами и т. д. </w:t>
      </w:r>
    </w:p>
    <w:p w:rsidR="00FF6B8D" w:rsidRPr="00FF6B8D" w:rsidRDefault="00FF6B8D" w:rsidP="00FF6B8D">
      <w:pPr>
        <w:spacing w:after="0" w:line="240" w:lineRule="auto"/>
        <w:ind w:right="1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11.Выполняет действия по сигналу. </w:t>
      </w:r>
    </w:p>
    <w:p w:rsidR="00FF6B8D" w:rsidRPr="00FF6B8D" w:rsidRDefault="00FF6B8D" w:rsidP="00FF6B8D">
      <w:pPr>
        <w:keepNext/>
        <w:keepLines/>
        <w:spacing w:after="0" w:line="240" w:lineRule="auto"/>
        <w:ind w:left="10" w:hanging="10"/>
        <w:contextualSpacing/>
        <w:jc w:val="both"/>
        <w:outlineLvl w:val="1"/>
        <w:rPr>
          <w:rFonts w:ascii="Times New Roman" w:eastAsia="Times New Roman" w:hAnsi="Times New Roman" w:cs="Times New Roman"/>
          <w:b/>
          <w:color w:val="000000"/>
          <w:sz w:val="24"/>
          <w:szCs w:val="24"/>
          <w:lang w:eastAsia="ru-RU"/>
        </w:rPr>
      </w:pPr>
      <w:r w:rsidRPr="00FF6B8D">
        <w:rPr>
          <w:rFonts w:ascii="Times New Roman" w:eastAsia="Times New Roman" w:hAnsi="Times New Roman" w:cs="Times New Roman"/>
          <w:b/>
          <w:color w:val="000000"/>
          <w:sz w:val="24"/>
          <w:szCs w:val="24"/>
          <w:lang w:eastAsia="ru-RU"/>
        </w:rPr>
        <w:t xml:space="preserve">Образовательная область «Социально-коммуникативное развитие» </w:t>
      </w:r>
    </w:p>
    <w:p w:rsidR="00FF6B8D" w:rsidRPr="00FF6B8D" w:rsidRDefault="00FF6B8D" w:rsidP="00FF6B8D">
      <w:pPr>
        <w:spacing w:after="0" w:line="240" w:lineRule="auto"/>
        <w:ind w:right="1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1.Имеет представление о росте и развитии ребенка, его прошлом, настоящем и будущем. Имеет первичные представления о своих правах и обязанностях в группе, дома, на улице. </w:t>
      </w:r>
    </w:p>
    <w:p w:rsidR="00FF6B8D" w:rsidRPr="00FF6B8D" w:rsidRDefault="00FF6B8D" w:rsidP="00FF6B8D">
      <w:pPr>
        <w:spacing w:after="0" w:line="240" w:lineRule="auto"/>
        <w:ind w:right="1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2.Имеет первичные гендерные представления. </w:t>
      </w:r>
    </w:p>
    <w:p w:rsidR="00FF6B8D" w:rsidRPr="00FF6B8D" w:rsidRDefault="00FF6B8D" w:rsidP="00FF6B8D">
      <w:pPr>
        <w:spacing w:after="0" w:line="240" w:lineRule="auto"/>
        <w:ind w:right="1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3.Имеет представление о семье, ее членах, о родственных отношениях (сын, дочь, мама, папа и т.д.). </w:t>
      </w:r>
    </w:p>
    <w:p w:rsidR="00FF6B8D" w:rsidRPr="00FF6B8D" w:rsidRDefault="00FF6B8D" w:rsidP="00FF6B8D">
      <w:pPr>
        <w:spacing w:after="0" w:line="240" w:lineRule="auto"/>
        <w:ind w:right="1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4.Бережно относится к вещам, использует их по назначению. </w:t>
      </w:r>
    </w:p>
    <w:p w:rsidR="00FF6B8D" w:rsidRPr="00FF6B8D" w:rsidRDefault="00FF6B8D" w:rsidP="00FF6B8D">
      <w:pPr>
        <w:spacing w:after="0" w:line="240" w:lineRule="auto"/>
        <w:ind w:right="1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5.Соблюдает традиции детского сада, участвует в оформлении группы. </w:t>
      </w:r>
    </w:p>
    <w:p w:rsidR="00FF6B8D" w:rsidRPr="00FF6B8D" w:rsidRDefault="00FF6B8D" w:rsidP="00FF6B8D">
      <w:pPr>
        <w:spacing w:after="0" w:line="240" w:lineRule="auto"/>
        <w:ind w:right="1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6.Следит за своим внешним видом. </w:t>
      </w:r>
    </w:p>
    <w:p w:rsidR="00FF6B8D" w:rsidRPr="00FF6B8D" w:rsidRDefault="00FF6B8D" w:rsidP="00FF6B8D">
      <w:pPr>
        <w:spacing w:after="0" w:line="240" w:lineRule="auto"/>
        <w:ind w:right="1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7.Самостоятельно умывается, моет руки с мылом перед едой, по мере загрязнения, после пользования туалетом. Пользуется расческой, носовым платком. </w:t>
      </w:r>
    </w:p>
    <w:p w:rsidR="00FF6B8D" w:rsidRPr="00FF6B8D" w:rsidRDefault="00FF6B8D" w:rsidP="00FF6B8D">
      <w:pPr>
        <w:spacing w:after="0" w:line="240" w:lineRule="auto"/>
        <w:ind w:right="1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8.Соблюдает культуру поведения за столом, правильно пользуется столовыми приборами (ложка, вилка). </w:t>
      </w:r>
    </w:p>
    <w:p w:rsidR="00FF6B8D" w:rsidRPr="00FF6B8D" w:rsidRDefault="00FF6B8D" w:rsidP="00FF6B8D">
      <w:pPr>
        <w:spacing w:after="0" w:line="240" w:lineRule="auto"/>
        <w:ind w:right="1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9.Самостоятельно одевается и раздевается, аккуратно складывает одежду, с помощью взрослого приводит ее в порядок. </w:t>
      </w:r>
    </w:p>
    <w:p w:rsidR="00FF6B8D" w:rsidRPr="00FF6B8D" w:rsidRDefault="00FF6B8D" w:rsidP="00FF6B8D">
      <w:pPr>
        <w:spacing w:after="0" w:line="240" w:lineRule="auto"/>
        <w:ind w:right="1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10.Проявляет положительное отношение к труду, выполняет индивидуальные и коллективные поручения, понимает значение своего труда. </w:t>
      </w:r>
    </w:p>
    <w:p w:rsidR="00FF6B8D" w:rsidRPr="00FF6B8D" w:rsidRDefault="00FF6B8D" w:rsidP="00FF6B8D">
      <w:pPr>
        <w:spacing w:after="0" w:line="240" w:lineRule="auto"/>
        <w:ind w:right="1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11.Совместно со взрослыми убирает групповое помещение (игрушки, книги и т.д.). </w:t>
      </w:r>
    </w:p>
    <w:p w:rsidR="00FF6B8D" w:rsidRPr="00FF6B8D" w:rsidRDefault="00FF6B8D" w:rsidP="00FF6B8D">
      <w:pPr>
        <w:spacing w:after="0" w:line="240" w:lineRule="auto"/>
        <w:ind w:right="1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13.Выполняет обязанности дежурных. </w:t>
      </w:r>
    </w:p>
    <w:p w:rsidR="00FF6B8D" w:rsidRPr="00FF6B8D" w:rsidRDefault="00FF6B8D" w:rsidP="00FF6B8D">
      <w:pPr>
        <w:spacing w:after="0" w:line="240" w:lineRule="auto"/>
        <w:ind w:right="1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14.Ухаживает за растениями, участвует в работе на огороде и в цветнике. </w:t>
      </w:r>
    </w:p>
    <w:p w:rsidR="00FF6B8D" w:rsidRPr="00FF6B8D" w:rsidRDefault="00FF6B8D" w:rsidP="00FF6B8D">
      <w:pPr>
        <w:spacing w:after="0" w:line="240" w:lineRule="auto"/>
        <w:ind w:right="1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15.Знает профессии близких людей, проявляет интерес к профессиям родителей. </w:t>
      </w:r>
    </w:p>
    <w:p w:rsidR="00FF6B8D" w:rsidRPr="00FF6B8D" w:rsidRDefault="00FF6B8D" w:rsidP="00FF6B8D">
      <w:pPr>
        <w:spacing w:after="0" w:line="240" w:lineRule="auto"/>
        <w:ind w:right="1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16.Имеет представление о многообразии животного и растительного мира, о явлениях неживой природы. </w:t>
      </w:r>
    </w:p>
    <w:p w:rsidR="00FF6B8D" w:rsidRPr="00FF6B8D" w:rsidRDefault="00FF6B8D" w:rsidP="00FF6B8D">
      <w:pPr>
        <w:spacing w:after="0" w:line="240" w:lineRule="auto"/>
        <w:ind w:right="1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17.Имеет элементарные представления о способах взаимодействия с животными и растениями, о правилах поведения в природе. </w:t>
      </w:r>
    </w:p>
    <w:p w:rsidR="00FF6B8D" w:rsidRPr="00FF6B8D" w:rsidRDefault="00FF6B8D" w:rsidP="00FF6B8D">
      <w:pPr>
        <w:spacing w:after="0" w:line="240" w:lineRule="auto"/>
        <w:ind w:right="1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18.Имеет представление об опасных насекомых и ядовитых растениях. </w:t>
      </w:r>
    </w:p>
    <w:p w:rsidR="00FF6B8D" w:rsidRPr="00FF6B8D" w:rsidRDefault="00FF6B8D" w:rsidP="00FF6B8D">
      <w:pPr>
        <w:spacing w:after="0" w:line="240" w:lineRule="auto"/>
        <w:ind w:right="1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19.Владеет понятиями «улица», «дорога», «перекресток», «остановка общественного транспорта», соблюдает элементарные правила поведения на улице, правила дорожного движения. </w:t>
      </w:r>
    </w:p>
    <w:p w:rsidR="00FF6B8D" w:rsidRPr="00FF6B8D" w:rsidRDefault="00FF6B8D" w:rsidP="00FF6B8D">
      <w:pPr>
        <w:spacing w:after="0" w:line="240" w:lineRule="auto"/>
        <w:ind w:right="1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20.Называет виды городского транспорта, имеет представление об особенностях их внешнего вида и назначения. </w:t>
      </w:r>
    </w:p>
    <w:p w:rsidR="00FF6B8D" w:rsidRPr="00FF6B8D" w:rsidRDefault="00FF6B8D" w:rsidP="00FF6B8D">
      <w:pPr>
        <w:spacing w:after="0" w:line="240" w:lineRule="auto"/>
        <w:ind w:right="1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21.Знает знаки дорожного движения «Пешеходный переход», «Остановка общественного транспорта». </w:t>
      </w:r>
    </w:p>
    <w:p w:rsidR="00FF6B8D" w:rsidRPr="00FF6B8D" w:rsidRDefault="00FF6B8D" w:rsidP="00FF6B8D">
      <w:pPr>
        <w:spacing w:after="0" w:line="240" w:lineRule="auto"/>
        <w:ind w:right="1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22.Соблюдает культуру поведения в общественном транспорте. </w:t>
      </w:r>
    </w:p>
    <w:p w:rsidR="00FF6B8D" w:rsidRPr="00FF6B8D" w:rsidRDefault="00FF6B8D" w:rsidP="00FF6B8D">
      <w:pPr>
        <w:spacing w:after="0" w:line="240" w:lineRule="auto"/>
        <w:ind w:right="1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23.Соблюдает правила безопасного поведения во время игр. </w:t>
      </w:r>
    </w:p>
    <w:p w:rsidR="00FF6B8D" w:rsidRPr="00FF6B8D" w:rsidRDefault="00FF6B8D" w:rsidP="00FF6B8D">
      <w:pPr>
        <w:spacing w:after="0" w:line="240" w:lineRule="auto"/>
        <w:ind w:right="1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24.Имеет представление о бытовых электроприборах, их назначении, работе и правилах пользования. </w:t>
      </w:r>
    </w:p>
    <w:p w:rsidR="00FF6B8D" w:rsidRPr="00FF6B8D" w:rsidRDefault="00FF6B8D" w:rsidP="00FF6B8D">
      <w:pPr>
        <w:spacing w:after="0" w:line="240" w:lineRule="auto"/>
        <w:ind w:right="1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25.Соблюдает правила поведения с незнакомыми людьми. </w:t>
      </w:r>
    </w:p>
    <w:p w:rsidR="00FF6B8D" w:rsidRPr="00FF6B8D" w:rsidRDefault="00FF6B8D" w:rsidP="00FF6B8D">
      <w:pPr>
        <w:spacing w:after="0" w:line="240" w:lineRule="auto"/>
        <w:ind w:right="1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26.Имеет представление о работе пожарных, причинах возникновения пожаров и правилах поведения при пожаре. </w:t>
      </w:r>
    </w:p>
    <w:p w:rsidR="00FF6B8D" w:rsidRPr="00FF6B8D" w:rsidRDefault="00FF6B8D" w:rsidP="00FF6B8D">
      <w:pPr>
        <w:spacing w:after="0" w:line="240" w:lineRule="auto"/>
        <w:ind w:right="1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27.Имеет представление о правилах поведения в общественных местах, общественном транспорте. </w:t>
      </w:r>
    </w:p>
    <w:p w:rsidR="00FF6B8D" w:rsidRPr="00FF6B8D" w:rsidRDefault="00FF6B8D" w:rsidP="00FF6B8D">
      <w:pPr>
        <w:spacing w:after="0" w:line="240" w:lineRule="auto"/>
        <w:ind w:right="1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28.Имеет первичные представления о школе, культурных явлениях (театре, цирке и др.). </w:t>
      </w:r>
    </w:p>
    <w:p w:rsidR="00FF6B8D" w:rsidRPr="00FF6B8D" w:rsidRDefault="00FF6B8D" w:rsidP="00FF6B8D">
      <w:pPr>
        <w:spacing w:after="0" w:line="240" w:lineRule="auto"/>
        <w:ind w:right="1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lastRenderedPageBreak/>
        <w:t xml:space="preserve">29.Знает основные достопримечательности родного города. </w:t>
      </w:r>
    </w:p>
    <w:p w:rsidR="00FF6B8D" w:rsidRPr="00FF6B8D" w:rsidRDefault="00FF6B8D" w:rsidP="00FF6B8D">
      <w:pPr>
        <w:spacing w:after="0" w:line="240" w:lineRule="auto"/>
        <w:ind w:right="1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30.Имеет представление о государственных праздниках, Российской армии, о воинах, которые охраняют нашу Родину. </w:t>
      </w:r>
    </w:p>
    <w:p w:rsidR="00FF6B8D" w:rsidRPr="00FF6B8D" w:rsidRDefault="00FF6B8D" w:rsidP="00FF6B8D">
      <w:pPr>
        <w:spacing w:after="0" w:line="240" w:lineRule="auto"/>
        <w:ind w:right="1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31.Имеет элементарные представления о жизни и особенностях труда в городе и в сельской местности. </w:t>
      </w:r>
    </w:p>
    <w:p w:rsidR="00FF6B8D" w:rsidRPr="00FF6B8D" w:rsidRDefault="00FF6B8D" w:rsidP="00FF6B8D">
      <w:pPr>
        <w:spacing w:after="0" w:line="240" w:lineRule="auto"/>
        <w:ind w:right="1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32.Знает основные профессии, трудовые действия, орудия труда, результат труда. </w:t>
      </w:r>
    </w:p>
    <w:p w:rsidR="00FF6B8D" w:rsidRPr="00FF6B8D" w:rsidRDefault="00FF6B8D" w:rsidP="00FF6B8D">
      <w:pPr>
        <w:spacing w:after="0" w:line="240" w:lineRule="auto"/>
        <w:ind w:right="1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33.Знает назначение денег. </w:t>
      </w:r>
    </w:p>
    <w:p w:rsidR="00FF6B8D" w:rsidRPr="00FF6B8D" w:rsidRDefault="00FF6B8D" w:rsidP="00FF6B8D">
      <w:pPr>
        <w:spacing w:after="0" w:line="240" w:lineRule="auto"/>
        <w:ind w:right="1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35.Проявляет любовь к родному краю. </w:t>
      </w:r>
    </w:p>
    <w:p w:rsidR="00FF6B8D" w:rsidRPr="00FF6B8D" w:rsidRDefault="00FF6B8D" w:rsidP="00FF6B8D">
      <w:pPr>
        <w:keepNext/>
        <w:keepLines/>
        <w:spacing w:after="0" w:line="240" w:lineRule="auto"/>
        <w:ind w:left="10" w:hanging="10"/>
        <w:contextualSpacing/>
        <w:jc w:val="both"/>
        <w:outlineLvl w:val="1"/>
        <w:rPr>
          <w:rFonts w:ascii="Times New Roman" w:eastAsia="Times New Roman" w:hAnsi="Times New Roman" w:cs="Times New Roman"/>
          <w:b/>
          <w:color w:val="000000"/>
          <w:sz w:val="24"/>
          <w:szCs w:val="24"/>
          <w:lang w:eastAsia="ru-RU"/>
        </w:rPr>
      </w:pPr>
      <w:r w:rsidRPr="00FF6B8D">
        <w:rPr>
          <w:rFonts w:ascii="Times New Roman" w:eastAsia="Times New Roman" w:hAnsi="Times New Roman" w:cs="Times New Roman"/>
          <w:b/>
          <w:color w:val="000000"/>
          <w:sz w:val="24"/>
          <w:szCs w:val="24"/>
          <w:lang w:eastAsia="ru-RU"/>
        </w:rPr>
        <w:t xml:space="preserve">1.5. Система оценки результатов освоения Программы </w:t>
      </w:r>
    </w:p>
    <w:p w:rsidR="00FF6B8D" w:rsidRPr="00FF6B8D" w:rsidRDefault="00FF6B8D" w:rsidP="00FF6B8D">
      <w:pPr>
        <w:spacing w:after="0" w:line="240" w:lineRule="auto"/>
        <w:ind w:left="-15" w:right="10" w:firstLine="701"/>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В соответствии с ФГОС ДО, 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Освоение образовательной программы не сопровождается проведением промежуточных аттестаций и итоговой аттестации воспитанников. </w:t>
      </w:r>
    </w:p>
    <w:p w:rsidR="00FF6B8D" w:rsidRPr="00FF6B8D" w:rsidRDefault="00FF6B8D" w:rsidP="00FF6B8D">
      <w:pPr>
        <w:spacing w:after="0" w:line="240" w:lineRule="auto"/>
        <w:ind w:left="-15" w:right="10" w:firstLine="701"/>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Программой предусмотрена оценка индивидуального развития ребенка, динамика его образовательных достижений для выстраивания индивидуальной траектории развития каждого ребенка. Для этого педагогу необходим инструментарий оценки своей работы, который позволит ему оптимальным образом выстраивать взаимодействие с детьми. Непосредственное наблюдение строится в основном на анализе реального поведения ребенка. Информация фиксируется посредством прямого наблюдения за поведением ребенка. Результаты наблюдения педагог получает в естественной среде: в игровых ситуациях, в ходе режимных моментов, на организованной образовательной деятельности: </w:t>
      </w:r>
    </w:p>
    <w:p w:rsidR="00FF6B8D" w:rsidRPr="00FF6B8D" w:rsidRDefault="00FF6B8D" w:rsidP="00FF6B8D">
      <w:pPr>
        <w:spacing w:after="0" w:line="240" w:lineRule="auto"/>
        <w:ind w:left="-15" w:right="1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-педагогические наблюдения, педагогическую диагностику, связанную с целью оптимизации и эффективности педагогической деятельности; </w:t>
      </w:r>
    </w:p>
    <w:p w:rsidR="00FF6B8D" w:rsidRPr="00FF6B8D" w:rsidRDefault="00FF6B8D" w:rsidP="00FF6B8D">
      <w:pPr>
        <w:spacing w:after="0" w:line="240" w:lineRule="auto"/>
        <w:ind w:right="1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-детские портфолио, фиксирующие достижения детей в ходе образовательной деятельности; </w:t>
      </w:r>
    </w:p>
    <w:p w:rsidR="00FF6B8D" w:rsidRPr="00FF6B8D" w:rsidRDefault="00FF6B8D" w:rsidP="00FF6B8D">
      <w:pPr>
        <w:spacing w:after="0" w:line="240" w:lineRule="auto"/>
        <w:ind w:right="1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-ведение карт наблюдений (карт развития). </w:t>
      </w:r>
    </w:p>
    <w:p w:rsidR="00FF6B8D" w:rsidRPr="00FF6B8D" w:rsidRDefault="00FF6B8D" w:rsidP="00FF6B8D">
      <w:pPr>
        <w:spacing w:after="0" w:line="240" w:lineRule="auto"/>
        <w:ind w:right="244"/>
        <w:contextualSpacing/>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Инструментарий для педагогической диагностики — карты наблюдений детского развития (результаты фиксируются в журнале Развития группы), позволяющие фиксировать индивидуальную динамику и перспективы развития каждого ребенка в ходе: </w:t>
      </w:r>
    </w:p>
    <w:p w:rsidR="00FF6B8D" w:rsidRPr="00FF6B8D" w:rsidRDefault="00FF6B8D" w:rsidP="00FF6B8D">
      <w:pPr>
        <w:spacing w:after="0" w:line="240" w:lineRule="auto"/>
        <w:ind w:right="1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-коммуникации со сверстниками и взрослыми (как меняются способы установления и поддержания контакта, принятия совместных решений, разрешения конфликтов, лидерства и пр.); </w:t>
      </w:r>
    </w:p>
    <w:p w:rsidR="00FF6B8D" w:rsidRPr="00FF6B8D" w:rsidRDefault="00FF6B8D" w:rsidP="00FF6B8D">
      <w:pPr>
        <w:spacing w:after="0" w:line="240" w:lineRule="auto"/>
        <w:ind w:right="1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-игровой деятельности; </w:t>
      </w:r>
    </w:p>
    <w:p w:rsidR="00FF6B8D" w:rsidRPr="00FF6B8D" w:rsidRDefault="00FF6B8D" w:rsidP="00FF6B8D">
      <w:pPr>
        <w:spacing w:after="0" w:line="240" w:lineRule="auto"/>
        <w:ind w:right="1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-познавательной деятельности (как идет развитие детских способностей, познавательной активности); </w:t>
      </w:r>
    </w:p>
    <w:p w:rsidR="00FF6B8D" w:rsidRPr="00FF6B8D" w:rsidRDefault="00FF6B8D" w:rsidP="00FF6B8D">
      <w:pPr>
        <w:spacing w:after="0" w:line="240" w:lineRule="auto"/>
        <w:ind w:right="1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-проектной деятельности (как идет развитие детской инициативности, ответственности и автономии, как развивается умение планировать и организовывать свою деятельность); </w:t>
      </w:r>
    </w:p>
    <w:p w:rsidR="00FF6B8D" w:rsidRPr="00FF6B8D" w:rsidRDefault="00FF6B8D" w:rsidP="00FF6B8D">
      <w:pPr>
        <w:spacing w:after="0" w:line="240" w:lineRule="auto"/>
        <w:ind w:right="10"/>
        <w:contextualSpacing/>
        <w:jc w:val="both"/>
        <w:rPr>
          <w:rFonts w:ascii="Segoe UI Symbol" w:eastAsia="Segoe UI Symbol" w:hAnsi="Segoe UI Symbol" w:cs="Segoe UI Symbol"/>
          <w:color w:val="000000"/>
          <w:sz w:val="24"/>
          <w:szCs w:val="24"/>
          <w:lang w:eastAsia="ru-RU"/>
        </w:rPr>
      </w:pPr>
      <w:r w:rsidRPr="00FF6B8D">
        <w:rPr>
          <w:rFonts w:ascii="Segoe UI Symbol" w:eastAsia="Segoe UI Symbol" w:hAnsi="Segoe UI Symbol" w:cs="Segoe UI Symbol"/>
          <w:color w:val="000000"/>
          <w:sz w:val="24"/>
          <w:szCs w:val="24"/>
          <w:lang w:eastAsia="ru-RU"/>
        </w:rPr>
        <w:t>-</w:t>
      </w:r>
      <w:r w:rsidRPr="00FF6B8D">
        <w:rPr>
          <w:rFonts w:ascii="Times New Roman" w:eastAsia="Times New Roman" w:hAnsi="Times New Roman" w:cs="Times New Roman"/>
          <w:color w:val="000000"/>
          <w:sz w:val="24"/>
          <w:szCs w:val="24"/>
          <w:lang w:eastAsia="ru-RU"/>
        </w:rPr>
        <w:t xml:space="preserve">художественной деятельности; </w:t>
      </w:r>
    </w:p>
    <w:p w:rsidR="00FF6B8D" w:rsidRPr="00FF6B8D" w:rsidRDefault="00FF6B8D" w:rsidP="00FF6B8D">
      <w:pPr>
        <w:spacing w:after="0" w:line="240" w:lineRule="auto"/>
        <w:ind w:right="10"/>
        <w:contextualSpacing/>
        <w:jc w:val="both"/>
        <w:rPr>
          <w:rFonts w:ascii="Times New Roman" w:eastAsia="Times New Roman" w:hAnsi="Times New Roman" w:cs="Times New Roman"/>
          <w:color w:val="000000"/>
          <w:sz w:val="24"/>
          <w:szCs w:val="24"/>
          <w:lang w:eastAsia="ru-RU"/>
        </w:rPr>
      </w:pPr>
      <w:r w:rsidRPr="00FF6B8D">
        <w:rPr>
          <w:rFonts w:ascii="Calibri" w:eastAsia="Segoe UI Symbol" w:hAnsi="Calibri" w:cs="Segoe UI Symbol"/>
          <w:color w:val="000000"/>
          <w:sz w:val="24"/>
          <w:szCs w:val="24"/>
          <w:lang w:eastAsia="ru-RU"/>
        </w:rPr>
        <w:t>-</w:t>
      </w:r>
      <w:r w:rsidRPr="00FF6B8D">
        <w:rPr>
          <w:rFonts w:ascii="Times New Roman" w:eastAsia="Times New Roman" w:hAnsi="Times New Roman" w:cs="Times New Roman"/>
          <w:color w:val="000000"/>
          <w:sz w:val="24"/>
          <w:szCs w:val="24"/>
          <w:lang w:eastAsia="ru-RU"/>
        </w:rPr>
        <w:t xml:space="preserve">физического развития. </w:t>
      </w:r>
    </w:p>
    <w:p w:rsidR="00FF6B8D" w:rsidRPr="00FF6B8D" w:rsidRDefault="00FF6B8D" w:rsidP="00FF6B8D">
      <w:pPr>
        <w:spacing w:after="0" w:line="240" w:lineRule="auto"/>
        <w:ind w:left="-15" w:right="10" w:firstLine="701"/>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Результаты педагогической диагностики могут использоваться исключительно для решения следующих образовательных задач: </w:t>
      </w:r>
    </w:p>
    <w:p w:rsidR="00FF6B8D" w:rsidRPr="00FF6B8D" w:rsidRDefault="00FF6B8D" w:rsidP="00FF6B8D">
      <w:pPr>
        <w:spacing w:after="0" w:line="240" w:lineRule="auto"/>
        <w:ind w:right="1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-индивидуализации образования (в том числе поддержки ребенка); </w:t>
      </w:r>
    </w:p>
    <w:p w:rsidR="00FF6B8D" w:rsidRPr="00FF6B8D" w:rsidRDefault="00FF6B8D" w:rsidP="00FF6B8D">
      <w:pPr>
        <w:spacing w:after="0" w:line="240" w:lineRule="auto"/>
        <w:ind w:left="-15" w:right="1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-построения его образовательной траектории или профессиональной коррекции особенностей его развития); </w:t>
      </w:r>
    </w:p>
    <w:p w:rsidR="00FF6B8D" w:rsidRPr="00FF6B8D" w:rsidRDefault="00FF6B8D" w:rsidP="00FF6B8D">
      <w:pPr>
        <w:spacing w:after="0" w:line="240" w:lineRule="auto"/>
        <w:ind w:right="1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-оптимизации работы с группой детей; </w:t>
      </w:r>
    </w:p>
    <w:p w:rsidR="00FF6B8D" w:rsidRPr="00FF6B8D" w:rsidRDefault="00FF6B8D" w:rsidP="00FF6B8D">
      <w:pPr>
        <w:spacing w:after="0" w:line="240" w:lineRule="auto"/>
        <w:ind w:right="5" w:firstLine="701"/>
        <w:contextualSpacing/>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В ходе образовательной деятельности педагоги должны создавать диагностические ситуации, чтобы оценить индивидуальную динамику детей и скорректировать свои действия. </w:t>
      </w:r>
    </w:p>
    <w:p w:rsidR="00FF6B8D" w:rsidRPr="00FF6B8D" w:rsidRDefault="00FF6B8D" w:rsidP="00FF6B8D">
      <w:pPr>
        <w:keepNext/>
        <w:keepLines/>
        <w:spacing w:after="0" w:line="240" w:lineRule="auto"/>
        <w:ind w:left="3467" w:right="139" w:hanging="2838"/>
        <w:contextualSpacing/>
        <w:jc w:val="both"/>
        <w:outlineLvl w:val="0"/>
        <w:rPr>
          <w:rFonts w:ascii="Times New Roman" w:eastAsia="Times New Roman" w:hAnsi="Times New Roman" w:cs="Times New Roman"/>
          <w:b/>
          <w:color w:val="000000"/>
          <w:sz w:val="24"/>
          <w:szCs w:val="24"/>
          <w:lang w:eastAsia="ru-RU"/>
        </w:rPr>
      </w:pPr>
      <w:r w:rsidRPr="00FF6B8D">
        <w:rPr>
          <w:rFonts w:ascii="Times New Roman" w:eastAsia="Times New Roman" w:hAnsi="Times New Roman" w:cs="Times New Roman"/>
          <w:b/>
          <w:color w:val="000000"/>
          <w:sz w:val="24"/>
          <w:szCs w:val="24"/>
          <w:lang w:eastAsia="ru-RU"/>
        </w:rPr>
        <w:t>1.6. Целевые ориентиры и планируемые результаты Программы воспитания</w:t>
      </w:r>
    </w:p>
    <w:p w:rsidR="00FF6B8D" w:rsidRPr="00FF6B8D" w:rsidRDefault="00FF6B8D" w:rsidP="00FF6B8D">
      <w:pPr>
        <w:keepNext/>
        <w:keepLines/>
        <w:spacing w:after="0" w:line="240" w:lineRule="auto"/>
        <w:ind w:right="139"/>
        <w:contextualSpacing/>
        <w:outlineLvl w:val="0"/>
        <w:rPr>
          <w:rFonts w:ascii="Times New Roman" w:eastAsia="Times New Roman" w:hAnsi="Times New Roman" w:cs="Times New Roman"/>
          <w:b/>
          <w:color w:val="000000"/>
          <w:sz w:val="24"/>
          <w:szCs w:val="24"/>
          <w:lang w:eastAsia="ru-RU"/>
        </w:rPr>
      </w:pPr>
      <w:r w:rsidRPr="00FF6B8D">
        <w:rPr>
          <w:rFonts w:ascii="Times New Roman" w:eastAsia="Times New Roman" w:hAnsi="Times New Roman" w:cs="Times New Roman"/>
          <w:b/>
          <w:color w:val="000000"/>
          <w:sz w:val="24"/>
          <w:szCs w:val="24"/>
          <w:lang w:eastAsia="ru-RU"/>
        </w:rPr>
        <w:t>Цели Программы воспитания:</w:t>
      </w:r>
      <w:r w:rsidRPr="00FF6B8D">
        <w:rPr>
          <w:rFonts w:ascii="Calibri" w:eastAsia="Calibri" w:hAnsi="Calibri" w:cs="Calibri"/>
          <w:color w:val="2F5496"/>
          <w:sz w:val="24"/>
          <w:szCs w:val="24"/>
          <w:lang w:eastAsia="ru-RU"/>
        </w:rPr>
        <w:t xml:space="preserve"> </w:t>
      </w:r>
    </w:p>
    <w:p w:rsidR="00FF6B8D" w:rsidRPr="00FF6B8D" w:rsidRDefault="00FF6B8D" w:rsidP="00FF6B8D">
      <w:p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-Социально-педагогическая поддержка становления и развития высоконравственного, ответственного, творческого, инициативного, компетентного гражданина России, который принимает судьбу Отечества как свою личную, осознает ответственность за настоящее и будущее </w:t>
      </w:r>
      <w:r w:rsidRPr="00FF6B8D">
        <w:rPr>
          <w:rFonts w:ascii="Times New Roman" w:eastAsia="Times New Roman" w:hAnsi="Times New Roman" w:cs="Times New Roman"/>
          <w:color w:val="000000"/>
          <w:sz w:val="24"/>
          <w:szCs w:val="24"/>
          <w:lang w:eastAsia="ru-RU"/>
        </w:rPr>
        <w:lastRenderedPageBreak/>
        <w:t>своей страны и укоренен в духовных и культурных традициях многонационального народа Российской Федерации;</w:t>
      </w:r>
    </w:p>
    <w:p w:rsidR="00FF6B8D" w:rsidRPr="00FF6B8D" w:rsidRDefault="00FF6B8D" w:rsidP="00FF6B8D">
      <w:pPr>
        <w:shd w:val="clear" w:color="auto" w:fill="FFFFFF"/>
        <w:spacing w:after="0" w:line="240" w:lineRule="auto"/>
        <w:contextualSpacing/>
        <w:jc w:val="both"/>
        <w:rPr>
          <w:rFonts w:ascii="Times New Roman" w:eastAsia="Times New Roman" w:hAnsi="Times New Roman" w:cs="Times New Roman"/>
          <w:b/>
          <w:bCs/>
          <w:color w:val="000000"/>
          <w:sz w:val="24"/>
          <w:szCs w:val="24"/>
          <w:lang w:eastAsia="ru-RU"/>
        </w:rPr>
      </w:pPr>
      <w:r w:rsidRPr="00FF6B8D">
        <w:rPr>
          <w:rFonts w:ascii="Times New Roman" w:eastAsia="Times New Roman" w:hAnsi="Times New Roman" w:cs="Times New Roman"/>
          <w:b/>
          <w:bCs/>
          <w:color w:val="000000"/>
          <w:sz w:val="24"/>
          <w:szCs w:val="24"/>
          <w:lang w:eastAsia="ru-RU"/>
        </w:rPr>
        <w:t>-</w:t>
      </w:r>
      <w:r w:rsidRPr="00FF6B8D">
        <w:rPr>
          <w:rFonts w:ascii="Times New Roman" w:eastAsia="Times New Roman" w:hAnsi="Times New Roman" w:cs="Times New Roman"/>
          <w:color w:val="000000"/>
          <w:sz w:val="24"/>
          <w:szCs w:val="24"/>
          <w:lang w:eastAsia="ru-RU"/>
        </w:rPr>
        <w:t>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FF6B8D" w:rsidRPr="00FF6B8D" w:rsidRDefault="00FF6B8D" w:rsidP="00FF6B8D">
      <w:p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-Формирование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w:t>
      </w:r>
    </w:p>
    <w:p w:rsidR="00FF6B8D" w:rsidRPr="00FF6B8D" w:rsidRDefault="00FF6B8D" w:rsidP="00FF6B8D">
      <w:pPr>
        <w:spacing w:after="0" w:line="240" w:lineRule="auto"/>
        <w:ind w:left="-15" w:right="129" w:firstLine="70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 Задачи воспитания:</w:t>
      </w:r>
    </w:p>
    <w:p w:rsidR="00FF6B8D" w:rsidRPr="00FF6B8D" w:rsidRDefault="00FF6B8D" w:rsidP="00FF6B8D">
      <w:pPr>
        <w:spacing w:after="0" w:line="240" w:lineRule="auto"/>
        <w:ind w:left="-15" w:right="129" w:firstLine="70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w:t>
      </w:r>
    </w:p>
    <w:p w:rsidR="00FF6B8D" w:rsidRPr="00FF6B8D" w:rsidRDefault="00FF6B8D" w:rsidP="00FF6B8D">
      <w:pPr>
        <w:spacing w:after="0" w:line="240" w:lineRule="auto"/>
        <w:ind w:left="-15" w:right="129" w:firstLine="70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традициям и обычаям чеченского народа, природе и окружающей среде.</w:t>
      </w:r>
    </w:p>
    <w:p w:rsidR="00FF6B8D" w:rsidRPr="00FF6B8D" w:rsidRDefault="00FF6B8D" w:rsidP="00FF6B8D">
      <w:pPr>
        <w:spacing w:after="0" w:line="240" w:lineRule="auto"/>
        <w:ind w:left="-15" w:right="129" w:firstLine="70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-объединение обучения и воспитания в целостный образовательный процесс;</w:t>
      </w:r>
    </w:p>
    <w:p w:rsidR="00FF6B8D" w:rsidRPr="00FF6B8D" w:rsidRDefault="00FF6B8D" w:rsidP="00FF6B8D">
      <w:pPr>
        <w:spacing w:after="0" w:line="240" w:lineRule="auto"/>
        <w:ind w:left="-15" w:right="129" w:firstLine="70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FF6B8D" w:rsidRPr="00FF6B8D" w:rsidRDefault="00FF6B8D" w:rsidP="00FF6B8D">
      <w:pPr>
        <w:keepNext/>
        <w:keepLines/>
        <w:spacing w:after="0" w:line="240" w:lineRule="auto"/>
        <w:ind w:left="1014" w:right="139" w:hanging="10"/>
        <w:contextualSpacing/>
        <w:outlineLvl w:val="0"/>
        <w:rPr>
          <w:rFonts w:ascii="Times New Roman" w:eastAsia="Times New Roman" w:hAnsi="Times New Roman" w:cs="Times New Roman"/>
          <w:b/>
          <w:color w:val="000000"/>
          <w:sz w:val="24"/>
          <w:szCs w:val="24"/>
          <w:lang w:eastAsia="ru-RU"/>
        </w:rPr>
      </w:pPr>
      <w:r w:rsidRPr="00FF6B8D">
        <w:rPr>
          <w:rFonts w:ascii="Times New Roman" w:eastAsia="Times New Roman" w:hAnsi="Times New Roman" w:cs="Times New Roman"/>
          <w:b/>
          <w:color w:val="000000"/>
          <w:sz w:val="24"/>
          <w:szCs w:val="24"/>
          <w:lang w:eastAsia="ru-RU"/>
        </w:rPr>
        <w:t>Методологические основы и принципы построения Программы воспитания</w:t>
      </w:r>
      <w:r w:rsidRPr="00FF6B8D">
        <w:rPr>
          <w:rFonts w:ascii="Times New Roman" w:eastAsia="Times New Roman" w:hAnsi="Times New Roman" w:cs="Times New Roman"/>
          <w:color w:val="000000"/>
          <w:sz w:val="24"/>
          <w:szCs w:val="24"/>
          <w:lang w:eastAsia="ru-RU"/>
        </w:rPr>
        <w:t xml:space="preserve"> </w:t>
      </w:r>
    </w:p>
    <w:p w:rsidR="00FF6B8D" w:rsidRPr="00FF6B8D" w:rsidRDefault="00FF6B8D" w:rsidP="00FF6B8D">
      <w:pPr>
        <w:spacing w:after="0" w:line="240" w:lineRule="auto"/>
        <w:ind w:left="-15" w:right="129" w:firstLine="70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Программа воспитания основывается  на базовых ценностях воспитания, заложенных в определении воспитания, содержащемся  в Федеральном законе от 29 декабря 2012 г. № 273-ФЗ «Об образовании  в Российской Федерации». </w:t>
      </w:r>
    </w:p>
    <w:p w:rsidR="00FF6B8D" w:rsidRPr="00FF6B8D" w:rsidRDefault="00FF6B8D" w:rsidP="00FF6B8D">
      <w:pPr>
        <w:spacing w:after="0" w:line="240" w:lineRule="auto"/>
        <w:ind w:left="-15" w:right="129" w:firstLine="70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Методологическими ориентирами воспитания также выступают следующие идеи отечественной педагогики и психологии: развитие личного субъективного мнения и личности ребенка в деятельности; духовно-нравственное, ценностное и смысловое содержание воспитания; идея о сущности детства как сенситивного периода воспитания; амплификация (обогащение) развития ребёнка средствами разных «специфически детских видов деятельности». </w:t>
      </w:r>
    </w:p>
    <w:p w:rsidR="00FF6B8D" w:rsidRPr="00FF6B8D" w:rsidRDefault="00FF6B8D" w:rsidP="00FF6B8D">
      <w:pPr>
        <w:spacing w:after="0" w:line="240" w:lineRule="auto"/>
        <w:ind w:left="82" w:right="185" w:hanging="1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Программа воспитания руководствуется принципами ДО, определенными ФГОС ДО. </w:t>
      </w:r>
    </w:p>
    <w:p w:rsidR="00FF6B8D" w:rsidRPr="00FF6B8D" w:rsidRDefault="00FF6B8D" w:rsidP="00FF6B8D">
      <w:pPr>
        <w:spacing w:after="0" w:line="240" w:lineRule="auto"/>
        <w:ind w:left="-15" w:right="129" w:firstLine="70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Программа воспитания построена на основе духовно-нравственных и социокультурных ценностей и принятых в обществе правил и норм поведения в интересах человека, семьи, общества и опирается на следующие принципы: </w:t>
      </w:r>
    </w:p>
    <w:p w:rsidR="00FF6B8D" w:rsidRPr="00FF6B8D" w:rsidRDefault="00FF6B8D" w:rsidP="00FF6B8D">
      <w:pPr>
        <w:spacing w:after="0" w:line="240" w:lineRule="auto"/>
        <w:ind w:right="129"/>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b/>
          <w:color w:val="000000"/>
          <w:sz w:val="24"/>
          <w:szCs w:val="24"/>
          <w:lang w:eastAsia="ru-RU"/>
        </w:rPr>
        <w:t xml:space="preserve">-принцип гуманизма. </w:t>
      </w:r>
      <w:r w:rsidRPr="00FF6B8D">
        <w:rPr>
          <w:rFonts w:ascii="Times New Roman" w:eastAsia="Times New Roman" w:hAnsi="Times New Roman" w:cs="Times New Roman"/>
          <w:color w:val="000000"/>
          <w:sz w:val="24"/>
          <w:szCs w:val="24"/>
          <w:lang w:eastAsia="ru-RU"/>
        </w:rPr>
        <w:t xml:space="preserve">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w:t>
      </w:r>
      <w:r w:rsidRPr="00FF6B8D">
        <w:rPr>
          <w:rFonts w:ascii="Times New Roman" w:eastAsia="Times New Roman" w:hAnsi="Times New Roman" w:cs="Times New Roman"/>
          <w:color w:val="000000"/>
          <w:sz w:val="24"/>
          <w:szCs w:val="24"/>
          <w:lang w:eastAsia="ru-RU"/>
        </w:rPr>
        <w:tab/>
        <w:t xml:space="preserve">ответственности, правовой </w:t>
      </w:r>
      <w:r w:rsidRPr="00FF6B8D">
        <w:rPr>
          <w:rFonts w:ascii="Times New Roman" w:eastAsia="Times New Roman" w:hAnsi="Times New Roman" w:cs="Times New Roman"/>
          <w:color w:val="000000"/>
          <w:sz w:val="24"/>
          <w:szCs w:val="24"/>
          <w:lang w:eastAsia="ru-RU"/>
        </w:rPr>
        <w:tab/>
        <w:t xml:space="preserve">культуры, </w:t>
      </w:r>
      <w:r w:rsidRPr="00FF6B8D">
        <w:rPr>
          <w:rFonts w:ascii="Times New Roman" w:eastAsia="Times New Roman" w:hAnsi="Times New Roman" w:cs="Times New Roman"/>
          <w:color w:val="000000"/>
          <w:sz w:val="24"/>
          <w:szCs w:val="24"/>
          <w:lang w:eastAsia="ru-RU"/>
        </w:rPr>
        <w:tab/>
        <w:t xml:space="preserve">бережного </w:t>
      </w:r>
      <w:r w:rsidRPr="00FF6B8D">
        <w:rPr>
          <w:rFonts w:ascii="Times New Roman" w:eastAsia="Times New Roman" w:hAnsi="Times New Roman" w:cs="Times New Roman"/>
          <w:color w:val="000000"/>
          <w:sz w:val="24"/>
          <w:szCs w:val="24"/>
          <w:lang w:eastAsia="ru-RU"/>
        </w:rPr>
        <w:tab/>
        <w:t xml:space="preserve">отношения  к природе и окружающей среде, рационального природопользования; </w:t>
      </w:r>
    </w:p>
    <w:p w:rsidR="00FF6B8D" w:rsidRPr="00FF6B8D" w:rsidRDefault="00FF6B8D" w:rsidP="00FF6B8D">
      <w:pPr>
        <w:spacing w:after="0" w:line="240" w:lineRule="auto"/>
        <w:ind w:right="129"/>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b/>
          <w:color w:val="000000"/>
          <w:sz w:val="24"/>
          <w:szCs w:val="24"/>
          <w:lang w:eastAsia="ru-RU"/>
        </w:rPr>
        <w:t>-принцип ценностного единства и совместности.</w:t>
      </w:r>
      <w:r w:rsidRPr="00FF6B8D">
        <w:rPr>
          <w:rFonts w:ascii="Times New Roman" w:eastAsia="Times New Roman" w:hAnsi="Times New Roman" w:cs="Times New Roman"/>
          <w:color w:val="000000"/>
          <w:sz w:val="24"/>
          <w:szCs w:val="24"/>
          <w:lang w:eastAsia="ru-RU"/>
        </w:rPr>
        <w:t xml:space="preserve"> Единство ценностей и смыслов воспитания, разделяемых всеми участниками образовательных отношений, содействие, сотворчество и сопереживание, взаимопонимание и взаимное уважение; </w:t>
      </w:r>
    </w:p>
    <w:p w:rsidR="00FF6B8D" w:rsidRPr="00FF6B8D" w:rsidRDefault="00FF6B8D" w:rsidP="00FF6B8D">
      <w:pPr>
        <w:spacing w:after="0" w:line="240" w:lineRule="auto"/>
        <w:ind w:right="129"/>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b/>
          <w:color w:val="000000"/>
          <w:sz w:val="24"/>
          <w:szCs w:val="24"/>
          <w:lang w:eastAsia="ru-RU"/>
        </w:rPr>
        <w:t xml:space="preserve">-принцип общего культурного образования. </w:t>
      </w:r>
      <w:r w:rsidRPr="00FF6B8D">
        <w:rPr>
          <w:rFonts w:ascii="Times New Roman" w:eastAsia="Times New Roman" w:hAnsi="Times New Roman" w:cs="Times New Roman"/>
          <w:color w:val="000000"/>
          <w:sz w:val="24"/>
          <w:szCs w:val="24"/>
          <w:lang w:eastAsia="ru-RU"/>
        </w:rPr>
        <w:t xml:space="preserve">Воспитание основывается на культуре  и традициях России, на обычаях и традициях чеченского народа; </w:t>
      </w:r>
    </w:p>
    <w:p w:rsidR="00FF6B8D" w:rsidRPr="00FF6B8D" w:rsidRDefault="00FF6B8D" w:rsidP="00FF6B8D">
      <w:pPr>
        <w:spacing w:after="0" w:line="240" w:lineRule="auto"/>
        <w:ind w:right="129"/>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b/>
          <w:color w:val="000000"/>
          <w:sz w:val="24"/>
          <w:szCs w:val="24"/>
          <w:lang w:eastAsia="ru-RU"/>
        </w:rPr>
        <w:t>-принцип следования нравственному примеру.</w:t>
      </w:r>
      <w:r w:rsidRPr="00FF6B8D">
        <w:rPr>
          <w:rFonts w:ascii="Times New Roman" w:eastAsia="Times New Roman" w:hAnsi="Times New Roman" w:cs="Times New Roman"/>
          <w:color w:val="000000"/>
          <w:sz w:val="24"/>
          <w:szCs w:val="24"/>
          <w:lang w:eastAsia="ru-RU"/>
        </w:rPr>
        <w:t xml:space="preserve"> Пример как метод воспитания позволяет расширить нравственный опыт ребенка, побудить его к открытому внутреннему диалогу, пробудить в нем нравственную рефлексию, обеспечить возможность выбора при построении собственной системы ценностных отношений, продемонстрировать ребенку реальную возможность следования идеалу в жизни; </w:t>
      </w:r>
    </w:p>
    <w:p w:rsidR="00FF6B8D" w:rsidRPr="00FF6B8D" w:rsidRDefault="00FF6B8D" w:rsidP="00FF6B8D">
      <w:pPr>
        <w:spacing w:after="0" w:line="240" w:lineRule="auto"/>
        <w:ind w:right="129"/>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b/>
          <w:color w:val="000000"/>
          <w:sz w:val="24"/>
          <w:szCs w:val="24"/>
          <w:lang w:eastAsia="ru-RU"/>
        </w:rPr>
        <w:t>-принципы безопасной жизнедеятельности.</w:t>
      </w:r>
      <w:r w:rsidRPr="00FF6B8D">
        <w:rPr>
          <w:rFonts w:ascii="Times New Roman" w:eastAsia="Times New Roman" w:hAnsi="Times New Roman" w:cs="Times New Roman"/>
          <w:color w:val="000000"/>
          <w:sz w:val="24"/>
          <w:szCs w:val="24"/>
          <w:lang w:eastAsia="ru-RU"/>
        </w:rPr>
        <w:t xml:space="preserve"> Защищенность важных интересов личности от внутренних и внешних угроз, воспитание через призму безопасности и безопасного поведения; </w:t>
      </w:r>
    </w:p>
    <w:p w:rsidR="00FF6B8D" w:rsidRPr="00FF6B8D" w:rsidRDefault="00FF6B8D" w:rsidP="00FF6B8D">
      <w:pPr>
        <w:spacing w:after="0" w:line="240" w:lineRule="auto"/>
        <w:ind w:right="129"/>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b/>
          <w:color w:val="000000"/>
          <w:sz w:val="24"/>
          <w:szCs w:val="24"/>
          <w:lang w:eastAsia="ru-RU"/>
        </w:rPr>
        <w:t>-принцип совместной деятельности ребенка и взрослого.</w:t>
      </w:r>
      <w:r w:rsidRPr="00FF6B8D">
        <w:rPr>
          <w:rFonts w:ascii="Times New Roman" w:eastAsia="Times New Roman" w:hAnsi="Times New Roman" w:cs="Times New Roman"/>
          <w:color w:val="000000"/>
          <w:sz w:val="24"/>
          <w:szCs w:val="24"/>
          <w:lang w:eastAsia="ru-RU"/>
        </w:rPr>
        <w:t xml:space="preserve"> Значимость совместной деятельности взрослого и ребенка на основе приобщения к культурным ценностям и их освоения; </w:t>
      </w:r>
    </w:p>
    <w:p w:rsidR="00FF6B8D" w:rsidRPr="00FF6B8D" w:rsidRDefault="00FF6B8D" w:rsidP="00FF6B8D">
      <w:pPr>
        <w:spacing w:after="0" w:line="240" w:lineRule="auto"/>
        <w:ind w:right="129"/>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b/>
          <w:color w:val="000000"/>
          <w:sz w:val="24"/>
          <w:szCs w:val="24"/>
          <w:lang w:eastAsia="ru-RU"/>
        </w:rPr>
        <w:lastRenderedPageBreak/>
        <w:t xml:space="preserve">-принцип инклюзивности. </w:t>
      </w:r>
      <w:r w:rsidRPr="00FF6B8D">
        <w:rPr>
          <w:rFonts w:ascii="Times New Roman" w:eastAsia="Times New Roman" w:hAnsi="Times New Roman" w:cs="Times New Roman"/>
          <w:color w:val="000000"/>
          <w:sz w:val="24"/>
          <w:szCs w:val="24"/>
          <w:lang w:eastAsia="ru-RU"/>
        </w:rPr>
        <w:t xml:space="preserve">Организация образовательного процесса, при котором все дети, независимо от их физических, психических, интеллектуальных, культурно-этнических, языковых и иных особенностей, включены в общую систему образования. </w:t>
      </w:r>
    </w:p>
    <w:p w:rsidR="00FF6B8D" w:rsidRPr="00FF6B8D" w:rsidRDefault="00FF6B8D" w:rsidP="00FF6B8D">
      <w:pPr>
        <w:keepNext/>
        <w:keepLines/>
        <w:spacing w:after="0" w:line="240" w:lineRule="auto"/>
        <w:ind w:right="139" w:hanging="10"/>
        <w:contextualSpacing/>
        <w:jc w:val="both"/>
        <w:outlineLvl w:val="0"/>
        <w:rPr>
          <w:rFonts w:ascii="Times New Roman" w:eastAsia="Times New Roman" w:hAnsi="Times New Roman" w:cs="Times New Roman"/>
          <w:b/>
          <w:color w:val="000000"/>
          <w:sz w:val="24"/>
          <w:szCs w:val="24"/>
          <w:lang w:eastAsia="ru-RU"/>
        </w:rPr>
      </w:pPr>
      <w:r w:rsidRPr="00FF6B8D">
        <w:rPr>
          <w:rFonts w:ascii="Times New Roman" w:eastAsia="Times New Roman" w:hAnsi="Times New Roman" w:cs="Times New Roman"/>
          <w:b/>
          <w:color w:val="000000"/>
          <w:sz w:val="24"/>
          <w:szCs w:val="24"/>
          <w:lang w:eastAsia="ru-RU"/>
        </w:rPr>
        <w:t>1.7. Требования к планируемым результатам освоения Программы воспитания</w:t>
      </w:r>
    </w:p>
    <w:p w:rsidR="00FF6B8D" w:rsidRPr="00FF6B8D" w:rsidRDefault="00FF6B8D" w:rsidP="00FF6B8D">
      <w:pPr>
        <w:spacing w:after="0" w:line="240" w:lineRule="auto"/>
        <w:ind w:left="-15" w:right="129" w:firstLine="70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Планируемые результаты воспитания носят отсроченный характер, но деятельность воспитателя нацелена на перспективу развития и становления личности ребенка.  Поэтому результаты достижения цели воспитания даны в виде целевых ориентиров, представленных в виде обобщенных портретов ребенка к концу раннего и дошкольного возрастов. Основы личности закладываются в дошкольном детстве, и, если какие-либо линии развития не получат своего становления в детстве, это может отрицательно сказаться на гармоничном развитии человека в будущем. </w:t>
      </w:r>
    </w:p>
    <w:p w:rsidR="00FF6B8D" w:rsidRPr="00FF6B8D" w:rsidRDefault="00FF6B8D" w:rsidP="00FF6B8D">
      <w:pPr>
        <w:spacing w:after="0" w:line="240" w:lineRule="auto"/>
        <w:ind w:left="-15" w:right="129" w:firstLine="70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На уровне ДО не осуществляется оценка результатов воспитательной работы  в соответствии с ФГОС ДО, так как «целевые ориентиры основной образовательной 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w:t>
      </w:r>
    </w:p>
    <w:p w:rsidR="00FF6B8D" w:rsidRPr="00FF6B8D" w:rsidRDefault="00FF6B8D" w:rsidP="00FF6B8D">
      <w:pPr>
        <w:spacing w:after="0" w:line="240" w:lineRule="auto"/>
        <w:contextualSpacing/>
        <w:rPr>
          <w:rFonts w:ascii="Times New Roman" w:eastAsia="Times New Roman" w:hAnsi="Times New Roman" w:cs="Times New Roman"/>
          <w:color w:val="000000"/>
          <w:sz w:val="24"/>
          <w:szCs w:val="24"/>
          <w:lang w:eastAsia="ru-RU"/>
        </w:rPr>
      </w:pPr>
    </w:p>
    <w:p w:rsidR="00FF6B8D" w:rsidRPr="00FF6B8D" w:rsidRDefault="00FF6B8D" w:rsidP="00FF6B8D">
      <w:pPr>
        <w:keepNext/>
        <w:keepLines/>
        <w:spacing w:after="0" w:line="240" w:lineRule="auto"/>
        <w:ind w:left="706" w:hanging="10"/>
        <w:contextualSpacing/>
        <w:jc w:val="center"/>
        <w:outlineLvl w:val="1"/>
        <w:rPr>
          <w:rFonts w:ascii="Times New Roman" w:eastAsia="Times New Roman" w:hAnsi="Times New Roman" w:cs="Times New Roman"/>
          <w:b/>
          <w:color w:val="000000"/>
          <w:sz w:val="24"/>
          <w:szCs w:val="24"/>
          <w:lang w:eastAsia="ru-RU"/>
        </w:rPr>
      </w:pPr>
      <w:r w:rsidRPr="00FF6B8D">
        <w:rPr>
          <w:rFonts w:ascii="Times New Roman" w:eastAsia="Times New Roman" w:hAnsi="Times New Roman" w:cs="Times New Roman"/>
          <w:b/>
          <w:color w:val="000000"/>
          <w:sz w:val="24"/>
          <w:szCs w:val="24"/>
          <w:lang w:eastAsia="ru-RU"/>
        </w:rPr>
        <w:t>II.СОДЕРЖАТЕЛЬНЫЙ РАЗДЕЛ</w:t>
      </w:r>
    </w:p>
    <w:p w:rsidR="00FF6B8D" w:rsidRPr="00FF6B8D" w:rsidRDefault="00FF6B8D" w:rsidP="00FF6B8D">
      <w:pPr>
        <w:spacing w:after="0" w:line="240" w:lineRule="auto"/>
        <w:ind w:left="711"/>
        <w:contextualSpacing/>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b/>
          <w:color w:val="000000"/>
          <w:sz w:val="24"/>
          <w:szCs w:val="24"/>
          <w:lang w:eastAsia="ru-RU"/>
        </w:rPr>
        <w:t xml:space="preserve"> </w:t>
      </w:r>
    </w:p>
    <w:p w:rsidR="00FF6B8D" w:rsidRPr="00FF6B8D" w:rsidRDefault="00FF6B8D" w:rsidP="00FF6B8D">
      <w:pPr>
        <w:spacing w:after="0" w:line="240" w:lineRule="auto"/>
        <w:ind w:firstLine="711"/>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b/>
          <w:color w:val="000000"/>
          <w:sz w:val="24"/>
          <w:szCs w:val="24"/>
          <w:lang w:eastAsia="ru-RU"/>
        </w:rPr>
        <w:t xml:space="preserve">2.1. Описание образовательной деятельности в соответствии с направлениями развития ребёнка по пяти образовательным областям. </w:t>
      </w:r>
    </w:p>
    <w:p w:rsidR="00FF6B8D" w:rsidRPr="00FF6B8D" w:rsidRDefault="00FF6B8D" w:rsidP="00FF6B8D">
      <w:pPr>
        <w:spacing w:after="0" w:line="240" w:lineRule="auto"/>
        <w:ind w:left="711" w:right="1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Содержание Программы включает совокупность образовательных областей, которые обеспечивают разностороннее развитие детей с учетом их возрастных и </w:t>
      </w:r>
    </w:p>
    <w:p w:rsidR="00FF6B8D" w:rsidRPr="00FF6B8D" w:rsidRDefault="00FF6B8D" w:rsidP="00FF6B8D">
      <w:pPr>
        <w:spacing w:after="0" w:line="240" w:lineRule="auto"/>
        <w:ind w:left="10" w:right="5" w:hanging="10"/>
        <w:contextualSpacing/>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индивидуальных особенностей по пяти образовательным областям: «Социально-коммуникативное развитие», «Познавательное развитие», «Речевое развитие», «Художественно-эстетическое развитие», «Физическое развитие». </w:t>
      </w:r>
    </w:p>
    <w:p w:rsidR="00FF6B8D" w:rsidRPr="00FF6B8D" w:rsidRDefault="00FF6B8D" w:rsidP="00FF6B8D">
      <w:pPr>
        <w:spacing w:after="0" w:line="240" w:lineRule="auto"/>
        <w:ind w:left="-15" w:right="10" w:firstLine="701"/>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Отличительной особенностью реализации Программы является интеграция содержания всех образовательных областей с включением регионального компонента как важного элемента в процессе приобщения детей к социокультурным нормам, традициям семьи, общества и государства через реализацию вариативной части.</w:t>
      </w:r>
      <w:r w:rsidRPr="00FF6B8D">
        <w:rPr>
          <w:rFonts w:ascii="Times New Roman" w:eastAsia="Times New Roman" w:hAnsi="Times New Roman" w:cs="Times New Roman"/>
          <w:color w:val="FF0000"/>
          <w:sz w:val="24"/>
          <w:szCs w:val="24"/>
          <w:lang w:eastAsia="ru-RU"/>
        </w:rPr>
        <w:t xml:space="preserve"> </w:t>
      </w:r>
    </w:p>
    <w:p w:rsidR="00FF6B8D" w:rsidRPr="00FF6B8D" w:rsidRDefault="00FF6B8D" w:rsidP="00FF6B8D">
      <w:pPr>
        <w:spacing w:after="0" w:line="240" w:lineRule="auto"/>
        <w:ind w:left="-15" w:right="10" w:firstLine="701"/>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Интеграция содержания образовательных областей обеспечивает создание каждому ребенку условий для наиболее полного раскрытия его возрастных возможностей и </w:t>
      </w:r>
    </w:p>
    <w:p w:rsidR="00FF6B8D" w:rsidRPr="00FF6B8D" w:rsidRDefault="00FF6B8D" w:rsidP="00FF6B8D">
      <w:pPr>
        <w:spacing w:after="0" w:line="240" w:lineRule="auto"/>
        <w:ind w:left="696" w:right="10" w:hanging="711"/>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способностей. Задачи психолого-педагогической работы по формированию физических, интеллектуальных и личностных качеств детей решаются интегрировано в ходе освоения всех образовательных областей наряду с </w:t>
      </w:r>
    </w:p>
    <w:p w:rsidR="00FF6B8D" w:rsidRPr="00FF6B8D" w:rsidRDefault="00FF6B8D" w:rsidP="00FF6B8D">
      <w:pPr>
        <w:spacing w:after="0" w:line="240" w:lineRule="auto"/>
        <w:ind w:left="-15" w:right="1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задачами, отражающими специфику каждой образовательной области. </w:t>
      </w:r>
    </w:p>
    <w:p w:rsidR="00FF6B8D" w:rsidRPr="00FF6B8D" w:rsidRDefault="00FF6B8D" w:rsidP="00FF6B8D">
      <w:pPr>
        <w:spacing w:after="0" w:line="240" w:lineRule="auto"/>
        <w:ind w:left="-15" w:right="10" w:firstLine="701"/>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Освоение содержания Программы реализуется через организацию различных видов детской деятельности или их интеграцию с использованием  разнообразных форм и методов работы, выбор которых осуществляется педагогами самостоятельно в зависимости от контингента детей, уровня освоения Программы и решения конкретных образовательных задач. </w:t>
      </w:r>
    </w:p>
    <w:p w:rsidR="00FF6B8D" w:rsidRPr="00FF6B8D" w:rsidRDefault="00FF6B8D" w:rsidP="00FF6B8D">
      <w:pPr>
        <w:spacing w:after="0" w:line="240" w:lineRule="auto"/>
        <w:ind w:left="706" w:right="5" w:hanging="10"/>
        <w:contextualSpacing/>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Организационной основой реализации Программы является построение образовательного процесса на комплексно-тематическом принципе с учетом интеграции образовательных областей, что обеспечивает: </w:t>
      </w:r>
    </w:p>
    <w:p w:rsidR="00FF6B8D" w:rsidRPr="00FF6B8D" w:rsidRDefault="00FF6B8D" w:rsidP="00FF6B8D">
      <w:pPr>
        <w:spacing w:after="0" w:line="240" w:lineRule="auto"/>
        <w:ind w:right="1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-взаимосвязь всех направлений работы с детьми; </w:t>
      </w:r>
    </w:p>
    <w:p w:rsidR="00FF6B8D" w:rsidRPr="00FF6B8D" w:rsidRDefault="00FF6B8D" w:rsidP="00FF6B8D">
      <w:pPr>
        <w:spacing w:after="0" w:line="240" w:lineRule="auto"/>
        <w:ind w:right="1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-«проживание» ребенком содержания дошкольного образования во всех видах детской деятельности; </w:t>
      </w:r>
    </w:p>
    <w:p w:rsidR="00FF6B8D" w:rsidRPr="00FF6B8D" w:rsidRDefault="00FF6B8D" w:rsidP="00FF6B8D">
      <w:pPr>
        <w:spacing w:after="0" w:line="240" w:lineRule="auto"/>
        <w:ind w:right="1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-социально-личностную ориентированность и мотивацию всех видов детской деятельности; </w:t>
      </w:r>
    </w:p>
    <w:p w:rsidR="00FF6B8D" w:rsidRPr="00FF6B8D" w:rsidRDefault="00FF6B8D" w:rsidP="00FF6B8D">
      <w:pPr>
        <w:spacing w:after="0" w:line="240" w:lineRule="auto"/>
        <w:ind w:right="1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-соблюдение оптимального режима, разумное чередование и сочетание умственных, эмоциональных и физических нагрузок в специально организованной деятельности детей; </w:t>
      </w:r>
    </w:p>
    <w:p w:rsidR="00FF6B8D" w:rsidRPr="00FF6B8D" w:rsidRDefault="00FF6B8D" w:rsidP="00FF6B8D">
      <w:pPr>
        <w:spacing w:after="0" w:line="240" w:lineRule="auto"/>
        <w:ind w:right="1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-поддержание эмоционально-положительного настроя ребенка в течение всего периода освоения Программы. </w:t>
      </w:r>
    </w:p>
    <w:p w:rsidR="00FF6B8D" w:rsidRPr="00FF6B8D" w:rsidRDefault="00FF6B8D" w:rsidP="00FF6B8D">
      <w:pPr>
        <w:spacing w:after="0" w:line="240" w:lineRule="auto"/>
        <w:ind w:left="711" w:right="1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Комплексно-тематическое планирование осуществляется через: </w:t>
      </w:r>
    </w:p>
    <w:p w:rsidR="00FF6B8D" w:rsidRPr="00FF6B8D" w:rsidRDefault="00FF6B8D" w:rsidP="00FF6B8D">
      <w:pPr>
        <w:spacing w:after="0" w:line="240" w:lineRule="auto"/>
        <w:ind w:right="1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lastRenderedPageBreak/>
        <w:t xml:space="preserve">-выбор темы недели, которая первоначально рассматривается в организованной образовательной деятельности в первый день недели; </w:t>
      </w:r>
    </w:p>
    <w:p w:rsidR="00FF6B8D" w:rsidRPr="00FF6B8D" w:rsidRDefault="00FF6B8D" w:rsidP="00FF6B8D">
      <w:pPr>
        <w:spacing w:after="0" w:line="240" w:lineRule="auto"/>
        <w:ind w:right="1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-планируемую совместную деятельность взрослых и детей на неделю, которая продолжает предложенную тему (утренние беседы, наблюдения, детское </w:t>
      </w:r>
    </w:p>
    <w:p w:rsidR="00FF6B8D" w:rsidRPr="00FF6B8D" w:rsidRDefault="00FF6B8D" w:rsidP="00FF6B8D">
      <w:pPr>
        <w:spacing w:after="0" w:line="240" w:lineRule="auto"/>
        <w:ind w:left="-15" w:right="1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экспериментирование, чтение художественной литературы, детское проектирование); </w:t>
      </w:r>
    </w:p>
    <w:p w:rsidR="00FF6B8D" w:rsidRPr="00FF6B8D" w:rsidRDefault="00FF6B8D" w:rsidP="00FF6B8D">
      <w:pPr>
        <w:spacing w:after="0" w:line="240" w:lineRule="auto"/>
        <w:ind w:right="1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-совместную деятельность взрослых и детей, строящуюся на понятном и доступном для детей материале, который несет эмоциональную окрашенность; </w:t>
      </w:r>
    </w:p>
    <w:p w:rsidR="00FF6B8D" w:rsidRPr="00FF6B8D" w:rsidRDefault="00FF6B8D" w:rsidP="00FF6B8D">
      <w:pPr>
        <w:spacing w:after="0" w:line="240" w:lineRule="auto"/>
        <w:ind w:right="1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-подбор материалов, находящихся в групповых «центрах» развития, отражающих тему недели; </w:t>
      </w:r>
    </w:p>
    <w:p w:rsidR="00FF6B8D" w:rsidRPr="00FF6B8D" w:rsidRDefault="00FF6B8D" w:rsidP="00FF6B8D">
      <w:pPr>
        <w:spacing w:after="0" w:line="240" w:lineRule="auto"/>
        <w:ind w:right="1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-отражение в продуктивной деятельности и в игре предлагаемого познавательного материала, который является основой для решения практических задач; </w:t>
      </w:r>
    </w:p>
    <w:p w:rsidR="00FF6B8D" w:rsidRPr="00FF6B8D" w:rsidRDefault="00FF6B8D" w:rsidP="00FF6B8D">
      <w:pPr>
        <w:spacing w:after="0" w:line="240" w:lineRule="auto"/>
        <w:ind w:right="1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-«проживание» эмоционально окрашенных событий, связанных с темой недели, позволяет «присвоить» знания и они становятся личным опытом детей. </w:t>
      </w:r>
    </w:p>
    <w:p w:rsidR="00FF6B8D" w:rsidRPr="00FF6B8D" w:rsidRDefault="00FF6B8D" w:rsidP="00FF6B8D">
      <w:pPr>
        <w:spacing w:after="0" w:line="240" w:lineRule="auto"/>
        <w:ind w:left="-15" w:right="10" w:firstLine="701"/>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Построение всего образовательного процесса вокруг одной центральной темы дает большие возможности для развития детей. У дошкольников появляются многочисленные возможности для практики, экспериментирования, развития основных навыков, понятийного мышления, становления целостной картины мира. </w:t>
      </w:r>
    </w:p>
    <w:p w:rsidR="00FF6B8D" w:rsidRPr="00FF6B8D" w:rsidRDefault="00FF6B8D" w:rsidP="00FF6B8D">
      <w:pPr>
        <w:spacing w:after="0" w:line="240" w:lineRule="auto"/>
        <w:ind w:left="-15" w:right="10" w:firstLine="701"/>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Большая часть используемых тем логично и естественно связана с определённым временем (сезоном, месяцем, календарной датой). Введение похожих тем в различных возрастных группах обеспечивает достижение единства образовательных целей и </w:t>
      </w:r>
    </w:p>
    <w:p w:rsidR="00FF6B8D" w:rsidRPr="00FF6B8D" w:rsidRDefault="00FF6B8D" w:rsidP="00FF6B8D">
      <w:pPr>
        <w:spacing w:after="0" w:line="240" w:lineRule="auto"/>
        <w:ind w:left="-15" w:right="1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преемственности в детском развитии на протяжении всего дошкольного возраста </w:t>
      </w:r>
    </w:p>
    <w:p w:rsidR="00FF6B8D" w:rsidRPr="00FF6B8D" w:rsidRDefault="00FF6B8D" w:rsidP="00FF6B8D">
      <w:pPr>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b/>
          <w:sz w:val="24"/>
          <w:szCs w:val="24"/>
          <w:lang w:eastAsia="ru-RU"/>
        </w:rPr>
        <w:t xml:space="preserve">2.2. Содержание образовательной области «Социально-коммуникативное развитие» (обязательная часть) </w:t>
      </w:r>
      <w:r w:rsidRPr="00FF6B8D">
        <w:rPr>
          <w:rFonts w:ascii="Times New Roman" w:eastAsia="Times New Roman" w:hAnsi="Times New Roman" w:cs="Times New Roman"/>
          <w:sz w:val="24"/>
          <w:szCs w:val="24"/>
          <w:lang w:eastAsia="ru-RU"/>
        </w:rPr>
        <w:t>направлено на:</w:t>
      </w:r>
    </w:p>
    <w:p w:rsidR="00FF6B8D" w:rsidRPr="00FF6B8D" w:rsidRDefault="00FF6B8D" w:rsidP="00FF6B8D">
      <w:pPr>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 xml:space="preserve">-усвоение норм и ценностей, принятых в обществе, включая моральные и нравственные ценности; </w:t>
      </w:r>
    </w:p>
    <w:p w:rsidR="00FF6B8D" w:rsidRPr="00FF6B8D" w:rsidRDefault="00FF6B8D" w:rsidP="00FF6B8D">
      <w:pPr>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-развитие общения и взаимодействия ребенка со взрослыми и сверстниками;</w:t>
      </w:r>
    </w:p>
    <w:p w:rsidR="00FF6B8D" w:rsidRPr="00FF6B8D" w:rsidRDefault="00FF6B8D" w:rsidP="00FF6B8D">
      <w:pPr>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-становление самостоятельности, целенаправленности и саморегуляции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w:t>
      </w:r>
    </w:p>
    <w:p w:rsidR="00FF6B8D" w:rsidRPr="00FF6B8D" w:rsidRDefault="00FF6B8D" w:rsidP="00FF6B8D">
      <w:pPr>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 xml:space="preserve">-формирование позитивных установок к различным видам труда и творчества; </w:t>
      </w:r>
    </w:p>
    <w:p w:rsidR="00FF6B8D" w:rsidRPr="00FF6B8D" w:rsidRDefault="00FF6B8D" w:rsidP="00FF6B8D">
      <w:pPr>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-формирование основ безопасного поведения в быту, социуме, природе.</w:t>
      </w:r>
    </w:p>
    <w:p w:rsidR="00FF6B8D" w:rsidRPr="00FF6B8D" w:rsidRDefault="00FF6B8D" w:rsidP="00FF6B8D">
      <w:pPr>
        <w:shd w:val="clear" w:color="auto" w:fill="FFFFFF"/>
        <w:spacing w:after="0" w:line="240" w:lineRule="auto"/>
        <w:contextualSpacing/>
        <w:jc w:val="both"/>
        <w:rPr>
          <w:rFonts w:ascii="Times New Roman" w:eastAsia="Times New Roman" w:hAnsi="Times New Roman" w:cs="Times New Roman"/>
          <w:b/>
          <w:sz w:val="24"/>
          <w:szCs w:val="24"/>
          <w:lang w:eastAsia="ru-RU"/>
        </w:rPr>
      </w:pPr>
      <w:r w:rsidRPr="00FF6B8D">
        <w:rPr>
          <w:rFonts w:ascii="Times New Roman" w:eastAsia="Times New Roman" w:hAnsi="Times New Roman" w:cs="Times New Roman"/>
          <w:b/>
          <w:sz w:val="24"/>
          <w:szCs w:val="24"/>
          <w:lang w:eastAsia="ru-RU"/>
        </w:rPr>
        <w:t>Содержание образовательной области «Социально-коммуникативное развитие» (обязательная часть) 4-5 лет:</w:t>
      </w:r>
    </w:p>
    <w:p w:rsidR="00FF6B8D" w:rsidRPr="00FF6B8D" w:rsidRDefault="00FF6B8D" w:rsidP="00FF6B8D">
      <w:pPr>
        <w:autoSpaceDE w:val="0"/>
        <w:autoSpaceDN w:val="0"/>
        <w:adjustRightInd w:val="0"/>
        <w:spacing w:after="0" w:line="240" w:lineRule="auto"/>
        <w:contextualSpacing/>
        <w:jc w:val="both"/>
        <w:rPr>
          <w:rFonts w:ascii="Times New Roman" w:eastAsia="Times New Roman" w:hAnsi="Times New Roman" w:cs="Times New Roman"/>
          <w:b/>
          <w:sz w:val="24"/>
          <w:szCs w:val="24"/>
          <w:lang w:eastAsia="ru-RU"/>
        </w:rPr>
      </w:pPr>
      <w:r w:rsidRPr="00FF6B8D">
        <w:rPr>
          <w:rFonts w:ascii="Times New Roman" w:eastAsia="Times New Roman" w:hAnsi="Times New Roman" w:cs="Times New Roman"/>
          <w:b/>
          <w:sz w:val="24"/>
          <w:szCs w:val="24"/>
          <w:lang w:eastAsia="ru-RU"/>
        </w:rPr>
        <w:t>Развитие общения и взаимодействия ребенка со взрослыми и сверстниками. Становление самостоятельности, целенаправленности и саморегуляции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-Развивать у дошкольников интерес к различным видам игр, самостоятельность в выборе игр; побуждать к активной деятельности.</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-Формировать у детей умение соблюдать в процессе игры правила поведения</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Сюжетно-ролевые игры:</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-Продолжать работу по развитию и обогащению сюжетов игр; используя косвенные методы руководства, подводить детей к самостоятельному созданию игровых замыслов.</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-В совместных с воспитателем играх, содержащих 2-3 роли, совершенствовать умение объединяться в игре, распределять роли (мать, отец, дети), выполнять игровые действия, поступать в соответствии с правилами и общим игровым замыслом. Развивать умение подбирать предметы и атрибуты для игры, развивать умение использовать в сюжетно-ролевой игре постройки разной конструктивной сложности из строительного материала.</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-Формировать у детей умение договариваться о том, что они будут строить, распределять между собой материал, согласовывать действия и совместными усилиями достигать результата.</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lastRenderedPageBreak/>
        <w:t>-Расширять область самостоятельных действий детей в выборе роли, разработке и осуществлении замысла, использовании атрибутов; развивать социальные отношения играющих за счет осмысления профессиональной деятельности взрослых.</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Подвижные игры:</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-Воспитывать самостоятельность в организации знакомых игр с небольшой группой сверстников. Приучать к самостоятельному выполнению правил.</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-Развивать творческие способности детей в играх (придумывание вариантов игр, комбинирование движений).</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Театрализованные игры:</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-Продолжать развивать и поддерживать интерес детей к театрализованной игре путем приобретения более сложных игровых умений и навыков (способность воспринимать художественный образ, следить за развитием и взаимодействием персонажей).</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-Проводить этюды для развития необходимых психических качеств (восприятия, воображения, внимания, мышления), исполнительских навыков (ролевого воплощения, умения действовать в воображаемом плане) и ощущений (мышечных, чувственных), используя музыкальные, словесные, зрительные образы.</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-Развивать умение разыгрывать несложные представления по знакомым литературным произведениям; использовать для воплощения образа известные выразительные средства (интонацию, мимику, жест).</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-Побуждать детей к проявлению инициативы и самостоятельности в выборе роли, сюжета, средств перевоплощения; предоставлять возможность для  экспериментирования при создании одного и того же образа.</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-Учить чувствовать и понимать эмоциональное состояние героя, вступать в ролевое взаимодействие с другими персонажами.</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-Способствовать разностороннему развитию детей в театрализованной деятельности путем прослеживания количества и характера исполняемых каждым ребенком ролей.</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-Содействовать дальнейшему развитию режиссерской игры, предоставляя место, игровые материалы и возможность объединения нескольких детей в длительной игре.</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-Приучать детей использовать в театрализованных играх образные игрушки.</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-Продолжать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Дидактические игры:</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-Знакомить с дидактическими играми, направленными на закрепление представлений о свойствах предметов, совершенствование умения сравнивать предметы по внешним признакам, группировать, составлять целое из частей (кубики, мозаика, пазлы).</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-Поощрять стремление детей освоить правила простейших настольно-печатных игр («Домино», «Лото»).</w:t>
      </w:r>
    </w:p>
    <w:p w:rsidR="00FF6B8D" w:rsidRPr="00FF6B8D" w:rsidRDefault="00FF6B8D" w:rsidP="00FF6B8D">
      <w:pPr>
        <w:autoSpaceDE w:val="0"/>
        <w:autoSpaceDN w:val="0"/>
        <w:adjustRightInd w:val="0"/>
        <w:spacing w:after="0" w:line="240" w:lineRule="auto"/>
        <w:contextualSpacing/>
        <w:jc w:val="both"/>
        <w:rPr>
          <w:rFonts w:ascii="Times New Roman" w:eastAsia="Times New Roman" w:hAnsi="Times New Roman" w:cs="Times New Roman"/>
          <w:b/>
          <w:bCs/>
          <w:sz w:val="24"/>
          <w:szCs w:val="24"/>
          <w:lang w:eastAsia="ru-RU"/>
        </w:rPr>
      </w:pPr>
      <w:r w:rsidRPr="00FF6B8D">
        <w:rPr>
          <w:rFonts w:ascii="Times New Roman" w:eastAsia="Times New Roman" w:hAnsi="Times New Roman" w:cs="Times New Roman"/>
          <w:b/>
          <w:sz w:val="24"/>
          <w:szCs w:val="24"/>
          <w:lang w:eastAsia="ru-RU"/>
        </w:rPr>
        <w:t>Формирование позитивных установок к различным видам труда и творчества;</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-Воспитывать у детей желание участвовать в совместной трудовой деятельности.</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-Формировать необходимые умения и навыки в разных видах труда. Воспитывать самостоятельность.</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-Развивать умение доводить начатое дело до конца. Развивать творчество и инициативу при выполнении различных видов труда.</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-Знакомить с наиболее экономными приемами работы. Воспитывать культуру трудовой деятельности, бережное отношение к материалам и инструментам.</w:t>
      </w:r>
    </w:p>
    <w:p w:rsidR="00FF6B8D" w:rsidRPr="00FF6B8D" w:rsidRDefault="00FF6B8D" w:rsidP="00FF6B8D">
      <w:pPr>
        <w:autoSpaceDE w:val="0"/>
        <w:autoSpaceDN w:val="0"/>
        <w:adjustRightInd w:val="0"/>
        <w:spacing w:after="0" w:line="240" w:lineRule="auto"/>
        <w:contextualSpacing/>
        <w:jc w:val="both"/>
        <w:rPr>
          <w:rFonts w:ascii="Times New Roman" w:eastAsia="Times New Roman" w:hAnsi="Times New Roman" w:cs="Times New Roman"/>
          <w:b/>
          <w:bCs/>
          <w:sz w:val="24"/>
          <w:szCs w:val="24"/>
          <w:lang w:eastAsia="ru-RU"/>
        </w:rPr>
      </w:pPr>
      <w:r w:rsidRPr="00FF6B8D">
        <w:rPr>
          <w:rFonts w:ascii="Times New Roman" w:eastAsia="Times New Roman" w:hAnsi="Times New Roman" w:cs="Times New Roman"/>
          <w:b/>
          <w:bCs/>
          <w:sz w:val="24"/>
          <w:szCs w:val="24"/>
          <w:lang w:eastAsia="ru-RU"/>
        </w:rPr>
        <w:t xml:space="preserve">Самообслуживание. </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-Вырабатывать привычку правильно чистить зубы, умываться, по мере необходимости мыть руки.</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-Совершенствовать умение одеваться и раздеваться, не отвлекаясь, аккуратно  складывать в шкаф одежду, сушить мокрые вещи, ухаживать без напоминаний за обувью (мыть, протирать, чистить, убирать на место).</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-Закреплять умение замечать и самостоятельно устранять непорядок в своем внешнем виде.</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lastRenderedPageBreak/>
        <w:t>-Формировать привычку бережно относиться к личным вещам и вещам сверстников.</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-Развивать у детей желание помогать друг другу.</w:t>
      </w:r>
    </w:p>
    <w:p w:rsidR="00FF6B8D" w:rsidRPr="00FF6B8D" w:rsidRDefault="00FF6B8D" w:rsidP="00FF6B8D">
      <w:pPr>
        <w:autoSpaceDE w:val="0"/>
        <w:autoSpaceDN w:val="0"/>
        <w:adjustRightInd w:val="0"/>
        <w:spacing w:after="0" w:line="240" w:lineRule="auto"/>
        <w:contextualSpacing/>
        <w:jc w:val="both"/>
        <w:rPr>
          <w:rFonts w:ascii="Times New Roman" w:eastAsia="Times New Roman" w:hAnsi="Times New Roman" w:cs="Times New Roman"/>
          <w:b/>
          <w:bCs/>
          <w:sz w:val="24"/>
          <w:szCs w:val="24"/>
          <w:lang w:eastAsia="ru-RU"/>
        </w:rPr>
      </w:pPr>
      <w:r w:rsidRPr="00FF6B8D">
        <w:rPr>
          <w:rFonts w:ascii="Times New Roman" w:eastAsia="Times New Roman" w:hAnsi="Times New Roman" w:cs="Times New Roman"/>
          <w:b/>
          <w:bCs/>
          <w:sz w:val="24"/>
          <w:szCs w:val="24"/>
          <w:lang w:eastAsia="ru-RU"/>
        </w:rPr>
        <w:t xml:space="preserve">Хозяйственно бытовой труд. </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-Продолжать закреплять умение детей помогать взрослым поддерживать порядок в группе: протирать игрушки, строительный материал и т. п.</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-Формировать умение наводить порядок на участке детского сада: подметать и очищать дорожки от мусора, зимой — от снега; поливать песок в песочнице.</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-Приучать убирать постель после сна; добросовестно выполнять обязанности дежурных по столовой: сервировать стол, приводить его в порядок после еды.</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-Вырабатывать привычку самостоятельно раскладывать подготовленные воспитателем материалы для занятий, убирать их, мыть кисточки, розетки для красок, палитру, протирать столы.</w:t>
      </w:r>
    </w:p>
    <w:p w:rsidR="00FF6B8D" w:rsidRPr="00FF6B8D" w:rsidRDefault="00FF6B8D" w:rsidP="00FF6B8D">
      <w:pPr>
        <w:autoSpaceDE w:val="0"/>
        <w:autoSpaceDN w:val="0"/>
        <w:adjustRightInd w:val="0"/>
        <w:spacing w:after="0" w:line="240" w:lineRule="auto"/>
        <w:contextualSpacing/>
        <w:jc w:val="both"/>
        <w:rPr>
          <w:rFonts w:ascii="Times New Roman" w:eastAsia="Times New Roman" w:hAnsi="Times New Roman" w:cs="Times New Roman"/>
          <w:b/>
          <w:bCs/>
          <w:sz w:val="24"/>
          <w:szCs w:val="24"/>
          <w:lang w:eastAsia="ru-RU"/>
        </w:rPr>
      </w:pPr>
      <w:r w:rsidRPr="00FF6B8D">
        <w:rPr>
          <w:rFonts w:ascii="Times New Roman" w:eastAsia="Times New Roman" w:hAnsi="Times New Roman" w:cs="Times New Roman"/>
          <w:b/>
          <w:bCs/>
          <w:sz w:val="24"/>
          <w:szCs w:val="24"/>
          <w:lang w:eastAsia="ru-RU"/>
        </w:rPr>
        <w:t xml:space="preserve">Труд в природе. </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-Закреплять умение выполнять различные поручения связанные с уходом за животными и растениями уголка природы; выполнять обязанности дежурного в уголке природы (поливать комнатные растения, рыхлить почву и т.д.).</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-Осенью привлекать детей к уборке овощей на огороде, сбору семян пересаживанию цветущих растений из грунта в уголок природы.</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-Зимой привлекать детей к сгребанию снега к стволам деревьев и кустарникам, выращиванию вместе со взрослыми зеленого корма для птиц и животных (обитателей уголка природы), посадке корнеплодов, помощи взрослым в создании фигур и построек из снега.</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-Весной привлекать детей к посеву семян овощей, цветов, высадке рассады; летом — к рыхлению почвы, поливке грядок и клумб.</w:t>
      </w:r>
    </w:p>
    <w:p w:rsidR="00FF6B8D" w:rsidRPr="00FF6B8D" w:rsidRDefault="00FF6B8D" w:rsidP="00FF6B8D">
      <w:pPr>
        <w:autoSpaceDE w:val="0"/>
        <w:autoSpaceDN w:val="0"/>
        <w:adjustRightInd w:val="0"/>
        <w:spacing w:after="0" w:line="240" w:lineRule="auto"/>
        <w:contextualSpacing/>
        <w:jc w:val="both"/>
        <w:rPr>
          <w:rFonts w:ascii="Times New Roman" w:eastAsia="Times New Roman" w:hAnsi="Times New Roman" w:cs="Times New Roman"/>
          <w:b/>
          <w:bCs/>
          <w:sz w:val="24"/>
          <w:szCs w:val="24"/>
          <w:lang w:eastAsia="ru-RU"/>
        </w:rPr>
      </w:pPr>
      <w:r w:rsidRPr="00FF6B8D">
        <w:rPr>
          <w:rFonts w:ascii="Times New Roman" w:eastAsia="Times New Roman" w:hAnsi="Times New Roman" w:cs="Times New Roman"/>
          <w:b/>
          <w:bCs/>
          <w:sz w:val="24"/>
          <w:szCs w:val="24"/>
          <w:lang w:eastAsia="ru-RU"/>
        </w:rPr>
        <w:t xml:space="preserve">Ручной труд. </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-Совершенствовать умение работать с бумагой: сгибать лист вчетверо в разных направлениях; работать по готовой выкройке (шапочка, лодочка, домик, кошелек).</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-Закреплять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-Продолжать закреплять умение делать игрушки, сувениры из природного материала (шишки, ветки, ягоды) и других материалов (катушки, проволока в цветной обмотке, пустые коробки и др.), прочно соединяя части.</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-Формировать умение самостоятельно делать игрушки для сюжетно-ролевых игр (флажки, сумочки, шапочки, салфетки и др.); сувениры для родителей, сотрудников детского сада, украшения на елку.</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-Привлекать детей к изготовлению пособий для занятий и самостоятельной  деятельности (коробки, счетный материал), ремонту книг, настольно-печатных игр.</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-Закреплять умение экономно и рационально расходовать материалы.</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-Формировать ответственность за выполнение трудовых поручений. Подводить к оценке результата своей работы (с помощью взрослого).</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-Продолжать расширять представления детей о труде взрослых. Показывать результаты труда, его общественную значимость. Учить бережно относиться к тому, что сделано руками человека.</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-Рассказывать о профессиях воспитателя, учителя, врача, строителя, работников сельского хозяйства, транспорта, торговли, связи др.; о важности и значимости их  труда.</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-Прививать чувство благодарности к людям за их труд. Объяснить, что для облегчения труда используется разнообразная техника.</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-Знакомить детей с трудом людей творческих профессий: художников, писателей, композиторов, мастеров народного декоративно-прикладного искусства. Показывать результаты их труда: картины, книги, ноты, предметы декоративного искусства.</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-Развивать желание вместе со взрослыми и с их помощью выполнять сильные трудовые поручения.</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Times New Roman" w:hAnsi="Times New Roman" w:cs="Times New Roman"/>
          <w:b/>
          <w:bCs/>
          <w:sz w:val="24"/>
          <w:szCs w:val="24"/>
          <w:lang w:eastAsia="ru-RU"/>
        </w:rPr>
        <w:t xml:space="preserve">Усвоение норм и ценностей, принятых в обществе, включая моральные и нравственные ценности; </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lastRenderedPageBreak/>
        <w:t>-Способствовать формированию личного отношения к соблюдению (и нарушению) моральных норм: взаимопомощи, сочувствия обиженному и несогласия с действиями обидчика; одобрения действий того, кто поступил справедливо (разделил кубики поровну), уступил по просьбе сверстника.</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-Продолжать работу по формированию доброжелательных взаимоотношений между детьми (в частности, с помощью рассказов о том, чем хорош каждый воспитанник группы); образа Я (помогать каждому ребенку как можно чаще убеждаться в том, что он хороший, что его любят).</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-Воспитывать скромность, отзывчивость, желание быть справедливым, сильным и смелым; учить испытывать чувство стыда за неблаговидный поступок. Напоминать детям о необходимости здороваться, прощаться, называть работников дошкольного учреждения по имени и отчеству, не вмешиваться в разговор взрослых, вежливо выражать свою просьбу, благодарить за оказанную услугу.</w:t>
      </w:r>
    </w:p>
    <w:p w:rsidR="00FF6B8D" w:rsidRPr="00FF6B8D" w:rsidRDefault="00FF6B8D" w:rsidP="00FF6B8D">
      <w:pPr>
        <w:autoSpaceDE w:val="0"/>
        <w:autoSpaceDN w:val="0"/>
        <w:adjustRightInd w:val="0"/>
        <w:spacing w:after="0" w:line="240" w:lineRule="auto"/>
        <w:contextualSpacing/>
        <w:jc w:val="both"/>
        <w:rPr>
          <w:rFonts w:ascii="Times New Roman" w:eastAsia="Times New Roman" w:hAnsi="Times New Roman" w:cs="Times New Roman"/>
          <w:b/>
          <w:bCs/>
          <w:sz w:val="24"/>
          <w:szCs w:val="24"/>
          <w:lang w:eastAsia="ru-RU"/>
        </w:rPr>
      </w:pPr>
      <w:r w:rsidRPr="00FF6B8D">
        <w:rPr>
          <w:rFonts w:ascii="Times New Roman" w:eastAsia="Times New Roman" w:hAnsi="Times New Roman" w:cs="Times New Roman"/>
          <w:b/>
          <w:bCs/>
          <w:sz w:val="24"/>
          <w:szCs w:val="24"/>
          <w:lang w:eastAsia="ru-RU"/>
        </w:rPr>
        <w:t>Формирование уважительного отношения и чувства принадлежности к своей семье и к сообществу детей и взрослых в Организации;</w:t>
      </w:r>
    </w:p>
    <w:p w:rsidR="00FF6B8D" w:rsidRPr="00FF6B8D" w:rsidRDefault="00FF6B8D" w:rsidP="00FF6B8D">
      <w:pPr>
        <w:autoSpaceDE w:val="0"/>
        <w:autoSpaceDN w:val="0"/>
        <w:adjustRightInd w:val="0"/>
        <w:spacing w:after="0" w:line="240" w:lineRule="auto"/>
        <w:contextualSpacing/>
        <w:jc w:val="both"/>
        <w:rPr>
          <w:rFonts w:ascii="Times New Roman" w:eastAsia="Times New Roman" w:hAnsi="Times New Roman" w:cs="Times New Roman"/>
          <w:b/>
          <w:bCs/>
          <w:sz w:val="24"/>
          <w:szCs w:val="24"/>
          <w:lang w:eastAsia="ru-RU"/>
        </w:rPr>
      </w:pPr>
      <w:r w:rsidRPr="00FF6B8D">
        <w:rPr>
          <w:rFonts w:ascii="Times New Roman" w:eastAsia="Times New Roman" w:hAnsi="Times New Roman" w:cs="Times New Roman"/>
          <w:b/>
          <w:bCs/>
          <w:sz w:val="24"/>
          <w:szCs w:val="24"/>
          <w:lang w:eastAsia="ru-RU"/>
        </w:rPr>
        <w:t xml:space="preserve">Образ Я </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-Формировать представления о росте и развитии ребенка, его телом, настоящем и будущем («я был маленьким, я расту, я буду взрослым). Углублять представления детей об их правах и обязанностях в группе детского сада, дома, на улице, на природе.</w:t>
      </w:r>
    </w:p>
    <w:p w:rsidR="00FF6B8D" w:rsidRPr="00FF6B8D" w:rsidRDefault="00FF6B8D" w:rsidP="00FF6B8D">
      <w:pPr>
        <w:autoSpaceDE w:val="0"/>
        <w:autoSpaceDN w:val="0"/>
        <w:adjustRightInd w:val="0"/>
        <w:spacing w:after="0" w:line="240" w:lineRule="auto"/>
        <w:contextualSpacing/>
        <w:jc w:val="both"/>
        <w:rPr>
          <w:rFonts w:ascii="Times New Roman" w:eastAsia="Times New Roman" w:hAnsi="Times New Roman" w:cs="Times New Roman"/>
          <w:b/>
          <w:bCs/>
          <w:sz w:val="24"/>
          <w:szCs w:val="24"/>
          <w:lang w:eastAsia="ru-RU"/>
        </w:rPr>
      </w:pPr>
      <w:r w:rsidRPr="00FF6B8D">
        <w:rPr>
          <w:rFonts w:ascii="Times New Roman" w:eastAsia="Times New Roman" w:hAnsi="Times New Roman" w:cs="Times New Roman"/>
          <w:b/>
          <w:bCs/>
          <w:sz w:val="24"/>
          <w:szCs w:val="24"/>
          <w:lang w:eastAsia="ru-RU"/>
        </w:rPr>
        <w:t xml:space="preserve">Семья </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-Углублять представления детей о семье (ее членах, родственных отношениях) и ее истории. Дать представление о том, что семья — это все, кто живет вместе с ребенком.</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-Интересоваться тем, какие обязанности по дому есть у ребенка (убирать игрушки, помогать накрывать на стол и т. п.).</w:t>
      </w:r>
    </w:p>
    <w:p w:rsidR="00FF6B8D" w:rsidRPr="00FF6B8D" w:rsidRDefault="00FF6B8D" w:rsidP="00FF6B8D">
      <w:pPr>
        <w:autoSpaceDE w:val="0"/>
        <w:autoSpaceDN w:val="0"/>
        <w:adjustRightInd w:val="0"/>
        <w:spacing w:after="0" w:line="240" w:lineRule="auto"/>
        <w:contextualSpacing/>
        <w:jc w:val="both"/>
        <w:rPr>
          <w:rFonts w:ascii="Times New Roman" w:eastAsia="Times New Roman" w:hAnsi="Times New Roman" w:cs="Times New Roman"/>
          <w:b/>
          <w:bCs/>
          <w:sz w:val="24"/>
          <w:szCs w:val="24"/>
          <w:lang w:eastAsia="ru-RU"/>
        </w:rPr>
      </w:pPr>
      <w:r w:rsidRPr="00FF6B8D">
        <w:rPr>
          <w:rFonts w:ascii="Times New Roman" w:eastAsia="Times New Roman" w:hAnsi="Times New Roman" w:cs="Times New Roman"/>
          <w:b/>
          <w:bCs/>
          <w:sz w:val="24"/>
          <w:szCs w:val="24"/>
          <w:lang w:eastAsia="ru-RU"/>
        </w:rPr>
        <w:t xml:space="preserve">Детский сад </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-Закреплять представления ребенка о себе как о члене коллектива, развивать чувство общности с другими детьми.</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 xml:space="preserve">-Продолжать знакомить детей с детским садом и его сотрудниками. </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-Привлекать к обсуждению оформления групповой комнаты и раздевалки.</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-Совершенствовать умение свободно ориентироваться в помещениях детского сада.</w:t>
      </w:r>
    </w:p>
    <w:p w:rsidR="00FF6B8D" w:rsidRPr="00FF6B8D" w:rsidRDefault="00FF6B8D" w:rsidP="00FF6B8D">
      <w:pPr>
        <w:autoSpaceDE w:val="0"/>
        <w:autoSpaceDN w:val="0"/>
        <w:adjustRightInd w:val="0"/>
        <w:spacing w:after="0" w:line="240" w:lineRule="auto"/>
        <w:contextualSpacing/>
        <w:jc w:val="both"/>
        <w:rPr>
          <w:rFonts w:ascii="Times New Roman" w:eastAsia="Times New Roman" w:hAnsi="Times New Roman" w:cs="Times New Roman"/>
          <w:b/>
          <w:sz w:val="24"/>
          <w:szCs w:val="24"/>
          <w:lang w:eastAsia="ru-RU"/>
        </w:rPr>
      </w:pPr>
      <w:r w:rsidRPr="00FF6B8D">
        <w:rPr>
          <w:rFonts w:ascii="Times New Roman" w:eastAsia="Times New Roman" w:hAnsi="Times New Roman" w:cs="Times New Roman"/>
          <w:b/>
          <w:sz w:val="24"/>
          <w:szCs w:val="24"/>
          <w:lang w:eastAsia="ru-RU"/>
        </w:rPr>
        <w:t>Формирование основ безопасного поведения в быту, социуме, природе</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-Продолжать знакомить детей с элементарными правилами поведения в детском саду.</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-Знакомить с правилами игр с песком: не ломать постройки, сделанные другими детьми; не кидаться песком т.д.</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-Формировать навыки безопасного поведения в подвижных играх и при пользовании спортивным инвентарем.</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-Напоминать детям о том, что кататься на велосипеде можно только под присмотром взрослых, не мешая окружающим.</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-Учить правильно пользоваться ножницами (в присутствии взрослых).</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-Закреплять правила безопасного передвижения в помещении: осторожно спускаться и подниматься по лестнице; держаться за перила; открывать и закрывать дверь, держась за дверную ручку.</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 xml:space="preserve">-Продолжать знакомить с культурой поведения на улице и </w:t>
      </w:r>
      <w:r w:rsidRPr="00FF6B8D">
        <w:rPr>
          <w:rFonts w:ascii="Times New Roman" w:eastAsia="Calibri" w:hAnsi="Times New Roman" w:cs="Times New Roman"/>
          <w:b/>
          <w:bCs/>
          <w:sz w:val="24"/>
          <w:szCs w:val="24"/>
        </w:rPr>
        <w:t xml:space="preserve">в </w:t>
      </w:r>
      <w:r w:rsidRPr="00FF6B8D">
        <w:rPr>
          <w:rFonts w:ascii="Times New Roman" w:eastAsia="Calibri" w:hAnsi="Times New Roman" w:cs="Times New Roman"/>
          <w:sz w:val="24"/>
          <w:szCs w:val="24"/>
        </w:rPr>
        <w:t>транспорте.</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-Закреплять знания детей о правилах дорожного движения: переходить улицу только со взрослым, в строго отведенных местах и на зеленый сигнал светофора.</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-Расширять знания детей о светофоре. Закреплять знания о значении сигналов светофора (на красный свет пешеходы и автомобили стоят, на желтый готовятся к движению, на зеленый двигаются).</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-Продолжать знакомить с элементами дороги (разделительная полоса, пешеходный переход, остановка общественного транспорта). Напоминать, что пешеходы должны переходить дорогу по наземному, подземному или пешеходному переходу «Зебра».</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lastRenderedPageBreak/>
        <w:t>-Закреплять знания о специальных видах транспорта: «Скорая помощь» (едет по вызову  к больным людям), пожарная машина (едет тушить пожар), «Милиция» (едет на помощь людям, попавшим в беду), машина МЧС.</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-Познакомить с дорожными знаками: «Пешеходный переход», «Дети», «Остановка общественного транспорта».</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-Закреплять знания детей о правилах поведения в общественном транспорте (в общественном транспорте можно ездить только со взрослыми; разговаривать спокойно, не мешая другим пассажирам; слушаться взрослых; соблюдать чистоту и порядок; выходить из транспортного средства можно после того, как вышли взрослые и т.д.).</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-Рассказать детям о том, что общественный транспорт нужно ожидать на остановке.</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-Объяснять, что остановки общественного транспорта находятся вблизи проезжей части дороги, поэтому, ожидая транспорт, нужно вести себя спокойно (не бегать, не ходить по бордюрам, не толкаться, не выбегать на проезжую часть, не мусорить, не кричать).</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-Продолжать формировать элементарные представления о способах взаимодействия с растениями и животными: рассматривать растения, не нанося им. вред; наблюдать за животными, не беспокоя их и не причиняя им вреда; кормить животных только с разрешения взрослых; не гладить чужих животных; не приносить животных домой без разрешения взрослых; не брать на руки бездомных животных.</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-Объяснять детям, что нельзя без разрешения взрослых рвать растения и есть их— они могут оказаться ядовитыми.</w:t>
      </w:r>
    </w:p>
    <w:p w:rsidR="00FF6B8D" w:rsidRPr="00FF6B8D" w:rsidRDefault="00FF6B8D" w:rsidP="00FF6B8D">
      <w:pPr>
        <w:shd w:val="clear" w:color="auto" w:fill="FFFFFF"/>
        <w:spacing w:after="0" w:line="240" w:lineRule="auto"/>
        <w:contextualSpacing/>
        <w:jc w:val="both"/>
        <w:rPr>
          <w:rFonts w:ascii="Times New Roman" w:eastAsia="Calibri" w:hAnsi="Times New Roman" w:cs="Times New Roman"/>
          <w:b/>
          <w:sz w:val="24"/>
          <w:szCs w:val="24"/>
        </w:rPr>
      </w:pPr>
      <w:r w:rsidRPr="00FF6B8D">
        <w:rPr>
          <w:rFonts w:ascii="Times New Roman" w:eastAsia="Calibri" w:hAnsi="Times New Roman" w:cs="Times New Roman"/>
          <w:sz w:val="24"/>
          <w:szCs w:val="24"/>
        </w:rPr>
        <w:t>-Формировать привычку экономить воду — закрывать за собой кран с водой.</w:t>
      </w:r>
    </w:p>
    <w:p w:rsidR="00FF6B8D" w:rsidRPr="00FF6B8D" w:rsidRDefault="00FF6B8D" w:rsidP="00FF6B8D">
      <w:pPr>
        <w:shd w:val="clear" w:color="auto" w:fill="FFFFFF"/>
        <w:spacing w:after="0" w:line="240" w:lineRule="auto"/>
        <w:contextualSpacing/>
        <w:rPr>
          <w:rFonts w:ascii="Times New Roman" w:eastAsia="Calibri" w:hAnsi="Times New Roman" w:cs="Times New Roman"/>
          <w:b/>
          <w:sz w:val="24"/>
          <w:szCs w:val="24"/>
        </w:rPr>
      </w:pPr>
      <w:r w:rsidRPr="00FF6B8D">
        <w:rPr>
          <w:rFonts w:ascii="Times New Roman" w:eastAsia="Times New Roman" w:hAnsi="Times New Roman" w:cs="Times New Roman"/>
          <w:b/>
          <w:sz w:val="24"/>
          <w:szCs w:val="24"/>
          <w:lang w:eastAsia="ru-RU"/>
        </w:rPr>
        <w:t xml:space="preserve">Содержание образовательной области «Социально-коммуникативное развитие» </w:t>
      </w:r>
      <w:r w:rsidRPr="00FF6B8D">
        <w:rPr>
          <w:rFonts w:ascii="Times New Roman" w:eastAsia="Calibri" w:hAnsi="Times New Roman" w:cs="Times New Roman"/>
          <w:b/>
          <w:sz w:val="24"/>
          <w:szCs w:val="24"/>
        </w:rPr>
        <w:t>(часть Программы, формируемая участниками образовательных отношений).</w:t>
      </w:r>
    </w:p>
    <w:p w:rsidR="00FF6B8D" w:rsidRPr="00FF6B8D" w:rsidRDefault="00FF6B8D" w:rsidP="00FF6B8D">
      <w:pPr>
        <w:autoSpaceDE w:val="0"/>
        <w:autoSpaceDN w:val="0"/>
        <w:adjustRightInd w:val="0"/>
        <w:spacing w:after="0" w:line="240" w:lineRule="auto"/>
        <w:ind w:firstLine="708"/>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Использование национального регионального компонента в направлении, социально-личностного развития ребенка включает:</w:t>
      </w:r>
    </w:p>
    <w:p w:rsidR="00FF6B8D" w:rsidRPr="00FF6B8D" w:rsidRDefault="00FF6B8D" w:rsidP="00FF6B8D">
      <w:p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 xml:space="preserve">- развитие игровой деятельности, в которой отражается окружающая действительность ЧР, мир взрослых людей, формирование представлений о труде, профессиях, детях других национальностей народов Чечни, родной природы, общественной жизни. </w:t>
      </w:r>
    </w:p>
    <w:p w:rsidR="00FF6B8D" w:rsidRPr="00FF6B8D" w:rsidRDefault="00FF6B8D" w:rsidP="00FF6B8D">
      <w:p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 обеспечение безопасности детей дошкольного возраста на улицах и дорогах родного города.</w:t>
      </w:r>
    </w:p>
    <w:p w:rsidR="00FF6B8D" w:rsidRPr="00FF6B8D" w:rsidRDefault="00FF6B8D" w:rsidP="00FF6B8D">
      <w:p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 расширение знания детей о работе пожарной службы, службы скорой медицинской помощи района.</w:t>
      </w:r>
    </w:p>
    <w:p w:rsidR="00FF6B8D" w:rsidRPr="00FF6B8D" w:rsidRDefault="00FF6B8D" w:rsidP="00FF6B8D">
      <w:pPr>
        <w:shd w:val="clear" w:color="auto" w:fill="FFFFFF"/>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Социально-коммуникативное развитие направлено:</w:t>
      </w:r>
    </w:p>
    <w:p w:rsidR="00FF6B8D" w:rsidRPr="00FF6B8D" w:rsidRDefault="00FF6B8D" w:rsidP="00FF6B8D">
      <w:pPr>
        <w:shd w:val="clear" w:color="auto" w:fill="FFFFFF"/>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 На усвоение детьми таких правил поведения, которые дети должны выполнять неукоснительно, так как от этого зависят их здоровье и безопасность. Для этого очень важно найти адекватный способ объяснения детям этих правил, а затем следить за их выполнением.</w:t>
      </w:r>
    </w:p>
    <w:p w:rsidR="00FF6B8D" w:rsidRPr="00FF6B8D" w:rsidRDefault="00FF6B8D" w:rsidP="00FF6B8D">
      <w:pPr>
        <w:shd w:val="clear" w:color="auto" w:fill="FFFFFF"/>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b/>
          <w:sz w:val="24"/>
          <w:szCs w:val="24"/>
          <w:lang w:eastAsia="ru-RU"/>
        </w:rPr>
        <w:t xml:space="preserve">- </w:t>
      </w:r>
      <w:r w:rsidRPr="00FF6B8D">
        <w:rPr>
          <w:rFonts w:ascii="Times New Roman" w:eastAsia="Times New Roman" w:hAnsi="Times New Roman" w:cs="Times New Roman"/>
          <w:sz w:val="24"/>
          <w:szCs w:val="24"/>
          <w:lang w:eastAsia="ru-RU"/>
        </w:rPr>
        <w:t>На формирование экологической воспитанности у дошкольников, предполагающей развитие у детей представлений. Знаний о ценности природы и правилах поведения в ней, формирование умений разнообразной деятельности в природе и становление экологически ориентированного взаимодействия с ее объектами, накопление детьми эмоционального позитивного опыта общения с природой</w:t>
      </w:r>
      <w:r w:rsidRPr="00FF6B8D">
        <w:rPr>
          <w:rFonts w:ascii="Times New Roman" w:eastAsia="Times New Roman" w:hAnsi="Times New Roman" w:cs="Times New Roman"/>
          <w:b/>
          <w:sz w:val="24"/>
          <w:szCs w:val="24"/>
          <w:lang w:eastAsia="ru-RU"/>
        </w:rPr>
        <w:t xml:space="preserve">. </w:t>
      </w:r>
    </w:p>
    <w:p w:rsidR="00FF6B8D" w:rsidRPr="00FF6B8D" w:rsidRDefault="00FF6B8D" w:rsidP="00FF6B8D">
      <w:pPr>
        <w:shd w:val="clear" w:color="auto" w:fill="FFFFFF"/>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 на приобщение дошкольников к общечеловеческим нравственным ценностям через широкое использование всех видов фольклора (сказки, песенки, пословицы, поговорки, хороводы, народные игры и т.д.).</w:t>
      </w:r>
    </w:p>
    <w:p w:rsidR="00FF6B8D" w:rsidRPr="00FF6B8D" w:rsidRDefault="00FF6B8D" w:rsidP="00FF6B8D">
      <w:pPr>
        <w:autoSpaceDE w:val="0"/>
        <w:autoSpaceDN w:val="0"/>
        <w:adjustRightInd w:val="0"/>
        <w:spacing w:after="0" w:line="240" w:lineRule="auto"/>
        <w:ind w:firstLine="355"/>
        <w:contextualSpacing/>
        <w:jc w:val="both"/>
        <w:outlineLvl w:val="0"/>
        <w:rPr>
          <w:rFonts w:ascii="Times New Roman" w:eastAsia="Times New Roman" w:hAnsi="Times New Roman" w:cs="Times New Roman"/>
          <w:b/>
          <w:sz w:val="24"/>
          <w:szCs w:val="24"/>
          <w:lang w:eastAsia="ru-RU"/>
        </w:rPr>
      </w:pPr>
      <w:r w:rsidRPr="00FF6B8D">
        <w:rPr>
          <w:rFonts w:ascii="Times New Roman" w:eastAsia="Times New Roman" w:hAnsi="Times New Roman" w:cs="Times New Roman"/>
          <w:b/>
          <w:sz w:val="24"/>
          <w:szCs w:val="24"/>
          <w:lang w:eastAsia="ru-RU"/>
        </w:rPr>
        <w:t>Средняя группа (от 4 до 5 лет)</w:t>
      </w:r>
    </w:p>
    <w:p w:rsidR="00FF6B8D" w:rsidRPr="00FF6B8D" w:rsidRDefault="00FF6B8D" w:rsidP="00FF6B8D">
      <w:pPr>
        <w:autoSpaceDE w:val="0"/>
        <w:autoSpaceDN w:val="0"/>
        <w:adjustRightInd w:val="0"/>
        <w:spacing w:after="0" w:line="240" w:lineRule="auto"/>
        <w:ind w:firstLine="355"/>
        <w:contextualSpacing/>
        <w:jc w:val="both"/>
        <w:outlineLvl w:val="0"/>
        <w:rPr>
          <w:rFonts w:ascii="Times New Roman" w:eastAsia="Times New Roman" w:hAnsi="Times New Roman" w:cs="Times New Roman"/>
          <w:b/>
          <w:sz w:val="24"/>
          <w:szCs w:val="24"/>
          <w:lang w:eastAsia="ru-RU"/>
        </w:rPr>
      </w:pPr>
      <w:r w:rsidRPr="00FF6B8D">
        <w:rPr>
          <w:rFonts w:ascii="Times New Roman" w:eastAsia="Times New Roman" w:hAnsi="Times New Roman" w:cs="Tahoma"/>
          <w:b/>
          <w:color w:val="000000"/>
          <w:sz w:val="24"/>
          <w:szCs w:val="24"/>
          <w:u w:color="000000"/>
          <w:lang w:eastAsia="ru-RU"/>
        </w:rPr>
        <w:t>Часть, формируемая участниками образовательных отношений в рамках</w:t>
      </w:r>
      <w:r w:rsidRPr="00FF6B8D">
        <w:rPr>
          <w:rFonts w:ascii="Times New Roman" w:eastAsia="Times New Roman" w:hAnsi="Times New Roman" w:cs="Tahoma"/>
          <w:b/>
          <w:color w:val="000000"/>
          <w:sz w:val="24"/>
          <w:szCs w:val="24"/>
          <w:lang w:eastAsia="ru-RU"/>
        </w:rPr>
        <w:t xml:space="preserve"> </w:t>
      </w:r>
      <w:r w:rsidRPr="00FF6B8D">
        <w:rPr>
          <w:rFonts w:ascii="Times New Roman" w:eastAsia="Times New Roman" w:hAnsi="Times New Roman" w:cs="Tahoma"/>
          <w:b/>
          <w:color w:val="000000"/>
          <w:sz w:val="24"/>
          <w:szCs w:val="24"/>
          <w:u w:color="000000"/>
          <w:shd w:val="clear" w:color="auto" w:fill="FFFFFF"/>
          <w:lang w:eastAsia="ru-RU"/>
        </w:rPr>
        <w:t>образовательной области «Социально-коммуникативное развитие»</w:t>
      </w:r>
      <w:r w:rsidRPr="00FF6B8D">
        <w:rPr>
          <w:rFonts w:ascii="Tahoma" w:eastAsia="Calibri" w:hAnsi="Tahoma" w:cs="Calibri"/>
          <w:color w:val="000000"/>
          <w:sz w:val="24"/>
          <w:szCs w:val="24"/>
          <w:lang w:eastAsia="ru-RU"/>
        </w:rPr>
        <w:t xml:space="preserve"> </w:t>
      </w:r>
      <w:r w:rsidRPr="00FF6B8D">
        <w:rPr>
          <w:rFonts w:ascii="Times New Roman" w:eastAsia="Times New Roman" w:hAnsi="Times New Roman" w:cs="Times New Roman"/>
          <w:color w:val="000000"/>
          <w:sz w:val="24"/>
          <w:szCs w:val="24"/>
          <w:lang w:eastAsia="ru-RU"/>
        </w:rPr>
        <w:t>Парциальная программа  Масаева З.В. Развивающая программа для дошкольников от 3 до 7 лет</w:t>
      </w:r>
      <w:r w:rsidRPr="00FF6B8D">
        <w:rPr>
          <w:rFonts w:ascii="Times New Roman" w:eastAsia="Times New Roman" w:hAnsi="Times New Roman" w:cs="Tahoma"/>
          <w:color w:val="000000"/>
          <w:sz w:val="24"/>
          <w:szCs w:val="24"/>
          <w:lang w:eastAsia="ru-RU"/>
        </w:rPr>
        <w:t xml:space="preserve"> «Мой родной край»</w:t>
      </w:r>
      <w:r w:rsidRPr="00FF6B8D">
        <w:rPr>
          <w:rFonts w:ascii="Times New Roman" w:eastAsia="Times New Roman" w:hAnsi="Times New Roman" w:cs="Times New Roman"/>
          <w:color w:val="000000"/>
          <w:sz w:val="24"/>
          <w:szCs w:val="24"/>
          <w:lang w:eastAsia="ru-RU"/>
        </w:rPr>
        <w:t>.</w:t>
      </w:r>
    </w:p>
    <w:p w:rsidR="00FF6B8D" w:rsidRPr="00FF6B8D" w:rsidRDefault="00FF6B8D" w:rsidP="00FF6B8D">
      <w:pPr>
        <w:widowControl w:val="0"/>
        <w:autoSpaceDE w:val="0"/>
        <w:autoSpaceDN w:val="0"/>
        <w:adjustRightInd w:val="0"/>
        <w:spacing w:after="0" w:line="240" w:lineRule="auto"/>
        <w:ind w:firstLine="355"/>
        <w:contextualSpacing/>
        <w:jc w:val="both"/>
        <w:rPr>
          <w:rFonts w:ascii="Times New Roman" w:eastAsia="Times New Roman" w:hAnsi="Times New Roman" w:cs="Times New Roman"/>
          <w:iCs/>
          <w:sz w:val="24"/>
          <w:szCs w:val="24"/>
          <w:lang w:eastAsia="ru-RU"/>
        </w:rPr>
      </w:pPr>
      <w:r w:rsidRPr="00FF6B8D">
        <w:rPr>
          <w:rFonts w:ascii="Times New Roman" w:eastAsia="Times New Roman" w:hAnsi="Times New Roman" w:cs="Times New Roman"/>
          <w:iCs/>
          <w:sz w:val="24"/>
          <w:szCs w:val="24"/>
          <w:lang w:eastAsia="ru-RU"/>
        </w:rPr>
        <w:t>Формировать представления о трудовой деятельности посредством чеченских народных</w:t>
      </w:r>
      <w:r w:rsidRPr="00FF6B8D">
        <w:rPr>
          <w:rFonts w:ascii="Tahoma" w:eastAsia="Times New Roman" w:hAnsi="Tahoma" w:cs="Tahoma"/>
          <w:sz w:val="24"/>
          <w:szCs w:val="24"/>
          <w:lang w:eastAsia="ru-RU"/>
        </w:rPr>
        <w:t xml:space="preserve"> </w:t>
      </w:r>
      <w:r w:rsidRPr="00FF6B8D">
        <w:rPr>
          <w:rFonts w:ascii="Times New Roman" w:eastAsia="Times New Roman" w:hAnsi="Times New Roman" w:cs="Times New Roman"/>
          <w:iCs/>
          <w:sz w:val="24"/>
          <w:szCs w:val="24"/>
          <w:lang w:eastAsia="ru-RU"/>
        </w:rPr>
        <w:t xml:space="preserve">сказок. Продолжать знакомство с доступными пониманию ребенка профессиями (строитель, электрик, сантехник и др.). Одобрять инициативу общения на родном языке, вежливо откликаться на предложения общения со стороны других людей, устанавливать вербальные и невербальные контакты со взрослыми и детьми в различных видах деятельности. Поддерживать беседы об </w:t>
      </w:r>
      <w:r w:rsidRPr="00FF6B8D">
        <w:rPr>
          <w:rFonts w:ascii="Times New Roman" w:eastAsia="Times New Roman" w:hAnsi="Times New Roman" w:cs="Times New Roman"/>
          <w:iCs/>
          <w:sz w:val="24"/>
          <w:szCs w:val="24"/>
          <w:lang w:eastAsia="ru-RU"/>
        </w:rPr>
        <w:lastRenderedPageBreak/>
        <w:t>окружающем мире, событиях в родном городе (селе), республике.</w:t>
      </w:r>
    </w:p>
    <w:p w:rsidR="00FF6B8D" w:rsidRPr="00FF6B8D" w:rsidRDefault="00FF6B8D" w:rsidP="00FF6B8D">
      <w:pPr>
        <w:widowControl w:val="0"/>
        <w:autoSpaceDE w:val="0"/>
        <w:autoSpaceDN w:val="0"/>
        <w:adjustRightInd w:val="0"/>
        <w:spacing w:after="0" w:line="240" w:lineRule="auto"/>
        <w:ind w:firstLine="355"/>
        <w:contextualSpacing/>
        <w:jc w:val="both"/>
        <w:rPr>
          <w:rFonts w:ascii="Times New Roman" w:eastAsia="Times New Roman" w:hAnsi="Times New Roman" w:cs="Times New Roman"/>
          <w:iCs/>
          <w:sz w:val="24"/>
          <w:szCs w:val="24"/>
          <w:lang w:eastAsia="ru-RU"/>
        </w:rPr>
      </w:pPr>
      <w:r w:rsidRPr="00FF6B8D">
        <w:rPr>
          <w:rFonts w:ascii="Times New Roman" w:eastAsia="Times New Roman" w:hAnsi="Times New Roman" w:cs="Times New Roman"/>
          <w:iCs/>
          <w:sz w:val="24"/>
          <w:szCs w:val="24"/>
          <w:lang w:eastAsia="ru-RU"/>
        </w:rPr>
        <w:t>Формировать культуру общения (приветливо здороваться и прощаться в зависимости от национальной принадлежности собеседника, доброжелательно обращаться с просьбой, предложением, благодарить за оказанную услугу, помощь, угощение).</w:t>
      </w:r>
    </w:p>
    <w:p w:rsidR="00FF6B8D" w:rsidRPr="00FF6B8D" w:rsidRDefault="00FF6B8D" w:rsidP="00FF6B8D">
      <w:pPr>
        <w:autoSpaceDE w:val="0"/>
        <w:autoSpaceDN w:val="0"/>
        <w:adjustRightInd w:val="0"/>
        <w:spacing w:after="0" w:line="240" w:lineRule="auto"/>
        <w:ind w:firstLine="355"/>
        <w:contextualSpacing/>
        <w:jc w:val="both"/>
        <w:rPr>
          <w:rFonts w:ascii="Times New Roman" w:eastAsia="Times New Roman" w:hAnsi="Times New Roman" w:cs="Times New Roman"/>
          <w:iCs/>
          <w:sz w:val="24"/>
          <w:szCs w:val="24"/>
          <w:lang w:eastAsia="ru-RU"/>
        </w:rPr>
      </w:pPr>
      <w:r w:rsidRPr="00FF6B8D">
        <w:rPr>
          <w:rFonts w:ascii="Times New Roman" w:eastAsia="Times New Roman" w:hAnsi="Times New Roman" w:cs="Times New Roman"/>
          <w:iCs/>
          <w:sz w:val="24"/>
          <w:szCs w:val="24"/>
          <w:lang w:eastAsia="ru-RU"/>
        </w:rPr>
        <w:t>Приобщать детей к празднованию основных знаменательных дат республики, страны. Воспитывать чувство сопричастности к жизни дошкольного учреждения, республики, страны.</w:t>
      </w:r>
    </w:p>
    <w:p w:rsidR="00FF6B8D" w:rsidRPr="00FF6B8D" w:rsidRDefault="00FF6B8D" w:rsidP="00FF6B8D">
      <w:pPr>
        <w:widowControl w:val="0"/>
        <w:autoSpaceDE w:val="0"/>
        <w:autoSpaceDN w:val="0"/>
        <w:adjustRightInd w:val="0"/>
        <w:spacing w:after="0" w:line="240" w:lineRule="auto"/>
        <w:ind w:firstLine="355"/>
        <w:contextualSpacing/>
        <w:jc w:val="both"/>
        <w:rPr>
          <w:rFonts w:ascii="Times New Roman" w:eastAsia="Times New Roman" w:hAnsi="Times New Roman" w:cs="Times New Roman"/>
          <w:iCs/>
          <w:sz w:val="24"/>
          <w:szCs w:val="24"/>
          <w:lang w:eastAsia="ru-RU"/>
        </w:rPr>
      </w:pPr>
      <w:r w:rsidRPr="00FF6B8D">
        <w:rPr>
          <w:rFonts w:ascii="Times New Roman" w:eastAsia="Times New Roman" w:hAnsi="Times New Roman" w:cs="Times New Roman"/>
          <w:iCs/>
          <w:sz w:val="24"/>
          <w:szCs w:val="24"/>
          <w:lang w:eastAsia="ru-RU"/>
        </w:rPr>
        <w:t>Побуждать включаться в совместные со взрослыми и сверстниками (с тремя-четырьмя детьми) игры, предлагать несложные сюжеты для игр на темы из окружающей жизни, быта</w:t>
      </w:r>
      <w:r w:rsidRPr="00FF6B8D">
        <w:rPr>
          <w:rFonts w:ascii="Times New Roman" w:eastAsia="Times New Roman" w:hAnsi="Times New Roman" w:cs="Times New Roman"/>
          <w:sz w:val="24"/>
          <w:szCs w:val="24"/>
          <w:lang w:eastAsia="ru-RU"/>
        </w:rPr>
        <w:t xml:space="preserve"> </w:t>
      </w:r>
      <w:r w:rsidRPr="00FF6B8D">
        <w:rPr>
          <w:rFonts w:ascii="Times New Roman" w:eastAsia="Times New Roman" w:hAnsi="Times New Roman" w:cs="Times New Roman"/>
          <w:iCs/>
          <w:sz w:val="24"/>
          <w:szCs w:val="24"/>
          <w:lang w:eastAsia="ru-RU"/>
        </w:rPr>
        <w:t>народов, по мотивам литературных произведений чеченских писателей и поэтов, мультфильмов.</w:t>
      </w:r>
    </w:p>
    <w:p w:rsidR="00FF6B8D" w:rsidRPr="00FF6B8D" w:rsidRDefault="00FF6B8D" w:rsidP="00FF6B8D">
      <w:pPr>
        <w:widowControl w:val="0"/>
        <w:autoSpaceDE w:val="0"/>
        <w:autoSpaceDN w:val="0"/>
        <w:adjustRightInd w:val="0"/>
        <w:spacing w:after="0" w:line="240" w:lineRule="auto"/>
        <w:ind w:firstLine="355"/>
        <w:contextualSpacing/>
        <w:jc w:val="both"/>
        <w:rPr>
          <w:rFonts w:ascii="Times New Roman" w:eastAsia="Times New Roman" w:hAnsi="Times New Roman" w:cs="Times New Roman"/>
          <w:iCs/>
          <w:sz w:val="24"/>
          <w:szCs w:val="24"/>
          <w:lang w:eastAsia="ru-RU"/>
        </w:rPr>
      </w:pPr>
      <w:r w:rsidRPr="00FF6B8D">
        <w:rPr>
          <w:rFonts w:ascii="Times New Roman" w:eastAsia="Times New Roman" w:hAnsi="Times New Roman" w:cs="Times New Roman"/>
          <w:iCs/>
          <w:sz w:val="24"/>
          <w:szCs w:val="24"/>
          <w:lang w:eastAsia="ru-RU"/>
        </w:rPr>
        <w:t>Учить распределять роли между партнерами по игре, поощрять умение отбирать необходимые для игры предметы домашней утвари (ведра с коромыслом, казан, скалка и др.), предметы  ряженья (национальный костюм, ювелирные украшения, и др.), народные игрушки, музыкальные инструменты, использовать их в соответствии с ролью.</w:t>
      </w:r>
    </w:p>
    <w:p w:rsidR="00FF6B8D" w:rsidRPr="00FF6B8D" w:rsidRDefault="00FF6B8D" w:rsidP="00FF6B8D">
      <w:pPr>
        <w:widowControl w:val="0"/>
        <w:autoSpaceDE w:val="0"/>
        <w:autoSpaceDN w:val="0"/>
        <w:adjustRightInd w:val="0"/>
        <w:spacing w:after="0" w:line="240" w:lineRule="auto"/>
        <w:ind w:firstLine="355"/>
        <w:contextualSpacing/>
        <w:jc w:val="both"/>
        <w:rPr>
          <w:rFonts w:ascii="Times New Roman" w:eastAsia="Times New Roman" w:hAnsi="Times New Roman" w:cs="Times New Roman"/>
          <w:iCs/>
          <w:sz w:val="24"/>
          <w:szCs w:val="24"/>
          <w:lang w:eastAsia="ru-RU"/>
        </w:rPr>
      </w:pPr>
      <w:r w:rsidRPr="00FF6B8D">
        <w:rPr>
          <w:rFonts w:ascii="Times New Roman" w:eastAsia="Times New Roman" w:hAnsi="Times New Roman" w:cs="Times New Roman"/>
          <w:iCs/>
          <w:sz w:val="24"/>
          <w:szCs w:val="24"/>
          <w:lang w:eastAsia="ru-RU"/>
        </w:rPr>
        <w:t>В театрализованных и режиссерских играх разыгрывать ситуации по несложным сюжетам (из мультфильмов по мотивам чеченских народных сказок), используя кукол в национальной одежде, образные игрушки, игрушки самоделки и некоторые средства выразительности – жесты, мимику, интонацию.</w:t>
      </w:r>
    </w:p>
    <w:p w:rsidR="00FF6B8D" w:rsidRPr="00FF6B8D" w:rsidRDefault="00FF6B8D" w:rsidP="00FF6B8D">
      <w:pPr>
        <w:widowControl w:val="0"/>
        <w:autoSpaceDE w:val="0"/>
        <w:autoSpaceDN w:val="0"/>
        <w:adjustRightInd w:val="0"/>
        <w:spacing w:after="0" w:line="240" w:lineRule="auto"/>
        <w:ind w:firstLine="355"/>
        <w:contextualSpacing/>
        <w:jc w:val="both"/>
        <w:rPr>
          <w:rFonts w:ascii="Times New Roman" w:eastAsia="Times New Roman" w:hAnsi="Times New Roman" w:cs="Times New Roman"/>
          <w:iCs/>
          <w:sz w:val="24"/>
          <w:szCs w:val="24"/>
          <w:lang w:eastAsia="ru-RU"/>
        </w:rPr>
      </w:pPr>
      <w:r w:rsidRPr="00FF6B8D">
        <w:rPr>
          <w:rFonts w:ascii="Times New Roman" w:eastAsia="Times New Roman" w:hAnsi="Times New Roman" w:cs="Times New Roman"/>
          <w:iCs/>
          <w:sz w:val="24"/>
          <w:szCs w:val="24"/>
          <w:lang w:eastAsia="ru-RU"/>
        </w:rPr>
        <w:t>Формировать представление ребенка о себе, национальности родителей. Рассматривая семейные фотографии, обратить внимание на черты их сходства с родителями. Учить определять эмоциональные состояния изображенных на фотоснимке людей, связывать их настроение с определенными событиями в жизни семьи.</w:t>
      </w:r>
    </w:p>
    <w:p w:rsidR="00FF6B8D" w:rsidRPr="00FF6B8D" w:rsidRDefault="00FF6B8D" w:rsidP="00FF6B8D">
      <w:pPr>
        <w:autoSpaceDE w:val="0"/>
        <w:autoSpaceDN w:val="0"/>
        <w:adjustRightInd w:val="0"/>
        <w:spacing w:after="0" w:line="240" w:lineRule="auto"/>
        <w:ind w:firstLine="355"/>
        <w:contextualSpacing/>
        <w:jc w:val="both"/>
        <w:rPr>
          <w:rFonts w:ascii="Times New Roman" w:eastAsia="Times New Roman" w:hAnsi="Times New Roman" w:cs="Times New Roman"/>
          <w:b/>
          <w:bCs/>
          <w:sz w:val="24"/>
          <w:szCs w:val="24"/>
          <w:lang w:eastAsia="ru-RU"/>
        </w:rPr>
      </w:pPr>
      <w:r w:rsidRPr="00FF6B8D">
        <w:rPr>
          <w:rFonts w:ascii="Times New Roman" w:eastAsia="Times New Roman" w:hAnsi="Times New Roman" w:cs="Times New Roman"/>
          <w:iCs/>
          <w:sz w:val="24"/>
          <w:szCs w:val="24"/>
          <w:lang w:eastAsia="ru-RU"/>
        </w:rPr>
        <w:t>Формировать представления о семье и своей принадлежности к ее членам, об обязанностях всех членов семьи и самого ребенка, об их увлечениях, отдыхе; о значимости и красоте обычаев, праздников, семейных традиций. Воспитывать бережное отношение к семейным реликвиям.</w:t>
      </w:r>
    </w:p>
    <w:p w:rsidR="00FF6B8D" w:rsidRPr="00FF6B8D" w:rsidRDefault="00FF6B8D" w:rsidP="00FF6B8D">
      <w:pPr>
        <w:autoSpaceDE w:val="0"/>
        <w:autoSpaceDN w:val="0"/>
        <w:adjustRightInd w:val="0"/>
        <w:spacing w:after="0" w:line="240" w:lineRule="auto"/>
        <w:ind w:firstLine="355"/>
        <w:contextualSpacing/>
        <w:jc w:val="both"/>
        <w:rPr>
          <w:rFonts w:ascii="Times New Roman" w:eastAsia="Times New Roman" w:hAnsi="Times New Roman" w:cs="Times New Roman"/>
          <w:iCs/>
          <w:sz w:val="24"/>
          <w:szCs w:val="24"/>
          <w:lang w:eastAsia="ru-RU"/>
        </w:rPr>
      </w:pPr>
      <w:r w:rsidRPr="00FF6B8D">
        <w:rPr>
          <w:rFonts w:ascii="Times New Roman" w:eastAsia="Times New Roman" w:hAnsi="Times New Roman" w:cs="Times New Roman"/>
          <w:iCs/>
          <w:sz w:val="24"/>
          <w:szCs w:val="24"/>
          <w:lang w:eastAsia="ru-RU"/>
        </w:rPr>
        <w:t>Формировать представления о мотивах трудовой деятельности взрослых.</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b/>
          <w:bCs/>
          <w:iCs/>
          <w:sz w:val="24"/>
          <w:szCs w:val="24"/>
        </w:rPr>
      </w:pPr>
      <w:r w:rsidRPr="00FF6B8D">
        <w:rPr>
          <w:rFonts w:ascii="Times New Roman" w:eastAsia="Calibri" w:hAnsi="Times New Roman" w:cs="Times New Roman"/>
          <w:b/>
          <w:bCs/>
          <w:iCs/>
          <w:sz w:val="24"/>
          <w:szCs w:val="24"/>
        </w:rPr>
        <w:t>Формирование основ безопасности собственной жизнедеятельности</w:t>
      </w:r>
    </w:p>
    <w:p w:rsidR="00FF6B8D" w:rsidRPr="00FF6B8D" w:rsidRDefault="00FF6B8D" w:rsidP="00FF6B8D">
      <w:pPr>
        <w:autoSpaceDE w:val="0"/>
        <w:autoSpaceDN w:val="0"/>
        <w:adjustRightInd w:val="0"/>
        <w:spacing w:after="0" w:line="240" w:lineRule="auto"/>
        <w:ind w:firstLine="708"/>
        <w:contextualSpacing/>
        <w:jc w:val="both"/>
        <w:rPr>
          <w:rFonts w:ascii="Times New Roman" w:eastAsia="Calibri" w:hAnsi="Times New Roman" w:cs="Times New Roman"/>
          <w:iCs/>
          <w:sz w:val="24"/>
          <w:szCs w:val="24"/>
        </w:rPr>
      </w:pPr>
      <w:r w:rsidRPr="00FF6B8D">
        <w:rPr>
          <w:rFonts w:ascii="Times New Roman" w:eastAsia="Calibri" w:hAnsi="Times New Roman" w:cs="Times New Roman"/>
          <w:iCs/>
          <w:sz w:val="24"/>
          <w:szCs w:val="24"/>
        </w:rPr>
        <w:t>Продолжать знакомить детей с режимом дня и с элементарными правилами поведения в детском саду, с правилами безопасного передвижения в помещении.</w:t>
      </w:r>
    </w:p>
    <w:p w:rsidR="00FF6B8D" w:rsidRPr="00FF6B8D" w:rsidRDefault="00FF6B8D" w:rsidP="00FF6B8D">
      <w:pPr>
        <w:autoSpaceDE w:val="0"/>
        <w:autoSpaceDN w:val="0"/>
        <w:adjustRightInd w:val="0"/>
        <w:spacing w:after="0" w:line="240" w:lineRule="auto"/>
        <w:ind w:firstLine="708"/>
        <w:contextualSpacing/>
        <w:jc w:val="both"/>
        <w:rPr>
          <w:rFonts w:ascii="Times New Roman" w:eastAsia="Calibri" w:hAnsi="Times New Roman" w:cs="Times New Roman"/>
          <w:iCs/>
          <w:sz w:val="24"/>
          <w:szCs w:val="24"/>
        </w:rPr>
      </w:pPr>
      <w:r w:rsidRPr="00FF6B8D">
        <w:rPr>
          <w:rFonts w:ascii="Times New Roman" w:eastAsia="Calibri" w:hAnsi="Times New Roman" w:cs="Times New Roman"/>
          <w:iCs/>
          <w:sz w:val="24"/>
          <w:szCs w:val="24"/>
        </w:rPr>
        <w:t>Прививать детям знания основ безопасности собственной жизнедеятельности, формировать чувство осторожности.</w:t>
      </w:r>
    </w:p>
    <w:p w:rsidR="00FF6B8D" w:rsidRPr="00FF6B8D" w:rsidRDefault="00FF6B8D" w:rsidP="00FF6B8D">
      <w:pPr>
        <w:autoSpaceDE w:val="0"/>
        <w:autoSpaceDN w:val="0"/>
        <w:adjustRightInd w:val="0"/>
        <w:spacing w:after="0" w:line="240" w:lineRule="auto"/>
        <w:ind w:firstLine="708"/>
        <w:contextualSpacing/>
        <w:jc w:val="both"/>
        <w:rPr>
          <w:rFonts w:ascii="Times New Roman" w:eastAsia="Calibri" w:hAnsi="Times New Roman" w:cs="Times New Roman"/>
          <w:iCs/>
          <w:sz w:val="24"/>
          <w:szCs w:val="24"/>
        </w:rPr>
      </w:pPr>
      <w:r w:rsidRPr="00FF6B8D">
        <w:rPr>
          <w:rFonts w:ascii="Times New Roman" w:eastAsia="Calibri" w:hAnsi="Times New Roman" w:cs="Times New Roman"/>
          <w:iCs/>
          <w:sz w:val="24"/>
          <w:szCs w:val="24"/>
        </w:rPr>
        <w:t>Приучать детей к осторожности в работе с ножницами, ножом, в использовании спортивного инвентаря, предметов из стекла. Научить ребенка правильно вести себя в новых, необычных для него жизненных обстоятельствах, при встрече с незнакомыми людьми.</w:t>
      </w:r>
    </w:p>
    <w:p w:rsidR="00FF6B8D" w:rsidRPr="00FF6B8D" w:rsidRDefault="00FF6B8D" w:rsidP="00FF6B8D">
      <w:pPr>
        <w:autoSpaceDE w:val="0"/>
        <w:autoSpaceDN w:val="0"/>
        <w:adjustRightInd w:val="0"/>
        <w:spacing w:after="0" w:line="240" w:lineRule="auto"/>
        <w:contextualSpacing/>
        <w:rPr>
          <w:rFonts w:ascii="Times New Roman" w:eastAsia="Calibri" w:hAnsi="Times New Roman" w:cs="Times New Roman"/>
          <w:b/>
          <w:bCs/>
          <w:iCs/>
          <w:sz w:val="24"/>
          <w:szCs w:val="24"/>
        </w:rPr>
      </w:pPr>
      <w:r w:rsidRPr="00FF6B8D">
        <w:rPr>
          <w:rFonts w:ascii="Times New Roman" w:eastAsia="Calibri" w:hAnsi="Times New Roman" w:cs="Times New Roman"/>
          <w:b/>
          <w:bCs/>
          <w:iCs/>
          <w:sz w:val="24"/>
          <w:szCs w:val="24"/>
        </w:rPr>
        <w:t>Формирование безопасного поведения на дорогах</w:t>
      </w:r>
    </w:p>
    <w:p w:rsidR="00FF6B8D" w:rsidRPr="00FF6B8D" w:rsidRDefault="00FF6B8D" w:rsidP="00FF6B8D">
      <w:pPr>
        <w:autoSpaceDE w:val="0"/>
        <w:autoSpaceDN w:val="0"/>
        <w:adjustRightInd w:val="0"/>
        <w:spacing w:after="0" w:line="240" w:lineRule="auto"/>
        <w:ind w:firstLine="708"/>
        <w:contextualSpacing/>
        <w:jc w:val="both"/>
        <w:rPr>
          <w:rFonts w:ascii="Times New Roman" w:eastAsia="Calibri" w:hAnsi="Times New Roman" w:cs="Times New Roman"/>
          <w:iCs/>
          <w:sz w:val="24"/>
          <w:szCs w:val="24"/>
        </w:rPr>
      </w:pPr>
      <w:r w:rsidRPr="00FF6B8D">
        <w:rPr>
          <w:rFonts w:ascii="Times New Roman" w:eastAsia="Calibri" w:hAnsi="Times New Roman" w:cs="Times New Roman"/>
          <w:iCs/>
          <w:sz w:val="24"/>
          <w:szCs w:val="24"/>
        </w:rPr>
        <w:t>Познакомить с расположением и значением красного, желтого, зеленого цветов светофора в дорожном движении. Упражнять в определении своих действий по сигналу светофора.</w:t>
      </w:r>
    </w:p>
    <w:p w:rsidR="00FF6B8D" w:rsidRPr="00FF6B8D" w:rsidRDefault="00FF6B8D" w:rsidP="00FF6B8D">
      <w:pPr>
        <w:autoSpaceDE w:val="0"/>
        <w:autoSpaceDN w:val="0"/>
        <w:adjustRightInd w:val="0"/>
        <w:spacing w:after="0" w:line="240" w:lineRule="auto"/>
        <w:ind w:firstLine="708"/>
        <w:contextualSpacing/>
        <w:jc w:val="both"/>
        <w:rPr>
          <w:rFonts w:ascii="Times New Roman" w:eastAsia="Calibri" w:hAnsi="Times New Roman" w:cs="Times New Roman"/>
          <w:iCs/>
          <w:sz w:val="24"/>
          <w:szCs w:val="24"/>
        </w:rPr>
      </w:pPr>
      <w:r w:rsidRPr="00FF6B8D">
        <w:rPr>
          <w:rFonts w:ascii="Times New Roman" w:eastAsia="Calibri" w:hAnsi="Times New Roman" w:cs="Times New Roman"/>
          <w:iCs/>
          <w:sz w:val="24"/>
          <w:szCs w:val="24"/>
        </w:rPr>
        <w:t>Учить детей не только различать направления (вперед – назад, вверх – вниз, направо – налево), но и двигаться в указанном направлении, определять положение того или иного предмета</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iCs/>
          <w:sz w:val="24"/>
          <w:szCs w:val="24"/>
        </w:rPr>
      </w:pPr>
      <w:r w:rsidRPr="00FF6B8D">
        <w:rPr>
          <w:rFonts w:ascii="Times New Roman" w:eastAsia="Calibri" w:hAnsi="Times New Roman" w:cs="Times New Roman"/>
          <w:iCs/>
          <w:sz w:val="24"/>
          <w:szCs w:val="24"/>
        </w:rPr>
        <w:t>по отношению к себе (слева от меня – дом, справа – машина, впереди – пешеходы, сзади – велосипедист).</w:t>
      </w:r>
    </w:p>
    <w:p w:rsidR="00FF6B8D" w:rsidRPr="00FF6B8D" w:rsidRDefault="00FF6B8D" w:rsidP="00FF6B8D">
      <w:pPr>
        <w:autoSpaceDE w:val="0"/>
        <w:autoSpaceDN w:val="0"/>
        <w:adjustRightInd w:val="0"/>
        <w:spacing w:after="0" w:line="240" w:lineRule="auto"/>
        <w:ind w:firstLine="708"/>
        <w:contextualSpacing/>
        <w:jc w:val="both"/>
        <w:rPr>
          <w:rFonts w:ascii="Times New Roman" w:eastAsia="Calibri" w:hAnsi="Times New Roman" w:cs="Times New Roman"/>
          <w:iCs/>
          <w:sz w:val="24"/>
          <w:szCs w:val="24"/>
        </w:rPr>
      </w:pPr>
      <w:r w:rsidRPr="00FF6B8D">
        <w:rPr>
          <w:rFonts w:ascii="Times New Roman" w:eastAsia="Calibri" w:hAnsi="Times New Roman" w:cs="Times New Roman"/>
          <w:iCs/>
          <w:sz w:val="24"/>
          <w:szCs w:val="24"/>
        </w:rPr>
        <w:t xml:space="preserve">Развивать умение определять относительную скорость движения (быстро, медленно); отличать звуковые сигналы транспортных средств (трамвая, автобуса, пожарной машины, машины скорой помощи и т. д.); реагировать на местонахождение источника звука, по мере необходимости останавливаться. </w:t>
      </w:r>
    </w:p>
    <w:p w:rsidR="00FF6B8D" w:rsidRPr="00FF6B8D" w:rsidRDefault="00FF6B8D" w:rsidP="00FF6B8D">
      <w:pPr>
        <w:autoSpaceDE w:val="0"/>
        <w:autoSpaceDN w:val="0"/>
        <w:adjustRightInd w:val="0"/>
        <w:spacing w:after="0" w:line="240" w:lineRule="auto"/>
        <w:ind w:firstLine="708"/>
        <w:contextualSpacing/>
        <w:jc w:val="both"/>
        <w:rPr>
          <w:rFonts w:ascii="Times New Roman" w:eastAsia="Calibri" w:hAnsi="Times New Roman" w:cs="Times New Roman"/>
          <w:iCs/>
          <w:sz w:val="24"/>
          <w:szCs w:val="24"/>
        </w:rPr>
      </w:pPr>
      <w:r w:rsidRPr="00FF6B8D">
        <w:rPr>
          <w:rFonts w:ascii="Times New Roman" w:eastAsia="Calibri" w:hAnsi="Times New Roman" w:cs="Times New Roman"/>
          <w:iCs/>
          <w:sz w:val="24"/>
          <w:szCs w:val="24"/>
        </w:rPr>
        <w:t>Обогащать представления детей о некоторых видах общественного транспорта (троллейбус, автобус, трамвай, поезд, самолет, теплоход и т. д.); определять места остановок маршрутного транспорта: автобуса, троллейбуса, трамвая; познакомить с соответствующим знаком «Место остановки автобуса и (или) троллейбуса». Обращать внимание на правила поведения при посадке, выходе из общественного транспорта.</w:t>
      </w:r>
    </w:p>
    <w:p w:rsidR="00FF6B8D" w:rsidRPr="00FF6B8D" w:rsidRDefault="00FF6B8D" w:rsidP="00FF6B8D">
      <w:pPr>
        <w:autoSpaceDE w:val="0"/>
        <w:autoSpaceDN w:val="0"/>
        <w:adjustRightInd w:val="0"/>
        <w:spacing w:after="0" w:line="240" w:lineRule="auto"/>
        <w:ind w:firstLine="708"/>
        <w:contextualSpacing/>
        <w:jc w:val="both"/>
        <w:rPr>
          <w:rFonts w:ascii="Times New Roman" w:eastAsia="Calibri" w:hAnsi="Times New Roman" w:cs="Times New Roman"/>
          <w:iCs/>
          <w:sz w:val="24"/>
          <w:szCs w:val="24"/>
        </w:rPr>
      </w:pPr>
      <w:r w:rsidRPr="00FF6B8D">
        <w:rPr>
          <w:rFonts w:ascii="Times New Roman" w:eastAsia="Calibri" w:hAnsi="Times New Roman" w:cs="Times New Roman"/>
          <w:iCs/>
          <w:sz w:val="24"/>
          <w:szCs w:val="24"/>
        </w:rPr>
        <w:t>Рассказать детям о метрополитене, железной дороге, поезде, о труде машиниста, о правилах поведения в железнодорожном транспорте и на железной дороге. Познакомить с макетом</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iCs/>
          <w:sz w:val="24"/>
          <w:szCs w:val="24"/>
        </w:rPr>
      </w:pPr>
      <w:r w:rsidRPr="00FF6B8D">
        <w:rPr>
          <w:rFonts w:ascii="Times New Roman" w:eastAsia="Calibri" w:hAnsi="Times New Roman" w:cs="Times New Roman"/>
          <w:iCs/>
          <w:sz w:val="24"/>
          <w:szCs w:val="24"/>
        </w:rPr>
        <w:t>железной дороги.</w:t>
      </w:r>
    </w:p>
    <w:p w:rsidR="00FF6B8D" w:rsidRPr="00FF6B8D" w:rsidRDefault="00FF6B8D" w:rsidP="00FF6B8D">
      <w:pPr>
        <w:autoSpaceDE w:val="0"/>
        <w:autoSpaceDN w:val="0"/>
        <w:adjustRightInd w:val="0"/>
        <w:spacing w:after="0" w:line="240" w:lineRule="auto"/>
        <w:ind w:firstLine="708"/>
        <w:contextualSpacing/>
        <w:jc w:val="both"/>
        <w:rPr>
          <w:rFonts w:ascii="Times New Roman" w:eastAsia="Calibri" w:hAnsi="Times New Roman" w:cs="Times New Roman"/>
          <w:iCs/>
          <w:sz w:val="24"/>
          <w:szCs w:val="24"/>
        </w:rPr>
      </w:pPr>
      <w:r w:rsidRPr="00FF6B8D">
        <w:rPr>
          <w:rFonts w:ascii="Times New Roman" w:eastAsia="Calibri" w:hAnsi="Times New Roman" w:cs="Times New Roman"/>
          <w:iCs/>
          <w:sz w:val="24"/>
          <w:szCs w:val="24"/>
        </w:rPr>
        <w:lastRenderedPageBreak/>
        <w:t>Добиваться выполнения элементарных правил поведения на улице (не бежать, не кричать, не ходить по краю тротуара и т. д.). Познакомить с правилами езды на велосипеде, пешеходной дорожкой, со знаком «Пешеходный переход», объяснить, где и как переходят улицу.</w:t>
      </w:r>
    </w:p>
    <w:p w:rsidR="00FF6B8D" w:rsidRPr="00FF6B8D" w:rsidRDefault="00FF6B8D" w:rsidP="00FF6B8D">
      <w:pPr>
        <w:autoSpaceDE w:val="0"/>
        <w:autoSpaceDN w:val="0"/>
        <w:adjustRightInd w:val="0"/>
        <w:spacing w:after="0" w:line="240" w:lineRule="auto"/>
        <w:ind w:firstLine="708"/>
        <w:contextualSpacing/>
        <w:jc w:val="both"/>
        <w:rPr>
          <w:rFonts w:ascii="Times New Roman" w:eastAsia="Calibri" w:hAnsi="Times New Roman" w:cs="Times New Roman"/>
          <w:iCs/>
          <w:sz w:val="24"/>
          <w:szCs w:val="24"/>
        </w:rPr>
      </w:pPr>
      <w:r w:rsidRPr="00FF6B8D">
        <w:rPr>
          <w:rFonts w:ascii="Times New Roman" w:eastAsia="Calibri" w:hAnsi="Times New Roman" w:cs="Times New Roman"/>
          <w:iCs/>
          <w:sz w:val="24"/>
          <w:szCs w:val="24"/>
        </w:rPr>
        <w:t>Продолжить обучение езде на трехколесном велосипеде, делая повороты налево и направо, по кругу, объезжая предметы. Развивать умение управлять своими движениями, тормозить и останавливаться, свободно ориентироваться на спортивной площадке.</w:t>
      </w:r>
    </w:p>
    <w:p w:rsidR="00FF6B8D" w:rsidRPr="00FF6B8D" w:rsidRDefault="00FF6B8D" w:rsidP="00FF6B8D">
      <w:pPr>
        <w:autoSpaceDE w:val="0"/>
        <w:autoSpaceDN w:val="0"/>
        <w:adjustRightInd w:val="0"/>
        <w:spacing w:after="0" w:line="240" w:lineRule="auto"/>
        <w:ind w:firstLine="708"/>
        <w:contextualSpacing/>
        <w:jc w:val="both"/>
        <w:rPr>
          <w:rFonts w:ascii="Times New Roman" w:eastAsia="Calibri" w:hAnsi="Times New Roman" w:cs="Times New Roman"/>
          <w:iCs/>
          <w:sz w:val="24"/>
          <w:szCs w:val="24"/>
        </w:rPr>
      </w:pPr>
      <w:r w:rsidRPr="00FF6B8D">
        <w:rPr>
          <w:rFonts w:ascii="Times New Roman" w:eastAsia="Calibri" w:hAnsi="Times New Roman" w:cs="Times New Roman"/>
          <w:iCs/>
          <w:sz w:val="24"/>
          <w:szCs w:val="24"/>
        </w:rPr>
        <w:t>Учить находить общее и различное в транспортных средствах, сравнивать и группировать их по выделенным свойствам и функциям, поощрять попытки обобщать полученную информацию («Собери похожее», «Летает, плавает, ездит» и др.).</w:t>
      </w:r>
    </w:p>
    <w:p w:rsidR="00FF6B8D" w:rsidRPr="00FF6B8D" w:rsidRDefault="00FF6B8D" w:rsidP="00FF6B8D">
      <w:pPr>
        <w:autoSpaceDE w:val="0"/>
        <w:autoSpaceDN w:val="0"/>
        <w:adjustRightInd w:val="0"/>
        <w:spacing w:after="0" w:line="240" w:lineRule="auto"/>
        <w:ind w:firstLine="708"/>
        <w:contextualSpacing/>
        <w:jc w:val="both"/>
        <w:rPr>
          <w:rFonts w:ascii="Times New Roman" w:eastAsia="Calibri" w:hAnsi="Times New Roman" w:cs="Times New Roman"/>
          <w:iCs/>
          <w:sz w:val="24"/>
          <w:szCs w:val="24"/>
        </w:rPr>
      </w:pPr>
      <w:r w:rsidRPr="00FF6B8D">
        <w:rPr>
          <w:rFonts w:ascii="Times New Roman" w:eastAsia="Calibri" w:hAnsi="Times New Roman" w:cs="Times New Roman"/>
          <w:iCs/>
          <w:sz w:val="24"/>
          <w:szCs w:val="24"/>
        </w:rPr>
        <w:t>Расширять знания о труде взрослых: водитель троллейбуса (автобуса) водит троллейбус (автобус), водитель снегоуборочной машины убирает снег на проезжей части дороги, инспектор ГИБДД регулирует движение автомобилей на улице и т. п., помочь установить связь между целью и видами труда.</w:t>
      </w:r>
    </w:p>
    <w:p w:rsidR="00FF6B8D" w:rsidRPr="00FF6B8D" w:rsidRDefault="00FF6B8D" w:rsidP="00FF6B8D">
      <w:pPr>
        <w:autoSpaceDE w:val="0"/>
        <w:autoSpaceDN w:val="0"/>
        <w:adjustRightInd w:val="0"/>
        <w:spacing w:after="0" w:line="240" w:lineRule="auto"/>
        <w:ind w:firstLine="708"/>
        <w:contextualSpacing/>
        <w:jc w:val="both"/>
        <w:rPr>
          <w:rFonts w:ascii="Times New Roman" w:eastAsia="Calibri" w:hAnsi="Times New Roman" w:cs="Times New Roman"/>
          <w:iCs/>
          <w:sz w:val="24"/>
          <w:szCs w:val="24"/>
        </w:rPr>
      </w:pPr>
      <w:r w:rsidRPr="00FF6B8D">
        <w:rPr>
          <w:rFonts w:ascii="Times New Roman" w:eastAsia="Calibri" w:hAnsi="Times New Roman" w:cs="Times New Roman"/>
          <w:iCs/>
          <w:sz w:val="24"/>
          <w:szCs w:val="24"/>
        </w:rPr>
        <w:t>Поощрять самостоятельное создание детьми предметно-игровой среды для отражения правил безопасного поведения на дорогах, наделение модулей игровым значением, использование образных и технических игрушек, предметов-заместителей.</w:t>
      </w:r>
    </w:p>
    <w:p w:rsidR="00FF6B8D" w:rsidRPr="00FF6B8D" w:rsidRDefault="00FF6B8D" w:rsidP="00FF6B8D">
      <w:pPr>
        <w:autoSpaceDE w:val="0"/>
        <w:autoSpaceDN w:val="0"/>
        <w:adjustRightInd w:val="0"/>
        <w:spacing w:after="0" w:line="240" w:lineRule="auto"/>
        <w:ind w:firstLine="708"/>
        <w:contextualSpacing/>
        <w:jc w:val="both"/>
        <w:rPr>
          <w:rFonts w:ascii="Times New Roman" w:eastAsia="Calibri" w:hAnsi="Times New Roman" w:cs="Times New Roman"/>
          <w:iCs/>
          <w:sz w:val="24"/>
          <w:szCs w:val="24"/>
        </w:rPr>
      </w:pPr>
      <w:r w:rsidRPr="00FF6B8D">
        <w:rPr>
          <w:rFonts w:ascii="Times New Roman" w:eastAsia="Calibri" w:hAnsi="Times New Roman" w:cs="Times New Roman"/>
          <w:iCs/>
          <w:sz w:val="24"/>
          <w:szCs w:val="24"/>
        </w:rPr>
        <w:t>Развивать умение воспроизводить ролевые действия (водителей, пешеходов, пассажиров и т. д.), быстро реагировать на зрительный и слуховой сигналы, неожиданные изменения в игровой ситуации.</w:t>
      </w:r>
    </w:p>
    <w:p w:rsidR="00FF6B8D" w:rsidRPr="00FF6B8D" w:rsidRDefault="00FF6B8D" w:rsidP="00FF6B8D">
      <w:pPr>
        <w:autoSpaceDE w:val="0"/>
        <w:autoSpaceDN w:val="0"/>
        <w:adjustRightInd w:val="0"/>
        <w:spacing w:after="0" w:line="240" w:lineRule="auto"/>
        <w:ind w:firstLine="708"/>
        <w:contextualSpacing/>
        <w:jc w:val="both"/>
        <w:rPr>
          <w:rFonts w:ascii="Times New Roman" w:eastAsia="Calibri" w:hAnsi="Times New Roman" w:cs="Times New Roman"/>
          <w:iCs/>
          <w:sz w:val="24"/>
          <w:szCs w:val="24"/>
        </w:rPr>
      </w:pPr>
      <w:r w:rsidRPr="00FF6B8D">
        <w:rPr>
          <w:rFonts w:ascii="Times New Roman" w:eastAsia="Calibri" w:hAnsi="Times New Roman" w:cs="Times New Roman"/>
          <w:iCs/>
          <w:sz w:val="24"/>
          <w:szCs w:val="24"/>
        </w:rPr>
        <w:t>Создавать условия для самостоятельного использования приобретенного ребенком опыта в дидактических (настольно-печатных) играх. Совместно с детьми организовывать досуговые игры, игры-развлечения, кукольный театр, игры-драматизации, приуроченные к наиболее значимым для обучения правилам дорожного движения ситуациям.</w:t>
      </w:r>
    </w:p>
    <w:p w:rsidR="00FF6B8D" w:rsidRPr="00FF6B8D" w:rsidRDefault="00FF6B8D" w:rsidP="00FF6B8D">
      <w:pPr>
        <w:autoSpaceDE w:val="0"/>
        <w:autoSpaceDN w:val="0"/>
        <w:adjustRightInd w:val="0"/>
        <w:spacing w:after="0" w:line="240" w:lineRule="auto"/>
        <w:ind w:firstLine="708"/>
        <w:contextualSpacing/>
        <w:jc w:val="both"/>
        <w:rPr>
          <w:rFonts w:ascii="Times New Roman" w:eastAsia="Calibri" w:hAnsi="Times New Roman" w:cs="Times New Roman"/>
          <w:iCs/>
          <w:sz w:val="24"/>
          <w:szCs w:val="24"/>
        </w:rPr>
      </w:pPr>
      <w:r w:rsidRPr="00FF6B8D">
        <w:rPr>
          <w:rFonts w:ascii="Times New Roman" w:eastAsia="Calibri" w:hAnsi="Times New Roman" w:cs="Times New Roman"/>
          <w:iCs/>
          <w:sz w:val="24"/>
          <w:szCs w:val="24"/>
        </w:rPr>
        <w:t>Развивать у детей желание сооружать постройки – макеты городских (сельских) улиц по собственному замыслу и по условиям. Поддерживать стремление к конструированию железных дорог, дорог с двусторонним движением, мостов, гаражей и др.</w:t>
      </w:r>
    </w:p>
    <w:p w:rsidR="00FF6B8D" w:rsidRPr="00FF6B8D" w:rsidRDefault="00FF6B8D" w:rsidP="00FF6B8D">
      <w:pPr>
        <w:autoSpaceDE w:val="0"/>
        <w:autoSpaceDN w:val="0"/>
        <w:adjustRightInd w:val="0"/>
        <w:spacing w:after="0" w:line="240" w:lineRule="auto"/>
        <w:ind w:firstLine="708"/>
        <w:contextualSpacing/>
        <w:jc w:val="both"/>
        <w:rPr>
          <w:rFonts w:ascii="Times New Roman" w:eastAsia="Calibri" w:hAnsi="Times New Roman" w:cs="Times New Roman"/>
          <w:iCs/>
          <w:sz w:val="24"/>
          <w:szCs w:val="24"/>
        </w:rPr>
      </w:pPr>
      <w:r w:rsidRPr="00FF6B8D">
        <w:rPr>
          <w:rFonts w:ascii="Times New Roman" w:eastAsia="Calibri" w:hAnsi="Times New Roman" w:cs="Times New Roman"/>
          <w:iCs/>
          <w:sz w:val="24"/>
          <w:szCs w:val="24"/>
        </w:rPr>
        <w:t>Учить детей замечать происходящие в природе явления, суточные изменения и их отражения в окружающем (вечер – на улице стало темно, включаются уличные фонари, машины включают фары).</w:t>
      </w:r>
    </w:p>
    <w:p w:rsidR="00FF6B8D" w:rsidRPr="00FF6B8D" w:rsidRDefault="00FF6B8D" w:rsidP="00FF6B8D">
      <w:pPr>
        <w:autoSpaceDE w:val="0"/>
        <w:autoSpaceDN w:val="0"/>
        <w:adjustRightInd w:val="0"/>
        <w:spacing w:after="0" w:line="240" w:lineRule="auto"/>
        <w:ind w:firstLine="708"/>
        <w:contextualSpacing/>
        <w:jc w:val="both"/>
        <w:rPr>
          <w:rFonts w:ascii="Times New Roman" w:eastAsia="Calibri" w:hAnsi="Times New Roman" w:cs="Times New Roman"/>
          <w:iCs/>
          <w:sz w:val="24"/>
          <w:szCs w:val="24"/>
        </w:rPr>
      </w:pPr>
      <w:r w:rsidRPr="00FF6B8D">
        <w:rPr>
          <w:rFonts w:ascii="Times New Roman" w:eastAsia="Calibri" w:hAnsi="Times New Roman" w:cs="Times New Roman"/>
          <w:iCs/>
          <w:sz w:val="24"/>
          <w:szCs w:val="24"/>
        </w:rPr>
        <w:t>Развивать интерес к процессу обучения правилам безопасного поведения на дорогах.</w:t>
      </w:r>
    </w:p>
    <w:p w:rsidR="00FF6B8D" w:rsidRPr="00FF6B8D" w:rsidRDefault="00FF6B8D" w:rsidP="00FF6B8D">
      <w:pPr>
        <w:autoSpaceDE w:val="0"/>
        <w:autoSpaceDN w:val="0"/>
        <w:adjustRightInd w:val="0"/>
        <w:spacing w:after="0" w:line="240" w:lineRule="auto"/>
        <w:ind w:firstLine="708"/>
        <w:contextualSpacing/>
        <w:jc w:val="both"/>
        <w:rPr>
          <w:rFonts w:ascii="Times New Roman" w:eastAsia="Calibri" w:hAnsi="Times New Roman" w:cs="Times New Roman"/>
          <w:iCs/>
          <w:sz w:val="24"/>
          <w:szCs w:val="24"/>
        </w:rPr>
      </w:pPr>
      <w:r w:rsidRPr="00FF6B8D">
        <w:rPr>
          <w:rFonts w:ascii="Times New Roman" w:eastAsia="Calibri" w:hAnsi="Times New Roman" w:cs="Times New Roman"/>
          <w:iCs/>
          <w:sz w:val="24"/>
          <w:szCs w:val="24"/>
        </w:rPr>
        <w:t>Развивать представления о некоторых опасных жидкостях, газообразных веществах, недоброкачественных продуктах, об опасности приема в больших дозах витаминов, лекарственных препаратов.</w:t>
      </w:r>
    </w:p>
    <w:p w:rsidR="00FF6B8D" w:rsidRPr="00FF6B8D" w:rsidRDefault="00FF6B8D" w:rsidP="00FF6B8D">
      <w:pPr>
        <w:autoSpaceDE w:val="0"/>
        <w:autoSpaceDN w:val="0"/>
        <w:adjustRightInd w:val="0"/>
        <w:spacing w:after="0" w:line="240" w:lineRule="auto"/>
        <w:ind w:firstLine="708"/>
        <w:contextualSpacing/>
        <w:jc w:val="both"/>
        <w:rPr>
          <w:rFonts w:ascii="Times New Roman" w:eastAsia="Calibri" w:hAnsi="Times New Roman" w:cs="Times New Roman"/>
          <w:iCs/>
          <w:sz w:val="24"/>
          <w:szCs w:val="24"/>
        </w:rPr>
      </w:pPr>
      <w:r w:rsidRPr="00FF6B8D">
        <w:rPr>
          <w:rFonts w:ascii="Times New Roman" w:eastAsia="Calibri" w:hAnsi="Times New Roman" w:cs="Times New Roman"/>
          <w:iCs/>
          <w:sz w:val="24"/>
          <w:szCs w:val="24"/>
        </w:rPr>
        <w:t>Приучать детей к осторожности при встрече с животными, предупредить о свойствах ядовитых растений.</w:t>
      </w:r>
    </w:p>
    <w:tbl>
      <w:tblPr>
        <w:tblW w:w="15560" w:type="dxa"/>
        <w:tblInd w:w="108" w:type="dxa"/>
        <w:tblLook w:val="01E0" w:firstRow="1" w:lastRow="1" w:firstColumn="1" w:lastColumn="1" w:noHBand="0" w:noVBand="0"/>
      </w:tblPr>
      <w:tblGrid>
        <w:gridCol w:w="15560"/>
      </w:tblGrid>
      <w:tr w:rsidR="00FF6B8D" w:rsidRPr="00FF6B8D" w:rsidTr="005B0E5A">
        <w:trPr>
          <w:trHeight w:val="659"/>
        </w:trPr>
        <w:tc>
          <w:tcPr>
            <w:tcW w:w="15560" w:type="dxa"/>
          </w:tcPr>
          <w:p w:rsidR="00FF6B8D" w:rsidRPr="00FF6B8D" w:rsidRDefault="00FF6B8D" w:rsidP="00FF6B8D">
            <w:pPr>
              <w:spacing w:after="0" w:line="240" w:lineRule="auto"/>
              <w:ind w:right="-391"/>
              <w:contextualSpacing/>
              <w:rPr>
                <w:rFonts w:ascii="Times New Roman" w:eastAsia="Times New Roman" w:hAnsi="Times New Roman" w:cs="Times New Roman"/>
                <w:b/>
                <w:sz w:val="24"/>
                <w:szCs w:val="24"/>
              </w:rPr>
            </w:pPr>
            <w:r w:rsidRPr="00FF6B8D">
              <w:rPr>
                <w:rFonts w:ascii="Times New Roman" w:eastAsia="Times New Roman" w:hAnsi="Times New Roman" w:cs="Times New Roman"/>
                <w:b/>
                <w:sz w:val="24"/>
                <w:szCs w:val="24"/>
              </w:rPr>
              <w:t xml:space="preserve">Программно-методическое обеспечение реализации образовательной области </w:t>
            </w:r>
          </w:p>
          <w:p w:rsidR="00FF6B8D" w:rsidRPr="00FF6B8D" w:rsidRDefault="00FF6B8D" w:rsidP="00FF6B8D">
            <w:pPr>
              <w:spacing w:after="0" w:line="240" w:lineRule="auto"/>
              <w:ind w:right="-391"/>
              <w:contextualSpacing/>
              <w:rPr>
                <w:rFonts w:ascii="Times New Roman" w:eastAsia="Times New Roman" w:hAnsi="Times New Roman" w:cs="Times New Roman"/>
                <w:b/>
                <w:sz w:val="24"/>
                <w:szCs w:val="24"/>
              </w:rPr>
            </w:pPr>
            <w:r w:rsidRPr="00FF6B8D">
              <w:rPr>
                <w:rFonts w:ascii="Times New Roman" w:eastAsia="Times New Roman" w:hAnsi="Times New Roman" w:cs="Times New Roman"/>
                <w:b/>
                <w:sz w:val="24"/>
                <w:szCs w:val="24"/>
              </w:rPr>
              <w:t>«Социально-коммуникативное развитие»</w:t>
            </w:r>
            <w:r w:rsidRPr="00FF6B8D">
              <w:rPr>
                <w:rFonts w:ascii="Times New Roman" w:eastAsia="Times New Roman" w:hAnsi="Times New Roman" w:cs="Times New Roman"/>
                <w:sz w:val="24"/>
                <w:szCs w:val="24"/>
              </w:rPr>
              <w:t xml:space="preserve"> (Обязательная часть ООП ДО)</w:t>
            </w:r>
          </w:p>
          <w:p w:rsidR="00FF6B8D" w:rsidRPr="00FF6B8D" w:rsidRDefault="00FF6B8D" w:rsidP="00FF6B8D">
            <w:pPr>
              <w:spacing w:after="0" w:line="240" w:lineRule="auto"/>
              <w:ind w:right="-391"/>
              <w:contextualSpacing/>
              <w:rPr>
                <w:rFonts w:ascii="Times New Roman" w:eastAsia="Times New Roman" w:hAnsi="Times New Roman" w:cs="Times New Roman"/>
                <w:b/>
                <w:sz w:val="24"/>
                <w:szCs w:val="24"/>
              </w:rPr>
            </w:pPr>
          </w:p>
          <w:tbl>
            <w:tblPr>
              <w:tblW w:w="99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73"/>
              <w:gridCol w:w="4109"/>
            </w:tblGrid>
            <w:tr w:rsidR="00FF6B8D" w:rsidRPr="00FF6B8D" w:rsidTr="005B0E5A">
              <w:trPr>
                <w:trHeight w:val="880"/>
              </w:trPr>
              <w:tc>
                <w:tcPr>
                  <w:tcW w:w="2942" w:type="pct"/>
                </w:tcPr>
                <w:p w:rsidR="00FF6B8D" w:rsidRPr="00FF6B8D" w:rsidRDefault="00FF6B8D" w:rsidP="00FF6B8D">
                  <w:pPr>
                    <w:spacing w:after="0" w:line="240" w:lineRule="auto"/>
                    <w:ind w:left="-364" w:right="-391" w:firstLine="364"/>
                    <w:contextualSpacing/>
                    <w:jc w:val="center"/>
                    <w:rPr>
                      <w:rFonts w:ascii="Times New Roman" w:eastAsia="Times New Roman" w:hAnsi="Times New Roman" w:cs="Times New Roman"/>
                      <w:sz w:val="24"/>
                      <w:szCs w:val="24"/>
                    </w:rPr>
                  </w:pPr>
                  <w:r w:rsidRPr="00FF6B8D">
                    <w:rPr>
                      <w:rFonts w:ascii="Times New Roman" w:eastAsia="Times New Roman" w:hAnsi="Times New Roman" w:cs="Times New Roman"/>
                      <w:sz w:val="24"/>
                      <w:szCs w:val="24"/>
                    </w:rPr>
                    <w:t>Методические пособия для педагогов</w:t>
                  </w:r>
                </w:p>
                <w:p w:rsidR="00FF6B8D" w:rsidRPr="00FF6B8D" w:rsidRDefault="00FF6B8D" w:rsidP="00FF6B8D">
                  <w:pPr>
                    <w:spacing w:after="0" w:line="240" w:lineRule="auto"/>
                    <w:ind w:right="-391"/>
                    <w:contextualSpacing/>
                    <w:jc w:val="center"/>
                    <w:rPr>
                      <w:rFonts w:ascii="Times New Roman" w:eastAsia="Times New Roman" w:hAnsi="Times New Roman" w:cs="Times New Roman"/>
                      <w:sz w:val="24"/>
                      <w:szCs w:val="24"/>
                    </w:rPr>
                  </w:pPr>
                  <w:r w:rsidRPr="00FF6B8D">
                    <w:rPr>
                      <w:rFonts w:ascii="Times New Roman" w:eastAsia="Times New Roman" w:hAnsi="Times New Roman" w:cs="Times New Roman"/>
                      <w:sz w:val="24"/>
                      <w:szCs w:val="24"/>
                    </w:rPr>
                    <w:t>(учебное пособие методические рекомендации, т.д.)</w:t>
                  </w:r>
                </w:p>
              </w:tc>
              <w:tc>
                <w:tcPr>
                  <w:tcW w:w="2058" w:type="pct"/>
                </w:tcPr>
                <w:p w:rsidR="00FF6B8D" w:rsidRPr="00FF6B8D" w:rsidRDefault="00FF6B8D" w:rsidP="00FF6B8D">
                  <w:pPr>
                    <w:spacing w:after="0" w:line="240" w:lineRule="auto"/>
                    <w:ind w:right="-391"/>
                    <w:contextualSpacing/>
                    <w:jc w:val="center"/>
                    <w:rPr>
                      <w:rFonts w:ascii="Times New Roman" w:eastAsia="Times New Roman" w:hAnsi="Times New Roman" w:cs="Times New Roman"/>
                      <w:sz w:val="24"/>
                      <w:szCs w:val="24"/>
                    </w:rPr>
                  </w:pPr>
                  <w:r w:rsidRPr="00FF6B8D">
                    <w:rPr>
                      <w:rFonts w:ascii="Times New Roman" w:eastAsia="Times New Roman" w:hAnsi="Times New Roman" w:cs="Times New Roman"/>
                      <w:sz w:val="24"/>
                      <w:szCs w:val="24"/>
                    </w:rPr>
                    <w:t xml:space="preserve">Демонстрационные и </w:t>
                  </w:r>
                </w:p>
                <w:p w:rsidR="00FF6B8D" w:rsidRPr="00FF6B8D" w:rsidRDefault="00FF6B8D" w:rsidP="00FF6B8D">
                  <w:pPr>
                    <w:spacing w:after="0" w:line="240" w:lineRule="auto"/>
                    <w:ind w:right="-391"/>
                    <w:contextualSpacing/>
                    <w:jc w:val="center"/>
                    <w:rPr>
                      <w:rFonts w:ascii="Times New Roman" w:eastAsia="Times New Roman" w:hAnsi="Times New Roman" w:cs="Times New Roman"/>
                      <w:sz w:val="24"/>
                      <w:szCs w:val="24"/>
                    </w:rPr>
                  </w:pPr>
                  <w:r w:rsidRPr="00FF6B8D">
                    <w:rPr>
                      <w:rFonts w:ascii="Times New Roman" w:eastAsia="Times New Roman" w:hAnsi="Times New Roman" w:cs="Times New Roman"/>
                      <w:sz w:val="24"/>
                      <w:szCs w:val="24"/>
                    </w:rPr>
                    <w:t>раздаточные материалы</w:t>
                  </w:r>
                </w:p>
                <w:p w:rsidR="00FF6B8D" w:rsidRPr="00FF6B8D" w:rsidRDefault="00FF6B8D" w:rsidP="00FF6B8D">
                  <w:pPr>
                    <w:spacing w:after="0" w:line="240" w:lineRule="auto"/>
                    <w:ind w:right="-391"/>
                    <w:contextualSpacing/>
                    <w:jc w:val="center"/>
                    <w:rPr>
                      <w:rFonts w:ascii="Times New Roman" w:eastAsia="Times New Roman" w:hAnsi="Times New Roman" w:cs="Times New Roman"/>
                      <w:sz w:val="24"/>
                      <w:szCs w:val="24"/>
                    </w:rPr>
                  </w:pPr>
                  <w:r w:rsidRPr="00FF6B8D">
                    <w:rPr>
                      <w:rFonts w:ascii="Times New Roman" w:eastAsia="Times New Roman" w:hAnsi="Times New Roman" w:cs="Times New Roman"/>
                      <w:sz w:val="24"/>
                      <w:szCs w:val="24"/>
                    </w:rPr>
                    <w:t>(комплекты плакатов, учебно-наглядных пособий, конструкторов, кубиков и т.д.)</w:t>
                  </w:r>
                </w:p>
              </w:tc>
            </w:tr>
            <w:tr w:rsidR="00FF6B8D" w:rsidRPr="00FF6B8D" w:rsidTr="005B0E5A">
              <w:trPr>
                <w:trHeight w:val="285"/>
              </w:trPr>
              <w:tc>
                <w:tcPr>
                  <w:tcW w:w="2942" w:type="pct"/>
                </w:tcPr>
                <w:p w:rsidR="00FF6B8D" w:rsidRPr="00FF6B8D" w:rsidRDefault="00FF6B8D" w:rsidP="00FF6B8D">
                  <w:pPr>
                    <w:spacing w:after="0" w:line="240" w:lineRule="auto"/>
                    <w:contextualSpacing/>
                    <w:rPr>
                      <w:rFonts w:ascii="Times New Roman" w:eastAsia="Calibri" w:hAnsi="Times New Roman" w:cs="Times New Roman"/>
                      <w:sz w:val="24"/>
                      <w:szCs w:val="24"/>
                    </w:rPr>
                  </w:pPr>
                  <w:r w:rsidRPr="00FF6B8D">
                    <w:rPr>
                      <w:rFonts w:ascii="Times New Roman" w:eastAsia="Calibri" w:hAnsi="Times New Roman" w:cs="Times New Roman"/>
                      <w:sz w:val="24"/>
                      <w:szCs w:val="24"/>
                    </w:rPr>
                    <w:t>-Комплексные занятия по программе «От рождения до школы» под редакцией Н.Е. Вераксы, Т.С. Комаровой, М.А. Васильевой –средняя группа;</w:t>
                  </w:r>
                </w:p>
                <w:p w:rsidR="00FF6B8D" w:rsidRPr="00FF6B8D" w:rsidRDefault="00FF6B8D" w:rsidP="00FF6B8D">
                  <w:pPr>
                    <w:spacing w:after="0" w:line="240" w:lineRule="auto"/>
                    <w:contextualSpacing/>
                    <w:rPr>
                      <w:rFonts w:ascii="Times New Roman" w:eastAsia="Calibri" w:hAnsi="Times New Roman" w:cs="Times New Roman"/>
                      <w:sz w:val="24"/>
                      <w:szCs w:val="24"/>
                    </w:rPr>
                  </w:pPr>
                  <w:r w:rsidRPr="00FF6B8D">
                    <w:rPr>
                      <w:rFonts w:ascii="Times New Roman" w:eastAsia="Calibri" w:hAnsi="Times New Roman" w:cs="Times New Roman"/>
                      <w:sz w:val="24"/>
                      <w:szCs w:val="24"/>
                    </w:rPr>
                    <w:t>-«Ознакомление с предметным и социальным окружением» О.В. Дыбина;</w:t>
                  </w:r>
                </w:p>
                <w:p w:rsidR="00FF6B8D" w:rsidRPr="00FF6B8D" w:rsidRDefault="00FF6B8D" w:rsidP="00FF6B8D">
                  <w:pPr>
                    <w:spacing w:after="0" w:line="240" w:lineRule="auto"/>
                    <w:contextualSpacing/>
                    <w:rPr>
                      <w:rFonts w:ascii="Times New Roman" w:eastAsia="Calibri" w:hAnsi="Times New Roman" w:cs="Times New Roman"/>
                      <w:sz w:val="24"/>
                      <w:szCs w:val="24"/>
                    </w:rPr>
                  </w:pPr>
                  <w:r w:rsidRPr="00FF6B8D">
                    <w:rPr>
                      <w:rFonts w:ascii="Times New Roman" w:eastAsia="Calibri" w:hAnsi="Times New Roman" w:cs="Times New Roman"/>
                      <w:sz w:val="24"/>
                      <w:szCs w:val="24"/>
                    </w:rPr>
                    <w:t>-«Трудовое воспитание в детском саду» Л.В. Куцакова;</w:t>
                  </w:r>
                </w:p>
                <w:p w:rsidR="00FF6B8D" w:rsidRPr="00FF6B8D" w:rsidRDefault="00FF6B8D" w:rsidP="00FF6B8D">
                  <w:pPr>
                    <w:spacing w:after="0" w:line="240" w:lineRule="auto"/>
                    <w:contextualSpacing/>
                    <w:rPr>
                      <w:rFonts w:ascii="Times New Roman" w:eastAsia="Calibri" w:hAnsi="Times New Roman" w:cs="Times New Roman"/>
                      <w:sz w:val="24"/>
                      <w:szCs w:val="24"/>
                    </w:rPr>
                  </w:pPr>
                  <w:r w:rsidRPr="00FF6B8D">
                    <w:rPr>
                      <w:rFonts w:ascii="Times New Roman" w:eastAsia="Calibri" w:hAnsi="Times New Roman" w:cs="Times New Roman"/>
                      <w:sz w:val="24"/>
                      <w:szCs w:val="24"/>
                    </w:rPr>
                    <w:t>-«Знакомим дошкольников с Правилами дорожного движений» Т.Ф. Саулина;</w:t>
                  </w:r>
                </w:p>
                <w:p w:rsidR="00FF6B8D" w:rsidRPr="00FF6B8D" w:rsidRDefault="00FF6B8D" w:rsidP="00FF6B8D">
                  <w:pPr>
                    <w:spacing w:after="0" w:line="240" w:lineRule="auto"/>
                    <w:contextualSpacing/>
                    <w:rPr>
                      <w:rFonts w:ascii="Times New Roman" w:eastAsia="Calibri" w:hAnsi="Times New Roman" w:cs="Times New Roman"/>
                      <w:sz w:val="24"/>
                      <w:szCs w:val="24"/>
                    </w:rPr>
                  </w:pPr>
                  <w:r w:rsidRPr="00FF6B8D">
                    <w:rPr>
                      <w:rFonts w:ascii="Times New Roman" w:eastAsia="Calibri" w:hAnsi="Times New Roman" w:cs="Times New Roman"/>
                      <w:sz w:val="24"/>
                      <w:szCs w:val="24"/>
                    </w:rPr>
                    <w:t xml:space="preserve">-«Индивидуальная психологическая диагностика </w:t>
                  </w:r>
                  <w:r w:rsidRPr="00FF6B8D">
                    <w:rPr>
                      <w:rFonts w:ascii="Times New Roman" w:eastAsia="Calibri" w:hAnsi="Times New Roman" w:cs="Times New Roman"/>
                      <w:sz w:val="24"/>
                      <w:szCs w:val="24"/>
                    </w:rPr>
                    <w:lastRenderedPageBreak/>
                    <w:t>дошкольника» А.Н. Веракса;</w:t>
                  </w:r>
                </w:p>
                <w:p w:rsidR="00FF6B8D" w:rsidRPr="00FF6B8D" w:rsidRDefault="00FF6B8D" w:rsidP="00FF6B8D">
                  <w:pPr>
                    <w:spacing w:after="0" w:line="240" w:lineRule="auto"/>
                    <w:contextualSpacing/>
                    <w:rPr>
                      <w:rFonts w:ascii="Times New Roman" w:eastAsia="Calibri" w:hAnsi="Times New Roman" w:cs="Times New Roman"/>
                      <w:sz w:val="24"/>
                      <w:szCs w:val="24"/>
                    </w:rPr>
                  </w:pPr>
                  <w:r w:rsidRPr="00FF6B8D">
                    <w:rPr>
                      <w:rFonts w:ascii="Times New Roman" w:eastAsia="Calibri" w:hAnsi="Times New Roman" w:cs="Times New Roman"/>
                      <w:sz w:val="24"/>
                      <w:szCs w:val="24"/>
                    </w:rPr>
                    <w:t>-«Игровая деятельность в детском саду» Н.Ф. Губанова;</w:t>
                  </w:r>
                </w:p>
                <w:p w:rsidR="00FF6B8D" w:rsidRPr="00FF6B8D" w:rsidRDefault="00FF6B8D" w:rsidP="00FF6B8D">
                  <w:pPr>
                    <w:spacing w:after="0" w:line="240" w:lineRule="auto"/>
                    <w:contextualSpacing/>
                    <w:rPr>
                      <w:rFonts w:ascii="Times New Roman" w:eastAsia="Calibri" w:hAnsi="Times New Roman" w:cs="Times New Roman"/>
                      <w:sz w:val="24"/>
                      <w:szCs w:val="24"/>
                    </w:rPr>
                  </w:pPr>
                  <w:r w:rsidRPr="00FF6B8D">
                    <w:rPr>
                      <w:rFonts w:ascii="Times New Roman" w:eastAsia="Calibri" w:hAnsi="Times New Roman" w:cs="Times New Roman"/>
                      <w:sz w:val="24"/>
                      <w:szCs w:val="24"/>
                    </w:rPr>
                    <w:t>- Пособие для родителей и педагогов С.Н. Теплюк «Ребенок третьего года жизни»;</w:t>
                  </w:r>
                </w:p>
                <w:p w:rsidR="00FF6B8D" w:rsidRPr="00FF6B8D" w:rsidRDefault="00FF6B8D" w:rsidP="00FF6B8D">
                  <w:pPr>
                    <w:spacing w:after="0" w:line="240" w:lineRule="auto"/>
                    <w:contextualSpacing/>
                    <w:rPr>
                      <w:rFonts w:ascii="Times New Roman" w:eastAsia="Calibri" w:hAnsi="Times New Roman" w:cs="Times New Roman"/>
                      <w:sz w:val="24"/>
                      <w:szCs w:val="24"/>
                    </w:rPr>
                  </w:pPr>
                  <w:r w:rsidRPr="00FF6B8D">
                    <w:rPr>
                      <w:rFonts w:ascii="Times New Roman" w:eastAsia="Calibri" w:hAnsi="Times New Roman" w:cs="Times New Roman"/>
                      <w:sz w:val="24"/>
                      <w:szCs w:val="24"/>
                    </w:rPr>
                    <w:t>-</w:t>
                  </w:r>
                  <w:r w:rsidRPr="00FF6B8D">
                    <w:rPr>
                      <w:rFonts w:ascii="Calibri" w:eastAsia="Calibri" w:hAnsi="Calibri" w:cs="Times New Roman"/>
                      <w:sz w:val="24"/>
                      <w:szCs w:val="24"/>
                    </w:rPr>
                    <w:t xml:space="preserve"> </w:t>
                  </w:r>
                  <w:r w:rsidRPr="00FF6B8D">
                    <w:rPr>
                      <w:rFonts w:ascii="Times New Roman" w:eastAsia="Calibri" w:hAnsi="Times New Roman" w:cs="Times New Roman"/>
                      <w:sz w:val="24"/>
                      <w:szCs w:val="24"/>
                    </w:rPr>
                    <w:t>Пособие «Интеграция в воспитательно-образовательной работе детского сада» Т.С. Комарова, М.Б. Зацепина;</w:t>
                  </w:r>
                </w:p>
                <w:p w:rsidR="00FF6B8D" w:rsidRPr="00FF6B8D" w:rsidRDefault="00FF6B8D" w:rsidP="00FF6B8D">
                  <w:pPr>
                    <w:spacing w:after="0" w:line="240" w:lineRule="auto"/>
                    <w:contextualSpacing/>
                    <w:rPr>
                      <w:rFonts w:ascii="Times New Roman" w:eastAsia="Calibri" w:hAnsi="Times New Roman" w:cs="Times New Roman"/>
                      <w:sz w:val="24"/>
                      <w:szCs w:val="24"/>
                    </w:rPr>
                  </w:pPr>
                  <w:r w:rsidRPr="00FF6B8D">
                    <w:rPr>
                      <w:rFonts w:ascii="Times New Roman" w:eastAsia="Calibri" w:hAnsi="Times New Roman" w:cs="Times New Roman"/>
                      <w:sz w:val="24"/>
                      <w:szCs w:val="24"/>
                    </w:rPr>
                    <w:t>- Теория и методика трудового воспитания «Дошкольник и труд» Р.С. Буре;</w:t>
                  </w:r>
                </w:p>
                <w:p w:rsidR="00FF6B8D" w:rsidRPr="00FF6B8D" w:rsidRDefault="00FF6B8D" w:rsidP="00FF6B8D">
                  <w:pPr>
                    <w:spacing w:after="0" w:line="240" w:lineRule="auto"/>
                    <w:contextualSpacing/>
                    <w:rPr>
                      <w:rFonts w:ascii="Times New Roman" w:eastAsia="Calibri" w:hAnsi="Times New Roman" w:cs="Times New Roman"/>
                      <w:sz w:val="24"/>
                      <w:szCs w:val="24"/>
                    </w:rPr>
                  </w:pPr>
                  <w:r w:rsidRPr="00FF6B8D">
                    <w:rPr>
                      <w:rFonts w:ascii="Times New Roman" w:eastAsia="Calibri" w:hAnsi="Times New Roman" w:cs="Times New Roman"/>
                      <w:sz w:val="24"/>
                      <w:szCs w:val="24"/>
                    </w:rPr>
                    <w:t>-Игры и занятия с детьми раннего возраста «Развитие общения детей со сверстниками»;</w:t>
                  </w:r>
                </w:p>
                <w:p w:rsidR="00FF6B8D" w:rsidRPr="00FF6B8D" w:rsidRDefault="00FF6B8D" w:rsidP="00FF6B8D">
                  <w:pPr>
                    <w:spacing w:after="0" w:line="240" w:lineRule="auto"/>
                    <w:contextualSpacing/>
                    <w:rPr>
                      <w:rFonts w:ascii="Times New Roman" w:eastAsia="Calibri" w:hAnsi="Times New Roman" w:cs="Times New Roman"/>
                      <w:sz w:val="24"/>
                      <w:szCs w:val="24"/>
                    </w:rPr>
                  </w:pPr>
                  <w:r w:rsidRPr="00FF6B8D">
                    <w:rPr>
                      <w:rFonts w:ascii="Times New Roman" w:eastAsia="Calibri" w:hAnsi="Times New Roman" w:cs="Times New Roman"/>
                      <w:sz w:val="24"/>
                      <w:szCs w:val="24"/>
                    </w:rPr>
                    <w:t>-«Социально-коммуникативное развитие дошкольников» Л.В. Абрамова, И.Ф. Слепцова;</w:t>
                  </w:r>
                </w:p>
                <w:p w:rsidR="00FF6B8D" w:rsidRPr="00FF6B8D" w:rsidRDefault="00FF6B8D" w:rsidP="00FF6B8D">
                  <w:pPr>
                    <w:spacing w:after="0" w:line="240" w:lineRule="auto"/>
                    <w:contextualSpacing/>
                    <w:rPr>
                      <w:rFonts w:ascii="Times New Roman" w:eastAsia="Calibri" w:hAnsi="Times New Roman" w:cs="Times New Roman"/>
                      <w:sz w:val="24"/>
                      <w:szCs w:val="24"/>
                    </w:rPr>
                  </w:pPr>
                  <w:r w:rsidRPr="00FF6B8D">
                    <w:rPr>
                      <w:rFonts w:ascii="Times New Roman" w:eastAsia="Calibri" w:hAnsi="Times New Roman" w:cs="Times New Roman"/>
                      <w:sz w:val="24"/>
                      <w:szCs w:val="24"/>
                    </w:rPr>
                    <w:t>-«Система экологического воспитания дошкольников» С.Н. Николаева;</w:t>
                  </w:r>
                </w:p>
                <w:p w:rsidR="00FF6B8D" w:rsidRPr="00FF6B8D" w:rsidRDefault="00FF6B8D" w:rsidP="00FF6B8D">
                  <w:pPr>
                    <w:spacing w:after="0" w:line="240" w:lineRule="auto"/>
                    <w:contextualSpacing/>
                    <w:rPr>
                      <w:rFonts w:ascii="Times New Roman" w:eastAsia="Calibri" w:hAnsi="Times New Roman" w:cs="Times New Roman"/>
                      <w:sz w:val="24"/>
                      <w:szCs w:val="24"/>
                    </w:rPr>
                  </w:pPr>
                  <w:r w:rsidRPr="00FF6B8D">
                    <w:rPr>
                      <w:rFonts w:ascii="Times New Roman" w:eastAsia="Calibri" w:hAnsi="Times New Roman" w:cs="Times New Roman"/>
                      <w:sz w:val="24"/>
                      <w:szCs w:val="24"/>
                    </w:rPr>
                    <w:t>-«Новый год у белки» Е.Котова;</w:t>
                  </w:r>
                </w:p>
                <w:p w:rsidR="00FF6B8D" w:rsidRPr="00FF6B8D" w:rsidRDefault="00FF6B8D" w:rsidP="00FF6B8D">
                  <w:pPr>
                    <w:spacing w:after="0" w:line="240" w:lineRule="auto"/>
                    <w:contextualSpacing/>
                    <w:rPr>
                      <w:rFonts w:ascii="Times New Roman" w:eastAsia="Calibri" w:hAnsi="Times New Roman" w:cs="Times New Roman"/>
                      <w:sz w:val="24"/>
                      <w:szCs w:val="24"/>
                    </w:rPr>
                  </w:pPr>
                  <w:r w:rsidRPr="00FF6B8D">
                    <w:rPr>
                      <w:rFonts w:ascii="Times New Roman" w:eastAsia="Calibri" w:hAnsi="Times New Roman" w:cs="Times New Roman"/>
                      <w:sz w:val="24"/>
                      <w:szCs w:val="24"/>
                    </w:rPr>
                    <w:t>-«Уроки воспитания» В.А. Степанов;</w:t>
                  </w:r>
                </w:p>
                <w:p w:rsidR="00FF6B8D" w:rsidRPr="00FF6B8D" w:rsidRDefault="00FF6B8D" w:rsidP="00FF6B8D">
                  <w:pPr>
                    <w:spacing w:after="0" w:line="240" w:lineRule="auto"/>
                    <w:contextualSpacing/>
                    <w:rPr>
                      <w:rFonts w:ascii="Times New Roman" w:eastAsia="Calibri" w:hAnsi="Times New Roman" w:cs="Times New Roman"/>
                      <w:sz w:val="24"/>
                      <w:szCs w:val="24"/>
                    </w:rPr>
                  </w:pPr>
                  <w:r w:rsidRPr="00FF6B8D">
                    <w:rPr>
                      <w:rFonts w:ascii="Times New Roman" w:eastAsia="Calibri" w:hAnsi="Times New Roman" w:cs="Times New Roman"/>
                      <w:sz w:val="24"/>
                      <w:szCs w:val="24"/>
                    </w:rPr>
                    <w:t>-«Энциклопедия развивалок» Т. Решетник;</w:t>
                  </w:r>
                </w:p>
                <w:p w:rsidR="00FF6B8D" w:rsidRPr="00FF6B8D" w:rsidRDefault="00FF6B8D" w:rsidP="00FF6B8D">
                  <w:pPr>
                    <w:spacing w:after="0" w:line="240" w:lineRule="auto"/>
                    <w:contextualSpacing/>
                    <w:rPr>
                      <w:rFonts w:ascii="Times New Roman" w:eastAsia="Calibri" w:hAnsi="Times New Roman" w:cs="Times New Roman"/>
                      <w:sz w:val="24"/>
                      <w:szCs w:val="24"/>
                    </w:rPr>
                  </w:pPr>
                  <w:r w:rsidRPr="00FF6B8D">
                    <w:rPr>
                      <w:rFonts w:ascii="Times New Roman" w:eastAsia="Calibri" w:hAnsi="Times New Roman" w:cs="Times New Roman"/>
                      <w:sz w:val="24"/>
                      <w:szCs w:val="24"/>
                    </w:rPr>
                    <w:t>-«Все, что нужно знать малышу» А. Бондарович;</w:t>
                  </w:r>
                </w:p>
                <w:p w:rsidR="00FF6B8D" w:rsidRPr="00FF6B8D" w:rsidRDefault="00FF6B8D" w:rsidP="00FF6B8D">
                  <w:pPr>
                    <w:spacing w:after="0" w:line="240" w:lineRule="auto"/>
                    <w:contextualSpacing/>
                    <w:rPr>
                      <w:rFonts w:ascii="Times New Roman" w:eastAsia="Calibri" w:hAnsi="Times New Roman" w:cs="Times New Roman"/>
                      <w:sz w:val="24"/>
                      <w:szCs w:val="24"/>
                    </w:rPr>
                  </w:pPr>
                  <w:r w:rsidRPr="00FF6B8D">
                    <w:rPr>
                      <w:rFonts w:ascii="Times New Roman" w:eastAsia="Calibri" w:hAnsi="Times New Roman" w:cs="Times New Roman"/>
                      <w:sz w:val="24"/>
                      <w:szCs w:val="24"/>
                    </w:rPr>
                    <w:t>-«Смешные рассказы о школе» В. Драгунский;</w:t>
                  </w:r>
                </w:p>
                <w:p w:rsidR="00FF6B8D" w:rsidRPr="00FF6B8D" w:rsidRDefault="00FF6B8D" w:rsidP="00FF6B8D">
                  <w:pPr>
                    <w:spacing w:after="0" w:line="240" w:lineRule="auto"/>
                    <w:contextualSpacing/>
                    <w:rPr>
                      <w:rFonts w:ascii="Times New Roman" w:eastAsia="Calibri" w:hAnsi="Times New Roman" w:cs="Times New Roman"/>
                      <w:sz w:val="24"/>
                      <w:szCs w:val="24"/>
                    </w:rPr>
                  </w:pPr>
                  <w:r w:rsidRPr="00FF6B8D">
                    <w:rPr>
                      <w:rFonts w:ascii="Times New Roman" w:eastAsia="Calibri" w:hAnsi="Times New Roman" w:cs="Times New Roman"/>
                      <w:sz w:val="24"/>
                      <w:szCs w:val="24"/>
                    </w:rPr>
                    <w:t>-«Полная хрестоматия для детского сада» А.С. Пушкин.</w:t>
                  </w:r>
                </w:p>
              </w:tc>
              <w:tc>
                <w:tcPr>
                  <w:tcW w:w="2058" w:type="pct"/>
                </w:tcPr>
                <w:p w:rsidR="00FF6B8D" w:rsidRPr="00FF6B8D" w:rsidRDefault="00FF6B8D" w:rsidP="00FF6B8D">
                  <w:pPr>
                    <w:spacing w:after="0" w:line="240" w:lineRule="auto"/>
                    <w:ind w:right="-109"/>
                    <w:contextualSpacing/>
                    <w:rPr>
                      <w:rFonts w:ascii="Times New Roman" w:eastAsia="Times New Roman" w:hAnsi="Times New Roman" w:cs="Times New Roman"/>
                      <w:sz w:val="24"/>
                      <w:szCs w:val="24"/>
                    </w:rPr>
                  </w:pPr>
                  <w:r w:rsidRPr="00FF6B8D">
                    <w:rPr>
                      <w:rFonts w:ascii="Times New Roman" w:eastAsia="Times New Roman" w:hAnsi="Times New Roman" w:cs="Times New Roman"/>
                      <w:sz w:val="24"/>
                      <w:szCs w:val="24"/>
                    </w:rPr>
                    <w:lastRenderedPageBreak/>
                    <w:t>-Познавательные картинки «Веселые уроки. Первые правила безопасности»;</w:t>
                  </w:r>
                </w:p>
                <w:p w:rsidR="00FF6B8D" w:rsidRPr="00FF6B8D" w:rsidRDefault="00FF6B8D" w:rsidP="00FF6B8D">
                  <w:pPr>
                    <w:spacing w:after="0" w:line="240" w:lineRule="auto"/>
                    <w:ind w:right="-109"/>
                    <w:contextualSpacing/>
                    <w:rPr>
                      <w:rFonts w:ascii="Times New Roman" w:eastAsia="Times New Roman" w:hAnsi="Times New Roman" w:cs="Times New Roman"/>
                      <w:sz w:val="24"/>
                      <w:szCs w:val="24"/>
                    </w:rPr>
                  </w:pPr>
                  <w:r w:rsidRPr="00FF6B8D">
                    <w:rPr>
                      <w:rFonts w:ascii="Times New Roman" w:eastAsia="Times New Roman" w:hAnsi="Times New Roman" w:cs="Times New Roman"/>
                      <w:sz w:val="24"/>
                      <w:szCs w:val="24"/>
                    </w:rPr>
                    <w:t xml:space="preserve">-Наглядно-дидактическое </w:t>
                  </w:r>
                </w:p>
                <w:p w:rsidR="00FF6B8D" w:rsidRPr="00FF6B8D" w:rsidRDefault="00FF6B8D" w:rsidP="00FF6B8D">
                  <w:pPr>
                    <w:spacing w:after="0" w:line="240" w:lineRule="auto"/>
                    <w:ind w:right="-109"/>
                    <w:contextualSpacing/>
                    <w:rPr>
                      <w:rFonts w:ascii="Times New Roman" w:eastAsia="Times New Roman" w:hAnsi="Times New Roman" w:cs="Times New Roman"/>
                      <w:sz w:val="24"/>
                      <w:szCs w:val="24"/>
                    </w:rPr>
                  </w:pPr>
                  <w:r w:rsidRPr="00FF6B8D">
                    <w:rPr>
                      <w:rFonts w:ascii="Times New Roman" w:eastAsia="Times New Roman" w:hAnsi="Times New Roman" w:cs="Times New Roman"/>
                      <w:sz w:val="24"/>
                      <w:szCs w:val="24"/>
                    </w:rPr>
                    <w:t>пособие рассказы по картинкам «Распорядок дня»;</w:t>
                  </w:r>
                </w:p>
                <w:p w:rsidR="00FF6B8D" w:rsidRPr="00FF6B8D" w:rsidRDefault="00FF6B8D" w:rsidP="00FF6B8D">
                  <w:pPr>
                    <w:spacing w:after="0" w:line="240" w:lineRule="auto"/>
                    <w:ind w:right="-109"/>
                    <w:contextualSpacing/>
                    <w:rPr>
                      <w:rFonts w:ascii="Times New Roman" w:eastAsia="Times New Roman" w:hAnsi="Times New Roman" w:cs="Times New Roman"/>
                      <w:sz w:val="24"/>
                      <w:szCs w:val="24"/>
                    </w:rPr>
                  </w:pPr>
                  <w:r w:rsidRPr="00FF6B8D">
                    <w:rPr>
                      <w:rFonts w:ascii="Times New Roman" w:eastAsia="Times New Roman" w:hAnsi="Times New Roman" w:cs="Times New Roman"/>
                      <w:sz w:val="24"/>
                      <w:szCs w:val="24"/>
                    </w:rPr>
                    <w:t>-Книжка-раскраска по безопасности «Осторожно! Огонь!»;</w:t>
                  </w:r>
                </w:p>
                <w:p w:rsidR="00FF6B8D" w:rsidRPr="00FF6B8D" w:rsidRDefault="00FF6B8D" w:rsidP="00FF6B8D">
                  <w:pPr>
                    <w:spacing w:after="0" w:line="240" w:lineRule="auto"/>
                    <w:ind w:right="-109"/>
                    <w:contextualSpacing/>
                    <w:rPr>
                      <w:rFonts w:ascii="Times New Roman" w:eastAsia="Times New Roman" w:hAnsi="Times New Roman" w:cs="Times New Roman"/>
                      <w:sz w:val="24"/>
                      <w:szCs w:val="24"/>
                    </w:rPr>
                  </w:pPr>
                  <w:r w:rsidRPr="00FF6B8D">
                    <w:rPr>
                      <w:rFonts w:ascii="Times New Roman" w:eastAsia="Times New Roman" w:hAnsi="Times New Roman" w:cs="Times New Roman"/>
                      <w:sz w:val="24"/>
                      <w:szCs w:val="24"/>
                    </w:rPr>
                    <w:t>-Наглядно-дидактическое пособие рассказы по картинкам «Профессии»;</w:t>
                  </w:r>
                </w:p>
                <w:p w:rsidR="00FF6B8D" w:rsidRPr="00FF6B8D" w:rsidRDefault="00FF6B8D" w:rsidP="00FF6B8D">
                  <w:pPr>
                    <w:spacing w:after="0" w:line="240" w:lineRule="auto"/>
                    <w:ind w:right="-109"/>
                    <w:contextualSpacing/>
                    <w:rPr>
                      <w:rFonts w:ascii="Times New Roman" w:eastAsia="Times New Roman" w:hAnsi="Times New Roman" w:cs="Times New Roman"/>
                      <w:sz w:val="24"/>
                      <w:szCs w:val="24"/>
                    </w:rPr>
                  </w:pPr>
                  <w:r w:rsidRPr="00FF6B8D">
                    <w:rPr>
                      <w:rFonts w:ascii="Times New Roman" w:eastAsia="Times New Roman" w:hAnsi="Times New Roman" w:cs="Times New Roman"/>
                      <w:sz w:val="24"/>
                      <w:szCs w:val="24"/>
                    </w:rPr>
                    <w:lastRenderedPageBreak/>
                    <w:t>-</w:t>
                  </w:r>
                  <w:r w:rsidRPr="00FF6B8D">
                    <w:rPr>
                      <w:rFonts w:ascii="Calibri" w:eastAsia="Calibri" w:hAnsi="Calibri" w:cs="Times New Roman"/>
                      <w:sz w:val="24"/>
                      <w:szCs w:val="24"/>
                    </w:rPr>
                    <w:t xml:space="preserve"> </w:t>
                  </w:r>
                  <w:r w:rsidRPr="00FF6B8D">
                    <w:rPr>
                      <w:rFonts w:ascii="Times New Roman" w:eastAsia="Times New Roman" w:hAnsi="Times New Roman" w:cs="Times New Roman"/>
                      <w:sz w:val="24"/>
                      <w:szCs w:val="24"/>
                    </w:rPr>
                    <w:t>Наглядно-дидактическое пособие рассказы по картинкам «Мой дом»;</w:t>
                  </w:r>
                </w:p>
                <w:p w:rsidR="00FF6B8D" w:rsidRPr="00FF6B8D" w:rsidRDefault="00FF6B8D" w:rsidP="00FF6B8D">
                  <w:pPr>
                    <w:spacing w:after="0" w:line="240" w:lineRule="auto"/>
                    <w:ind w:right="-109"/>
                    <w:contextualSpacing/>
                    <w:rPr>
                      <w:rFonts w:ascii="Times New Roman" w:eastAsia="Times New Roman" w:hAnsi="Times New Roman" w:cs="Times New Roman"/>
                      <w:sz w:val="24"/>
                      <w:szCs w:val="24"/>
                    </w:rPr>
                  </w:pPr>
                  <w:r w:rsidRPr="00FF6B8D">
                    <w:rPr>
                      <w:rFonts w:ascii="Times New Roman" w:eastAsia="Times New Roman" w:hAnsi="Times New Roman" w:cs="Times New Roman"/>
                      <w:sz w:val="24"/>
                      <w:szCs w:val="24"/>
                    </w:rPr>
                    <w:t>-Комплекты для оформления родительских уголков в ДОО «Основы безопасности» К.Ю. Белова;</w:t>
                  </w:r>
                </w:p>
                <w:p w:rsidR="00FF6B8D" w:rsidRPr="00FF6B8D" w:rsidRDefault="00FF6B8D" w:rsidP="00FF6B8D">
                  <w:pPr>
                    <w:spacing w:after="0" w:line="240" w:lineRule="auto"/>
                    <w:ind w:right="-109"/>
                    <w:contextualSpacing/>
                    <w:rPr>
                      <w:rFonts w:ascii="Times New Roman" w:eastAsia="Times New Roman" w:hAnsi="Times New Roman" w:cs="Times New Roman"/>
                      <w:sz w:val="24"/>
                      <w:szCs w:val="24"/>
                    </w:rPr>
                  </w:pPr>
                  <w:r w:rsidRPr="00FF6B8D">
                    <w:rPr>
                      <w:rFonts w:ascii="Times New Roman" w:eastAsia="Times New Roman" w:hAnsi="Times New Roman" w:cs="Times New Roman"/>
                      <w:sz w:val="24"/>
                      <w:szCs w:val="24"/>
                    </w:rPr>
                    <w:t>Обучающие карточки:</w:t>
                  </w:r>
                </w:p>
                <w:p w:rsidR="00FF6B8D" w:rsidRPr="00FF6B8D" w:rsidRDefault="00FF6B8D" w:rsidP="00FF6B8D">
                  <w:pPr>
                    <w:spacing w:after="0" w:line="240" w:lineRule="auto"/>
                    <w:ind w:right="-109"/>
                    <w:contextualSpacing/>
                    <w:rPr>
                      <w:rFonts w:ascii="Times New Roman" w:eastAsia="Times New Roman" w:hAnsi="Times New Roman" w:cs="Times New Roman"/>
                      <w:sz w:val="24"/>
                      <w:szCs w:val="24"/>
                    </w:rPr>
                  </w:pPr>
                  <w:r w:rsidRPr="00FF6B8D">
                    <w:rPr>
                      <w:rFonts w:ascii="Times New Roman" w:eastAsia="Times New Roman" w:hAnsi="Times New Roman" w:cs="Times New Roman"/>
                      <w:sz w:val="24"/>
                      <w:szCs w:val="24"/>
                    </w:rPr>
                    <w:t xml:space="preserve"> «Игрушки», «Цветы», «Посуда», «Инструменты»;</w:t>
                  </w:r>
                </w:p>
                <w:p w:rsidR="00FF6B8D" w:rsidRPr="00FF6B8D" w:rsidRDefault="00FF6B8D" w:rsidP="00FF6B8D">
                  <w:pPr>
                    <w:spacing w:after="0" w:line="240" w:lineRule="auto"/>
                    <w:ind w:right="-109"/>
                    <w:contextualSpacing/>
                    <w:rPr>
                      <w:rFonts w:ascii="Times New Roman" w:eastAsia="Times New Roman" w:hAnsi="Times New Roman" w:cs="Times New Roman"/>
                      <w:sz w:val="24"/>
                      <w:szCs w:val="24"/>
                    </w:rPr>
                  </w:pPr>
                  <w:r w:rsidRPr="00FF6B8D">
                    <w:rPr>
                      <w:rFonts w:ascii="Times New Roman" w:eastAsia="Times New Roman" w:hAnsi="Times New Roman" w:cs="Times New Roman"/>
                      <w:sz w:val="24"/>
                      <w:szCs w:val="24"/>
                    </w:rPr>
                    <w:t>-Наглядно-дидактические пособия: «Мамы и детки», «Транспорт»,.</w:t>
                  </w:r>
                </w:p>
                <w:p w:rsidR="00FF6B8D" w:rsidRPr="00FF6B8D" w:rsidRDefault="00FF6B8D" w:rsidP="00FF6B8D">
                  <w:pPr>
                    <w:spacing w:after="0" w:line="240" w:lineRule="auto"/>
                    <w:ind w:right="-109"/>
                    <w:contextualSpacing/>
                    <w:rPr>
                      <w:rFonts w:ascii="Times New Roman" w:eastAsia="Times New Roman" w:hAnsi="Times New Roman" w:cs="Times New Roman"/>
                      <w:sz w:val="24"/>
                      <w:szCs w:val="24"/>
                    </w:rPr>
                  </w:pPr>
                  <w:r w:rsidRPr="00FF6B8D">
                    <w:rPr>
                      <w:rFonts w:ascii="Times New Roman" w:eastAsia="Times New Roman" w:hAnsi="Times New Roman" w:cs="Times New Roman"/>
                      <w:sz w:val="24"/>
                      <w:szCs w:val="24"/>
                    </w:rPr>
                    <w:t>-Сюжетно-ролевые игры: «Больница», «Парикмахерская», «Ателье», «Кафе», «Школа», «Магазин», «перекресток» и др.</w:t>
                  </w:r>
                </w:p>
                <w:p w:rsidR="00FF6B8D" w:rsidRPr="00FF6B8D" w:rsidRDefault="00FF6B8D" w:rsidP="00FF6B8D">
                  <w:pPr>
                    <w:spacing w:after="0" w:line="240" w:lineRule="auto"/>
                    <w:ind w:right="-109"/>
                    <w:contextualSpacing/>
                    <w:rPr>
                      <w:rFonts w:ascii="Times New Roman" w:eastAsia="Times New Roman" w:hAnsi="Times New Roman" w:cs="Times New Roman"/>
                      <w:sz w:val="24"/>
                      <w:szCs w:val="24"/>
                    </w:rPr>
                  </w:pPr>
                  <w:r w:rsidRPr="00FF6B8D">
                    <w:rPr>
                      <w:rFonts w:ascii="Times New Roman" w:eastAsia="Times New Roman" w:hAnsi="Times New Roman" w:cs="Times New Roman"/>
                      <w:sz w:val="24"/>
                      <w:szCs w:val="24"/>
                    </w:rPr>
                    <w:t>-Настольные игры: «Лото дорожные знаки», «Лото профессии», «Домино для девочек», «Домино в небе, на земле, на море», «Правила дорожного движения и поведения в транспорте», «Викторина в картинках «Правила дорожного движения».</w:t>
                  </w:r>
                </w:p>
                <w:p w:rsidR="00FF6B8D" w:rsidRPr="00FF6B8D" w:rsidRDefault="00FF6B8D" w:rsidP="00FF6B8D">
                  <w:pPr>
                    <w:spacing w:after="0" w:line="240" w:lineRule="auto"/>
                    <w:ind w:right="-109"/>
                    <w:contextualSpacing/>
                    <w:rPr>
                      <w:rFonts w:ascii="Times New Roman" w:eastAsia="Times New Roman" w:hAnsi="Times New Roman" w:cs="Times New Roman"/>
                      <w:sz w:val="24"/>
                      <w:szCs w:val="24"/>
                    </w:rPr>
                  </w:pPr>
                  <w:r w:rsidRPr="00FF6B8D">
                    <w:rPr>
                      <w:rFonts w:ascii="Times New Roman" w:eastAsia="Times New Roman" w:hAnsi="Times New Roman" w:cs="Times New Roman"/>
                      <w:sz w:val="24"/>
                      <w:szCs w:val="24"/>
                    </w:rPr>
                    <w:t>-Обучающая игра «Правила дорожного движения»</w:t>
                  </w:r>
                </w:p>
              </w:tc>
            </w:tr>
          </w:tbl>
          <w:p w:rsidR="00FF6B8D" w:rsidRPr="00FF6B8D" w:rsidRDefault="00FF6B8D" w:rsidP="00FF6B8D">
            <w:pPr>
              <w:spacing w:after="0" w:line="240" w:lineRule="auto"/>
              <w:ind w:right="-391"/>
              <w:contextualSpacing/>
              <w:rPr>
                <w:rFonts w:ascii="Times New Roman" w:eastAsia="Times New Roman" w:hAnsi="Times New Roman" w:cs="Times New Roman"/>
                <w:b/>
                <w:sz w:val="24"/>
                <w:szCs w:val="24"/>
                <w:lang w:eastAsia="ru-RU"/>
              </w:rPr>
            </w:pPr>
          </w:p>
        </w:tc>
      </w:tr>
    </w:tbl>
    <w:p w:rsidR="00FF6B8D" w:rsidRPr="00FF6B8D" w:rsidRDefault="00FF6B8D" w:rsidP="00FF6B8D">
      <w:pPr>
        <w:spacing w:after="0" w:line="240" w:lineRule="auto"/>
        <w:ind w:right="-391"/>
        <w:contextualSpacing/>
        <w:rPr>
          <w:rFonts w:ascii="Times New Roman" w:eastAsia="Times New Roman" w:hAnsi="Times New Roman" w:cs="Times New Roman"/>
          <w:b/>
          <w:sz w:val="24"/>
          <w:szCs w:val="24"/>
        </w:rPr>
      </w:pPr>
      <w:r w:rsidRPr="00FF6B8D">
        <w:rPr>
          <w:rFonts w:ascii="Times New Roman" w:eastAsia="Times New Roman" w:hAnsi="Times New Roman" w:cs="Times New Roman"/>
          <w:b/>
          <w:sz w:val="24"/>
          <w:szCs w:val="24"/>
        </w:rPr>
        <w:lastRenderedPageBreak/>
        <w:t>Программно-методическое обеспечение реализации образовательной области «Социально-коммуникативное развитие»</w:t>
      </w:r>
      <w:r w:rsidRPr="00FF6B8D">
        <w:rPr>
          <w:rFonts w:ascii="Times New Roman" w:eastAsia="Times New Roman" w:hAnsi="Times New Roman" w:cs="Times New Roman"/>
          <w:sz w:val="24"/>
          <w:szCs w:val="24"/>
        </w:rPr>
        <w:t xml:space="preserve"> (Вариативная часть ООП, формируемая участниками образовательных отношений)</w:t>
      </w:r>
    </w:p>
    <w:p w:rsidR="00FF6B8D" w:rsidRPr="00FF6B8D" w:rsidRDefault="00FF6B8D" w:rsidP="00FF6B8D">
      <w:pPr>
        <w:spacing w:after="0" w:line="240" w:lineRule="auto"/>
        <w:contextualSpacing/>
        <w:jc w:val="center"/>
        <w:rPr>
          <w:rFonts w:ascii="Times New Roman" w:eastAsia="Times New Roman" w:hAnsi="Times New Roman" w:cs="Times New Roman"/>
          <w:b/>
          <w:sz w:val="24"/>
          <w:szCs w:val="24"/>
          <w:lang w:eastAsia="ru-RU"/>
        </w:rPr>
      </w:pPr>
    </w:p>
    <w:tbl>
      <w:tblPr>
        <w:tblW w:w="1006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44"/>
        <w:gridCol w:w="5223"/>
      </w:tblGrid>
      <w:tr w:rsidR="00FF6B8D" w:rsidRPr="00FF6B8D" w:rsidTr="005B0E5A">
        <w:trPr>
          <w:trHeight w:val="632"/>
        </w:trPr>
        <w:tc>
          <w:tcPr>
            <w:tcW w:w="2406" w:type="pct"/>
          </w:tcPr>
          <w:p w:rsidR="00FF6B8D" w:rsidRPr="00FF6B8D" w:rsidRDefault="00FF6B8D" w:rsidP="00FF6B8D">
            <w:pPr>
              <w:spacing w:after="0" w:line="240" w:lineRule="auto"/>
              <w:ind w:right="-391"/>
              <w:contextualSpacing/>
              <w:jc w:val="center"/>
              <w:rPr>
                <w:rFonts w:ascii="Times New Roman" w:eastAsia="Times New Roman" w:hAnsi="Times New Roman" w:cs="Times New Roman"/>
                <w:b/>
                <w:sz w:val="24"/>
                <w:szCs w:val="24"/>
              </w:rPr>
            </w:pPr>
            <w:r w:rsidRPr="00FF6B8D">
              <w:rPr>
                <w:rFonts w:ascii="Times New Roman" w:eastAsia="Times New Roman" w:hAnsi="Times New Roman" w:cs="Times New Roman"/>
                <w:b/>
                <w:sz w:val="24"/>
                <w:szCs w:val="24"/>
              </w:rPr>
              <w:t>Парциальные программы</w:t>
            </w:r>
          </w:p>
          <w:p w:rsidR="00FF6B8D" w:rsidRPr="00FF6B8D" w:rsidRDefault="00FF6B8D" w:rsidP="00FF6B8D">
            <w:pPr>
              <w:spacing w:after="0" w:line="240" w:lineRule="auto"/>
              <w:ind w:right="-391"/>
              <w:contextualSpacing/>
              <w:jc w:val="center"/>
              <w:rPr>
                <w:rFonts w:ascii="Times New Roman" w:eastAsia="Times New Roman" w:hAnsi="Times New Roman" w:cs="Times New Roman"/>
                <w:b/>
                <w:sz w:val="24"/>
                <w:szCs w:val="24"/>
              </w:rPr>
            </w:pPr>
          </w:p>
        </w:tc>
        <w:tc>
          <w:tcPr>
            <w:tcW w:w="2594" w:type="pct"/>
          </w:tcPr>
          <w:p w:rsidR="00FF6B8D" w:rsidRPr="00FF6B8D" w:rsidRDefault="00FF6B8D" w:rsidP="00FF6B8D">
            <w:pPr>
              <w:spacing w:after="0" w:line="240" w:lineRule="auto"/>
              <w:ind w:right="34"/>
              <w:contextualSpacing/>
              <w:jc w:val="center"/>
              <w:rPr>
                <w:rFonts w:ascii="Times New Roman" w:eastAsia="Times New Roman" w:hAnsi="Times New Roman" w:cs="Times New Roman"/>
                <w:b/>
                <w:sz w:val="24"/>
                <w:szCs w:val="24"/>
              </w:rPr>
            </w:pPr>
            <w:r w:rsidRPr="00FF6B8D">
              <w:rPr>
                <w:rFonts w:ascii="Times New Roman" w:eastAsia="Times New Roman" w:hAnsi="Times New Roman" w:cs="Times New Roman"/>
                <w:b/>
                <w:sz w:val="24"/>
                <w:szCs w:val="24"/>
              </w:rPr>
              <w:t>Учебно-методические пособия, наглядно-дидактический материал, художественная литература, газеты, журналы</w:t>
            </w:r>
          </w:p>
        </w:tc>
      </w:tr>
      <w:tr w:rsidR="00FF6B8D" w:rsidRPr="00FF6B8D" w:rsidTr="005B0E5A">
        <w:trPr>
          <w:trHeight w:val="237"/>
        </w:trPr>
        <w:tc>
          <w:tcPr>
            <w:tcW w:w="2406" w:type="pct"/>
          </w:tcPr>
          <w:p w:rsidR="00FF6B8D" w:rsidRPr="00FF6B8D" w:rsidRDefault="00FF6B8D" w:rsidP="00FF6B8D">
            <w:pPr>
              <w:spacing w:after="0" w:line="240" w:lineRule="auto"/>
              <w:contextualSpacing/>
              <w:rPr>
                <w:rFonts w:ascii="Times New Roman" w:eastAsia="Calibri" w:hAnsi="Times New Roman" w:cs="Times New Roman"/>
                <w:sz w:val="24"/>
                <w:szCs w:val="24"/>
              </w:rPr>
            </w:pPr>
            <w:r w:rsidRPr="00FF6B8D">
              <w:rPr>
                <w:rFonts w:ascii="Times New Roman" w:eastAsia="Calibri" w:hAnsi="Times New Roman" w:cs="Times New Roman"/>
                <w:sz w:val="24"/>
                <w:szCs w:val="24"/>
              </w:rPr>
              <w:t xml:space="preserve">1. Юный эколог. Программа экологического воспитания в детском саду./ под ред. Николаевой С.Н. -  М.: МОЗАИКА-СИНТЕЗ, 2010. </w:t>
            </w:r>
          </w:p>
          <w:p w:rsidR="00FF6B8D" w:rsidRPr="00FF6B8D" w:rsidRDefault="00FF6B8D" w:rsidP="00FF6B8D">
            <w:pPr>
              <w:spacing w:after="0" w:line="240" w:lineRule="auto"/>
              <w:contextualSpacing/>
              <w:rPr>
                <w:rFonts w:ascii="Times New Roman" w:eastAsia="Calibri" w:hAnsi="Times New Roman" w:cs="Times New Roman"/>
                <w:sz w:val="24"/>
                <w:szCs w:val="24"/>
              </w:rPr>
            </w:pPr>
            <w:r w:rsidRPr="00FF6B8D">
              <w:rPr>
                <w:rFonts w:ascii="Times New Roman" w:eastAsia="Calibri" w:hAnsi="Times New Roman" w:cs="Times New Roman"/>
                <w:sz w:val="24"/>
                <w:szCs w:val="24"/>
              </w:rPr>
              <w:t>2. Масаева З.В. Развивающая программа для дошкольников от 3 до 7 лет.</w:t>
            </w:r>
          </w:p>
          <w:p w:rsidR="00FF6B8D" w:rsidRPr="00FF6B8D" w:rsidRDefault="00FF6B8D" w:rsidP="00FF6B8D">
            <w:pPr>
              <w:spacing w:after="0" w:line="240" w:lineRule="auto"/>
              <w:contextualSpacing/>
              <w:rPr>
                <w:rFonts w:ascii="Times New Roman" w:eastAsia="Calibri" w:hAnsi="Times New Roman" w:cs="Times New Roman"/>
                <w:sz w:val="24"/>
                <w:szCs w:val="24"/>
              </w:rPr>
            </w:pPr>
          </w:p>
        </w:tc>
        <w:tc>
          <w:tcPr>
            <w:tcW w:w="2594" w:type="pct"/>
          </w:tcPr>
          <w:p w:rsidR="00FF6B8D" w:rsidRPr="00FF6B8D" w:rsidRDefault="00FF6B8D" w:rsidP="00FF6B8D">
            <w:pPr>
              <w:spacing w:after="0" w:line="240" w:lineRule="auto"/>
              <w:contextualSpacing/>
              <w:rPr>
                <w:rFonts w:ascii="Times New Roman" w:eastAsia="Calibri" w:hAnsi="Times New Roman" w:cs="Times New Roman"/>
                <w:sz w:val="24"/>
                <w:szCs w:val="24"/>
              </w:rPr>
            </w:pPr>
            <w:r w:rsidRPr="00FF6B8D">
              <w:rPr>
                <w:rFonts w:ascii="Times New Roman" w:eastAsia="Calibri" w:hAnsi="Times New Roman" w:cs="Times New Roman"/>
                <w:sz w:val="24"/>
                <w:szCs w:val="24"/>
              </w:rPr>
              <w:t>1. Сборник стихов и рассказов «Доттаг1ий»;</w:t>
            </w:r>
          </w:p>
          <w:p w:rsidR="00FF6B8D" w:rsidRPr="00FF6B8D" w:rsidRDefault="00FF6B8D" w:rsidP="00FF6B8D">
            <w:pPr>
              <w:spacing w:after="0" w:line="240" w:lineRule="auto"/>
              <w:contextualSpacing/>
              <w:rPr>
                <w:rFonts w:ascii="Times New Roman" w:eastAsia="Calibri" w:hAnsi="Times New Roman" w:cs="Times New Roman"/>
                <w:sz w:val="24"/>
                <w:szCs w:val="24"/>
              </w:rPr>
            </w:pPr>
            <w:r w:rsidRPr="00FF6B8D">
              <w:rPr>
                <w:rFonts w:ascii="Times New Roman" w:eastAsia="Calibri" w:hAnsi="Times New Roman" w:cs="Times New Roman"/>
                <w:sz w:val="24"/>
                <w:szCs w:val="24"/>
              </w:rPr>
              <w:t>2. Газета «Берийн беш»</w:t>
            </w:r>
          </w:p>
          <w:p w:rsidR="00FF6B8D" w:rsidRPr="00FF6B8D" w:rsidRDefault="00FF6B8D" w:rsidP="00FF6B8D">
            <w:pPr>
              <w:spacing w:after="0" w:line="240" w:lineRule="auto"/>
              <w:contextualSpacing/>
              <w:rPr>
                <w:rFonts w:ascii="Times New Roman" w:eastAsia="Calibri" w:hAnsi="Times New Roman" w:cs="Times New Roman"/>
                <w:sz w:val="24"/>
                <w:szCs w:val="24"/>
              </w:rPr>
            </w:pPr>
          </w:p>
        </w:tc>
      </w:tr>
    </w:tbl>
    <w:p w:rsidR="00FF6B8D" w:rsidRPr="00FF6B8D" w:rsidRDefault="00FF6B8D" w:rsidP="00FF6B8D">
      <w:pPr>
        <w:spacing w:after="0" w:line="240" w:lineRule="auto"/>
        <w:contextualSpacing/>
        <w:jc w:val="both"/>
        <w:rPr>
          <w:rFonts w:ascii="Times New Roman" w:eastAsia="Times New Roman" w:hAnsi="Times New Roman" w:cs="Times New Roman"/>
          <w:b/>
          <w:sz w:val="24"/>
          <w:szCs w:val="24"/>
          <w:lang w:eastAsia="ru-RU"/>
        </w:rPr>
      </w:pPr>
      <w:r w:rsidRPr="00FF6B8D">
        <w:rPr>
          <w:rFonts w:ascii="Times New Roman" w:eastAsia="Times New Roman" w:hAnsi="Times New Roman" w:cs="Times New Roman"/>
          <w:b/>
          <w:sz w:val="24"/>
          <w:szCs w:val="24"/>
          <w:lang w:eastAsia="ru-RU"/>
        </w:rPr>
        <w:t xml:space="preserve">Темы занятий по части ООП ДО, формируемой участниками образовательного процесса. </w:t>
      </w:r>
    </w:p>
    <w:p w:rsidR="00FF6B8D" w:rsidRPr="00FF6B8D" w:rsidRDefault="00FF6B8D" w:rsidP="00FF6B8D">
      <w:pPr>
        <w:spacing w:after="0" w:line="240" w:lineRule="auto"/>
        <w:contextualSpacing/>
        <w:jc w:val="center"/>
        <w:rPr>
          <w:rFonts w:ascii="Times New Roman" w:eastAsia="Times New Roman" w:hAnsi="Times New Roman" w:cs="Times New Roman"/>
          <w:b/>
          <w:sz w:val="24"/>
          <w:szCs w:val="24"/>
          <w:lang w:eastAsia="ru-RU"/>
        </w:rPr>
      </w:pPr>
      <w:r w:rsidRPr="00FF6B8D">
        <w:rPr>
          <w:rFonts w:ascii="Times New Roman" w:eastAsia="Times New Roman" w:hAnsi="Times New Roman" w:cs="Times New Roman"/>
          <w:b/>
          <w:sz w:val="24"/>
          <w:szCs w:val="24"/>
          <w:lang w:eastAsia="ru-RU"/>
        </w:rPr>
        <w:t xml:space="preserve"> Образовательная область «Социально-коммуникативное развитие» </w:t>
      </w:r>
    </w:p>
    <w:p w:rsidR="00FF6B8D" w:rsidRPr="00FF6B8D" w:rsidRDefault="00FF6B8D" w:rsidP="00FF6B8D">
      <w:pPr>
        <w:spacing w:after="0" w:line="240" w:lineRule="auto"/>
        <w:contextualSpacing/>
        <w:jc w:val="center"/>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(реализуется в режимных моментах)</w:t>
      </w:r>
    </w:p>
    <w:p w:rsidR="00FF6B8D" w:rsidRPr="00FF6B8D" w:rsidRDefault="00FF6B8D" w:rsidP="00FF6B8D">
      <w:pPr>
        <w:spacing w:after="0" w:line="240" w:lineRule="auto"/>
        <w:ind w:left="360"/>
        <w:contextualSpacing/>
        <w:jc w:val="center"/>
        <w:rPr>
          <w:rFonts w:ascii="Times New Roman" w:eastAsia="Times New Roman" w:hAnsi="Times New Roman" w:cs="Times New Roman"/>
          <w:b/>
          <w:sz w:val="24"/>
          <w:szCs w:val="24"/>
          <w:lang w:eastAsia="ru-RU"/>
        </w:rPr>
      </w:pPr>
      <w:r w:rsidRPr="00FF6B8D">
        <w:rPr>
          <w:rFonts w:ascii="Times New Roman" w:eastAsia="Times New Roman" w:hAnsi="Times New Roman" w:cs="Times New Roman"/>
          <w:b/>
          <w:sz w:val="24"/>
          <w:szCs w:val="24"/>
          <w:lang w:eastAsia="ru-RU"/>
        </w:rPr>
        <w:t xml:space="preserve">Парциальная программа «Юный эколог». </w:t>
      </w:r>
    </w:p>
    <w:p w:rsidR="00FF6B8D" w:rsidRPr="00FF6B8D" w:rsidRDefault="00FF6B8D" w:rsidP="00FF6B8D">
      <w:pPr>
        <w:spacing w:after="0" w:line="240" w:lineRule="auto"/>
        <w:ind w:left="360"/>
        <w:contextualSpacing/>
        <w:jc w:val="center"/>
        <w:rPr>
          <w:rFonts w:ascii="Times New Roman" w:eastAsia="Times New Roman" w:hAnsi="Times New Roman" w:cs="Times New Roman"/>
          <w:b/>
          <w:sz w:val="24"/>
          <w:szCs w:val="24"/>
          <w:lang w:eastAsia="ru-RU"/>
        </w:rPr>
      </w:pPr>
      <w:r w:rsidRPr="00FF6B8D">
        <w:rPr>
          <w:rFonts w:ascii="Times New Roman" w:eastAsia="Times New Roman" w:hAnsi="Times New Roman" w:cs="Times New Roman"/>
          <w:b/>
          <w:sz w:val="24"/>
          <w:szCs w:val="24"/>
          <w:lang w:eastAsia="ru-RU"/>
        </w:rPr>
        <w:t xml:space="preserve">Программа экологического воспитания в детском саду </w:t>
      </w:r>
    </w:p>
    <w:p w:rsidR="00FF6B8D" w:rsidRPr="00FF6B8D" w:rsidRDefault="00FF6B8D" w:rsidP="00FF6B8D">
      <w:pPr>
        <w:spacing w:after="0" w:line="240" w:lineRule="auto"/>
        <w:ind w:left="360"/>
        <w:contextualSpacing/>
        <w:jc w:val="center"/>
        <w:rPr>
          <w:rFonts w:ascii="Times New Roman" w:eastAsia="Times New Roman" w:hAnsi="Times New Roman" w:cs="Times New Roman"/>
          <w:b/>
          <w:sz w:val="24"/>
          <w:szCs w:val="24"/>
          <w:lang w:eastAsia="ru-RU"/>
        </w:rPr>
      </w:pPr>
      <w:r w:rsidRPr="00FF6B8D">
        <w:rPr>
          <w:rFonts w:ascii="Times New Roman" w:eastAsia="Times New Roman" w:hAnsi="Times New Roman" w:cs="Times New Roman"/>
          <w:b/>
          <w:sz w:val="24"/>
          <w:szCs w:val="24"/>
          <w:lang w:eastAsia="ru-RU"/>
        </w:rPr>
        <w:t>(в ходе ООД,  режимных моментах)</w:t>
      </w:r>
    </w:p>
    <w:tbl>
      <w:tblPr>
        <w:tblW w:w="10632"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82"/>
        <w:gridCol w:w="1212"/>
        <w:gridCol w:w="1299"/>
        <w:gridCol w:w="1212"/>
        <w:gridCol w:w="1062"/>
        <w:gridCol w:w="1222"/>
        <w:gridCol w:w="1255"/>
        <w:gridCol w:w="1248"/>
        <w:gridCol w:w="1040"/>
      </w:tblGrid>
      <w:tr w:rsidR="00FF6B8D" w:rsidRPr="00FF6B8D" w:rsidTr="005B0E5A">
        <w:trPr>
          <w:trHeight w:val="219"/>
        </w:trPr>
        <w:tc>
          <w:tcPr>
            <w:tcW w:w="1082" w:type="dxa"/>
            <w:shd w:val="clear" w:color="auto" w:fill="auto"/>
          </w:tcPr>
          <w:p w:rsidR="00FF6B8D" w:rsidRPr="00FF6B8D" w:rsidRDefault="00FF6B8D" w:rsidP="00FF6B8D">
            <w:pPr>
              <w:spacing w:after="0" w:line="240" w:lineRule="auto"/>
              <w:ind w:left="-125" w:right="-70"/>
              <w:contextualSpacing/>
              <w:jc w:val="center"/>
              <w:rPr>
                <w:rFonts w:ascii="Times New Roman" w:eastAsia="Times New Roman" w:hAnsi="Times New Roman" w:cs="Times New Roman"/>
                <w:lang w:eastAsia="ru-RU"/>
              </w:rPr>
            </w:pPr>
            <w:r w:rsidRPr="00FF6B8D">
              <w:rPr>
                <w:rFonts w:ascii="Times New Roman" w:eastAsia="Times New Roman" w:hAnsi="Times New Roman" w:cs="Times New Roman"/>
                <w:lang w:eastAsia="ru-RU"/>
              </w:rPr>
              <w:t xml:space="preserve">Сентябрь </w:t>
            </w:r>
          </w:p>
        </w:tc>
        <w:tc>
          <w:tcPr>
            <w:tcW w:w="1212" w:type="dxa"/>
            <w:shd w:val="clear" w:color="auto" w:fill="auto"/>
          </w:tcPr>
          <w:p w:rsidR="00FF6B8D" w:rsidRPr="00FF6B8D" w:rsidRDefault="00FF6B8D" w:rsidP="00FF6B8D">
            <w:pPr>
              <w:spacing w:after="0" w:line="240" w:lineRule="auto"/>
              <w:contextualSpacing/>
              <w:jc w:val="center"/>
              <w:rPr>
                <w:rFonts w:ascii="Times New Roman" w:eastAsia="Times New Roman" w:hAnsi="Times New Roman" w:cs="Times New Roman"/>
                <w:lang w:eastAsia="ru-RU"/>
              </w:rPr>
            </w:pPr>
            <w:r w:rsidRPr="00FF6B8D">
              <w:rPr>
                <w:rFonts w:ascii="Times New Roman" w:eastAsia="Times New Roman" w:hAnsi="Times New Roman" w:cs="Times New Roman"/>
                <w:lang w:eastAsia="ru-RU"/>
              </w:rPr>
              <w:t>Октябрь</w:t>
            </w:r>
          </w:p>
        </w:tc>
        <w:tc>
          <w:tcPr>
            <w:tcW w:w="1299" w:type="dxa"/>
            <w:shd w:val="clear" w:color="auto" w:fill="auto"/>
          </w:tcPr>
          <w:p w:rsidR="00FF6B8D" w:rsidRPr="00FF6B8D" w:rsidRDefault="00FF6B8D" w:rsidP="00FF6B8D">
            <w:pPr>
              <w:spacing w:after="0" w:line="240" w:lineRule="auto"/>
              <w:contextualSpacing/>
              <w:jc w:val="center"/>
              <w:rPr>
                <w:rFonts w:ascii="Times New Roman" w:eastAsia="Times New Roman" w:hAnsi="Times New Roman" w:cs="Times New Roman"/>
                <w:lang w:eastAsia="ru-RU"/>
              </w:rPr>
            </w:pPr>
            <w:r w:rsidRPr="00FF6B8D">
              <w:rPr>
                <w:rFonts w:ascii="Times New Roman" w:eastAsia="Times New Roman" w:hAnsi="Times New Roman" w:cs="Times New Roman"/>
                <w:lang w:eastAsia="ru-RU"/>
              </w:rPr>
              <w:t>Ноябрь</w:t>
            </w:r>
          </w:p>
        </w:tc>
        <w:tc>
          <w:tcPr>
            <w:tcW w:w="1212" w:type="dxa"/>
            <w:shd w:val="clear" w:color="auto" w:fill="auto"/>
          </w:tcPr>
          <w:p w:rsidR="00FF6B8D" w:rsidRPr="00FF6B8D" w:rsidRDefault="00FF6B8D" w:rsidP="00FF6B8D">
            <w:pPr>
              <w:spacing w:after="0" w:line="240" w:lineRule="auto"/>
              <w:contextualSpacing/>
              <w:jc w:val="center"/>
              <w:rPr>
                <w:rFonts w:ascii="Times New Roman" w:eastAsia="Times New Roman" w:hAnsi="Times New Roman" w:cs="Times New Roman"/>
                <w:lang w:eastAsia="ru-RU"/>
              </w:rPr>
            </w:pPr>
            <w:r w:rsidRPr="00FF6B8D">
              <w:rPr>
                <w:rFonts w:ascii="Times New Roman" w:eastAsia="Times New Roman" w:hAnsi="Times New Roman" w:cs="Times New Roman"/>
                <w:lang w:eastAsia="ru-RU"/>
              </w:rPr>
              <w:t>Декабрь</w:t>
            </w:r>
          </w:p>
        </w:tc>
        <w:tc>
          <w:tcPr>
            <w:tcW w:w="1062" w:type="dxa"/>
            <w:shd w:val="clear" w:color="auto" w:fill="auto"/>
          </w:tcPr>
          <w:p w:rsidR="00FF6B8D" w:rsidRPr="00FF6B8D" w:rsidRDefault="00FF6B8D" w:rsidP="00FF6B8D">
            <w:pPr>
              <w:spacing w:after="0" w:line="240" w:lineRule="auto"/>
              <w:contextualSpacing/>
              <w:jc w:val="center"/>
              <w:rPr>
                <w:rFonts w:ascii="Times New Roman" w:eastAsia="Times New Roman" w:hAnsi="Times New Roman" w:cs="Times New Roman"/>
                <w:lang w:eastAsia="ru-RU"/>
              </w:rPr>
            </w:pPr>
            <w:r w:rsidRPr="00FF6B8D">
              <w:rPr>
                <w:rFonts w:ascii="Times New Roman" w:eastAsia="Times New Roman" w:hAnsi="Times New Roman" w:cs="Times New Roman"/>
                <w:lang w:eastAsia="ru-RU"/>
              </w:rPr>
              <w:t>Январь</w:t>
            </w:r>
          </w:p>
        </w:tc>
        <w:tc>
          <w:tcPr>
            <w:tcW w:w="1222" w:type="dxa"/>
            <w:shd w:val="clear" w:color="auto" w:fill="auto"/>
          </w:tcPr>
          <w:p w:rsidR="00FF6B8D" w:rsidRPr="00FF6B8D" w:rsidRDefault="00FF6B8D" w:rsidP="00FF6B8D">
            <w:pPr>
              <w:spacing w:after="0" w:line="240" w:lineRule="auto"/>
              <w:contextualSpacing/>
              <w:jc w:val="center"/>
              <w:rPr>
                <w:rFonts w:ascii="Times New Roman" w:eastAsia="Times New Roman" w:hAnsi="Times New Roman" w:cs="Times New Roman"/>
                <w:lang w:eastAsia="ru-RU"/>
              </w:rPr>
            </w:pPr>
            <w:r w:rsidRPr="00FF6B8D">
              <w:rPr>
                <w:rFonts w:ascii="Times New Roman" w:eastAsia="Times New Roman" w:hAnsi="Times New Roman" w:cs="Times New Roman"/>
                <w:lang w:eastAsia="ru-RU"/>
              </w:rPr>
              <w:t>Февраль</w:t>
            </w:r>
          </w:p>
        </w:tc>
        <w:tc>
          <w:tcPr>
            <w:tcW w:w="1255" w:type="dxa"/>
            <w:shd w:val="clear" w:color="auto" w:fill="auto"/>
          </w:tcPr>
          <w:p w:rsidR="00FF6B8D" w:rsidRPr="00FF6B8D" w:rsidRDefault="00FF6B8D" w:rsidP="00FF6B8D">
            <w:pPr>
              <w:spacing w:after="0" w:line="240" w:lineRule="auto"/>
              <w:contextualSpacing/>
              <w:jc w:val="center"/>
              <w:rPr>
                <w:rFonts w:ascii="Times New Roman" w:eastAsia="Times New Roman" w:hAnsi="Times New Roman" w:cs="Times New Roman"/>
                <w:lang w:eastAsia="ru-RU"/>
              </w:rPr>
            </w:pPr>
            <w:r w:rsidRPr="00FF6B8D">
              <w:rPr>
                <w:rFonts w:ascii="Times New Roman" w:eastAsia="Times New Roman" w:hAnsi="Times New Roman" w:cs="Times New Roman"/>
                <w:lang w:eastAsia="ru-RU"/>
              </w:rPr>
              <w:t>Март</w:t>
            </w:r>
          </w:p>
        </w:tc>
        <w:tc>
          <w:tcPr>
            <w:tcW w:w="1248" w:type="dxa"/>
            <w:shd w:val="clear" w:color="auto" w:fill="auto"/>
          </w:tcPr>
          <w:p w:rsidR="00FF6B8D" w:rsidRPr="00FF6B8D" w:rsidRDefault="00FF6B8D" w:rsidP="00FF6B8D">
            <w:pPr>
              <w:spacing w:after="0" w:line="240" w:lineRule="auto"/>
              <w:contextualSpacing/>
              <w:jc w:val="center"/>
              <w:rPr>
                <w:rFonts w:ascii="Times New Roman" w:eastAsia="Times New Roman" w:hAnsi="Times New Roman" w:cs="Times New Roman"/>
                <w:lang w:eastAsia="ru-RU"/>
              </w:rPr>
            </w:pPr>
            <w:r w:rsidRPr="00FF6B8D">
              <w:rPr>
                <w:rFonts w:ascii="Times New Roman" w:eastAsia="Times New Roman" w:hAnsi="Times New Roman" w:cs="Times New Roman"/>
                <w:lang w:eastAsia="ru-RU"/>
              </w:rPr>
              <w:t>Апрель</w:t>
            </w:r>
          </w:p>
        </w:tc>
        <w:tc>
          <w:tcPr>
            <w:tcW w:w="1040" w:type="dxa"/>
            <w:shd w:val="clear" w:color="auto" w:fill="auto"/>
          </w:tcPr>
          <w:p w:rsidR="00FF6B8D" w:rsidRPr="00FF6B8D" w:rsidRDefault="00FF6B8D" w:rsidP="00FF6B8D">
            <w:pPr>
              <w:spacing w:after="0" w:line="240" w:lineRule="auto"/>
              <w:contextualSpacing/>
              <w:jc w:val="center"/>
              <w:rPr>
                <w:rFonts w:ascii="Times New Roman" w:eastAsia="Times New Roman" w:hAnsi="Times New Roman" w:cs="Times New Roman"/>
                <w:lang w:eastAsia="ru-RU"/>
              </w:rPr>
            </w:pPr>
            <w:r w:rsidRPr="00FF6B8D">
              <w:rPr>
                <w:rFonts w:ascii="Times New Roman" w:eastAsia="Times New Roman" w:hAnsi="Times New Roman" w:cs="Times New Roman"/>
                <w:lang w:eastAsia="ru-RU"/>
              </w:rPr>
              <w:t>Май</w:t>
            </w:r>
          </w:p>
          <w:p w:rsidR="00FF6B8D" w:rsidRPr="00FF6B8D" w:rsidRDefault="00FF6B8D" w:rsidP="00FF6B8D">
            <w:pPr>
              <w:spacing w:after="0" w:line="240" w:lineRule="auto"/>
              <w:contextualSpacing/>
              <w:jc w:val="center"/>
              <w:rPr>
                <w:rFonts w:ascii="Times New Roman" w:eastAsia="Times New Roman" w:hAnsi="Times New Roman" w:cs="Times New Roman"/>
                <w:lang w:eastAsia="ru-RU"/>
              </w:rPr>
            </w:pPr>
          </w:p>
        </w:tc>
      </w:tr>
      <w:tr w:rsidR="00FF6B8D" w:rsidRPr="00FF6B8D" w:rsidTr="005B0E5A">
        <w:trPr>
          <w:trHeight w:val="116"/>
        </w:trPr>
        <w:tc>
          <w:tcPr>
            <w:tcW w:w="1082" w:type="dxa"/>
            <w:shd w:val="clear" w:color="auto" w:fill="auto"/>
          </w:tcPr>
          <w:p w:rsidR="00FF6B8D" w:rsidRPr="00FF6B8D" w:rsidRDefault="00FF6B8D" w:rsidP="00FF6B8D">
            <w:pPr>
              <w:spacing w:after="0" w:line="240" w:lineRule="auto"/>
              <w:contextualSpacing/>
              <w:rPr>
                <w:rFonts w:ascii="Times New Roman" w:eastAsia="Times New Roman" w:hAnsi="Times New Roman" w:cs="Times New Roman"/>
                <w:lang w:eastAsia="ru-RU"/>
              </w:rPr>
            </w:pPr>
            <w:r w:rsidRPr="00FF6B8D">
              <w:rPr>
                <w:rFonts w:ascii="Times New Roman" w:eastAsia="Times New Roman" w:hAnsi="Times New Roman" w:cs="Times New Roman"/>
                <w:lang w:eastAsia="ru-RU"/>
              </w:rPr>
              <w:t>Вода</w:t>
            </w:r>
          </w:p>
        </w:tc>
        <w:tc>
          <w:tcPr>
            <w:tcW w:w="1212" w:type="dxa"/>
            <w:shd w:val="clear" w:color="auto" w:fill="auto"/>
          </w:tcPr>
          <w:p w:rsidR="00FF6B8D" w:rsidRPr="00FF6B8D" w:rsidRDefault="00FF6B8D" w:rsidP="00FF6B8D">
            <w:pPr>
              <w:spacing w:after="0" w:line="240" w:lineRule="auto"/>
              <w:ind w:right="-49"/>
              <w:contextualSpacing/>
              <w:rPr>
                <w:rFonts w:ascii="Times New Roman" w:eastAsia="Times New Roman" w:hAnsi="Times New Roman" w:cs="Times New Roman"/>
                <w:lang w:eastAsia="ru-RU"/>
              </w:rPr>
            </w:pPr>
            <w:r w:rsidRPr="00FF6B8D">
              <w:rPr>
                <w:rFonts w:ascii="Times New Roman" w:eastAsia="Times New Roman" w:hAnsi="Times New Roman" w:cs="Times New Roman"/>
                <w:lang w:eastAsia="ru-RU"/>
              </w:rPr>
              <w:t>Многообразие животных и их связь со средой обитания</w:t>
            </w:r>
          </w:p>
        </w:tc>
        <w:tc>
          <w:tcPr>
            <w:tcW w:w="1299" w:type="dxa"/>
            <w:shd w:val="clear" w:color="auto" w:fill="auto"/>
          </w:tcPr>
          <w:p w:rsidR="00FF6B8D" w:rsidRPr="00FF6B8D" w:rsidRDefault="00FF6B8D" w:rsidP="00FF6B8D">
            <w:pPr>
              <w:spacing w:after="0" w:line="240" w:lineRule="auto"/>
              <w:ind w:left="-17" w:right="-100"/>
              <w:contextualSpacing/>
              <w:rPr>
                <w:rFonts w:ascii="Times New Roman" w:eastAsia="Times New Roman" w:hAnsi="Times New Roman" w:cs="Times New Roman"/>
                <w:lang w:eastAsia="ru-RU"/>
              </w:rPr>
            </w:pPr>
            <w:r w:rsidRPr="00FF6B8D">
              <w:rPr>
                <w:rFonts w:ascii="Times New Roman" w:eastAsia="Times New Roman" w:hAnsi="Times New Roman" w:cs="Times New Roman"/>
                <w:lang w:eastAsia="ru-RU"/>
              </w:rPr>
              <w:t>Пруд, озеро, река как экосистема</w:t>
            </w:r>
          </w:p>
        </w:tc>
        <w:tc>
          <w:tcPr>
            <w:tcW w:w="1212" w:type="dxa"/>
            <w:shd w:val="clear" w:color="auto" w:fill="auto"/>
          </w:tcPr>
          <w:p w:rsidR="00FF6B8D" w:rsidRPr="00FF6B8D" w:rsidRDefault="00FF6B8D" w:rsidP="00FF6B8D">
            <w:pPr>
              <w:spacing w:after="0" w:line="240" w:lineRule="auto"/>
              <w:contextualSpacing/>
              <w:rPr>
                <w:rFonts w:ascii="Times New Roman" w:eastAsia="Times New Roman" w:hAnsi="Times New Roman" w:cs="Times New Roman"/>
                <w:lang w:eastAsia="ru-RU"/>
              </w:rPr>
            </w:pPr>
            <w:r w:rsidRPr="00FF6B8D">
              <w:rPr>
                <w:rFonts w:ascii="Times New Roman" w:eastAsia="Times New Roman" w:hAnsi="Times New Roman" w:cs="Times New Roman"/>
                <w:lang w:eastAsia="ru-RU"/>
              </w:rPr>
              <w:t>Человек как живое существо</w:t>
            </w:r>
          </w:p>
          <w:p w:rsidR="00FF6B8D" w:rsidRPr="00FF6B8D" w:rsidRDefault="00FF6B8D" w:rsidP="00FF6B8D">
            <w:pPr>
              <w:spacing w:after="0" w:line="240" w:lineRule="auto"/>
              <w:ind w:right="-124"/>
              <w:contextualSpacing/>
              <w:rPr>
                <w:rFonts w:ascii="Times New Roman" w:eastAsia="Times New Roman" w:hAnsi="Times New Roman" w:cs="Times New Roman"/>
                <w:lang w:eastAsia="ru-RU"/>
              </w:rPr>
            </w:pPr>
            <w:r w:rsidRPr="00FF6B8D">
              <w:rPr>
                <w:rFonts w:ascii="Times New Roman" w:eastAsia="Times New Roman" w:hAnsi="Times New Roman" w:cs="Times New Roman"/>
                <w:lang w:eastAsia="ru-RU"/>
              </w:rPr>
              <w:t>Зимующие птицы</w:t>
            </w:r>
          </w:p>
        </w:tc>
        <w:tc>
          <w:tcPr>
            <w:tcW w:w="1062" w:type="dxa"/>
            <w:shd w:val="clear" w:color="auto" w:fill="auto"/>
          </w:tcPr>
          <w:p w:rsidR="00FF6B8D" w:rsidRPr="00FF6B8D" w:rsidRDefault="00FF6B8D" w:rsidP="00FF6B8D">
            <w:pPr>
              <w:spacing w:after="0" w:line="240" w:lineRule="auto"/>
              <w:ind w:right="-51"/>
              <w:contextualSpacing/>
              <w:rPr>
                <w:rFonts w:ascii="Times New Roman" w:eastAsia="Times New Roman" w:hAnsi="Times New Roman" w:cs="Times New Roman"/>
                <w:lang w:eastAsia="ru-RU"/>
              </w:rPr>
            </w:pPr>
            <w:r w:rsidRPr="00FF6B8D">
              <w:rPr>
                <w:rFonts w:ascii="Times New Roman" w:eastAsia="Times New Roman" w:hAnsi="Times New Roman" w:cs="Times New Roman"/>
                <w:lang w:eastAsia="ru-RU"/>
              </w:rPr>
              <w:t>Содержание пернатых</w:t>
            </w:r>
          </w:p>
        </w:tc>
        <w:tc>
          <w:tcPr>
            <w:tcW w:w="1222" w:type="dxa"/>
            <w:shd w:val="clear" w:color="auto" w:fill="auto"/>
          </w:tcPr>
          <w:p w:rsidR="00FF6B8D" w:rsidRPr="00FF6B8D" w:rsidRDefault="00FF6B8D" w:rsidP="00FF6B8D">
            <w:pPr>
              <w:spacing w:after="0" w:line="240" w:lineRule="auto"/>
              <w:ind w:left="-122" w:right="-105"/>
              <w:contextualSpacing/>
              <w:rPr>
                <w:rFonts w:ascii="Times New Roman" w:eastAsia="Times New Roman" w:hAnsi="Times New Roman" w:cs="Times New Roman"/>
                <w:lang w:eastAsia="ru-RU"/>
              </w:rPr>
            </w:pPr>
            <w:r w:rsidRPr="00FF6B8D">
              <w:rPr>
                <w:rFonts w:ascii="Times New Roman" w:eastAsia="Times New Roman" w:hAnsi="Times New Roman" w:cs="Times New Roman"/>
                <w:lang w:eastAsia="ru-RU"/>
              </w:rPr>
              <w:t>Содержание черепах</w:t>
            </w:r>
          </w:p>
        </w:tc>
        <w:tc>
          <w:tcPr>
            <w:tcW w:w="1255" w:type="dxa"/>
            <w:shd w:val="clear" w:color="auto" w:fill="auto"/>
          </w:tcPr>
          <w:p w:rsidR="00FF6B8D" w:rsidRPr="00FF6B8D" w:rsidRDefault="00FF6B8D" w:rsidP="00FF6B8D">
            <w:pPr>
              <w:spacing w:after="0" w:line="240" w:lineRule="auto"/>
              <w:ind w:left="-130" w:firstLine="130"/>
              <w:contextualSpacing/>
              <w:rPr>
                <w:rFonts w:ascii="Times New Roman" w:eastAsia="Times New Roman" w:hAnsi="Times New Roman" w:cs="Times New Roman"/>
                <w:lang w:eastAsia="ru-RU"/>
              </w:rPr>
            </w:pPr>
            <w:r w:rsidRPr="00FF6B8D">
              <w:rPr>
                <w:rFonts w:ascii="Times New Roman" w:eastAsia="Times New Roman" w:hAnsi="Times New Roman" w:cs="Times New Roman"/>
                <w:lang w:eastAsia="ru-RU"/>
              </w:rPr>
              <w:t>Экологическое пространство на территории детского сада.</w:t>
            </w:r>
          </w:p>
        </w:tc>
        <w:tc>
          <w:tcPr>
            <w:tcW w:w="1248" w:type="dxa"/>
            <w:shd w:val="clear" w:color="auto" w:fill="auto"/>
          </w:tcPr>
          <w:p w:rsidR="00FF6B8D" w:rsidRPr="00FF6B8D" w:rsidRDefault="00FF6B8D" w:rsidP="00FF6B8D">
            <w:pPr>
              <w:spacing w:after="0" w:line="240" w:lineRule="auto"/>
              <w:ind w:left="-43" w:right="-137"/>
              <w:contextualSpacing/>
              <w:rPr>
                <w:rFonts w:ascii="Times New Roman" w:eastAsia="Times New Roman" w:hAnsi="Times New Roman" w:cs="Times New Roman"/>
                <w:lang w:eastAsia="ru-RU"/>
              </w:rPr>
            </w:pPr>
            <w:r w:rsidRPr="00FF6B8D">
              <w:rPr>
                <w:rFonts w:ascii="Times New Roman" w:eastAsia="Times New Roman" w:hAnsi="Times New Roman" w:cs="Times New Roman"/>
                <w:lang w:eastAsia="ru-RU"/>
              </w:rPr>
              <w:t xml:space="preserve">Маршруты </w:t>
            </w:r>
          </w:p>
          <w:p w:rsidR="00FF6B8D" w:rsidRPr="00FF6B8D" w:rsidRDefault="00FF6B8D" w:rsidP="00FF6B8D">
            <w:pPr>
              <w:spacing w:after="0" w:line="240" w:lineRule="auto"/>
              <w:ind w:left="-43" w:right="-137"/>
              <w:contextualSpacing/>
              <w:rPr>
                <w:rFonts w:ascii="Times New Roman" w:eastAsia="Times New Roman" w:hAnsi="Times New Roman" w:cs="Times New Roman"/>
                <w:lang w:eastAsia="ru-RU"/>
              </w:rPr>
            </w:pPr>
            <w:r w:rsidRPr="00FF6B8D">
              <w:rPr>
                <w:rFonts w:ascii="Times New Roman" w:eastAsia="Times New Roman" w:hAnsi="Times New Roman" w:cs="Times New Roman"/>
                <w:lang w:eastAsia="ru-RU"/>
              </w:rPr>
              <w:t>в природу</w:t>
            </w:r>
          </w:p>
        </w:tc>
        <w:tc>
          <w:tcPr>
            <w:tcW w:w="1040" w:type="dxa"/>
            <w:shd w:val="clear" w:color="auto" w:fill="auto"/>
          </w:tcPr>
          <w:p w:rsidR="00FF6B8D" w:rsidRPr="00FF6B8D" w:rsidRDefault="00FF6B8D" w:rsidP="00FF6B8D">
            <w:pPr>
              <w:spacing w:after="0" w:line="240" w:lineRule="auto"/>
              <w:ind w:left="-83" w:right="-114"/>
              <w:contextualSpacing/>
              <w:rPr>
                <w:rFonts w:ascii="Times New Roman" w:eastAsia="Times New Roman" w:hAnsi="Times New Roman" w:cs="Times New Roman"/>
                <w:lang w:eastAsia="ru-RU"/>
              </w:rPr>
            </w:pPr>
            <w:r w:rsidRPr="00FF6B8D">
              <w:rPr>
                <w:rFonts w:ascii="Times New Roman" w:eastAsia="Times New Roman" w:hAnsi="Times New Roman" w:cs="Times New Roman"/>
                <w:lang w:eastAsia="ru-RU"/>
              </w:rPr>
              <w:t>Уголок нетронутой природы</w:t>
            </w:r>
          </w:p>
        </w:tc>
      </w:tr>
    </w:tbl>
    <w:p w:rsidR="00FF6B8D" w:rsidRPr="00FF6B8D" w:rsidRDefault="00FF6B8D" w:rsidP="00FF6B8D">
      <w:pPr>
        <w:spacing w:after="0" w:line="240" w:lineRule="auto"/>
        <w:contextualSpacing/>
        <w:jc w:val="center"/>
        <w:rPr>
          <w:rFonts w:ascii="Times New Roman" w:eastAsia="Times New Roman" w:hAnsi="Times New Roman" w:cs="Times New Roman"/>
          <w:b/>
          <w:sz w:val="24"/>
          <w:szCs w:val="24"/>
          <w:lang w:eastAsia="ru-RU"/>
        </w:rPr>
      </w:pPr>
      <w:r w:rsidRPr="00FF6B8D">
        <w:rPr>
          <w:rFonts w:ascii="Times New Roman" w:eastAsia="Times New Roman" w:hAnsi="Times New Roman" w:cs="Times New Roman"/>
          <w:b/>
          <w:sz w:val="24"/>
          <w:szCs w:val="24"/>
          <w:lang w:eastAsia="ru-RU"/>
        </w:rPr>
        <w:lastRenderedPageBreak/>
        <w:t>Масаева З.В. Развивающая программа для дошкольников от 3 до 7 лет. ( В режимных моментах)</w:t>
      </w:r>
    </w:p>
    <w:tbl>
      <w:tblPr>
        <w:tblW w:w="10664"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36"/>
        <w:gridCol w:w="1347"/>
        <w:gridCol w:w="1066"/>
        <w:gridCol w:w="1180"/>
        <w:gridCol w:w="1050"/>
        <w:gridCol w:w="1267"/>
        <w:gridCol w:w="1287"/>
        <w:gridCol w:w="1061"/>
        <w:gridCol w:w="1370"/>
      </w:tblGrid>
      <w:tr w:rsidR="00FF6B8D" w:rsidRPr="00FF6B8D" w:rsidTr="005B0E5A">
        <w:trPr>
          <w:trHeight w:val="38"/>
        </w:trPr>
        <w:tc>
          <w:tcPr>
            <w:tcW w:w="1036" w:type="dxa"/>
            <w:shd w:val="clear" w:color="auto" w:fill="auto"/>
          </w:tcPr>
          <w:p w:rsidR="00FF6B8D" w:rsidRPr="00FF6B8D" w:rsidRDefault="00FF6B8D" w:rsidP="00FF6B8D">
            <w:pPr>
              <w:spacing w:after="0" w:line="240" w:lineRule="auto"/>
              <w:ind w:left="-181" w:right="-51"/>
              <w:contextualSpacing/>
              <w:jc w:val="center"/>
              <w:rPr>
                <w:rFonts w:ascii="Times New Roman" w:eastAsia="Times New Roman" w:hAnsi="Times New Roman" w:cs="Times New Roman"/>
                <w:lang w:eastAsia="ru-RU"/>
              </w:rPr>
            </w:pPr>
            <w:r w:rsidRPr="00FF6B8D">
              <w:rPr>
                <w:rFonts w:ascii="Times New Roman" w:eastAsia="Times New Roman" w:hAnsi="Times New Roman" w:cs="Times New Roman"/>
                <w:lang w:eastAsia="ru-RU"/>
              </w:rPr>
              <w:t xml:space="preserve">Сентябрь </w:t>
            </w:r>
          </w:p>
        </w:tc>
        <w:tc>
          <w:tcPr>
            <w:tcW w:w="1347" w:type="dxa"/>
            <w:shd w:val="clear" w:color="auto" w:fill="auto"/>
          </w:tcPr>
          <w:p w:rsidR="00FF6B8D" w:rsidRPr="00FF6B8D" w:rsidRDefault="00FF6B8D" w:rsidP="00FF6B8D">
            <w:pPr>
              <w:spacing w:after="0" w:line="240" w:lineRule="auto"/>
              <w:contextualSpacing/>
              <w:jc w:val="center"/>
              <w:rPr>
                <w:rFonts w:ascii="Times New Roman" w:eastAsia="Times New Roman" w:hAnsi="Times New Roman" w:cs="Times New Roman"/>
                <w:lang w:eastAsia="ru-RU"/>
              </w:rPr>
            </w:pPr>
            <w:r w:rsidRPr="00FF6B8D">
              <w:rPr>
                <w:rFonts w:ascii="Times New Roman" w:eastAsia="Times New Roman" w:hAnsi="Times New Roman" w:cs="Times New Roman"/>
                <w:lang w:eastAsia="ru-RU"/>
              </w:rPr>
              <w:t>Октябрь</w:t>
            </w:r>
          </w:p>
        </w:tc>
        <w:tc>
          <w:tcPr>
            <w:tcW w:w="1066" w:type="dxa"/>
            <w:shd w:val="clear" w:color="auto" w:fill="auto"/>
          </w:tcPr>
          <w:p w:rsidR="00FF6B8D" w:rsidRPr="00FF6B8D" w:rsidRDefault="00FF6B8D" w:rsidP="00FF6B8D">
            <w:pPr>
              <w:spacing w:after="0" w:line="240" w:lineRule="auto"/>
              <w:contextualSpacing/>
              <w:jc w:val="center"/>
              <w:rPr>
                <w:rFonts w:ascii="Times New Roman" w:eastAsia="Times New Roman" w:hAnsi="Times New Roman" w:cs="Times New Roman"/>
                <w:lang w:eastAsia="ru-RU"/>
              </w:rPr>
            </w:pPr>
            <w:r w:rsidRPr="00FF6B8D">
              <w:rPr>
                <w:rFonts w:ascii="Times New Roman" w:eastAsia="Times New Roman" w:hAnsi="Times New Roman" w:cs="Times New Roman"/>
                <w:lang w:eastAsia="ru-RU"/>
              </w:rPr>
              <w:t>Ноябрь</w:t>
            </w:r>
          </w:p>
        </w:tc>
        <w:tc>
          <w:tcPr>
            <w:tcW w:w="1180" w:type="dxa"/>
            <w:shd w:val="clear" w:color="auto" w:fill="auto"/>
          </w:tcPr>
          <w:p w:rsidR="00FF6B8D" w:rsidRPr="00FF6B8D" w:rsidRDefault="00FF6B8D" w:rsidP="00FF6B8D">
            <w:pPr>
              <w:spacing w:after="0" w:line="240" w:lineRule="auto"/>
              <w:contextualSpacing/>
              <w:jc w:val="center"/>
              <w:rPr>
                <w:rFonts w:ascii="Times New Roman" w:eastAsia="Times New Roman" w:hAnsi="Times New Roman" w:cs="Times New Roman"/>
                <w:lang w:eastAsia="ru-RU"/>
              </w:rPr>
            </w:pPr>
            <w:r w:rsidRPr="00FF6B8D">
              <w:rPr>
                <w:rFonts w:ascii="Times New Roman" w:eastAsia="Times New Roman" w:hAnsi="Times New Roman" w:cs="Times New Roman"/>
                <w:lang w:eastAsia="ru-RU"/>
              </w:rPr>
              <w:t>Декабрь</w:t>
            </w:r>
          </w:p>
        </w:tc>
        <w:tc>
          <w:tcPr>
            <w:tcW w:w="1050" w:type="dxa"/>
            <w:shd w:val="clear" w:color="auto" w:fill="auto"/>
          </w:tcPr>
          <w:p w:rsidR="00FF6B8D" w:rsidRPr="00FF6B8D" w:rsidRDefault="00FF6B8D" w:rsidP="00FF6B8D">
            <w:pPr>
              <w:spacing w:after="0" w:line="240" w:lineRule="auto"/>
              <w:contextualSpacing/>
              <w:jc w:val="center"/>
              <w:rPr>
                <w:rFonts w:ascii="Times New Roman" w:eastAsia="Times New Roman" w:hAnsi="Times New Roman" w:cs="Times New Roman"/>
                <w:lang w:eastAsia="ru-RU"/>
              </w:rPr>
            </w:pPr>
            <w:r w:rsidRPr="00FF6B8D">
              <w:rPr>
                <w:rFonts w:ascii="Times New Roman" w:eastAsia="Times New Roman" w:hAnsi="Times New Roman" w:cs="Times New Roman"/>
                <w:lang w:eastAsia="ru-RU"/>
              </w:rPr>
              <w:t>Январь</w:t>
            </w:r>
          </w:p>
        </w:tc>
        <w:tc>
          <w:tcPr>
            <w:tcW w:w="1267" w:type="dxa"/>
            <w:shd w:val="clear" w:color="auto" w:fill="auto"/>
          </w:tcPr>
          <w:p w:rsidR="00FF6B8D" w:rsidRPr="00FF6B8D" w:rsidRDefault="00FF6B8D" w:rsidP="00FF6B8D">
            <w:pPr>
              <w:spacing w:after="0" w:line="240" w:lineRule="auto"/>
              <w:contextualSpacing/>
              <w:jc w:val="center"/>
              <w:rPr>
                <w:rFonts w:ascii="Times New Roman" w:eastAsia="Times New Roman" w:hAnsi="Times New Roman" w:cs="Times New Roman"/>
                <w:lang w:eastAsia="ru-RU"/>
              </w:rPr>
            </w:pPr>
            <w:r w:rsidRPr="00FF6B8D">
              <w:rPr>
                <w:rFonts w:ascii="Times New Roman" w:eastAsia="Times New Roman" w:hAnsi="Times New Roman" w:cs="Times New Roman"/>
                <w:lang w:eastAsia="ru-RU"/>
              </w:rPr>
              <w:t>Февраль</w:t>
            </w:r>
          </w:p>
        </w:tc>
        <w:tc>
          <w:tcPr>
            <w:tcW w:w="1287" w:type="dxa"/>
            <w:shd w:val="clear" w:color="auto" w:fill="auto"/>
          </w:tcPr>
          <w:p w:rsidR="00FF6B8D" w:rsidRPr="00FF6B8D" w:rsidRDefault="00FF6B8D" w:rsidP="00FF6B8D">
            <w:pPr>
              <w:spacing w:after="0" w:line="240" w:lineRule="auto"/>
              <w:contextualSpacing/>
              <w:jc w:val="center"/>
              <w:rPr>
                <w:rFonts w:ascii="Times New Roman" w:eastAsia="Times New Roman" w:hAnsi="Times New Roman" w:cs="Times New Roman"/>
                <w:lang w:eastAsia="ru-RU"/>
              </w:rPr>
            </w:pPr>
            <w:r w:rsidRPr="00FF6B8D">
              <w:rPr>
                <w:rFonts w:ascii="Times New Roman" w:eastAsia="Times New Roman" w:hAnsi="Times New Roman" w:cs="Times New Roman"/>
                <w:lang w:eastAsia="ru-RU"/>
              </w:rPr>
              <w:t>Март</w:t>
            </w:r>
          </w:p>
        </w:tc>
        <w:tc>
          <w:tcPr>
            <w:tcW w:w="1061" w:type="dxa"/>
            <w:shd w:val="clear" w:color="auto" w:fill="auto"/>
          </w:tcPr>
          <w:p w:rsidR="00FF6B8D" w:rsidRPr="00FF6B8D" w:rsidRDefault="00FF6B8D" w:rsidP="00FF6B8D">
            <w:pPr>
              <w:spacing w:after="0" w:line="240" w:lineRule="auto"/>
              <w:contextualSpacing/>
              <w:jc w:val="center"/>
              <w:rPr>
                <w:rFonts w:ascii="Times New Roman" w:eastAsia="Times New Roman" w:hAnsi="Times New Roman" w:cs="Times New Roman"/>
                <w:lang w:eastAsia="ru-RU"/>
              </w:rPr>
            </w:pPr>
            <w:r w:rsidRPr="00FF6B8D">
              <w:rPr>
                <w:rFonts w:ascii="Times New Roman" w:eastAsia="Times New Roman" w:hAnsi="Times New Roman" w:cs="Times New Roman"/>
                <w:lang w:eastAsia="ru-RU"/>
              </w:rPr>
              <w:t>Апрель</w:t>
            </w:r>
          </w:p>
        </w:tc>
        <w:tc>
          <w:tcPr>
            <w:tcW w:w="1365" w:type="dxa"/>
            <w:shd w:val="clear" w:color="auto" w:fill="auto"/>
          </w:tcPr>
          <w:p w:rsidR="00FF6B8D" w:rsidRPr="00FF6B8D" w:rsidRDefault="00FF6B8D" w:rsidP="00FF6B8D">
            <w:pPr>
              <w:spacing w:after="0" w:line="240" w:lineRule="auto"/>
              <w:contextualSpacing/>
              <w:jc w:val="center"/>
              <w:rPr>
                <w:rFonts w:ascii="Times New Roman" w:eastAsia="Times New Roman" w:hAnsi="Times New Roman" w:cs="Times New Roman"/>
                <w:lang w:eastAsia="ru-RU"/>
              </w:rPr>
            </w:pPr>
            <w:r w:rsidRPr="00FF6B8D">
              <w:rPr>
                <w:rFonts w:ascii="Times New Roman" w:eastAsia="Times New Roman" w:hAnsi="Times New Roman" w:cs="Times New Roman"/>
                <w:lang w:eastAsia="ru-RU"/>
              </w:rPr>
              <w:t>Май</w:t>
            </w:r>
          </w:p>
        </w:tc>
      </w:tr>
      <w:tr w:rsidR="00FF6B8D" w:rsidRPr="00FF6B8D" w:rsidTr="005B0E5A">
        <w:trPr>
          <w:trHeight w:val="113"/>
        </w:trPr>
        <w:tc>
          <w:tcPr>
            <w:tcW w:w="10664" w:type="dxa"/>
            <w:gridSpan w:val="9"/>
            <w:shd w:val="clear" w:color="auto" w:fill="auto"/>
          </w:tcPr>
          <w:p w:rsidR="00FF6B8D" w:rsidRPr="00FF6B8D" w:rsidRDefault="00FF6B8D" w:rsidP="00FF6B8D">
            <w:pPr>
              <w:spacing w:after="0" w:line="240" w:lineRule="auto"/>
              <w:contextualSpacing/>
              <w:jc w:val="center"/>
              <w:rPr>
                <w:rFonts w:ascii="Times New Roman" w:eastAsia="Times New Roman" w:hAnsi="Times New Roman" w:cs="Times New Roman"/>
                <w:b/>
                <w:lang w:eastAsia="ru-RU"/>
              </w:rPr>
            </w:pPr>
            <w:r w:rsidRPr="00FF6B8D">
              <w:rPr>
                <w:rFonts w:ascii="Times New Roman" w:eastAsia="Times New Roman" w:hAnsi="Times New Roman" w:cs="Times New Roman"/>
                <w:b/>
                <w:lang w:eastAsia="ru-RU"/>
              </w:rPr>
              <w:t>Средняя группа</w:t>
            </w:r>
          </w:p>
        </w:tc>
      </w:tr>
      <w:tr w:rsidR="00FF6B8D" w:rsidRPr="00FF6B8D" w:rsidTr="005B0E5A">
        <w:trPr>
          <w:trHeight w:val="113"/>
        </w:trPr>
        <w:tc>
          <w:tcPr>
            <w:tcW w:w="1036" w:type="dxa"/>
            <w:shd w:val="clear" w:color="auto" w:fill="auto"/>
          </w:tcPr>
          <w:p w:rsidR="00FF6B8D" w:rsidRPr="00FF6B8D" w:rsidRDefault="00FF6B8D" w:rsidP="00FF6B8D">
            <w:pPr>
              <w:spacing w:after="0" w:line="240" w:lineRule="auto"/>
              <w:ind w:right="-192"/>
              <w:contextualSpacing/>
              <w:rPr>
                <w:rFonts w:ascii="Times New Roman" w:eastAsia="Times New Roman" w:hAnsi="Times New Roman" w:cs="Times New Roman"/>
                <w:lang w:eastAsia="ru-RU"/>
              </w:rPr>
            </w:pPr>
            <w:r w:rsidRPr="00FF6B8D">
              <w:rPr>
                <w:rFonts w:ascii="Times New Roman" w:eastAsia="Times New Roman" w:hAnsi="Times New Roman" w:cs="Times New Roman"/>
                <w:lang w:eastAsia="ru-RU"/>
              </w:rPr>
              <w:t>Гигиена</w:t>
            </w:r>
          </w:p>
        </w:tc>
        <w:tc>
          <w:tcPr>
            <w:tcW w:w="1347" w:type="dxa"/>
            <w:shd w:val="clear" w:color="auto" w:fill="auto"/>
          </w:tcPr>
          <w:p w:rsidR="00FF6B8D" w:rsidRPr="00FF6B8D" w:rsidRDefault="00FF6B8D" w:rsidP="00FF6B8D">
            <w:pPr>
              <w:spacing w:after="0" w:line="240" w:lineRule="auto"/>
              <w:contextualSpacing/>
              <w:jc w:val="both"/>
              <w:rPr>
                <w:rFonts w:ascii="Times New Roman" w:eastAsia="Times New Roman" w:hAnsi="Times New Roman" w:cs="Times New Roman"/>
                <w:lang w:eastAsia="ru-RU"/>
              </w:rPr>
            </w:pPr>
            <w:r w:rsidRPr="00FF6B8D">
              <w:rPr>
                <w:rFonts w:ascii="Times New Roman" w:eastAsia="Times New Roman" w:hAnsi="Times New Roman" w:cs="Times New Roman"/>
                <w:lang w:eastAsia="ru-RU"/>
              </w:rPr>
              <w:t>Берийн бешар кухни</w:t>
            </w:r>
          </w:p>
        </w:tc>
        <w:tc>
          <w:tcPr>
            <w:tcW w:w="1066" w:type="dxa"/>
            <w:shd w:val="clear" w:color="auto" w:fill="auto"/>
          </w:tcPr>
          <w:p w:rsidR="00FF6B8D" w:rsidRPr="00FF6B8D" w:rsidRDefault="00FF6B8D" w:rsidP="00FF6B8D">
            <w:pPr>
              <w:spacing w:after="0" w:line="240" w:lineRule="auto"/>
              <w:ind w:left="-32" w:hanging="110"/>
              <w:contextualSpacing/>
              <w:rPr>
                <w:rFonts w:ascii="Times New Roman" w:eastAsia="Times New Roman" w:hAnsi="Times New Roman" w:cs="Times New Roman"/>
                <w:lang w:eastAsia="ru-RU"/>
              </w:rPr>
            </w:pPr>
            <w:r w:rsidRPr="00FF6B8D">
              <w:rPr>
                <w:rFonts w:ascii="Times New Roman" w:eastAsia="Times New Roman" w:hAnsi="Times New Roman" w:cs="Times New Roman"/>
                <w:lang w:eastAsia="ru-RU"/>
              </w:rPr>
              <w:t>Лоьрийн белхан ц1а</w:t>
            </w:r>
          </w:p>
        </w:tc>
        <w:tc>
          <w:tcPr>
            <w:tcW w:w="1180" w:type="dxa"/>
            <w:shd w:val="clear" w:color="auto" w:fill="auto"/>
          </w:tcPr>
          <w:p w:rsidR="00FF6B8D" w:rsidRPr="00FF6B8D" w:rsidRDefault="00FF6B8D" w:rsidP="00FF6B8D">
            <w:pPr>
              <w:spacing w:after="0" w:line="240" w:lineRule="auto"/>
              <w:contextualSpacing/>
              <w:rPr>
                <w:rFonts w:ascii="Times New Roman" w:eastAsia="Times New Roman" w:hAnsi="Times New Roman" w:cs="Times New Roman"/>
                <w:lang w:eastAsia="ru-RU"/>
              </w:rPr>
            </w:pPr>
            <w:r w:rsidRPr="00FF6B8D">
              <w:rPr>
                <w:rFonts w:ascii="Times New Roman" w:eastAsia="Times New Roman" w:hAnsi="Times New Roman" w:cs="Times New Roman"/>
                <w:lang w:eastAsia="ru-RU"/>
              </w:rPr>
              <w:t>Моя улица зимой</w:t>
            </w:r>
          </w:p>
        </w:tc>
        <w:tc>
          <w:tcPr>
            <w:tcW w:w="1050" w:type="dxa"/>
            <w:shd w:val="clear" w:color="auto" w:fill="auto"/>
          </w:tcPr>
          <w:p w:rsidR="00FF6B8D" w:rsidRPr="00FF6B8D" w:rsidRDefault="00FF6B8D" w:rsidP="00FF6B8D">
            <w:pPr>
              <w:spacing w:after="0" w:line="240" w:lineRule="auto"/>
              <w:contextualSpacing/>
              <w:rPr>
                <w:rFonts w:ascii="Times New Roman" w:eastAsia="Times New Roman" w:hAnsi="Times New Roman" w:cs="Times New Roman"/>
                <w:lang w:eastAsia="ru-RU"/>
              </w:rPr>
            </w:pPr>
            <w:r w:rsidRPr="00FF6B8D">
              <w:rPr>
                <w:rFonts w:ascii="Times New Roman" w:eastAsia="Times New Roman" w:hAnsi="Times New Roman" w:cs="Times New Roman"/>
                <w:lang w:eastAsia="ru-RU"/>
              </w:rPr>
              <w:t xml:space="preserve">О селе </w:t>
            </w:r>
          </w:p>
        </w:tc>
        <w:tc>
          <w:tcPr>
            <w:tcW w:w="1267" w:type="dxa"/>
            <w:shd w:val="clear" w:color="auto" w:fill="auto"/>
          </w:tcPr>
          <w:p w:rsidR="00FF6B8D" w:rsidRPr="00FF6B8D" w:rsidRDefault="00FF6B8D" w:rsidP="00FF6B8D">
            <w:pPr>
              <w:spacing w:after="0" w:line="240" w:lineRule="auto"/>
              <w:ind w:left="-132" w:right="-175" w:firstLine="132"/>
              <w:contextualSpacing/>
              <w:rPr>
                <w:rFonts w:ascii="Times New Roman" w:eastAsia="Times New Roman" w:hAnsi="Times New Roman" w:cs="Times New Roman"/>
                <w:lang w:eastAsia="ru-RU"/>
              </w:rPr>
            </w:pPr>
            <w:r w:rsidRPr="00FF6B8D">
              <w:rPr>
                <w:rFonts w:ascii="Times New Roman" w:eastAsia="Times New Roman" w:hAnsi="Times New Roman" w:cs="Times New Roman"/>
                <w:lang w:eastAsia="ru-RU"/>
              </w:rPr>
              <w:t>Беседа «Почитание родителей»</w:t>
            </w:r>
          </w:p>
        </w:tc>
        <w:tc>
          <w:tcPr>
            <w:tcW w:w="1287" w:type="dxa"/>
            <w:shd w:val="clear" w:color="auto" w:fill="auto"/>
          </w:tcPr>
          <w:p w:rsidR="00FF6B8D" w:rsidRPr="00FF6B8D" w:rsidRDefault="00FF6B8D" w:rsidP="00FF6B8D">
            <w:pPr>
              <w:spacing w:after="0" w:line="240" w:lineRule="auto"/>
              <w:contextualSpacing/>
              <w:rPr>
                <w:rFonts w:ascii="Times New Roman" w:eastAsia="Times New Roman" w:hAnsi="Times New Roman" w:cs="Times New Roman"/>
                <w:lang w:eastAsia="ru-RU"/>
              </w:rPr>
            </w:pPr>
            <w:r w:rsidRPr="00FF6B8D">
              <w:rPr>
                <w:rFonts w:ascii="Times New Roman" w:eastAsia="Times New Roman" w:hAnsi="Times New Roman" w:cs="Times New Roman"/>
                <w:lang w:eastAsia="ru-RU"/>
              </w:rPr>
              <w:t>Беседа «Моя бабушка и дедушка»</w:t>
            </w:r>
          </w:p>
        </w:tc>
        <w:tc>
          <w:tcPr>
            <w:tcW w:w="1061" w:type="dxa"/>
            <w:shd w:val="clear" w:color="auto" w:fill="auto"/>
          </w:tcPr>
          <w:p w:rsidR="00FF6B8D" w:rsidRPr="00FF6B8D" w:rsidRDefault="00FF6B8D" w:rsidP="00FF6B8D">
            <w:pPr>
              <w:spacing w:after="0" w:line="240" w:lineRule="auto"/>
              <w:ind w:left="-103" w:right="-256"/>
              <w:contextualSpacing/>
              <w:rPr>
                <w:rFonts w:ascii="Times New Roman" w:eastAsia="Times New Roman" w:hAnsi="Times New Roman" w:cs="Times New Roman"/>
                <w:lang w:eastAsia="ru-RU"/>
              </w:rPr>
            </w:pPr>
            <w:r w:rsidRPr="00FF6B8D">
              <w:rPr>
                <w:rFonts w:ascii="Times New Roman" w:eastAsia="Times New Roman" w:hAnsi="Times New Roman" w:cs="Times New Roman"/>
                <w:lang w:eastAsia="ru-RU"/>
              </w:rPr>
              <w:t>Чтение сказок из журнала «Стел1ад»</w:t>
            </w:r>
          </w:p>
        </w:tc>
        <w:tc>
          <w:tcPr>
            <w:tcW w:w="1365" w:type="dxa"/>
            <w:shd w:val="clear" w:color="auto" w:fill="auto"/>
          </w:tcPr>
          <w:p w:rsidR="00FF6B8D" w:rsidRPr="00FF6B8D" w:rsidRDefault="00FF6B8D" w:rsidP="00FF6B8D">
            <w:pPr>
              <w:spacing w:after="0" w:line="240" w:lineRule="auto"/>
              <w:contextualSpacing/>
              <w:rPr>
                <w:rFonts w:ascii="Times New Roman" w:eastAsia="Times New Roman" w:hAnsi="Times New Roman" w:cs="Times New Roman"/>
                <w:lang w:eastAsia="ru-RU"/>
              </w:rPr>
            </w:pPr>
            <w:r w:rsidRPr="00FF6B8D">
              <w:rPr>
                <w:rFonts w:ascii="Times New Roman" w:eastAsia="Times New Roman" w:hAnsi="Times New Roman" w:cs="Times New Roman"/>
                <w:lang w:eastAsia="ru-RU"/>
              </w:rPr>
              <w:t>Чеченские пословицы и поговорки</w:t>
            </w:r>
          </w:p>
        </w:tc>
      </w:tr>
    </w:tbl>
    <w:p w:rsidR="00FF6B8D" w:rsidRPr="00FF6B8D" w:rsidRDefault="00FF6B8D" w:rsidP="00FF6B8D">
      <w:pPr>
        <w:spacing w:after="0" w:line="240" w:lineRule="auto"/>
        <w:contextualSpacing/>
        <w:jc w:val="both"/>
        <w:rPr>
          <w:rFonts w:ascii="Times New Roman" w:eastAsia="Times New Roman" w:hAnsi="Times New Roman" w:cs="Times New Roman"/>
          <w:b/>
          <w:sz w:val="24"/>
          <w:szCs w:val="24"/>
          <w:lang w:eastAsia="ru-RU"/>
        </w:rPr>
      </w:pPr>
    </w:p>
    <w:p w:rsidR="00FF6B8D" w:rsidRPr="00FF6B8D" w:rsidRDefault="00FF6B8D" w:rsidP="00FF6B8D">
      <w:pPr>
        <w:spacing w:after="0" w:line="240" w:lineRule="auto"/>
        <w:contextualSpacing/>
        <w:jc w:val="both"/>
        <w:rPr>
          <w:rFonts w:ascii="Times New Roman" w:eastAsia="Times New Roman" w:hAnsi="Times New Roman" w:cs="Times New Roman"/>
          <w:b/>
          <w:sz w:val="24"/>
          <w:szCs w:val="24"/>
          <w:lang w:eastAsia="ru-RU"/>
        </w:rPr>
      </w:pPr>
    </w:p>
    <w:p w:rsidR="00FF6B8D" w:rsidRPr="00FF6B8D" w:rsidRDefault="00FF6B8D" w:rsidP="00FF6B8D">
      <w:pPr>
        <w:spacing w:after="0" w:line="240" w:lineRule="auto"/>
        <w:contextualSpacing/>
        <w:jc w:val="both"/>
        <w:rPr>
          <w:rFonts w:ascii="Times New Roman" w:eastAsia="Times New Roman" w:hAnsi="Times New Roman" w:cs="Times New Roman"/>
          <w:b/>
          <w:sz w:val="24"/>
          <w:szCs w:val="24"/>
          <w:lang w:eastAsia="ru-RU"/>
        </w:rPr>
      </w:pPr>
    </w:p>
    <w:p w:rsidR="00FF6B8D" w:rsidRPr="00FF6B8D" w:rsidRDefault="00FF6B8D" w:rsidP="00FF6B8D">
      <w:pPr>
        <w:spacing w:after="0" w:line="240" w:lineRule="auto"/>
        <w:contextualSpacing/>
        <w:jc w:val="both"/>
        <w:rPr>
          <w:rFonts w:ascii="Times New Roman" w:eastAsia="Times New Roman" w:hAnsi="Times New Roman" w:cs="Times New Roman"/>
          <w:b/>
          <w:sz w:val="24"/>
          <w:szCs w:val="24"/>
          <w:lang w:eastAsia="ru-RU"/>
        </w:rPr>
      </w:pPr>
    </w:p>
    <w:p w:rsidR="00FF6B8D" w:rsidRPr="00FF6B8D" w:rsidRDefault="00FF6B8D" w:rsidP="00FF6B8D">
      <w:pPr>
        <w:spacing w:after="0" w:line="240" w:lineRule="auto"/>
        <w:contextualSpacing/>
        <w:jc w:val="both"/>
        <w:rPr>
          <w:rFonts w:ascii="Times New Roman" w:eastAsia="Times New Roman" w:hAnsi="Times New Roman" w:cs="Times New Roman"/>
          <w:b/>
          <w:sz w:val="24"/>
          <w:szCs w:val="24"/>
          <w:lang w:eastAsia="ru-RU"/>
        </w:rPr>
      </w:pPr>
      <w:r w:rsidRPr="00FF6B8D">
        <w:rPr>
          <w:rFonts w:ascii="Times New Roman" w:eastAsia="Times New Roman" w:hAnsi="Times New Roman" w:cs="Times New Roman"/>
          <w:b/>
          <w:sz w:val="24"/>
          <w:szCs w:val="24"/>
          <w:lang w:eastAsia="ru-RU"/>
        </w:rPr>
        <w:t xml:space="preserve">2.3.Содержание образовательной области «Познавательное развитие» (обязательная часть) </w:t>
      </w:r>
      <w:r w:rsidRPr="00FF6B8D">
        <w:rPr>
          <w:rFonts w:ascii="Times New Roman" w:eastAsia="Times New Roman" w:hAnsi="Times New Roman" w:cs="Times New Roman"/>
          <w:sz w:val="24"/>
          <w:szCs w:val="24"/>
          <w:lang w:eastAsia="ru-RU"/>
        </w:rPr>
        <w:t xml:space="preserve">предполагает </w:t>
      </w:r>
    </w:p>
    <w:p w:rsidR="00FF6B8D" w:rsidRPr="00FF6B8D" w:rsidRDefault="00FF6B8D" w:rsidP="00FF6B8D">
      <w:pPr>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-развитие интересов детей, любознательности и познавательной мотивации;</w:t>
      </w:r>
    </w:p>
    <w:p w:rsidR="00FF6B8D" w:rsidRPr="00FF6B8D" w:rsidRDefault="00FF6B8D" w:rsidP="00FF6B8D">
      <w:pPr>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-формирование познавательных действий, становление сознания;</w:t>
      </w:r>
    </w:p>
    <w:p w:rsidR="00FF6B8D" w:rsidRPr="00FF6B8D" w:rsidRDefault="00FF6B8D" w:rsidP="00FF6B8D">
      <w:pPr>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 xml:space="preserve">-развитие воображения и творческой активности; </w:t>
      </w:r>
    </w:p>
    <w:p w:rsidR="00FF6B8D" w:rsidRPr="00FF6B8D" w:rsidRDefault="00FF6B8D" w:rsidP="00FF6B8D">
      <w:pPr>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rsidR="00FF6B8D" w:rsidRPr="00FF6B8D" w:rsidRDefault="00FF6B8D" w:rsidP="00FF6B8D">
      <w:pPr>
        <w:shd w:val="clear" w:color="auto" w:fill="FFFFFF"/>
        <w:spacing w:after="0" w:line="240" w:lineRule="auto"/>
        <w:contextualSpacing/>
        <w:jc w:val="both"/>
        <w:rPr>
          <w:rFonts w:ascii="Times New Roman" w:eastAsia="Times New Roman" w:hAnsi="Times New Roman" w:cs="Times New Roman"/>
          <w:b/>
          <w:sz w:val="24"/>
          <w:szCs w:val="24"/>
          <w:lang w:eastAsia="ru-RU"/>
        </w:rPr>
      </w:pPr>
      <w:r w:rsidRPr="00FF6B8D">
        <w:rPr>
          <w:rFonts w:ascii="Times New Roman" w:eastAsia="Times New Roman" w:hAnsi="Times New Roman" w:cs="Times New Roman"/>
          <w:b/>
          <w:sz w:val="24"/>
          <w:szCs w:val="24"/>
          <w:lang w:eastAsia="ru-RU"/>
        </w:rPr>
        <w:t>Содержание психолого-педагогической работы 4-5 лет:</w:t>
      </w:r>
    </w:p>
    <w:p w:rsidR="00FF6B8D" w:rsidRPr="00FF6B8D" w:rsidRDefault="00FF6B8D" w:rsidP="00FF6B8D">
      <w:pPr>
        <w:spacing w:after="0" w:line="240" w:lineRule="auto"/>
        <w:contextualSpacing/>
        <w:jc w:val="both"/>
        <w:rPr>
          <w:rFonts w:ascii="Times New Roman" w:eastAsia="Times New Roman" w:hAnsi="Times New Roman" w:cs="Times New Roman"/>
          <w:b/>
          <w:sz w:val="24"/>
          <w:szCs w:val="24"/>
          <w:lang w:eastAsia="ru-RU"/>
        </w:rPr>
      </w:pPr>
      <w:r w:rsidRPr="00FF6B8D">
        <w:rPr>
          <w:rFonts w:ascii="Times New Roman" w:eastAsia="Times New Roman" w:hAnsi="Times New Roman" w:cs="Times New Roman"/>
          <w:b/>
          <w:sz w:val="24"/>
          <w:szCs w:val="24"/>
          <w:lang w:eastAsia="ru-RU"/>
        </w:rPr>
        <w:t>Формирование познавательных действий, становление сознания;</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-Продолжать работу по сенсорному развитию в разных видах деятельности. Обогащать сенсорный опыт, знакомя детей с широким кругом предметов и объектов, новыми способами их обследования. Закреплять полученные ранее навыки их обследования.</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-Совершенствовать восприятие детей путем активного использования всех органов чувств (осязание, зрение, слух, вкус, обоняние). Обогащать чувственный опыт и умение фиксировать полученные впечатления в речи. Поддерживать попытки самостоятельно обследовать предметы, используя знакомые новые способы; сравнивать, группировать и классифицировать предметы.</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-Продолжать формировать образные представления на основе развития образного восприятия в процессе различных видов деятельности.</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-Развивать умение использовать эталоны как общественно обозначенные свойства и качества предметов (цвет, форма, размер, вес и т.п.); подбирать предметы по 1-2 качествам (цвет, размер, материал и т. п.).</w:t>
      </w:r>
    </w:p>
    <w:p w:rsidR="00FF6B8D" w:rsidRPr="00FF6B8D" w:rsidRDefault="00FF6B8D" w:rsidP="00FF6B8D">
      <w:pPr>
        <w:autoSpaceDE w:val="0"/>
        <w:autoSpaceDN w:val="0"/>
        <w:adjustRightInd w:val="0"/>
        <w:spacing w:after="0" w:line="240" w:lineRule="auto"/>
        <w:contextualSpacing/>
        <w:jc w:val="both"/>
        <w:rPr>
          <w:rFonts w:ascii="Times New Roman" w:eastAsia="Times New Roman" w:hAnsi="Times New Roman" w:cs="Times New Roman"/>
          <w:b/>
          <w:bCs/>
          <w:sz w:val="24"/>
          <w:szCs w:val="24"/>
          <w:lang w:eastAsia="ru-RU"/>
        </w:rPr>
      </w:pPr>
      <w:r w:rsidRPr="00FF6B8D">
        <w:rPr>
          <w:rFonts w:ascii="Times New Roman" w:eastAsia="Times New Roman" w:hAnsi="Times New Roman" w:cs="Times New Roman"/>
          <w:b/>
          <w:bCs/>
          <w:sz w:val="24"/>
          <w:szCs w:val="24"/>
          <w:lang w:eastAsia="ru-RU"/>
        </w:rPr>
        <w:t>Развитие воображения и творческой активности;</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-Обращать внимание детей на различные здания и сооружения вокруг их ломов, детского сада. На прогулках в процессе игр рассматривать с детьми машины, тележки, автобусы и другие виды транспорта, выделяя их части, называть их форму и расположение по отношению к самой большой части.</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-Продолжать развивать способность различать и называть строительные летали (куб, пластина, кирпичик, брусок); учить использовать их с учетом конструктивных свойств (устойчивость, форма, величина). Развивать умение устанавливать ассоциативные связи, предлагая вспомнить, какие похожие сооружения дети видели.</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-Развивать умение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т.д.).</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-Развивать умение самостоятельно измерять постройки (по высоте, длине и ширине), соблюдать заданный воспитателем принцип конструкции («Построй такой же домик, но высокий»).</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lastRenderedPageBreak/>
        <w:t>-Предлагать сооружать постройки из крупного и мелкого строительного материала, использовать детали разных цветов для создания и украшения достроек. Развивать представления об архитектурных формах.</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-Обучать приемам конструирования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-Приобщать детей к изготовлению поделок из природного материала: коры, веток, листьев, шишек, каштанов, ореховой скорлупы, соломы (лодочки, ежики и т.д.). Учить использовать для закрепления частей клей, пластилин; применять в поделках катушки, коробки разной величины и другие предметы.</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p>
    <w:p w:rsidR="00FF6B8D" w:rsidRPr="00FF6B8D" w:rsidRDefault="00FF6B8D" w:rsidP="00FF6B8D">
      <w:pPr>
        <w:autoSpaceDE w:val="0"/>
        <w:autoSpaceDN w:val="0"/>
        <w:adjustRightInd w:val="0"/>
        <w:spacing w:after="0" w:line="240" w:lineRule="auto"/>
        <w:contextualSpacing/>
        <w:jc w:val="both"/>
        <w:rPr>
          <w:rFonts w:ascii="Times New Roman" w:eastAsia="Times New Roman" w:hAnsi="Times New Roman" w:cs="Times New Roman"/>
          <w:b/>
          <w:bCs/>
          <w:sz w:val="24"/>
          <w:szCs w:val="24"/>
          <w:lang w:eastAsia="ru-RU"/>
        </w:rPr>
      </w:pPr>
      <w:r w:rsidRPr="00FF6B8D">
        <w:rPr>
          <w:rFonts w:ascii="Times New Roman" w:eastAsia="Times New Roman" w:hAnsi="Times New Roman" w:cs="Times New Roman"/>
          <w:b/>
          <w:bCs/>
          <w:sz w:val="24"/>
          <w:szCs w:val="24"/>
          <w:lang w:eastAsia="ru-RU"/>
        </w:rPr>
        <w:t>Исследовательская деятельность</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 xml:space="preserve">-Развивать исследовательскую деятельность ребенка, оказывать помощь в оформлении ее результатов и создавать условия для ее презентации сверстникам. </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-Привлекать родителей к участию в исследовательской деятельности ребенка.</w:t>
      </w:r>
    </w:p>
    <w:p w:rsidR="00FF6B8D" w:rsidRPr="00FF6B8D" w:rsidRDefault="00FF6B8D" w:rsidP="00FF6B8D">
      <w:pPr>
        <w:autoSpaceDE w:val="0"/>
        <w:autoSpaceDN w:val="0"/>
        <w:adjustRightInd w:val="0"/>
        <w:spacing w:after="0" w:line="240" w:lineRule="auto"/>
        <w:contextualSpacing/>
        <w:jc w:val="both"/>
        <w:rPr>
          <w:rFonts w:ascii="Times New Roman" w:eastAsia="Times New Roman" w:hAnsi="Times New Roman" w:cs="Times New Roman"/>
          <w:b/>
          <w:bCs/>
          <w:sz w:val="24"/>
          <w:szCs w:val="24"/>
          <w:lang w:eastAsia="ru-RU"/>
        </w:rPr>
      </w:pPr>
      <w:r w:rsidRPr="00FF6B8D">
        <w:rPr>
          <w:rFonts w:ascii="Times New Roman" w:eastAsia="Times New Roman" w:hAnsi="Times New Roman" w:cs="Times New Roman"/>
          <w:b/>
          <w:bCs/>
          <w:sz w:val="24"/>
          <w:szCs w:val="24"/>
          <w:lang w:eastAsia="ru-RU"/>
        </w:rPr>
        <w:t>Формирование первичных представлений об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w:t>
      </w:r>
    </w:p>
    <w:p w:rsidR="00FF6B8D" w:rsidRPr="00FF6B8D" w:rsidRDefault="00FF6B8D" w:rsidP="00FF6B8D">
      <w:p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Количество и счет</w:t>
      </w:r>
    </w:p>
    <w:p w:rsidR="00FF6B8D" w:rsidRPr="00FF6B8D" w:rsidRDefault="00FF6B8D" w:rsidP="00FF6B8D">
      <w:p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 xml:space="preserve">-Дать детям представление о том, что множество («много») может состоять из разных по </w:t>
      </w:r>
      <w:r w:rsidRPr="00FF6B8D">
        <w:rPr>
          <w:rFonts w:ascii="Times New Roman" w:eastAsia="Calibri" w:hAnsi="Times New Roman" w:cs="Times New Roman"/>
          <w:sz w:val="24"/>
          <w:szCs w:val="24"/>
        </w:rPr>
        <w:t>качеству элементов: предметов разного цвета, размера, формы; развивать умение сравнивать части множества, определяя их равенство или неравенство на основе составления пар предметов (не прибегая к счету). Вводить в речь детей выражения: «Здесь много кружков, одни — красного цвета, а другие — синего; красных кружков больше, чем синих, а синих—меньше, чем красных» или «красных и синих кружков поровну».</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-Учить считать до 5 (на основе наглядности), пользуясь правильными приемами счета: называть числительные по порядку; соотносить каждое числительное только с одним предметом пересчитываемой группы; относить последнее числительное ко всем пересчитанным предметам, например: «Один, два, три — всего три кружка». Сравнивать две группы предметов, именуемые числами 1-2, 2-2, 2-3, 3-3, 3-4, 4-4, 4-5, 5-5.</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-Формировать представление о равенстве и неравенстве групп на основе счета: «Здесь один, два зайчика, а здесь одна, две, три елочки. Елочек больше, чем зайчиков; 3 больше, чем 2, а 2 меньше, чем 3».</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-Формировать умение уравнивать неравные группы двумя способами, добавляя к меньшей группе один (недостающий) предмет или убирая из большей группы один (лишний) предмет («К 2 зайчикам добавили 1 зайчика, стало 3 зайчика и елочек тоже 3. Елочек и зайчиков поровну — 3 и 3» или: «Елочек больше (3), а зайчиков меньше (2). Убрали 1 елочку, их стало гоже 2, Елочек и зайчиков стало поровну: 2 и 2).</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-Развивать умение отсчитывать предметы из большего количества; выкладывать, приносить определенное количество предметов в соответствии с образцом или заданным числом в пределах 5 (отсчитай 4 петушка, принеси 3 зайчика).</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-На основе счета устанавливать равенство (неравенство) групп предмете в ситуациях, когда предметы в группах расположены на разном расстоянии друг от друга, когда они отличаются по размерам, по форме расположения в пространстве.</w:t>
      </w:r>
    </w:p>
    <w:p w:rsidR="00FF6B8D" w:rsidRPr="00FF6B8D" w:rsidRDefault="00FF6B8D" w:rsidP="00FF6B8D">
      <w:p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Величина</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iCs/>
          <w:sz w:val="24"/>
          <w:szCs w:val="24"/>
        </w:rPr>
      </w:pPr>
      <w:r w:rsidRPr="00FF6B8D">
        <w:rPr>
          <w:rFonts w:ascii="Times New Roman" w:eastAsia="Calibri" w:hAnsi="Times New Roman" w:cs="Times New Roman"/>
          <w:sz w:val="24"/>
          <w:szCs w:val="24"/>
        </w:rPr>
        <w:t xml:space="preserve">-Совершенствовать умение сравнивать два предмета по величине (длине, ширине, высоте), а также сравнивать два предмета по толщине путем непосредственного наложения или приложения их друг к другу; отражать результаты сравнения в речи, используя прилагательные: </w:t>
      </w:r>
      <w:r w:rsidRPr="00FF6B8D">
        <w:rPr>
          <w:rFonts w:ascii="Times New Roman" w:eastAsia="Calibri" w:hAnsi="Times New Roman" w:cs="Times New Roman"/>
          <w:iCs/>
          <w:sz w:val="24"/>
          <w:szCs w:val="24"/>
        </w:rPr>
        <w:t>длиннее — короче, шире — уже, выше — ниже, толще — тоньше или равные (одинаковые) по : ширине, высоте, толщине.</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lastRenderedPageBreak/>
        <w:t>-Развивать умение детей сравнивать предметы по двум признакам величины (красная лента длиннее и шире зеленой, желтый шарфик короче, уже синего).</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 xml:space="preserve">-Формировать умение устанавливать размерные отношения между 3-5 предметами разной длины (ширины, высоты), толщины, располагать их в определенной последовательности — в порядке убывания или нарастания величины; вводить в активную речь детей понятия, обозначающие размерные отношения предметов («эта (красная) башенка — </w:t>
      </w:r>
      <w:r w:rsidRPr="00FF6B8D">
        <w:rPr>
          <w:rFonts w:ascii="Times New Roman" w:eastAsia="Calibri" w:hAnsi="Times New Roman" w:cs="Times New Roman"/>
          <w:iCs/>
          <w:sz w:val="24"/>
          <w:szCs w:val="24"/>
        </w:rPr>
        <w:t xml:space="preserve">самая высокая, </w:t>
      </w:r>
      <w:r w:rsidRPr="00FF6B8D">
        <w:rPr>
          <w:rFonts w:ascii="Times New Roman" w:eastAsia="Calibri" w:hAnsi="Times New Roman" w:cs="Times New Roman"/>
          <w:sz w:val="24"/>
          <w:szCs w:val="24"/>
        </w:rPr>
        <w:t xml:space="preserve">эта (оранжевая) — </w:t>
      </w:r>
      <w:r w:rsidRPr="00FF6B8D">
        <w:rPr>
          <w:rFonts w:ascii="Times New Roman" w:eastAsia="Calibri" w:hAnsi="Times New Roman" w:cs="Times New Roman"/>
          <w:iCs/>
          <w:sz w:val="24"/>
          <w:szCs w:val="24"/>
        </w:rPr>
        <w:t xml:space="preserve">пониже, </w:t>
      </w:r>
      <w:r w:rsidRPr="00FF6B8D">
        <w:rPr>
          <w:rFonts w:ascii="Times New Roman" w:eastAsia="Calibri" w:hAnsi="Times New Roman" w:cs="Times New Roman"/>
          <w:sz w:val="24"/>
          <w:szCs w:val="24"/>
        </w:rPr>
        <w:t xml:space="preserve">эта (розовая) — </w:t>
      </w:r>
      <w:r w:rsidRPr="00FF6B8D">
        <w:rPr>
          <w:rFonts w:ascii="Times New Roman" w:eastAsia="Calibri" w:hAnsi="Times New Roman" w:cs="Times New Roman"/>
          <w:iCs/>
          <w:sz w:val="24"/>
          <w:szCs w:val="24"/>
        </w:rPr>
        <w:t xml:space="preserve">еще ниже, </w:t>
      </w:r>
      <w:r w:rsidRPr="00FF6B8D">
        <w:rPr>
          <w:rFonts w:ascii="Times New Roman" w:eastAsia="Calibri" w:hAnsi="Times New Roman" w:cs="Times New Roman"/>
          <w:sz w:val="24"/>
          <w:szCs w:val="24"/>
        </w:rPr>
        <w:t xml:space="preserve">а эта (желтая) — </w:t>
      </w:r>
      <w:r w:rsidRPr="00FF6B8D">
        <w:rPr>
          <w:rFonts w:ascii="Times New Roman" w:eastAsia="Calibri" w:hAnsi="Times New Roman" w:cs="Times New Roman"/>
          <w:iCs/>
          <w:sz w:val="24"/>
          <w:szCs w:val="24"/>
        </w:rPr>
        <w:t xml:space="preserve">самая низкая» </w:t>
      </w:r>
      <w:r w:rsidRPr="00FF6B8D">
        <w:rPr>
          <w:rFonts w:ascii="Times New Roman" w:eastAsia="Calibri" w:hAnsi="Times New Roman" w:cs="Times New Roman"/>
          <w:sz w:val="24"/>
          <w:szCs w:val="24"/>
        </w:rPr>
        <w:t>и т. д.).</w:t>
      </w:r>
    </w:p>
    <w:p w:rsidR="00FF6B8D" w:rsidRPr="00FF6B8D" w:rsidRDefault="00FF6B8D" w:rsidP="00FF6B8D">
      <w:p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Форма</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-Развивать представление детей о геометрических фигурах: круге, квадрата, треугольнике, а также шаре, кубе. Формировать умение выделять особые признаки фигур с помощью зрительного и осязательно-двигательного анализаторов (наличие или отсутствие  углов, устойчивость, подвижность и др.).</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-Познакомить детей с прямоугольником, сравнивая его с кругом, квадратом, треугольником.</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-Учить различать и называть прямоугольник, его элементы: углы и стороны.</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-Формировать представление о том, что фигуры могут быть разных размеров: большой —маленький куб (шар, круг, квадрат, треугольник, прямоугольник).</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-Развивать умение соотносить форму предметов с известными детям геометрическими фигурами: тарелка — круг, платок — квадрат, мяч — шар, окно, дверь — прямоугольник и др.</w:t>
      </w:r>
    </w:p>
    <w:p w:rsidR="00FF6B8D" w:rsidRPr="00FF6B8D" w:rsidRDefault="00FF6B8D" w:rsidP="00FF6B8D">
      <w:p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Ориентировка в пространстве</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-Развивать умение определять пространственные направления от себя, двигаться в заданном направлении (вперед — назад, направо — налево, вверх — вниз); обозначать словами положение предметов по отношению к себе (передо мной стол, справа от меня дверь, слева — окно, сзади на полках — игрушки).</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-Познакомить с пространственными отношениями: далеко — близко (дом стоит близко, а березка растет далеко).</w:t>
      </w:r>
    </w:p>
    <w:p w:rsidR="00FF6B8D" w:rsidRPr="00FF6B8D" w:rsidRDefault="00FF6B8D" w:rsidP="00FF6B8D">
      <w:p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 xml:space="preserve">    Ориентировка во времени</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-Расширять представления детей о частях суток, их характерных особенностях, последовательности (утро —день —вечер —ночь). Объяснить значение слов: вчера, сегодня, завтра.</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p>
    <w:p w:rsidR="00FF6B8D" w:rsidRPr="00FF6B8D" w:rsidRDefault="00FF6B8D" w:rsidP="00FF6B8D">
      <w:pPr>
        <w:autoSpaceDE w:val="0"/>
        <w:autoSpaceDN w:val="0"/>
        <w:adjustRightInd w:val="0"/>
        <w:spacing w:after="0" w:line="240" w:lineRule="auto"/>
        <w:contextualSpacing/>
        <w:jc w:val="both"/>
        <w:rPr>
          <w:rFonts w:ascii="Times New Roman" w:eastAsia="Times New Roman" w:hAnsi="Times New Roman" w:cs="Times New Roman"/>
          <w:b/>
          <w:bCs/>
          <w:sz w:val="24"/>
          <w:szCs w:val="24"/>
          <w:lang w:eastAsia="ru-RU"/>
        </w:rPr>
      </w:pPr>
      <w:r w:rsidRPr="00FF6B8D">
        <w:rPr>
          <w:rFonts w:ascii="Times New Roman" w:eastAsia="Times New Roman" w:hAnsi="Times New Roman" w:cs="Times New Roman"/>
          <w:b/>
          <w:bCs/>
          <w:sz w:val="24"/>
          <w:szCs w:val="24"/>
          <w:lang w:eastAsia="ru-RU"/>
        </w:rPr>
        <w:t>Формирование первичных представлений о себе, других людях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rsidR="00FF6B8D" w:rsidRPr="00FF6B8D" w:rsidRDefault="00FF6B8D" w:rsidP="00FF6B8D">
      <w:p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Предметное и социальное окружение</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-Создавать условия для расширения представлений детей об окружающем мире.</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-Продолжать знакомить с признаками предметов, совершенствовать умение определять их цвет, форму, величину, вес.</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 xml:space="preserve">- Развивать умение сравнивать и группировать предметы по этим признакам. Рассказывать детям о материалах, из которых сделаны предметы, об их свойствах и качествах. </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 xml:space="preserve">-Объяснять целесообразность изготовления предмета из определенного материала (корпус машин — из металла, шины — из резины и т. п.). </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-Помогать устанавливать связь между назначением и строением, назначением и материалом предметов.</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-Расширять знания детей об общественном транспорте (автобус, поезд, самолет, теплоход).</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-Расширять представления о правилах поведения в общественных местах.</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-Формировать первичные представления о школе.</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 xml:space="preserve">-Через проектную деятельность, экскурсии, игры, произведения литературы продолжать знакомство с культурными явлениями (театром, цирком, зоопарком, вернисажем), их атрибутами, людьми, работающими </w:t>
      </w:r>
      <w:r w:rsidRPr="00FF6B8D">
        <w:rPr>
          <w:rFonts w:ascii="Times New Roman" w:eastAsia="Calibri" w:hAnsi="Times New Roman" w:cs="Times New Roman"/>
          <w:b/>
          <w:bCs/>
          <w:sz w:val="24"/>
          <w:szCs w:val="24"/>
        </w:rPr>
        <w:t xml:space="preserve">в </w:t>
      </w:r>
      <w:r w:rsidRPr="00FF6B8D">
        <w:rPr>
          <w:rFonts w:ascii="Times New Roman" w:eastAsia="Calibri" w:hAnsi="Times New Roman" w:cs="Times New Roman"/>
          <w:sz w:val="24"/>
          <w:szCs w:val="24"/>
        </w:rPr>
        <w:t>них, правилами поведения.</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-Дать элементарные представления о жизни и особенностях труда в городе и в сельской местности с опорой на опыт детей. Расширять представления о профессиях.</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lastRenderedPageBreak/>
        <w:t>-Познакомить детей с деньгами, возможностями их использования.</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-Формировать элементарные представления об изменении видов человеческого труда и быта на примере истории игрушки и предметов обихода.</w:t>
      </w:r>
    </w:p>
    <w:p w:rsidR="00FF6B8D" w:rsidRPr="00FF6B8D" w:rsidRDefault="00FF6B8D" w:rsidP="00FF6B8D">
      <w:p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Ознакомление с природой</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-Расширять представления детей о природе.</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-Знакомить с домашними животными, обитателями уголка природы (аквариумные рыбки, хомяк, волнистые попугайчики, канарейки и др.).</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-Знакомить с представителями класса пресмыкающихся (ящерица, черепаха), их внешним видом и способами передвижения (у ящерицы продолговатое тело, у нее есть длинный хвост, который она может сбросить; ящерица очень быстро бегает).</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 xml:space="preserve">-Расширять представления детей о некоторых насекомых (муравей, бабочка, жук, божья коровка). </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-Продолжать знакомить с фруктами (яблоко, груша, слива, персик), овощами (помидор, огурец, морковь, свекла, лук) и ягодами (малина, смородина, крыжовник), с грибами (маслята, опята, сыроежки и др.).</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-Закреплять знания детей о травянистых и комнатных растениях, их названиях (бальзамин, фикус, хлорофитум, герань, бегония, примула и др.); знакомить со способами ухода за ними.</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-Учить узнавать и называть 3-4 вида деревьев (елка, сосна, береза, тополь, дуб и др.).</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-Рассказывать детям о свойствах песка, глины и камня.</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-Организовывать наблюдения за птицами, прилетающими на участок (ворона, голубь, синица, воробей, снегирь), подкармливать их зимой.</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-Расширять представления детей об условиях, необходимых для жизни людей, животных, растений (воздух, вода, питание и т. п.).</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-Развивать умение детей замечать изменения в природе.</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-Рассказывать детям об охране растений и животных.</w:t>
      </w:r>
    </w:p>
    <w:p w:rsidR="00FF6B8D" w:rsidRPr="00FF6B8D" w:rsidRDefault="00FF6B8D" w:rsidP="00FF6B8D">
      <w:pPr>
        <w:autoSpaceDE w:val="0"/>
        <w:autoSpaceDN w:val="0"/>
        <w:adjustRightInd w:val="0"/>
        <w:spacing w:after="0" w:line="240" w:lineRule="auto"/>
        <w:contextualSpacing/>
        <w:jc w:val="both"/>
        <w:rPr>
          <w:rFonts w:ascii="Times New Roman" w:eastAsia="Times New Roman" w:hAnsi="Times New Roman" w:cs="Times New Roman"/>
          <w:b/>
          <w:bCs/>
          <w:sz w:val="24"/>
          <w:szCs w:val="24"/>
          <w:lang w:eastAsia="ru-RU"/>
        </w:rPr>
      </w:pPr>
      <w:r w:rsidRPr="00FF6B8D">
        <w:rPr>
          <w:rFonts w:ascii="Times New Roman" w:eastAsia="Times New Roman" w:hAnsi="Times New Roman" w:cs="Times New Roman"/>
          <w:b/>
          <w:bCs/>
          <w:sz w:val="24"/>
          <w:szCs w:val="24"/>
          <w:lang w:eastAsia="ru-RU"/>
        </w:rPr>
        <w:t xml:space="preserve">Родная страна. </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-Продолжать воспитывать любовь к родному краю; рассказывать детям о самых красивых местах родного города (поселка), его достопримечательностях.</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-Дать детям доступные их пониманию представления о государственных праздниках.</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-Рассказывать детям о Российской армии, о воинах, которые охраняют нашу Родину</w:t>
      </w:r>
    </w:p>
    <w:p w:rsidR="00FF6B8D" w:rsidRPr="00FF6B8D" w:rsidRDefault="00FF6B8D" w:rsidP="00FF6B8D">
      <w:p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(пограничники, моряки, летчики).</w:t>
      </w:r>
    </w:p>
    <w:p w:rsidR="00FF6B8D" w:rsidRPr="00FF6B8D" w:rsidRDefault="00FF6B8D" w:rsidP="00FF6B8D">
      <w:p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p>
    <w:p w:rsidR="00FF6B8D" w:rsidRPr="00FF6B8D" w:rsidRDefault="00FF6B8D" w:rsidP="00FF6B8D">
      <w:pPr>
        <w:autoSpaceDE w:val="0"/>
        <w:autoSpaceDN w:val="0"/>
        <w:adjustRightInd w:val="0"/>
        <w:spacing w:after="0" w:line="240" w:lineRule="auto"/>
        <w:contextualSpacing/>
        <w:jc w:val="both"/>
        <w:outlineLvl w:val="0"/>
        <w:rPr>
          <w:rFonts w:ascii="Times New Roman" w:eastAsia="Times New Roman" w:hAnsi="Times New Roman" w:cs="Tahoma"/>
          <w:b/>
          <w:color w:val="000000"/>
          <w:sz w:val="24"/>
          <w:szCs w:val="24"/>
          <w:u w:color="000000"/>
          <w:lang w:eastAsia="ru-RU"/>
        </w:rPr>
      </w:pPr>
      <w:r w:rsidRPr="00FF6B8D">
        <w:rPr>
          <w:rFonts w:ascii="Times New Roman" w:eastAsia="Times New Roman" w:hAnsi="Times New Roman" w:cs="Tahoma"/>
          <w:b/>
          <w:color w:val="000000"/>
          <w:sz w:val="24"/>
          <w:szCs w:val="24"/>
          <w:u w:color="000000"/>
          <w:lang w:eastAsia="ru-RU"/>
        </w:rPr>
        <w:t xml:space="preserve">Содержание образовательной области «Познавательное развитие» (часть программы формируемая участниками образовательных отношений) </w:t>
      </w:r>
    </w:p>
    <w:p w:rsidR="00FF6B8D" w:rsidRPr="00FF6B8D" w:rsidRDefault="00FF6B8D" w:rsidP="00FF6B8D">
      <w:pPr>
        <w:autoSpaceDE w:val="0"/>
        <w:autoSpaceDN w:val="0"/>
        <w:adjustRightInd w:val="0"/>
        <w:spacing w:after="0" w:line="240" w:lineRule="auto"/>
        <w:contextualSpacing/>
        <w:jc w:val="both"/>
        <w:outlineLvl w:val="0"/>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1.Парциальная программа Масаева З.В. Развивающая программа для дошкольников от 3 до 7 лет</w:t>
      </w:r>
      <w:r w:rsidRPr="00FF6B8D">
        <w:rPr>
          <w:rFonts w:ascii="Times New Roman" w:eastAsia="Times New Roman" w:hAnsi="Times New Roman" w:cs="Tahoma"/>
          <w:color w:val="000000"/>
          <w:sz w:val="24"/>
          <w:szCs w:val="24"/>
          <w:lang w:eastAsia="ru-RU"/>
        </w:rPr>
        <w:t xml:space="preserve"> «Мой родной край»</w:t>
      </w:r>
      <w:r w:rsidRPr="00FF6B8D">
        <w:rPr>
          <w:rFonts w:ascii="Times New Roman" w:eastAsia="Times New Roman" w:hAnsi="Times New Roman" w:cs="Times New Roman"/>
          <w:color w:val="000000"/>
          <w:sz w:val="24"/>
          <w:szCs w:val="24"/>
          <w:lang w:eastAsia="ru-RU"/>
        </w:rPr>
        <w:t>.</w:t>
      </w:r>
      <w:r w:rsidRPr="00FF6B8D">
        <w:rPr>
          <w:rFonts w:ascii="Times New Roman" w:eastAsia="Times New Roman" w:hAnsi="Times New Roman" w:cs="Tahoma"/>
          <w:sz w:val="24"/>
          <w:szCs w:val="24"/>
          <w:lang w:eastAsia="ru-RU"/>
        </w:rPr>
        <w:tab/>
      </w:r>
    </w:p>
    <w:p w:rsidR="00FF6B8D" w:rsidRPr="00FF6B8D" w:rsidRDefault="00FF6B8D" w:rsidP="00FF6B8D">
      <w:pPr>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Задачи программы:</w:t>
      </w:r>
    </w:p>
    <w:p w:rsidR="00FF6B8D" w:rsidRPr="00FF6B8D" w:rsidRDefault="00FF6B8D" w:rsidP="00FF6B8D">
      <w:pPr>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 xml:space="preserve">-воспитание у ребенка любви и привязанности к семье, родному дому, детскому саду, родной улице, городу; </w:t>
      </w:r>
    </w:p>
    <w:p w:rsidR="00FF6B8D" w:rsidRPr="00FF6B8D" w:rsidRDefault="00FF6B8D" w:rsidP="00FF6B8D">
      <w:pPr>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формирование бережного отношения к природе и всему живому;</w:t>
      </w:r>
    </w:p>
    <w:p w:rsidR="00FF6B8D" w:rsidRPr="00FF6B8D" w:rsidRDefault="00FF6B8D" w:rsidP="00FF6B8D">
      <w:pPr>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-формирование экологических и краеведческих знаний;</w:t>
      </w:r>
    </w:p>
    <w:p w:rsidR="00FF6B8D" w:rsidRPr="00FF6B8D" w:rsidRDefault="00FF6B8D" w:rsidP="00FF6B8D">
      <w:pPr>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-системно и углубленно познакомить юных воспитанников с историей и культурой родного города;</w:t>
      </w:r>
    </w:p>
    <w:p w:rsidR="00FF6B8D" w:rsidRPr="00FF6B8D" w:rsidRDefault="00FF6B8D" w:rsidP="00FF6B8D">
      <w:pPr>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-формировать чувство любви к Родине на основе изучения национальных культурных традиций;</w:t>
      </w:r>
    </w:p>
    <w:p w:rsidR="00FF6B8D" w:rsidRPr="00FF6B8D" w:rsidRDefault="00FF6B8D" w:rsidP="00FF6B8D">
      <w:pPr>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-3накомство с государственными символами: флагом, гер6oм, гимном;</w:t>
      </w:r>
    </w:p>
    <w:p w:rsidR="00FF6B8D" w:rsidRPr="00FF6B8D" w:rsidRDefault="00FF6B8D" w:rsidP="00FF6B8D">
      <w:pPr>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-формирование чувства уважения и симпатии к другим людям и традициям.</w:t>
      </w:r>
    </w:p>
    <w:p w:rsidR="00FF6B8D" w:rsidRPr="00FF6B8D" w:rsidRDefault="00FF6B8D" w:rsidP="00FF6B8D">
      <w:pPr>
        <w:shd w:val="clear" w:color="auto" w:fill="FFFFFF"/>
        <w:spacing w:after="0" w:line="240" w:lineRule="auto"/>
        <w:contextualSpacing/>
        <w:mirrorIndents/>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2.Парциальная программа «Юный эколог». Программа экологического воспитания в детском саду под ред. Николаевой С.Н. Автор в программе «Юный эколог» выделяет два аспекта содержания экологического воспитания: передачу экологических знаний и их трансформацию в отношение. Автор подчеркивает, что экологическое воспитание связано с наукой экологией и различными ее ответвлениями. В его основе лежат «адаптированные на дошкольный возраст ведущие идеи экологии: организм и среда, сообщество живых организмов и среда, человек и среда». </w:t>
      </w:r>
    </w:p>
    <w:p w:rsidR="00FF6B8D" w:rsidRPr="00FF6B8D" w:rsidRDefault="00FF6B8D" w:rsidP="00FF6B8D">
      <w:pPr>
        <w:shd w:val="clear" w:color="auto" w:fill="FFFFFF"/>
        <w:spacing w:after="0" w:line="240" w:lineRule="auto"/>
        <w:contextualSpacing/>
        <w:mirrorIndents/>
        <w:jc w:val="both"/>
        <w:rPr>
          <w:rFonts w:ascii="Times New Roman" w:eastAsia="Times New Roman" w:hAnsi="Times New Roman" w:cs="Times New Roman"/>
          <w:color w:val="000000"/>
          <w:sz w:val="24"/>
          <w:szCs w:val="24"/>
          <w:lang w:eastAsia="ru-RU"/>
        </w:rPr>
      </w:pPr>
    </w:p>
    <w:p w:rsidR="00FF6B8D" w:rsidRPr="00FF6B8D" w:rsidRDefault="00FF6B8D" w:rsidP="00FF6B8D">
      <w:pPr>
        <w:autoSpaceDE w:val="0"/>
        <w:autoSpaceDN w:val="0"/>
        <w:adjustRightInd w:val="0"/>
        <w:spacing w:after="0" w:line="240" w:lineRule="auto"/>
        <w:contextualSpacing/>
        <w:jc w:val="both"/>
        <w:outlineLvl w:val="0"/>
        <w:rPr>
          <w:rFonts w:ascii="Times New Roman" w:eastAsia="Times New Roman" w:hAnsi="Times New Roman" w:cs="Times New Roman"/>
          <w:b/>
          <w:sz w:val="24"/>
          <w:szCs w:val="24"/>
          <w:lang w:eastAsia="ru-RU"/>
        </w:rPr>
      </w:pPr>
      <w:r w:rsidRPr="00FF6B8D">
        <w:rPr>
          <w:rFonts w:ascii="Times New Roman" w:eastAsia="Times New Roman" w:hAnsi="Times New Roman" w:cs="Times New Roman"/>
          <w:b/>
          <w:sz w:val="24"/>
          <w:szCs w:val="24"/>
          <w:lang w:eastAsia="ru-RU"/>
        </w:rPr>
        <w:lastRenderedPageBreak/>
        <w:t>Средняя группа (от 4 до 5 лет)</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b/>
          <w:color w:val="000000"/>
          <w:sz w:val="24"/>
          <w:szCs w:val="24"/>
          <w:u w:color="000000"/>
          <w:shd w:val="clear" w:color="auto" w:fill="FFFFFF"/>
        </w:rPr>
      </w:pPr>
      <w:r w:rsidRPr="00FF6B8D">
        <w:rPr>
          <w:rFonts w:ascii="Times New Roman" w:eastAsia="Calibri" w:hAnsi="Times New Roman" w:cs="Times New Roman"/>
          <w:b/>
          <w:color w:val="000000"/>
          <w:sz w:val="24"/>
          <w:szCs w:val="24"/>
          <w:u w:color="000000"/>
        </w:rPr>
        <w:t>Часть, формируемая участниками образовательных отношений в рамках</w:t>
      </w:r>
      <w:r w:rsidRPr="00FF6B8D">
        <w:rPr>
          <w:rFonts w:ascii="Times New Roman" w:eastAsia="Calibri" w:hAnsi="Times New Roman" w:cs="Times New Roman"/>
          <w:b/>
          <w:color w:val="000000"/>
          <w:sz w:val="24"/>
          <w:szCs w:val="24"/>
        </w:rPr>
        <w:t xml:space="preserve"> </w:t>
      </w:r>
      <w:r w:rsidRPr="00FF6B8D">
        <w:rPr>
          <w:rFonts w:ascii="Times New Roman" w:eastAsia="Calibri" w:hAnsi="Times New Roman" w:cs="Times New Roman"/>
          <w:b/>
          <w:color w:val="000000"/>
          <w:sz w:val="24"/>
          <w:szCs w:val="24"/>
          <w:u w:color="000000"/>
          <w:shd w:val="clear" w:color="auto" w:fill="FFFFFF"/>
        </w:rPr>
        <w:t>образовательной области «Познавательное развитие»</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iCs/>
          <w:sz w:val="24"/>
          <w:szCs w:val="24"/>
        </w:rPr>
      </w:pPr>
      <w:r w:rsidRPr="00FF6B8D">
        <w:rPr>
          <w:rFonts w:ascii="Times New Roman" w:eastAsia="Calibri" w:hAnsi="Times New Roman" w:cs="Times New Roman"/>
          <w:iCs/>
          <w:sz w:val="24"/>
          <w:szCs w:val="24"/>
        </w:rPr>
        <w:t>Учить детей называть республику, родной город (село), улицу, на которой он живет. Рассказать детям о достопримечательностях города (села). Проявлять желание детей нарисовать понравившееся растение, животное, уголок природы, сделать их фотоснимки.</w:t>
      </w:r>
    </w:p>
    <w:p w:rsidR="00FF6B8D" w:rsidRPr="00FF6B8D" w:rsidRDefault="00FF6B8D" w:rsidP="00FF6B8D">
      <w:pPr>
        <w:widowControl w:val="0"/>
        <w:autoSpaceDE w:val="0"/>
        <w:autoSpaceDN w:val="0"/>
        <w:adjustRightInd w:val="0"/>
        <w:spacing w:after="0" w:line="240" w:lineRule="auto"/>
        <w:ind w:firstLine="355"/>
        <w:contextualSpacing/>
        <w:jc w:val="both"/>
        <w:outlineLvl w:val="0"/>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Воспитывать у детей любовь и привязанность к семье, родному дому, детскому саду, родной улице, городу. Формировать бережное отношение к природе и всему живому, экологические и краеведческие знания.  Системно и углубленно познакомить юных воспитанников с историей и культурой родного города, села, края. Формировать чувство любви к Родине на основе изучения национальных культурных традиций. Познакомить с государственными символами: флагом, гер6oм, гимном. Формировать чувства уважения и симпатии к другим людям и традициям.</w:t>
      </w:r>
    </w:p>
    <w:p w:rsidR="00FF6B8D" w:rsidRPr="00FF6B8D" w:rsidRDefault="00FF6B8D" w:rsidP="00FF6B8D">
      <w:pPr>
        <w:widowControl w:val="0"/>
        <w:autoSpaceDE w:val="0"/>
        <w:autoSpaceDN w:val="0"/>
        <w:adjustRightInd w:val="0"/>
        <w:spacing w:after="0" w:line="240" w:lineRule="auto"/>
        <w:ind w:firstLine="355"/>
        <w:contextualSpacing/>
        <w:jc w:val="both"/>
        <w:outlineLvl w:val="0"/>
        <w:rPr>
          <w:rFonts w:ascii="Times New Roman" w:eastAsia="Times New Roman" w:hAnsi="Times New Roman" w:cs="Times New Roman"/>
          <w:sz w:val="24"/>
          <w:szCs w:val="24"/>
          <w:lang w:eastAsia="ru-RU"/>
        </w:rPr>
      </w:pPr>
    </w:p>
    <w:p w:rsidR="00FF6B8D" w:rsidRPr="00FF6B8D" w:rsidRDefault="00FF6B8D" w:rsidP="00FF6B8D">
      <w:pPr>
        <w:spacing w:after="0" w:line="240" w:lineRule="auto"/>
        <w:contextualSpacing/>
        <w:jc w:val="both"/>
        <w:rPr>
          <w:rFonts w:ascii="Times New Roman" w:eastAsia="Times New Roman" w:hAnsi="Times New Roman" w:cs="Times New Roman"/>
          <w:b/>
          <w:sz w:val="24"/>
          <w:szCs w:val="24"/>
          <w:lang w:eastAsia="ru-RU"/>
        </w:rPr>
      </w:pPr>
      <w:r w:rsidRPr="00FF6B8D">
        <w:rPr>
          <w:rFonts w:ascii="Times New Roman" w:eastAsia="Times New Roman" w:hAnsi="Times New Roman" w:cs="Times New Roman"/>
          <w:b/>
          <w:sz w:val="24"/>
          <w:szCs w:val="24"/>
          <w:lang w:eastAsia="ru-RU"/>
        </w:rPr>
        <w:t xml:space="preserve">Программно-методическое обеспечение реализации образовательной области «Познавательное развитие» </w:t>
      </w:r>
      <w:r w:rsidRPr="00FF6B8D">
        <w:rPr>
          <w:rFonts w:ascii="Times New Roman" w:eastAsia="Times New Roman" w:hAnsi="Times New Roman" w:cs="Times New Roman"/>
          <w:sz w:val="24"/>
          <w:szCs w:val="24"/>
          <w:lang w:eastAsia="ru-RU"/>
        </w:rPr>
        <w:t>(Обязательная часть ООП ДО)</w:t>
      </w:r>
    </w:p>
    <w:tbl>
      <w:tblPr>
        <w:tblpPr w:leftFromText="180" w:rightFromText="180" w:vertAnchor="text" w:horzAnchor="margin" w:tblpX="-45" w:tblpY="37"/>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10"/>
        <w:gridCol w:w="5211"/>
      </w:tblGrid>
      <w:tr w:rsidR="00FF6B8D" w:rsidRPr="00FF6B8D" w:rsidTr="005B0E5A">
        <w:tc>
          <w:tcPr>
            <w:tcW w:w="2500" w:type="pct"/>
          </w:tcPr>
          <w:p w:rsidR="00FF6B8D" w:rsidRPr="00FF6B8D" w:rsidRDefault="00FF6B8D" w:rsidP="00FF6B8D">
            <w:pPr>
              <w:spacing w:after="0" w:line="240" w:lineRule="auto"/>
              <w:ind w:right="-391"/>
              <w:contextualSpacing/>
              <w:jc w:val="center"/>
              <w:rPr>
                <w:rFonts w:ascii="Times New Roman" w:eastAsia="Times New Roman" w:hAnsi="Times New Roman" w:cs="Times New Roman"/>
                <w:b/>
                <w:sz w:val="24"/>
                <w:szCs w:val="24"/>
              </w:rPr>
            </w:pPr>
            <w:r w:rsidRPr="00FF6B8D">
              <w:rPr>
                <w:rFonts w:ascii="Times New Roman" w:eastAsia="Times New Roman" w:hAnsi="Times New Roman" w:cs="Times New Roman"/>
                <w:b/>
                <w:sz w:val="24"/>
                <w:szCs w:val="24"/>
              </w:rPr>
              <w:t>Методические пособия для педагогов</w:t>
            </w:r>
          </w:p>
          <w:p w:rsidR="00FF6B8D" w:rsidRPr="00FF6B8D" w:rsidRDefault="00FF6B8D" w:rsidP="00FF6B8D">
            <w:pPr>
              <w:spacing w:after="0" w:line="240" w:lineRule="auto"/>
              <w:ind w:right="-391"/>
              <w:contextualSpacing/>
              <w:jc w:val="center"/>
              <w:rPr>
                <w:rFonts w:ascii="Times New Roman" w:eastAsia="Times New Roman" w:hAnsi="Times New Roman" w:cs="Times New Roman"/>
                <w:b/>
                <w:sz w:val="24"/>
                <w:szCs w:val="24"/>
              </w:rPr>
            </w:pPr>
            <w:r w:rsidRPr="00FF6B8D">
              <w:rPr>
                <w:rFonts w:ascii="Times New Roman" w:eastAsia="Times New Roman" w:hAnsi="Times New Roman" w:cs="Times New Roman"/>
                <w:b/>
                <w:sz w:val="24"/>
                <w:szCs w:val="24"/>
              </w:rPr>
              <w:t xml:space="preserve">(учебное пособие методические </w:t>
            </w:r>
          </w:p>
          <w:p w:rsidR="00FF6B8D" w:rsidRPr="00FF6B8D" w:rsidRDefault="00FF6B8D" w:rsidP="00FF6B8D">
            <w:pPr>
              <w:spacing w:after="0" w:line="240" w:lineRule="auto"/>
              <w:ind w:right="-391"/>
              <w:contextualSpacing/>
              <w:jc w:val="center"/>
              <w:rPr>
                <w:rFonts w:ascii="Times New Roman" w:eastAsia="Times New Roman" w:hAnsi="Times New Roman" w:cs="Times New Roman"/>
                <w:b/>
                <w:sz w:val="24"/>
                <w:szCs w:val="24"/>
              </w:rPr>
            </w:pPr>
            <w:r w:rsidRPr="00FF6B8D">
              <w:rPr>
                <w:rFonts w:ascii="Times New Roman" w:eastAsia="Times New Roman" w:hAnsi="Times New Roman" w:cs="Times New Roman"/>
                <w:b/>
                <w:sz w:val="24"/>
                <w:szCs w:val="24"/>
              </w:rPr>
              <w:t>рекомендации, т.д.)</w:t>
            </w:r>
          </w:p>
        </w:tc>
        <w:tc>
          <w:tcPr>
            <w:tcW w:w="2500" w:type="pct"/>
          </w:tcPr>
          <w:p w:rsidR="00FF6B8D" w:rsidRPr="00FF6B8D" w:rsidRDefault="00FF6B8D" w:rsidP="00FF6B8D">
            <w:pPr>
              <w:spacing w:after="0" w:line="240" w:lineRule="auto"/>
              <w:ind w:right="-391"/>
              <w:contextualSpacing/>
              <w:jc w:val="center"/>
              <w:rPr>
                <w:rFonts w:ascii="Times New Roman" w:eastAsia="Times New Roman" w:hAnsi="Times New Roman" w:cs="Times New Roman"/>
                <w:b/>
                <w:sz w:val="24"/>
                <w:szCs w:val="24"/>
              </w:rPr>
            </w:pPr>
            <w:r w:rsidRPr="00FF6B8D">
              <w:rPr>
                <w:rFonts w:ascii="Times New Roman" w:eastAsia="Times New Roman" w:hAnsi="Times New Roman" w:cs="Times New Roman"/>
                <w:b/>
                <w:sz w:val="24"/>
                <w:szCs w:val="24"/>
              </w:rPr>
              <w:t>Демонстрационные и раздаточные материалы</w:t>
            </w:r>
          </w:p>
          <w:p w:rsidR="00FF6B8D" w:rsidRPr="00FF6B8D" w:rsidRDefault="00FF6B8D" w:rsidP="00FF6B8D">
            <w:pPr>
              <w:spacing w:after="0" w:line="240" w:lineRule="auto"/>
              <w:ind w:right="-391"/>
              <w:contextualSpacing/>
              <w:jc w:val="center"/>
              <w:rPr>
                <w:rFonts w:ascii="Times New Roman" w:eastAsia="Times New Roman" w:hAnsi="Times New Roman" w:cs="Times New Roman"/>
                <w:b/>
                <w:sz w:val="24"/>
                <w:szCs w:val="24"/>
              </w:rPr>
            </w:pPr>
            <w:r w:rsidRPr="00FF6B8D">
              <w:rPr>
                <w:rFonts w:ascii="Times New Roman" w:eastAsia="Times New Roman" w:hAnsi="Times New Roman" w:cs="Times New Roman"/>
                <w:b/>
                <w:sz w:val="24"/>
                <w:szCs w:val="24"/>
              </w:rPr>
              <w:t xml:space="preserve">(комплекты плакатов, учебно-наглядных </w:t>
            </w:r>
          </w:p>
          <w:p w:rsidR="00FF6B8D" w:rsidRPr="00FF6B8D" w:rsidRDefault="00FF6B8D" w:rsidP="00FF6B8D">
            <w:pPr>
              <w:spacing w:after="0" w:line="240" w:lineRule="auto"/>
              <w:ind w:right="-391"/>
              <w:contextualSpacing/>
              <w:jc w:val="center"/>
              <w:rPr>
                <w:rFonts w:ascii="Times New Roman" w:eastAsia="Times New Roman" w:hAnsi="Times New Roman" w:cs="Times New Roman"/>
                <w:b/>
                <w:sz w:val="24"/>
                <w:szCs w:val="24"/>
              </w:rPr>
            </w:pPr>
            <w:r w:rsidRPr="00FF6B8D">
              <w:rPr>
                <w:rFonts w:ascii="Times New Roman" w:eastAsia="Times New Roman" w:hAnsi="Times New Roman" w:cs="Times New Roman"/>
                <w:b/>
                <w:sz w:val="24"/>
                <w:szCs w:val="24"/>
              </w:rPr>
              <w:t>пособий, конструкторов,  кубиков и т.д.)</w:t>
            </w:r>
          </w:p>
        </w:tc>
      </w:tr>
      <w:tr w:rsidR="00FF6B8D" w:rsidRPr="00FF6B8D" w:rsidTr="005B0E5A">
        <w:trPr>
          <w:trHeight w:val="274"/>
        </w:trPr>
        <w:tc>
          <w:tcPr>
            <w:tcW w:w="2500" w:type="pct"/>
          </w:tcPr>
          <w:p w:rsidR="00FF6B8D" w:rsidRPr="00FF6B8D" w:rsidRDefault="00FF6B8D" w:rsidP="00FF6B8D">
            <w:pPr>
              <w:spacing w:after="0" w:line="240" w:lineRule="auto"/>
              <w:contextualSpacing/>
              <w:rPr>
                <w:rFonts w:ascii="Times New Roman" w:eastAsia="Calibri" w:hAnsi="Times New Roman" w:cs="Times New Roman"/>
                <w:sz w:val="24"/>
                <w:szCs w:val="24"/>
              </w:rPr>
            </w:pPr>
            <w:r w:rsidRPr="00FF6B8D">
              <w:rPr>
                <w:rFonts w:ascii="Times New Roman" w:eastAsia="Calibri" w:hAnsi="Times New Roman" w:cs="Times New Roman"/>
                <w:sz w:val="24"/>
                <w:szCs w:val="24"/>
              </w:rPr>
              <w:t>-Комплексные занятия по программе «От рождения до школы» под редакцией Н.Е. Вераксы, Т.С. Комаровой, М.А. Васильевой –средняя группа;</w:t>
            </w:r>
          </w:p>
          <w:p w:rsidR="00FF6B8D" w:rsidRPr="00FF6B8D" w:rsidRDefault="00FF6B8D" w:rsidP="00FF6B8D">
            <w:pPr>
              <w:spacing w:after="0" w:line="240" w:lineRule="auto"/>
              <w:contextualSpacing/>
              <w:rPr>
                <w:rFonts w:ascii="Times New Roman" w:eastAsia="Calibri" w:hAnsi="Times New Roman" w:cs="Times New Roman"/>
                <w:sz w:val="24"/>
                <w:szCs w:val="24"/>
              </w:rPr>
            </w:pPr>
            <w:r w:rsidRPr="00FF6B8D">
              <w:rPr>
                <w:rFonts w:ascii="Times New Roman" w:eastAsia="Calibri" w:hAnsi="Times New Roman" w:cs="Times New Roman"/>
                <w:sz w:val="24"/>
                <w:szCs w:val="24"/>
              </w:rPr>
              <w:t>-«Первая книга о животных» А.Т. Дробынина;</w:t>
            </w:r>
          </w:p>
          <w:p w:rsidR="00FF6B8D" w:rsidRPr="00FF6B8D" w:rsidRDefault="00FF6B8D" w:rsidP="00FF6B8D">
            <w:pPr>
              <w:spacing w:after="0" w:line="240" w:lineRule="auto"/>
              <w:contextualSpacing/>
              <w:rPr>
                <w:rFonts w:ascii="Times New Roman" w:eastAsia="Calibri" w:hAnsi="Times New Roman" w:cs="Times New Roman"/>
                <w:sz w:val="24"/>
                <w:szCs w:val="24"/>
              </w:rPr>
            </w:pPr>
            <w:r w:rsidRPr="00FF6B8D">
              <w:rPr>
                <w:rFonts w:ascii="Times New Roman" w:eastAsia="Calibri" w:hAnsi="Times New Roman" w:cs="Times New Roman"/>
                <w:sz w:val="24"/>
                <w:szCs w:val="24"/>
              </w:rPr>
              <w:t>-«Животные Земли» В.А. Степанов;</w:t>
            </w:r>
          </w:p>
          <w:p w:rsidR="00FF6B8D" w:rsidRPr="00FF6B8D" w:rsidRDefault="00FF6B8D" w:rsidP="00FF6B8D">
            <w:pPr>
              <w:spacing w:after="0" w:line="240" w:lineRule="auto"/>
              <w:contextualSpacing/>
              <w:rPr>
                <w:rFonts w:ascii="Times New Roman" w:eastAsia="Calibri" w:hAnsi="Times New Roman" w:cs="Times New Roman"/>
                <w:sz w:val="24"/>
                <w:szCs w:val="24"/>
              </w:rPr>
            </w:pPr>
            <w:r w:rsidRPr="00FF6B8D">
              <w:rPr>
                <w:rFonts w:ascii="Times New Roman" w:eastAsia="Calibri" w:hAnsi="Times New Roman" w:cs="Times New Roman"/>
                <w:sz w:val="24"/>
                <w:szCs w:val="24"/>
              </w:rPr>
              <w:t>-«Родная природа» В.А. Степанов;</w:t>
            </w:r>
          </w:p>
          <w:p w:rsidR="00FF6B8D" w:rsidRPr="00FF6B8D" w:rsidRDefault="00FF6B8D" w:rsidP="00FF6B8D">
            <w:pPr>
              <w:spacing w:after="0" w:line="240" w:lineRule="auto"/>
              <w:contextualSpacing/>
              <w:rPr>
                <w:rFonts w:ascii="Times New Roman" w:eastAsia="Calibri" w:hAnsi="Times New Roman" w:cs="Times New Roman"/>
                <w:sz w:val="24"/>
                <w:szCs w:val="24"/>
              </w:rPr>
            </w:pPr>
            <w:r w:rsidRPr="00FF6B8D">
              <w:rPr>
                <w:rFonts w:ascii="Times New Roman" w:eastAsia="Calibri" w:hAnsi="Times New Roman" w:cs="Times New Roman"/>
                <w:sz w:val="24"/>
                <w:szCs w:val="24"/>
              </w:rPr>
              <w:t>-«Учим цифры» В.А. Степанов;</w:t>
            </w:r>
          </w:p>
          <w:p w:rsidR="00FF6B8D" w:rsidRPr="00FF6B8D" w:rsidRDefault="00FF6B8D" w:rsidP="00FF6B8D">
            <w:pPr>
              <w:spacing w:after="0" w:line="240" w:lineRule="auto"/>
              <w:contextualSpacing/>
              <w:rPr>
                <w:rFonts w:ascii="Times New Roman" w:eastAsia="Calibri" w:hAnsi="Times New Roman" w:cs="Times New Roman"/>
                <w:sz w:val="24"/>
                <w:szCs w:val="24"/>
              </w:rPr>
            </w:pPr>
            <w:r w:rsidRPr="00FF6B8D">
              <w:rPr>
                <w:rFonts w:ascii="Times New Roman" w:eastAsia="Calibri" w:hAnsi="Times New Roman" w:cs="Times New Roman"/>
                <w:sz w:val="24"/>
                <w:szCs w:val="24"/>
              </w:rPr>
              <w:t>-«Время. Времена года» В.А. Степанов;</w:t>
            </w:r>
          </w:p>
          <w:p w:rsidR="00FF6B8D" w:rsidRPr="00FF6B8D" w:rsidRDefault="00FF6B8D" w:rsidP="00FF6B8D">
            <w:pPr>
              <w:spacing w:after="0" w:line="240" w:lineRule="auto"/>
              <w:contextualSpacing/>
              <w:rPr>
                <w:rFonts w:ascii="Times New Roman" w:eastAsia="Calibri" w:hAnsi="Times New Roman" w:cs="Times New Roman"/>
                <w:sz w:val="24"/>
                <w:szCs w:val="24"/>
              </w:rPr>
            </w:pPr>
            <w:r w:rsidRPr="00FF6B8D">
              <w:rPr>
                <w:rFonts w:ascii="Times New Roman" w:eastAsia="Calibri" w:hAnsi="Times New Roman" w:cs="Times New Roman"/>
                <w:sz w:val="24"/>
                <w:szCs w:val="24"/>
              </w:rPr>
              <w:t xml:space="preserve">-«Математика в детском саду» В.П.; </w:t>
            </w:r>
          </w:p>
          <w:p w:rsidR="00FF6B8D" w:rsidRPr="00FF6B8D" w:rsidRDefault="00FF6B8D" w:rsidP="00FF6B8D">
            <w:pPr>
              <w:spacing w:after="0" w:line="240" w:lineRule="auto"/>
              <w:contextualSpacing/>
              <w:rPr>
                <w:rFonts w:ascii="Times New Roman" w:eastAsia="Calibri" w:hAnsi="Times New Roman" w:cs="Times New Roman"/>
                <w:sz w:val="24"/>
                <w:szCs w:val="24"/>
              </w:rPr>
            </w:pPr>
            <w:r w:rsidRPr="00FF6B8D">
              <w:rPr>
                <w:rFonts w:ascii="Times New Roman" w:eastAsia="Calibri" w:hAnsi="Times New Roman" w:cs="Times New Roman"/>
                <w:sz w:val="24"/>
                <w:szCs w:val="24"/>
              </w:rPr>
              <w:t>-«Геометрическая мозаика в интегрированных занятиях» В.П. Новикова, Л.И. Тихонова;</w:t>
            </w:r>
          </w:p>
          <w:p w:rsidR="00FF6B8D" w:rsidRPr="00FF6B8D" w:rsidRDefault="00FF6B8D" w:rsidP="00FF6B8D">
            <w:pPr>
              <w:spacing w:after="0" w:line="240" w:lineRule="auto"/>
              <w:contextualSpacing/>
              <w:rPr>
                <w:rFonts w:ascii="Times New Roman" w:eastAsia="Calibri" w:hAnsi="Times New Roman" w:cs="Times New Roman"/>
                <w:sz w:val="24"/>
                <w:szCs w:val="24"/>
              </w:rPr>
            </w:pPr>
            <w:r w:rsidRPr="00FF6B8D">
              <w:rPr>
                <w:rFonts w:ascii="Times New Roman" w:eastAsia="Calibri" w:hAnsi="Times New Roman" w:cs="Times New Roman"/>
                <w:sz w:val="24"/>
                <w:szCs w:val="24"/>
              </w:rPr>
              <w:t>-«Знакомим дошкольников с Правилами дорожного движений» Т.Ф. Саулина;</w:t>
            </w:r>
          </w:p>
          <w:p w:rsidR="00FF6B8D" w:rsidRPr="00FF6B8D" w:rsidRDefault="00FF6B8D" w:rsidP="00FF6B8D">
            <w:pPr>
              <w:spacing w:after="0" w:line="240" w:lineRule="auto"/>
              <w:contextualSpacing/>
              <w:rPr>
                <w:rFonts w:ascii="Times New Roman" w:eastAsia="Calibri" w:hAnsi="Times New Roman" w:cs="Times New Roman"/>
                <w:sz w:val="24"/>
                <w:szCs w:val="24"/>
              </w:rPr>
            </w:pPr>
            <w:r w:rsidRPr="00FF6B8D">
              <w:rPr>
                <w:rFonts w:ascii="Times New Roman" w:eastAsia="Calibri" w:hAnsi="Times New Roman" w:cs="Times New Roman"/>
                <w:sz w:val="24"/>
                <w:szCs w:val="24"/>
              </w:rPr>
              <w:t>-«Игровая деятельность в детском саду» Н.Ф. Губанова;</w:t>
            </w:r>
          </w:p>
          <w:p w:rsidR="00FF6B8D" w:rsidRPr="00FF6B8D" w:rsidRDefault="00FF6B8D" w:rsidP="00FF6B8D">
            <w:pPr>
              <w:spacing w:after="0" w:line="240" w:lineRule="auto"/>
              <w:contextualSpacing/>
              <w:rPr>
                <w:rFonts w:ascii="Times New Roman" w:eastAsia="Calibri" w:hAnsi="Times New Roman" w:cs="Times New Roman"/>
                <w:sz w:val="24"/>
                <w:szCs w:val="24"/>
              </w:rPr>
            </w:pPr>
            <w:r w:rsidRPr="00FF6B8D">
              <w:rPr>
                <w:rFonts w:ascii="Times New Roman" w:eastAsia="Calibri" w:hAnsi="Times New Roman" w:cs="Times New Roman"/>
                <w:sz w:val="24"/>
                <w:szCs w:val="24"/>
              </w:rPr>
              <w:t>-«Ознакомление с природой в детском саду» О.А. Соломенникова;</w:t>
            </w:r>
          </w:p>
          <w:p w:rsidR="00FF6B8D" w:rsidRPr="00FF6B8D" w:rsidRDefault="00FF6B8D" w:rsidP="00FF6B8D">
            <w:pPr>
              <w:spacing w:after="0" w:line="240" w:lineRule="auto"/>
              <w:contextualSpacing/>
              <w:rPr>
                <w:rFonts w:ascii="Times New Roman" w:eastAsia="Calibri" w:hAnsi="Times New Roman" w:cs="Times New Roman"/>
                <w:sz w:val="24"/>
                <w:szCs w:val="24"/>
              </w:rPr>
            </w:pPr>
            <w:r w:rsidRPr="00FF6B8D">
              <w:rPr>
                <w:rFonts w:ascii="Times New Roman" w:eastAsia="Calibri" w:hAnsi="Times New Roman" w:cs="Times New Roman"/>
                <w:sz w:val="24"/>
                <w:szCs w:val="24"/>
              </w:rPr>
              <w:t>-«Сборник дидактических игр по ознакомлению с природой в детском саду» Л.Ю. Павлова;</w:t>
            </w:r>
          </w:p>
          <w:p w:rsidR="00FF6B8D" w:rsidRPr="00FF6B8D" w:rsidRDefault="00FF6B8D" w:rsidP="00FF6B8D">
            <w:pPr>
              <w:spacing w:after="0" w:line="240" w:lineRule="auto"/>
              <w:contextualSpacing/>
              <w:rPr>
                <w:rFonts w:ascii="Times New Roman" w:eastAsia="Calibri" w:hAnsi="Times New Roman" w:cs="Times New Roman"/>
                <w:sz w:val="24"/>
                <w:szCs w:val="24"/>
              </w:rPr>
            </w:pPr>
            <w:r w:rsidRPr="00FF6B8D">
              <w:rPr>
                <w:rFonts w:ascii="Times New Roman" w:eastAsia="Calibri" w:hAnsi="Times New Roman" w:cs="Times New Roman"/>
                <w:sz w:val="24"/>
                <w:szCs w:val="24"/>
              </w:rPr>
              <w:t>-«Ознакомление с природой в детском саду» О.А. Соломенникова;</w:t>
            </w:r>
          </w:p>
          <w:p w:rsidR="00FF6B8D" w:rsidRPr="00FF6B8D" w:rsidRDefault="00FF6B8D" w:rsidP="00FF6B8D">
            <w:pPr>
              <w:spacing w:after="0" w:line="240" w:lineRule="auto"/>
              <w:contextualSpacing/>
              <w:rPr>
                <w:rFonts w:ascii="Times New Roman" w:eastAsia="Calibri" w:hAnsi="Times New Roman" w:cs="Times New Roman"/>
                <w:sz w:val="24"/>
                <w:szCs w:val="24"/>
              </w:rPr>
            </w:pPr>
            <w:r w:rsidRPr="00FF6B8D">
              <w:rPr>
                <w:rFonts w:ascii="Times New Roman" w:eastAsia="Calibri" w:hAnsi="Times New Roman" w:cs="Times New Roman"/>
                <w:sz w:val="24"/>
                <w:szCs w:val="24"/>
              </w:rPr>
              <w:t>-</w:t>
            </w:r>
            <w:r w:rsidRPr="00FF6B8D">
              <w:rPr>
                <w:rFonts w:ascii="Calibri" w:eastAsia="Calibri" w:hAnsi="Calibri" w:cs="Times New Roman"/>
                <w:sz w:val="24"/>
                <w:szCs w:val="24"/>
              </w:rPr>
              <w:t xml:space="preserve"> </w:t>
            </w:r>
            <w:r w:rsidRPr="00FF6B8D">
              <w:rPr>
                <w:rFonts w:ascii="Times New Roman" w:eastAsia="Calibri" w:hAnsi="Times New Roman" w:cs="Times New Roman"/>
                <w:sz w:val="24"/>
                <w:szCs w:val="24"/>
              </w:rPr>
              <w:t>Пособие «Интеграция в воспитательно-образовательной работе детского сада» Т.С. Комарова, М.Б. Зацепина;</w:t>
            </w:r>
          </w:p>
          <w:p w:rsidR="00FF6B8D" w:rsidRPr="00FF6B8D" w:rsidRDefault="00FF6B8D" w:rsidP="00FF6B8D">
            <w:pPr>
              <w:spacing w:after="0" w:line="240" w:lineRule="auto"/>
              <w:contextualSpacing/>
              <w:rPr>
                <w:rFonts w:ascii="Times New Roman" w:eastAsia="Calibri" w:hAnsi="Times New Roman" w:cs="Times New Roman"/>
                <w:sz w:val="24"/>
                <w:szCs w:val="24"/>
              </w:rPr>
            </w:pPr>
            <w:r w:rsidRPr="00FF6B8D">
              <w:rPr>
                <w:rFonts w:ascii="Times New Roman" w:eastAsia="Calibri" w:hAnsi="Times New Roman" w:cs="Times New Roman"/>
                <w:sz w:val="24"/>
                <w:szCs w:val="24"/>
              </w:rPr>
              <w:t>-«Играя готовимся к школе» Е.И. Альбрехт.</w:t>
            </w:r>
          </w:p>
        </w:tc>
        <w:tc>
          <w:tcPr>
            <w:tcW w:w="2500" w:type="pct"/>
          </w:tcPr>
          <w:p w:rsidR="00FF6B8D" w:rsidRPr="00FF6B8D" w:rsidRDefault="00FF6B8D" w:rsidP="00FF6B8D">
            <w:pPr>
              <w:spacing w:after="0" w:line="240" w:lineRule="auto"/>
              <w:ind w:right="-109"/>
              <w:contextualSpacing/>
              <w:rPr>
                <w:rFonts w:ascii="Times New Roman" w:eastAsia="Times New Roman" w:hAnsi="Times New Roman" w:cs="Times New Roman"/>
                <w:sz w:val="24"/>
                <w:szCs w:val="24"/>
              </w:rPr>
            </w:pPr>
            <w:r w:rsidRPr="00FF6B8D">
              <w:rPr>
                <w:rFonts w:ascii="Times New Roman" w:eastAsia="Times New Roman" w:hAnsi="Times New Roman" w:cs="Times New Roman"/>
                <w:sz w:val="24"/>
                <w:szCs w:val="24"/>
              </w:rPr>
              <w:t xml:space="preserve">-Обучающие карточки: «Цифры и счет», «Деревья», «Домашние животные и птицы», «Насекомые», «Сравниваем противоположности», </w:t>
            </w:r>
          </w:p>
          <w:p w:rsidR="00FF6B8D" w:rsidRPr="00FF6B8D" w:rsidRDefault="00FF6B8D" w:rsidP="00FF6B8D">
            <w:pPr>
              <w:spacing w:after="0" w:line="240" w:lineRule="auto"/>
              <w:ind w:right="-109"/>
              <w:contextualSpacing/>
              <w:rPr>
                <w:rFonts w:ascii="Times New Roman" w:eastAsia="Times New Roman" w:hAnsi="Times New Roman" w:cs="Times New Roman"/>
                <w:sz w:val="24"/>
                <w:szCs w:val="24"/>
              </w:rPr>
            </w:pPr>
            <w:r w:rsidRPr="00FF6B8D">
              <w:rPr>
                <w:rFonts w:ascii="Times New Roman" w:eastAsia="Times New Roman" w:hAnsi="Times New Roman" w:cs="Times New Roman"/>
                <w:sz w:val="24"/>
                <w:szCs w:val="24"/>
              </w:rPr>
              <w:t>-Познавательные картинки «Веселые уроки. Первые правила безопасности»;</w:t>
            </w:r>
          </w:p>
          <w:p w:rsidR="00FF6B8D" w:rsidRPr="00FF6B8D" w:rsidRDefault="00FF6B8D" w:rsidP="00FF6B8D">
            <w:pPr>
              <w:spacing w:after="0" w:line="240" w:lineRule="auto"/>
              <w:ind w:right="-109"/>
              <w:contextualSpacing/>
              <w:rPr>
                <w:rFonts w:ascii="Times New Roman" w:eastAsia="Times New Roman" w:hAnsi="Times New Roman" w:cs="Times New Roman"/>
                <w:sz w:val="24"/>
                <w:szCs w:val="24"/>
              </w:rPr>
            </w:pPr>
            <w:r w:rsidRPr="00FF6B8D">
              <w:rPr>
                <w:rFonts w:ascii="Times New Roman" w:eastAsia="Times New Roman" w:hAnsi="Times New Roman" w:cs="Times New Roman"/>
                <w:sz w:val="24"/>
                <w:szCs w:val="24"/>
              </w:rPr>
              <w:t>-Книжка-раскраска по безопасности «Осторожно! Огонь!»;</w:t>
            </w:r>
          </w:p>
          <w:p w:rsidR="00FF6B8D" w:rsidRPr="00FF6B8D" w:rsidRDefault="00FF6B8D" w:rsidP="00FF6B8D">
            <w:pPr>
              <w:spacing w:after="0" w:line="240" w:lineRule="auto"/>
              <w:ind w:right="-109"/>
              <w:contextualSpacing/>
              <w:rPr>
                <w:rFonts w:ascii="Times New Roman" w:eastAsia="Times New Roman" w:hAnsi="Times New Roman" w:cs="Times New Roman"/>
                <w:sz w:val="24"/>
                <w:szCs w:val="24"/>
              </w:rPr>
            </w:pPr>
            <w:r w:rsidRPr="00FF6B8D">
              <w:rPr>
                <w:rFonts w:ascii="Times New Roman" w:eastAsia="Times New Roman" w:hAnsi="Times New Roman" w:cs="Times New Roman"/>
                <w:sz w:val="24"/>
                <w:szCs w:val="24"/>
              </w:rPr>
              <w:t>-Наглядно-дидактическое пособие рассказы по картинкам «Профессии»;</w:t>
            </w:r>
          </w:p>
          <w:p w:rsidR="00FF6B8D" w:rsidRPr="00FF6B8D" w:rsidRDefault="00FF6B8D" w:rsidP="00FF6B8D">
            <w:pPr>
              <w:spacing w:after="0" w:line="240" w:lineRule="auto"/>
              <w:ind w:right="-109"/>
              <w:contextualSpacing/>
              <w:rPr>
                <w:rFonts w:ascii="Times New Roman" w:eastAsia="Times New Roman" w:hAnsi="Times New Roman" w:cs="Times New Roman"/>
                <w:sz w:val="24"/>
                <w:szCs w:val="24"/>
              </w:rPr>
            </w:pPr>
            <w:r w:rsidRPr="00FF6B8D">
              <w:rPr>
                <w:rFonts w:ascii="Times New Roman" w:eastAsia="Times New Roman" w:hAnsi="Times New Roman" w:cs="Times New Roman"/>
                <w:sz w:val="24"/>
                <w:szCs w:val="24"/>
              </w:rPr>
              <w:t>-</w:t>
            </w:r>
            <w:r w:rsidRPr="00FF6B8D">
              <w:rPr>
                <w:rFonts w:ascii="Calibri" w:eastAsia="Calibri" w:hAnsi="Calibri" w:cs="Times New Roman"/>
                <w:sz w:val="24"/>
                <w:szCs w:val="24"/>
              </w:rPr>
              <w:t xml:space="preserve"> </w:t>
            </w:r>
            <w:r w:rsidRPr="00FF6B8D">
              <w:rPr>
                <w:rFonts w:ascii="Times New Roman" w:eastAsia="Times New Roman" w:hAnsi="Times New Roman" w:cs="Times New Roman"/>
                <w:sz w:val="24"/>
                <w:szCs w:val="24"/>
              </w:rPr>
              <w:t>Наглядно-дидактическое пособие рассказы по картинкам «Мой дом», «Зима», «Весна», «Лето», «Осень»,  «Времена года», «Явления природы», «Деревья и листья»;</w:t>
            </w:r>
          </w:p>
          <w:p w:rsidR="00FF6B8D" w:rsidRPr="00FF6B8D" w:rsidRDefault="00FF6B8D" w:rsidP="00FF6B8D">
            <w:pPr>
              <w:spacing w:after="0" w:line="240" w:lineRule="auto"/>
              <w:ind w:right="-109"/>
              <w:contextualSpacing/>
              <w:rPr>
                <w:rFonts w:ascii="Times New Roman" w:eastAsia="Times New Roman" w:hAnsi="Times New Roman" w:cs="Times New Roman"/>
                <w:sz w:val="24"/>
                <w:szCs w:val="24"/>
              </w:rPr>
            </w:pPr>
            <w:r w:rsidRPr="00FF6B8D">
              <w:rPr>
                <w:rFonts w:ascii="Times New Roman" w:eastAsia="Times New Roman" w:hAnsi="Times New Roman" w:cs="Times New Roman"/>
                <w:sz w:val="24"/>
                <w:szCs w:val="24"/>
              </w:rPr>
              <w:t>Обучающие карточки:</w:t>
            </w:r>
          </w:p>
          <w:p w:rsidR="00FF6B8D" w:rsidRPr="00FF6B8D" w:rsidRDefault="00FF6B8D" w:rsidP="00FF6B8D">
            <w:pPr>
              <w:spacing w:after="0" w:line="240" w:lineRule="auto"/>
              <w:ind w:right="-109"/>
              <w:contextualSpacing/>
              <w:rPr>
                <w:rFonts w:ascii="Times New Roman" w:eastAsia="Times New Roman" w:hAnsi="Times New Roman" w:cs="Times New Roman"/>
                <w:sz w:val="24"/>
                <w:szCs w:val="24"/>
              </w:rPr>
            </w:pPr>
            <w:r w:rsidRPr="00FF6B8D">
              <w:rPr>
                <w:rFonts w:ascii="Times New Roman" w:eastAsia="Times New Roman" w:hAnsi="Times New Roman" w:cs="Times New Roman"/>
                <w:sz w:val="24"/>
                <w:szCs w:val="24"/>
              </w:rPr>
              <w:t xml:space="preserve"> «Игрушки», «Цветы», «Посуда», «Инструменты»; «Часы и время», </w:t>
            </w:r>
          </w:p>
          <w:p w:rsidR="00FF6B8D" w:rsidRPr="00FF6B8D" w:rsidRDefault="00FF6B8D" w:rsidP="00FF6B8D">
            <w:pPr>
              <w:spacing w:after="0" w:line="240" w:lineRule="auto"/>
              <w:ind w:right="-109"/>
              <w:contextualSpacing/>
              <w:rPr>
                <w:rFonts w:ascii="Times New Roman" w:eastAsia="Times New Roman" w:hAnsi="Times New Roman" w:cs="Times New Roman"/>
                <w:sz w:val="24"/>
                <w:szCs w:val="24"/>
              </w:rPr>
            </w:pPr>
            <w:r w:rsidRPr="00FF6B8D">
              <w:rPr>
                <w:rFonts w:ascii="Times New Roman" w:eastAsia="Times New Roman" w:hAnsi="Times New Roman" w:cs="Times New Roman"/>
                <w:sz w:val="24"/>
                <w:szCs w:val="24"/>
              </w:rPr>
              <w:t>-Наглядно-дидактические пособия: «Мамы и детки», «Транспорт», «Времена года, природные явления», «Фрукты и овощи», «Цвета», «Кто живет среди снегов», «Кто живет в лесу», «Вправо-влево, вверх-вниз»;</w:t>
            </w:r>
          </w:p>
          <w:p w:rsidR="00FF6B8D" w:rsidRPr="00FF6B8D" w:rsidRDefault="00FF6B8D" w:rsidP="00FF6B8D">
            <w:pPr>
              <w:spacing w:after="0" w:line="240" w:lineRule="auto"/>
              <w:ind w:right="-109"/>
              <w:contextualSpacing/>
              <w:rPr>
                <w:rFonts w:ascii="Times New Roman" w:eastAsia="Times New Roman" w:hAnsi="Times New Roman" w:cs="Times New Roman"/>
                <w:sz w:val="24"/>
                <w:szCs w:val="24"/>
              </w:rPr>
            </w:pPr>
            <w:r w:rsidRPr="00FF6B8D">
              <w:rPr>
                <w:rFonts w:ascii="Times New Roman" w:eastAsia="Times New Roman" w:hAnsi="Times New Roman" w:cs="Times New Roman"/>
                <w:sz w:val="24"/>
                <w:szCs w:val="24"/>
              </w:rPr>
              <w:t>-Настольные игры: «Лото дорожные знаки», «Домино в небе, на земле, на море», «Правила дорожного движения и поведения в транспорте», «Викторина в картинках «Правила дорожного движения».</w:t>
            </w:r>
          </w:p>
        </w:tc>
      </w:tr>
    </w:tbl>
    <w:p w:rsidR="00FF6B8D" w:rsidRPr="00FF6B8D" w:rsidRDefault="00FF6B8D" w:rsidP="00FF6B8D">
      <w:pPr>
        <w:spacing w:after="0" w:line="240" w:lineRule="auto"/>
        <w:contextualSpacing/>
        <w:jc w:val="both"/>
        <w:rPr>
          <w:rFonts w:ascii="Times New Roman" w:eastAsia="Times New Roman" w:hAnsi="Times New Roman" w:cs="Times New Roman"/>
          <w:b/>
          <w:sz w:val="24"/>
          <w:szCs w:val="24"/>
          <w:lang w:eastAsia="ru-RU"/>
        </w:rPr>
      </w:pPr>
    </w:p>
    <w:p w:rsidR="00FF6B8D" w:rsidRPr="00FF6B8D" w:rsidRDefault="00FF6B8D" w:rsidP="00FF6B8D">
      <w:pPr>
        <w:spacing w:after="0" w:line="240" w:lineRule="auto"/>
        <w:contextualSpacing/>
        <w:jc w:val="both"/>
        <w:rPr>
          <w:rFonts w:ascii="Times New Roman" w:eastAsia="Times New Roman" w:hAnsi="Times New Roman" w:cs="Times New Roman"/>
          <w:b/>
          <w:sz w:val="24"/>
          <w:szCs w:val="24"/>
          <w:lang w:eastAsia="ru-RU"/>
        </w:rPr>
      </w:pPr>
    </w:p>
    <w:p w:rsidR="00FF6B8D" w:rsidRPr="00FF6B8D" w:rsidRDefault="00FF6B8D" w:rsidP="00FF6B8D">
      <w:pPr>
        <w:spacing w:after="0" w:line="240" w:lineRule="auto"/>
        <w:contextualSpacing/>
        <w:jc w:val="both"/>
        <w:rPr>
          <w:rFonts w:ascii="Times New Roman" w:eastAsia="Times New Roman" w:hAnsi="Times New Roman" w:cs="Times New Roman"/>
          <w:b/>
          <w:sz w:val="24"/>
          <w:szCs w:val="24"/>
          <w:lang w:eastAsia="ru-RU"/>
        </w:rPr>
      </w:pPr>
    </w:p>
    <w:p w:rsidR="00FF6B8D" w:rsidRPr="00FF6B8D" w:rsidRDefault="00FF6B8D" w:rsidP="00FF6B8D">
      <w:pPr>
        <w:spacing w:after="0" w:line="240" w:lineRule="auto"/>
        <w:contextualSpacing/>
        <w:jc w:val="both"/>
        <w:rPr>
          <w:rFonts w:ascii="Times New Roman" w:eastAsia="Times New Roman" w:hAnsi="Times New Roman" w:cs="Times New Roman"/>
          <w:b/>
          <w:sz w:val="24"/>
          <w:szCs w:val="24"/>
          <w:lang w:eastAsia="ru-RU"/>
        </w:rPr>
      </w:pPr>
      <w:r w:rsidRPr="00FF6B8D">
        <w:rPr>
          <w:rFonts w:ascii="Times New Roman" w:eastAsia="Times New Roman" w:hAnsi="Times New Roman" w:cs="Times New Roman"/>
          <w:b/>
          <w:sz w:val="24"/>
          <w:szCs w:val="24"/>
          <w:lang w:eastAsia="ru-RU"/>
        </w:rPr>
        <w:t>Программно-методическое обеспечение реализации образовательной области «Познавательное развитие»</w:t>
      </w:r>
    </w:p>
    <w:p w:rsidR="00FF6B8D" w:rsidRPr="00FF6B8D" w:rsidRDefault="00FF6B8D" w:rsidP="00FF6B8D">
      <w:pPr>
        <w:spacing w:after="0" w:line="240" w:lineRule="auto"/>
        <w:ind w:firstLine="567"/>
        <w:contextualSpacing/>
        <w:jc w:val="center"/>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(Вариативная часть ООП ДО, формируемая участниками образовательных отношений)</w:t>
      </w:r>
    </w:p>
    <w:tbl>
      <w:tblPr>
        <w:tblpPr w:leftFromText="180" w:rightFromText="180" w:vertAnchor="text" w:horzAnchor="page" w:tblpX="1243" w:tblpY="172"/>
        <w:tblW w:w="493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22"/>
        <w:gridCol w:w="4261"/>
      </w:tblGrid>
      <w:tr w:rsidR="00FF6B8D" w:rsidRPr="00FF6B8D" w:rsidTr="005B0E5A">
        <w:trPr>
          <w:trHeight w:val="550"/>
        </w:trPr>
        <w:tc>
          <w:tcPr>
            <w:tcW w:w="2928" w:type="pct"/>
          </w:tcPr>
          <w:p w:rsidR="00FF6B8D" w:rsidRPr="00FF6B8D" w:rsidRDefault="00FF6B8D" w:rsidP="00FF6B8D">
            <w:pPr>
              <w:spacing w:after="0" w:line="240" w:lineRule="auto"/>
              <w:ind w:right="-391"/>
              <w:contextualSpacing/>
              <w:jc w:val="center"/>
              <w:rPr>
                <w:rFonts w:ascii="Times New Roman" w:eastAsia="Times New Roman" w:hAnsi="Times New Roman" w:cs="Times New Roman"/>
                <w:b/>
                <w:sz w:val="24"/>
                <w:szCs w:val="24"/>
              </w:rPr>
            </w:pPr>
            <w:r w:rsidRPr="00FF6B8D">
              <w:rPr>
                <w:rFonts w:ascii="Times New Roman" w:eastAsia="Times New Roman" w:hAnsi="Times New Roman" w:cs="Times New Roman"/>
                <w:b/>
                <w:sz w:val="24"/>
                <w:szCs w:val="24"/>
              </w:rPr>
              <w:lastRenderedPageBreak/>
              <w:t>Парциальные программы</w:t>
            </w:r>
          </w:p>
        </w:tc>
        <w:tc>
          <w:tcPr>
            <w:tcW w:w="2072" w:type="pct"/>
          </w:tcPr>
          <w:p w:rsidR="00FF6B8D" w:rsidRPr="00FF6B8D" w:rsidRDefault="00FF6B8D" w:rsidP="00FF6B8D">
            <w:pPr>
              <w:spacing w:after="0" w:line="240" w:lineRule="auto"/>
              <w:ind w:right="-391"/>
              <w:contextualSpacing/>
              <w:jc w:val="center"/>
              <w:rPr>
                <w:rFonts w:ascii="Times New Roman" w:eastAsia="Times New Roman" w:hAnsi="Times New Roman" w:cs="Times New Roman"/>
                <w:b/>
                <w:sz w:val="24"/>
                <w:szCs w:val="24"/>
              </w:rPr>
            </w:pPr>
            <w:r w:rsidRPr="00FF6B8D">
              <w:rPr>
                <w:rFonts w:ascii="Times New Roman" w:eastAsia="Times New Roman" w:hAnsi="Times New Roman" w:cs="Times New Roman"/>
                <w:b/>
                <w:sz w:val="24"/>
                <w:szCs w:val="24"/>
              </w:rPr>
              <w:t>Учебно-методические пособия, наглядно-дидактический материал, художественная литература, газеты, журналы</w:t>
            </w:r>
          </w:p>
        </w:tc>
      </w:tr>
      <w:tr w:rsidR="00FF6B8D" w:rsidRPr="00FF6B8D" w:rsidTr="005B0E5A">
        <w:trPr>
          <w:trHeight w:val="216"/>
        </w:trPr>
        <w:tc>
          <w:tcPr>
            <w:tcW w:w="2928" w:type="pct"/>
          </w:tcPr>
          <w:p w:rsidR="00FF6B8D" w:rsidRPr="00FF6B8D" w:rsidRDefault="00FF6B8D" w:rsidP="00FF6B8D">
            <w:pPr>
              <w:spacing w:after="0" w:line="240" w:lineRule="auto"/>
              <w:contextualSpacing/>
              <w:rPr>
                <w:rFonts w:ascii="Times New Roman" w:eastAsia="Calibri" w:hAnsi="Times New Roman" w:cs="Times New Roman"/>
                <w:sz w:val="24"/>
                <w:szCs w:val="24"/>
              </w:rPr>
            </w:pPr>
            <w:r w:rsidRPr="00FF6B8D">
              <w:rPr>
                <w:rFonts w:ascii="Times New Roman" w:eastAsia="Calibri" w:hAnsi="Times New Roman" w:cs="Times New Roman"/>
                <w:sz w:val="24"/>
                <w:szCs w:val="24"/>
              </w:rPr>
              <w:t xml:space="preserve">1. Юный эколог. Программа экологического воспитания в детском саду./ под ред. Николаевой С.Н. -  М.: МОЗАИКА-СИНТЕЗ, 2010. </w:t>
            </w:r>
          </w:p>
          <w:p w:rsidR="00FF6B8D" w:rsidRPr="00FF6B8D" w:rsidRDefault="00FF6B8D" w:rsidP="00FF6B8D">
            <w:pPr>
              <w:spacing w:after="0" w:line="240" w:lineRule="auto"/>
              <w:contextualSpacing/>
              <w:rPr>
                <w:rFonts w:ascii="Times New Roman" w:eastAsia="Calibri" w:hAnsi="Times New Roman" w:cs="Times New Roman"/>
                <w:sz w:val="24"/>
                <w:szCs w:val="24"/>
              </w:rPr>
            </w:pPr>
            <w:r w:rsidRPr="00FF6B8D">
              <w:rPr>
                <w:rFonts w:ascii="Times New Roman" w:eastAsia="Calibri" w:hAnsi="Times New Roman" w:cs="Times New Roman"/>
                <w:sz w:val="24"/>
                <w:szCs w:val="24"/>
              </w:rPr>
              <w:t>2. Масаева З.В. Развивающая программа для дошкольников от 3 до 7 лет.</w:t>
            </w:r>
          </w:p>
        </w:tc>
        <w:tc>
          <w:tcPr>
            <w:tcW w:w="2072" w:type="pct"/>
          </w:tcPr>
          <w:p w:rsidR="00FF6B8D" w:rsidRPr="00FF6B8D" w:rsidRDefault="00FF6B8D" w:rsidP="00FF6B8D">
            <w:pPr>
              <w:spacing w:after="0" w:line="240" w:lineRule="auto"/>
              <w:contextualSpacing/>
              <w:rPr>
                <w:rFonts w:ascii="Times New Roman" w:eastAsia="Calibri" w:hAnsi="Times New Roman" w:cs="Times New Roman"/>
                <w:sz w:val="24"/>
                <w:szCs w:val="24"/>
              </w:rPr>
            </w:pPr>
            <w:r w:rsidRPr="00FF6B8D">
              <w:rPr>
                <w:rFonts w:ascii="Times New Roman" w:eastAsia="Calibri" w:hAnsi="Times New Roman" w:cs="Times New Roman"/>
                <w:sz w:val="24"/>
                <w:szCs w:val="24"/>
              </w:rPr>
              <w:t>1. Газета «Берийн беш»;</w:t>
            </w:r>
          </w:p>
          <w:p w:rsidR="00FF6B8D" w:rsidRPr="00FF6B8D" w:rsidRDefault="00FF6B8D" w:rsidP="00FF6B8D">
            <w:pPr>
              <w:spacing w:after="0" w:line="240" w:lineRule="auto"/>
              <w:contextualSpacing/>
              <w:rPr>
                <w:rFonts w:ascii="Times New Roman" w:eastAsia="Calibri" w:hAnsi="Times New Roman" w:cs="Times New Roman"/>
                <w:sz w:val="24"/>
                <w:szCs w:val="24"/>
              </w:rPr>
            </w:pPr>
            <w:r w:rsidRPr="00FF6B8D">
              <w:rPr>
                <w:rFonts w:ascii="Times New Roman" w:eastAsia="Calibri" w:hAnsi="Times New Roman" w:cs="Times New Roman"/>
                <w:sz w:val="24"/>
                <w:szCs w:val="24"/>
              </w:rPr>
              <w:t>2. Карточки «Цифры на чеченском языке»</w:t>
            </w:r>
          </w:p>
        </w:tc>
      </w:tr>
    </w:tbl>
    <w:p w:rsidR="00FF6B8D" w:rsidRPr="00FF6B8D" w:rsidRDefault="00FF6B8D" w:rsidP="00FF6B8D">
      <w:pPr>
        <w:spacing w:after="0" w:line="240" w:lineRule="auto"/>
        <w:contextualSpacing/>
        <w:jc w:val="both"/>
        <w:rPr>
          <w:rFonts w:ascii="Times New Roman" w:eastAsia="Times New Roman" w:hAnsi="Times New Roman" w:cs="Times New Roman"/>
          <w:b/>
          <w:sz w:val="24"/>
          <w:szCs w:val="24"/>
          <w:lang w:eastAsia="ru-RU"/>
        </w:rPr>
      </w:pPr>
    </w:p>
    <w:p w:rsidR="00FF6B8D" w:rsidRPr="00FF6B8D" w:rsidRDefault="00FF6B8D" w:rsidP="00FF6B8D">
      <w:pPr>
        <w:spacing w:after="0" w:line="240" w:lineRule="auto"/>
        <w:contextualSpacing/>
        <w:jc w:val="center"/>
        <w:rPr>
          <w:rFonts w:ascii="Times New Roman" w:eastAsia="Times New Roman" w:hAnsi="Times New Roman" w:cs="Times New Roman"/>
          <w:b/>
          <w:sz w:val="24"/>
          <w:szCs w:val="24"/>
          <w:lang w:eastAsia="ru-RU"/>
        </w:rPr>
      </w:pPr>
    </w:p>
    <w:p w:rsidR="00FF6B8D" w:rsidRPr="00FF6B8D" w:rsidRDefault="00FF6B8D" w:rsidP="00FF6B8D">
      <w:pPr>
        <w:spacing w:after="0" w:line="240" w:lineRule="auto"/>
        <w:contextualSpacing/>
        <w:jc w:val="center"/>
        <w:rPr>
          <w:rFonts w:ascii="Times New Roman" w:eastAsia="Times New Roman" w:hAnsi="Times New Roman" w:cs="Times New Roman"/>
          <w:b/>
          <w:sz w:val="24"/>
          <w:szCs w:val="24"/>
          <w:lang w:eastAsia="ru-RU"/>
        </w:rPr>
      </w:pPr>
    </w:p>
    <w:p w:rsidR="00FF6B8D" w:rsidRPr="00FF6B8D" w:rsidRDefault="00FF6B8D" w:rsidP="00FF6B8D">
      <w:pPr>
        <w:spacing w:after="0" w:line="240" w:lineRule="auto"/>
        <w:contextualSpacing/>
        <w:jc w:val="center"/>
        <w:rPr>
          <w:rFonts w:ascii="Times New Roman" w:eastAsia="Times New Roman" w:hAnsi="Times New Roman" w:cs="Times New Roman"/>
          <w:b/>
          <w:sz w:val="24"/>
          <w:szCs w:val="24"/>
          <w:lang w:eastAsia="ru-RU"/>
        </w:rPr>
      </w:pPr>
      <w:r w:rsidRPr="00FF6B8D">
        <w:rPr>
          <w:rFonts w:ascii="Times New Roman" w:eastAsia="Times New Roman" w:hAnsi="Times New Roman" w:cs="Times New Roman"/>
          <w:b/>
          <w:sz w:val="24"/>
          <w:szCs w:val="24"/>
          <w:lang w:eastAsia="ru-RU"/>
        </w:rPr>
        <w:t>Темы ООД по части ООП ДО, формируемой участниками образовательного процесса.</w:t>
      </w:r>
    </w:p>
    <w:p w:rsidR="00FF6B8D" w:rsidRPr="00FF6B8D" w:rsidRDefault="00FF6B8D" w:rsidP="00FF6B8D">
      <w:pPr>
        <w:spacing w:after="0" w:line="240" w:lineRule="auto"/>
        <w:contextualSpacing/>
        <w:jc w:val="center"/>
        <w:rPr>
          <w:rFonts w:ascii="Times New Roman" w:eastAsia="Times New Roman" w:hAnsi="Times New Roman" w:cs="Times New Roman"/>
          <w:b/>
          <w:sz w:val="24"/>
          <w:szCs w:val="24"/>
          <w:lang w:eastAsia="ru-RU"/>
        </w:rPr>
      </w:pPr>
      <w:r w:rsidRPr="00FF6B8D">
        <w:rPr>
          <w:rFonts w:ascii="Times New Roman" w:eastAsia="Times New Roman" w:hAnsi="Times New Roman" w:cs="Times New Roman"/>
          <w:b/>
          <w:sz w:val="24"/>
          <w:szCs w:val="24"/>
          <w:lang w:eastAsia="ru-RU"/>
        </w:rPr>
        <w:t xml:space="preserve"> Образовательная область «Познавательное развитие» ФЦКМ</w:t>
      </w:r>
    </w:p>
    <w:p w:rsidR="00FF6B8D" w:rsidRPr="00FF6B8D" w:rsidRDefault="00FF6B8D" w:rsidP="00FF6B8D">
      <w:pPr>
        <w:spacing w:after="0" w:line="240" w:lineRule="auto"/>
        <w:contextualSpacing/>
        <w:jc w:val="center"/>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(реализуется во время ООД)</w:t>
      </w:r>
    </w:p>
    <w:p w:rsidR="00FF6B8D" w:rsidRPr="00FF6B8D" w:rsidRDefault="00FF6B8D" w:rsidP="00FF6B8D">
      <w:pPr>
        <w:numPr>
          <w:ilvl w:val="0"/>
          <w:numId w:val="8"/>
        </w:numPr>
        <w:spacing w:after="0" w:line="240" w:lineRule="auto"/>
        <w:contextualSpacing/>
        <w:jc w:val="center"/>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 xml:space="preserve">Парциальная программа «Юный эколог». Программа экологического воспитания в детском саду под ред. Николаевой С.Н. </w:t>
      </w:r>
    </w:p>
    <w:tbl>
      <w:tblPr>
        <w:tblW w:w="10056"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56"/>
      </w:tblGrid>
      <w:tr w:rsidR="00FF6B8D" w:rsidRPr="00FF6B8D" w:rsidTr="005B0E5A">
        <w:trPr>
          <w:trHeight w:val="250"/>
        </w:trPr>
        <w:tc>
          <w:tcPr>
            <w:tcW w:w="10056" w:type="dxa"/>
            <w:shd w:val="clear" w:color="auto" w:fill="auto"/>
          </w:tcPr>
          <w:p w:rsidR="00FF6B8D" w:rsidRPr="00FF6B8D" w:rsidRDefault="00FF6B8D" w:rsidP="00FF6B8D">
            <w:pPr>
              <w:spacing w:after="0" w:line="240" w:lineRule="auto"/>
              <w:contextualSpacing/>
              <w:rPr>
                <w:rFonts w:ascii="Times New Roman" w:eastAsia="Times New Roman" w:hAnsi="Times New Roman" w:cs="Times New Roman"/>
                <w:b/>
                <w:sz w:val="24"/>
                <w:szCs w:val="24"/>
                <w:lang w:eastAsia="ru-RU"/>
              </w:rPr>
            </w:pPr>
            <w:r w:rsidRPr="00FF6B8D">
              <w:rPr>
                <w:rFonts w:ascii="Times New Roman" w:eastAsia="Times New Roman" w:hAnsi="Times New Roman" w:cs="Times New Roman"/>
                <w:b/>
                <w:sz w:val="24"/>
                <w:szCs w:val="24"/>
                <w:lang w:eastAsia="ru-RU"/>
              </w:rPr>
              <w:t>Темы ООД</w:t>
            </w:r>
          </w:p>
        </w:tc>
      </w:tr>
      <w:tr w:rsidR="00FF6B8D" w:rsidRPr="00FF6B8D" w:rsidTr="005B0E5A">
        <w:trPr>
          <w:trHeight w:val="250"/>
        </w:trPr>
        <w:tc>
          <w:tcPr>
            <w:tcW w:w="10056" w:type="dxa"/>
            <w:shd w:val="clear" w:color="auto" w:fill="auto"/>
          </w:tcPr>
          <w:p w:rsidR="00FF6B8D" w:rsidRPr="00FF6B8D" w:rsidRDefault="00FF6B8D" w:rsidP="00FF6B8D">
            <w:pPr>
              <w:spacing w:after="0" w:line="240" w:lineRule="auto"/>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Комнатные растения</w:t>
            </w:r>
          </w:p>
        </w:tc>
      </w:tr>
      <w:tr w:rsidR="00FF6B8D" w:rsidRPr="00FF6B8D" w:rsidTr="005B0E5A">
        <w:trPr>
          <w:trHeight w:val="250"/>
        </w:trPr>
        <w:tc>
          <w:tcPr>
            <w:tcW w:w="10056" w:type="dxa"/>
            <w:shd w:val="clear" w:color="auto" w:fill="auto"/>
          </w:tcPr>
          <w:p w:rsidR="00FF6B8D" w:rsidRPr="00FF6B8D" w:rsidRDefault="00FF6B8D" w:rsidP="00FF6B8D">
            <w:pPr>
              <w:spacing w:after="0" w:line="240" w:lineRule="auto"/>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Птицы весной</w:t>
            </w:r>
          </w:p>
        </w:tc>
      </w:tr>
      <w:tr w:rsidR="00FF6B8D" w:rsidRPr="00FF6B8D" w:rsidTr="005B0E5A">
        <w:trPr>
          <w:trHeight w:val="278"/>
        </w:trPr>
        <w:tc>
          <w:tcPr>
            <w:tcW w:w="10056" w:type="dxa"/>
            <w:shd w:val="clear" w:color="auto" w:fill="auto"/>
          </w:tcPr>
          <w:p w:rsidR="00FF6B8D" w:rsidRPr="00FF6B8D" w:rsidRDefault="00FF6B8D" w:rsidP="00FF6B8D">
            <w:pPr>
              <w:spacing w:after="0" w:line="240" w:lineRule="auto"/>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Скоро лето</w:t>
            </w:r>
          </w:p>
        </w:tc>
      </w:tr>
      <w:tr w:rsidR="00FF6B8D" w:rsidRPr="00FF6B8D" w:rsidTr="005B0E5A">
        <w:trPr>
          <w:trHeight w:val="250"/>
        </w:trPr>
        <w:tc>
          <w:tcPr>
            <w:tcW w:w="10056" w:type="dxa"/>
            <w:shd w:val="clear" w:color="auto" w:fill="auto"/>
          </w:tcPr>
          <w:p w:rsidR="00FF6B8D" w:rsidRPr="00FF6B8D" w:rsidRDefault="00FF6B8D" w:rsidP="00FF6B8D">
            <w:pPr>
              <w:spacing w:after="0" w:line="240" w:lineRule="auto"/>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Солнышко</w:t>
            </w:r>
          </w:p>
        </w:tc>
      </w:tr>
    </w:tbl>
    <w:p w:rsidR="00FF6B8D" w:rsidRPr="00FF6B8D" w:rsidRDefault="00FF6B8D" w:rsidP="00FF6B8D">
      <w:pPr>
        <w:spacing w:after="0" w:line="240" w:lineRule="auto"/>
        <w:contextualSpacing/>
        <w:jc w:val="center"/>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 xml:space="preserve">2. Парциальная программа Масаева З.В. Развивающая программа для дошкольников от 3 до 7 лет. </w:t>
      </w:r>
    </w:p>
    <w:p w:rsidR="00FF6B8D" w:rsidRPr="00FF6B8D" w:rsidRDefault="00FF6B8D" w:rsidP="00FF6B8D">
      <w:pPr>
        <w:spacing w:after="0" w:line="240" w:lineRule="auto"/>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Темы ООД</w:t>
      </w:r>
    </w:p>
    <w:p w:rsidR="00FF6B8D" w:rsidRPr="00FF6B8D" w:rsidRDefault="00FF6B8D" w:rsidP="00FF6B8D">
      <w:pPr>
        <w:spacing w:after="0" w:line="240" w:lineRule="auto"/>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Ц1ера дийнаташ</w:t>
      </w:r>
    </w:p>
    <w:p w:rsidR="00FF6B8D" w:rsidRPr="00FF6B8D" w:rsidRDefault="00FF6B8D" w:rsidP="00FF6B8D">
      <w:pPr>
        <w:spacing w:after="0" w:line="240" w:lineRule="auto"/>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Гуьйренан тидамаш</w:t>
      </w:r>
    </w:p>
    <w:p w:rsidR="00FF6B8D" w:rsidRPr="00FF6B8D" w:rsidRDefault="00FF6B8D" w:rsidP="00FF6B8D">
      <w:pPr>
        <w:spacing w:after="0" w:line="240" w:lineRule="auto"/>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Хасстоьмаш</w:t>
      </w:r>
    </w:p>
    <w:p w:rsidR="00FF6B8D" w:rsidRPr="00FF6B8D" w:rsidRDefault="00FF6B8D" w:rsidP="00FF6B8D">
      <w:pPr>
        <w:spacing w:after="0" w:line="240" w:lineRule="auto"/>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Ялташ</w:t>
      </w:r>
    </w:p>
    <w:p w:rsidR="00FF6B8D" w:rsidRPr="00FF6B8D" w:rsidRDefault="00FF6B8D" w:rsidP="00FF6B8D">
      <w:pPr>
        <w:spacing w:after="0" w:line="240" w:lineRule="auto"/>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З1акардаьхни</w:t>
      </w:r>
    </w:p>
    <w:p w:rsidR="00FF6B8D" w:rsidRPr="00FF6B8D" w:rsidRDefault="00FF6B8D" w:rsidP="00FF6B8D">
      <w:pPr>
        <w:framePr w:w="15020" w:wrap="auto" w:hAnchor="text"/>
        <w:spacing w:after="0" w:line="240" w:lineRule="auto"/>
        <w:contextualSpacing/>
        <w:jc w:val="both"/>
        <w:rPr>
          <w:rFonts w:ascii="Times New Roman" w:eastAsia="Times New Roman" w:hAnsi="Times New Roman" w:cs="Times New Roman"/>
          <w:sz w:val="24"/>
          <w:szCs w:val="24"/>
          <w:lang w:eastAsia="ru-RU"/>
        </w:rPr>
        <w:sectPr w:rsidR="00FF6B8D" w:rsidRPr="00FF6B8D" w:rsidSect="005B0E5A">
          <w:headerReference w:type="default" r:id="rId11"/>
          <w:footerReference w:type="default" r:id="rId12"/>
          <w:pgSz w:w="11906" w:h="16838"/>
          <w:pgMar w:top="1134" w:right="567" w:bottom="1134" w:left="1134" w:header="709" w:footer="709" w:gutter="0"/>
          <w:cols w:space="708"/>
          <w:docGrid w:linePitch="360"/>
        </w:sectPr>
      </w:pPr>
    </w:p>
    <w:p w:rsidR="00FF6B8D" w:rsidRPr="00FF6B8D" w:rsidRDefault="00FF6B8D" w:rsidP="00FF6B8D">
      <w:pPr>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b/>
          <w:sz w:val="24"/>
          <w:szCs w:val="24"/>
          <w:lang w:eastAsia="ru-RU"/>
        </w:rPr>
        <w:lastRenderedPageBreak/>
        <w:t xml:space="preserve">2.4. Содержание образовательной области «Речевое развитие» (обязательная часть) </w:t>
      </w:r>
      <w:r w:rsidRPr="00FF6B8D">
        <w:rPr>
          <w:rFonts w:ascii="Times New Roman" w:eastAsia="Times New Roman" w:hAnsi="Times New Roman" w:cs="Times New Roman"/>
          <w:sz w:val="24"/>
          <w:szCs w:val="24"/>
          <w:lang w:eastAsia="ru-RU"/>
        </w:rPr>
        <w:t>включает</w:t>
      </w:r>
    </w:p>
    <w:p w:rsidR="00FF6B8D" w:rsidRPr="00FF6B8D" w:rsidRDefault="00FF6B8D" w:rsidP="00FF6B8D">
      <w:pPr>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 xml:space="preserve">-владение речью как средством общения и культуры; </w:t>
      </w:r>
    </w:p>
    <w:p w:rsidR="00FF6B8D" w:rsidRPr="00FF6B8D" w:rsidRDefault="00FF6B8D" w:rsidP="00FF6B8D">
      <w:pPr>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 xml:space="preserve">-обогащение активного словаря; </w:t>
      </w:r>
    </w:p>
    <w:p w:rsidR="00FF6B8D" w:rsidRPr="00FF6B8D" w:rsidRDefault="00FF6B8D" w:rsidP="00FF6B8D">
      <w:pPr>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-развитие связной, грамматически правильной диалогической и монологической речи;</w:t>
      </w:r>
    </w:p>
    <w:p w:rsidR="00FF6B8D" w:rsidRPr="00FF6B8D" w:rsidRDefault="00FF6B8D" w:rsidP="00FF6B8D">
      <w:pPr>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 xml:space="preserve">-развитие речевого творчества; </w:t>
      </w:r>
    </w:p>
    <w:p w:rsidR="00FF6B8D" w:rsidRPr="00FF6B8D" w:rsidRDefault="00FF6B8D" w:rsidP="00FF6B8D">
      <w:pPr>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-развитие звуковой и интонационной культуры речи;</w:t>
      </w:r>
    </w:p>
    <w:p w:rsidR="00FF6B8D" w:rsidRPr="00FF6B8D" w:rsidRDefault="00FF6B8D" w:rsidP="00FF6B8D">
      <w:pPr>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 xml:space="preserve">-знакомство с книжной культурой, детской литературой, понимание на слух текстов различных жанров детской литературы; </w:t>
      </w:r>
    </w:p>
    <w:p w:rsidR="00FF6B8D" w:rsidRPr="00FF6B8D" w:rsidRDefault="00FF6B8D" w:rsidP="00FF6B8D">
      <w:pPr>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-формирование звуковой аналитико-синтетической активности как предпосылки обучения грамоте.</w:t>
      </w:r>
    </w:p>
    <w:p w:rsidR="00FF6B8D" w:rsidRPr="00FF6B8D" w:rsidRDefault="00FF6B8D" w:rsidP="00FF6B8D">
      <w:pPr>
        <w:shd w:val="clear" w:color="auto" w:fill="FFFFFF"/>
        <w:spacing w:after="0" w:line="240" w:lineRule="auto"/>
        <w:contextualSpacing/>
        <w:jc w:val="both"/>
        <w:rPr>
          <w:rFonts w:ascii="Times New Roman" w:eastAsia="Times New Roman" w:hAnsi="Times New Roman" w:cs="Times New Roman"/>
          <w:b/>
          <w:sz w:val="24"/>
          <w:szCs w:val="24"/>
          <w:lang w:eastAsia="ru-RU"/>
        </w:rPr>
      </w:pPr>
      <w:r w:rsidRPr="00FF6B8D">
        <w:rPr>
          <w:rFonts w:ascii="Times New Roman" w:eastAsia="Times New Roman" w:hAnsi="Times New Roman" w:cs="Times New Roman"/>
          <w:b/>
          <w:sz w:val="24"/>
          <w:szCs w:val="24"/>
          <w:lang w:eastAsia="ru-RU"/>
        </w:rPr>
        <w:t>Содержание психолого-педагогической работы 4-5 лет:</w:t>
      </w:r>
    </w:p>
    <w:p w:rsidR="00FF6B8D" w:rsidRPr="00FF6B8D" w:rsidRDefault="00FF6B8D" w:rsidP="00FF6B8D">
      <w:pPr>
        <w:autoSpaceDE w:val="0"/>
        <w:autoSpaceDN w:val="0"/>
        <w:adjustRightInd w:val="0"/>
        <w:spacing w:after="0" w:line="240" w:lineRule="auto"/>
        <w:contextualSpacing/>
        <w:jc w:val="both"/>
        <w:rPr>
          <w:rFonts w:ascii="Times New Roman" w:eastAsia="Times New Roman" w:hAnsi="Times New Roman" w:cs="Times New Roman"/>
          <w:b/>
          <w:bCs/>
          <w:sz w:val="24"/>
          <w:szCs w:val="24"/>
          <w:lang w:eastAsia="ru-RU"/>
        </w:rPr>
      </w:pPr>
      <w:r w:rsidRPr="00FF6B8D">
        <w:rPr>
          <w:rFonts w:ascii="Times New Roman" w:eastAsia="Times New Roman" w:hAnsi="Times New Roman" w:cs="Times New Roman"/>
          <w:b/>
          <w:bCs/>
          <w:sz w:val="24"/>
          <w:szCs w:val="24"/>
          <w:lang w:eastAsia="ru-RU"/>
        </w:rPr>
        <w:t>Владение речью как средством общения и культуры;</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-Обсуждать с детьми информацию о предметах, явлениях, событиях, выходящих за пределы привычного им ближайшего окружения.</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-Выслушивать детей, уточнять их ответы, подсказывать слова, более точно отражающие особенность предмета, явления, состояния, поступка; помогать логично и понятно высказывать суждение.</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-Способствовать развитию любознательности.</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-Помогать детям доброжелательно общаться со сверстниками, подсказывать, как можно порадовать друга, поздравить его, как спокойно высказать свое недовольство его поступком, как извиниться.</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-Помогать детям выражать свою точку зрения, обсуждать со сверстниками различные ситуации.</w:t>
      </w:r>
    </w:p>
    <w:p w:rsidR="00FF6B8D" w:rsidRPr="00FF6B8D" w:rsidRDefault="00FF6B8D" w:rsidP="00FF6B8D">
      <w:pPr>
        <w:autoSpaceDE w:val="0"/>
        <w:autoSpaceDN w:val="0"/>
        <w:adjustRightInd w:val="0"/>
        <w:spacing w:after="0" w:line="240" w:lineRule="auto"/>
        <w:contextualSpacing/>
        <w:jc w:val="both"/>
        <w:rPr>
          <w:rFonts w:ascii="Times New Roman" w:eastAsia="Times New Roman" w:hAnsi="Times New Roman" w:cs="Times New Roman"/>
          <w:b/>
          <w:bCs/>
          <w:sz w:val="24"/>
          <w:szCs w:val="24"/>
          <w:lang w:eastAsia="ru-RU"/>
        </w:rPr>
      </w:pPr>
      <w:r w:rsidRPr="00FF6B8D">
        <w:rPr>
          <w:rFonts w:ascii="Times New Roman" w:eastAsia="Times New Roman" w:hAnsi="Times New Roman" w:cs="Times New Roman"/>
          <w:b/>
          <w:bCs/>
          <w:sz w:val="24"/>
          <w:szCs w:val="24"/>
          <w:lang w:eastAsia="ru-RU"/>
        </w:rPr>
        <w:t>По развитию всех компонентов устной речи, практическому овладению нормами речи</w:t>
      </w:r>
    </w:p>
    <w:p w:rsidR="00FF6B8D" w:rsidRPr="00FF6B8D" w:rsidRDefault="00FF6B8D" w:rsidP="00FF6B8D">
      <w:p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Формирование словаря</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-Пополнять и активизировать словарь на основе углубления знаний детей о ближайшем окружении. Расширять представления о предметах, явлениях, событиях, не имевших места в собственном опыте дошкольников.</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-Активизировать употребление в речи названий предметов, их частей материалов, из которых они изготовлены.</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-Развивать умение использовать в речи наиболее употребительные прилагательные, глаголы, наречия, предлоги.</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-Вводить в словарь детей существительные, обозначающие профессии; глаголы, характеризующие трудовые действия.</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-Совершенствовать умение детей определять и называть местоположение предмета (слева, справа, рядом, около, между), время суток. Помогать заменять часто используемые детьми указательные местоимения и наречия (там, туда, такой, этот) более точными выразительными словами; употреблять слова-антонимы (чистый — грязный, светло — темно).</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-Учить употреблять существительные с обобщающим значением (мебель, овощи, животные и т. п.).</w:t>
      </w:r>
    </w:p>
    <w:p w:rsidR="00FF6B8D" w:rsidRPr="00FF6B8D" w:rsidRDefault="00FF6B8D" w:rsidP="00FF6B8D">
      <w:p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Звуковая культура речи</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 xml:space="preserve">-Закреплять правильное произношение гласных и согласных звуков, отрабатывать произношение свистящих, шипящих и сонорных </w:t>
      </w:r>
      <w:r w:rsidRPr="00FF6B8D">
        <w:rPr>
          <w:rFonts w:ascii="Times New Roman" w:eastAsia="Calibri" w:hAnsi="Times New Roman" w:cs="Times New Roman"/>
          <w:iCs/>
          <w:sz w:val="24"/>
          <w:szCs w:val="24"/>
        </w:rPr>
        <w:t xml:space="preserve">(р, л) </w:t>
      </w:r>
      <w:r w:rsidRPr="00FF6B8D">
        <w:rPr>
          <w:rFonts w:ascii="Times New Roman" w:eastAsia="Calibri" w:hAnsi="Times New Roman" w:cs="Times New Roman"/>
          <w:sz w:val="24"/>
          <w:szCs w:val="24"/>
        </w:rPr>
        <w:t>звуков. Развивать артикуляционный аппарат.</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-Продолжать работу над дикцией: совершенствовать отчетливое произнесение слов и словосочетаний.</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-Развивать фонематический слух: учить различать на слух и называть слова, начинающиеся на определенный звук.</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-Совершенствовать интонационную выразительность речи.</w:t>
      </w:r>
    </w:p>
    <w:p w:rsidR="00FF6B8D" w:rsidRPr="00FF6B8D" w:rsidRDefault="00FF6B8D" w:rsidP="00FF6B8D">
      <w:p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Грамматический строй речи</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 xml:space="preserve">-Формировать умение согласовывать слова в предложении, правильно использовать предлоги в речи; образовывать форму множественного числа действительных, обозначающих детенышей животных (по аналогии), употреблять эти существительные в именительном и  винительном падежах (лисята — лисят, медвежата — медвежат); правильно употреблять форму </w:t>
      </w:r>
      <w:r w:rsidRPr="00FF6B8D">
        <w:rPr>
          <w:rFonts w:ascii="Times New Roman" w:eastAsia="Calibri" w:hAnsi="Times New Roman" w:cs="Times New Roman"/>
          <w:sz w:val="24"/>
          <w:szCs w:val="24"/>
        </w:rPr>
        <w:lastRenderedPageBreak/>
        <w:t>множественного числа родительного падежа существительных (вилок, туфель). Напоминать правильные формы повелительного наклонения некоторых глаголов (Ляг! Лежи! Поезжай! Беги! и т. п.), несклоняемых существительных (пальто, пианино, кофе, какао).</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-Поощрять характерное для детей пятого года жизни словотворчество, тактично подсказывать общепринятый образец слова;</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-Побуждать активно употреблять в речи простейшие виды сложносочиненных и сложноподчиненных предложений.</w:t>
      </w:r>
    </w:p>
    <w:p w:rsidR="00FF6B8D" w:rsidRPr="00FF6B8D" w:rsidRDefault="00FF6B8D" w:rsidP="00FF6B8D">
      <w:p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Связная речь</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-Совершенствовать диалогическую речь: учить участвовать в беседе, понятно для слушателей отвечать на вопросы и задавать их.</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-Развивать умение детей рассказывать: описывать предмет, картину; упражнять в составлении рассказов по картине, созданной ребенком с использованием раздаточного дидактического материала.</w:t>
      </w:r>
    </w:p>
    <w:p w:rsidR="00FF6B8D" w:rsidRPr="00FF6B8D" w:rsidRDefault="00FF6B8D" w:rsidP="00FF6B8D">
      <w:pPr>
        <w:shd w:val="clear" w:color="auto" w:fill="FFFFFF"/>
        <w:spacing w:after="0" w:line="240" w:lineRule="auto"/>
        <w:contextualSpacing/>
        <w:jc w:val="both"/>
        <w:rPr>
          <w:rFonts w:ascii="Times New Roman" w:eastAsia="Calibri" w:hAnsi="Times New Roman" w:cs="Times New Roman"/>
          <w:b/>
          <w:sz w:val="24"/>
          <w:szCs w:val="24"/>
        </w:rPr>
      </w:pPr>
      <w:r w:rsidRPr="00FF6B8D">
        <w:rPr>
          <w:rFonts w:ascii="Times New Roman" w:eastAsia="Calibri" w:hAnsi="Times New Roman" w:cs="Times New Roman"/>
          <w:sz w:val="24"/>
          <w:szCs w:val="24"/>
        </w:rPr>
        <w:t xml:space="preserve">-Закреплять умение пересказывать наиболее выразительные и динамичные отрывки </w:t>
      </w:r>
    </w:p>
    <w:p w:rsidR="00FF6B8D" w:rsidRPr="00FF6B8D" w:rsidRDefault="00FF6B8D" w:rsidP="00FF6B8D">
      <w:pPr>
        <w:shd w:val="clear" w:color="auto" w:fill="FFFFFF"/>
        <w:spacing w:after="0" w:line="240" w:lineRule="auto"/>
        <w:contextualSpacing/>
        <w:jc w:val="both"/>
        <w:rPr>
          <w:rFonts w:ascii="Times New Roman" w:eastAsia="Times New Roman" w:hAnsi="Times New Roman" w:cs="Times New Roman"/>
          <w:b/>
          <w:sz w:val="24"/>
          <w:szCs w:val="24"/>
          <w:lang w:eastAsia="ru-RU"/>
        </w:rPr>
      </w:pPr>
      <w:r w:rsidRPr="00FF6B8D">
        <w:rPr>
          <w:rFonts w:ascii="Times New Roman" w:eastAsia="Times New Roman" w:hAnsi="Times New Roman" w:cs="Times New Roman"/>
          <w:b/>
          <w:sz w:val="24"/>
          <w:szCs w:val="24"/>
          <w:lang w:eastAsia="ru-RU"/>
        </w:rPr>
        <w:t>Знакомство с книжной культурой, детской литературой, понимание на слух текстов различных жанров детской литературы;</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-Продолжать работу по формированию интереса к книге. Продолжать регулярно читать детям художественные и познавательные книги. Формировать понимание того, что из книг можно узнать много интересного.</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-Предлагать вниманию детей иллюстрированные издания знакомых произведений.</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-Объяснять, как важны в книге рисунки; показывать, как много интересного можно узнать, внимательно рассматривая книжные иллюстрации.</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-Продолжать приучать детей слушать сказки, рассказы, стихотворения; запоминать небольшие и простые по содержанию считалки. Помогать им. используя разные приемы и педагогические ситуации, правильно воспринимать содержание произведения, сопереживать его героям.</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-Зачитывать по просьбе ребенка понравившийся отрывок из сказки, рассказа, стихотворения, помогая становлению личностного отношения к произведению. Поддерживать внимание и интерес к слову в литературном произведении.</w:t>
      </w:r>
    </w:p>
    <w:p w:rsidR="00FF6B8D" w:rsidRPr="00FF6B8D" w:rsidRDefault="00FF6B8D" w:rsidP="00FF6B8D">
      <w:pPr>
        <w:spacing w:after="0" w:line="240" w:lineRule="auto"/>
        <w:contextualSpacing/>
        <w:jc w:val="both"/>
        <w:rPr>
          <w:rFonts w:ascii="Times New Roman" w:eastAsia="Calibri" w:hAnsi="Times New Roman" w:cs="Times New Roman"/>
          <w:b/>
          <w:sz w:val="24"/>
          <w:szCs w:val="24"/>
        </w:rPr>
      </w:pPr>
      <w:r w:rsidRPr="00FF6B8D">
        <w:rPr>
          <w:rFonts w:ascii="Times New Roman" w:eastAsia="Times New Roman" w:hAnsi="Times New Roman" w:cs="Times New Roman"/>
          <w:b/>
          <w:sz w:val="24"/>
          <w:szCs w:val="24"/>
          <w:lang w:eastAsia="ru-RU"/>
        </w:rPr>
        <w:t xml:space="preserve">Содержание образовательной области «Речевое развитие» </w:t>
      </w:r>
      <w:r w:rsidRPr="00FF6B8D">
        <w:rPr>
          <w:rFonts w:ascii="Times New Roman" w:eastAsia="Calibri" w:hAnsi="Times New Roman" w:cs="Times New Roman"/>
          <w:b/>
          <w:sz w:val="24"/>
          <w:szCs w:val="24"/>
        </w:rPr>
        <w:t>(часть Программы, формируемая участниками образовательных отношений).</w:t>
      </w:r>
    </w:p>
    <w:p w:rsidR="00FF6B8D" w:rsidRPr="00FF6B8D" w:rsidRDefault="00FF6B8D" w:rsidP="00FF6B8D">
      <w:p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Основными задачами в речевом развитии детей с учетом национально – регионального компонента являются:</w:t>
      </w:r>
    </w:p>
    <w:p w:rsidR="00FF6B8D" w:rsidRPr="00FF6B8D" w:rsidRDefault="00FF6B8D" w:rsidP="00FF6B8D">
      <w:p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 воспитание познавательного интереса и чувств восхищения результатами культурного творчества представителей разных народов, проживающих в Чеченской республике.</w:t>
      </w:r>
    </w:p>
    <w:p w:rsidR="00FF6B8D" w:rsidRPr="00FF6B8D" w:rsidRDefault="00FF6B8D" w:rsidP="00FF6B8D">
      <w:p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-ознакомление детей с художественной литературой разных жанров; проявление интереса к произведениям чеченского, русского и других народов, проживающих в ЧР, устного народного творчества: сказкам, преданиям, легендам, пословицам, поговоркам, загадкам.</w:t>
      </w:r>
    </w:p>
    <w:p w:rsidR="00FF6B8D" w:rsidRPr="00FF6B8D" w:rsidRDefault="00FF6B8D" w:rsidP="00FF6B8D">
      <w:p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-формирование целостной картины мира, расширение кругозора детей, культуры познания и интеллектуальной активности широко использовать возможности народной и музейной педагогики.</w:t>
      </w:r>
    </w:p>
    <w:p w:rsidR="00FF6B8D" w:rsidRPr="00FF6B8D" w:rsidRDefault="00FF6B8D" w:rsidP="00FF6B8D">
      <w:pPr>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Речевое развитие предполагает дальнейшее совершенствование речевого слуха и закрепление навыков четкой правильной, выразительной речи, развитие словаря детей на основе ознакомления с народном календарем, приметы которого доступны детям, широкое использование фольклора (сказок, песенок, потешек, частушек, пословиц, поговорок и т.д.), рассматривания  предметов народного искусства.</w:t>
      </w:r>
    </w:p>
    <w:p w:rsidR="00FF6B8D" w:rsidRPr="00FF6B8D" w:rsidRDefault="00FF6B8D" w:rsidP="00FF6B8D">
      <w:pPr>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Развитие связной речи детей при пересказе литературных произведений, при составлении описательных рассказов по содержанию картин, серии картин, по игрушке, из личного опыта.</w:t>
      </w:r>
    </w:p>
    <w:p w:rsidR="00FF6B8D" w:rsidRPr="00FF6B8D" w:rsidRDefault="00FF6B8D" w:rsidP="00FF6B8D">
      <w:pPr>
        <w:autoSpaceDE w:val="0"/>
        <w:autoSpaceDN w:val="0"/>
        <w:adjustRightInd w:val="0"/>
        <w:spacing w:after="0" w:line="240" w:lineRule="auto"/>
        <w:contextualSpacing/>
        <w:jc w:val="both"/>
        <w:outlineLvl w:val="0"/>
        <w:rPr>
          <w:rFonts w:ascii="Times New Roman" w:eastAsia="Times New Roman" w:hAnsi="Times New Roman" w:cs="Times New Roman"/>
          <w:b/>
          <w:sz w:val="24"/>
          <w:szCs w:val="24"/>
          <w:lang w:eastAsia="ru-RU"/>
        </w:rPr>
      </w:pPr>
      <w:r w:rsidRPr="00FF6B8D">
        <w:rPr>
          <w:rFonts w:ascii="Times New Roman" w:eastAsia="Times New Roman" w:hAnsi="Times New Roman" w:cs="Times New Roman"/>
          <w:b/>
          <w:sz w:val="24"/>
          <w:szCs w:val="24"/>
          <w:lang w:eastAsia="ru-RU"/>
        </w:rPr>
        <w:t>Средняя группа (от 4 до 5 лет)</w:t>
      </w:r>
    </w:p>
    <w:p w:rsidR="00FF6B8D" w:rsidRPr="00FF6B8D" w:rsidRDefault="00FF6B8D" w:rsidP="00FF6B8D">
      <w:p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b/>
          <w:color w:val="000000"/>
          <w:sz w:val="24"/>
          <w:szCs w:val="24"/>
          <w:lang w:eastAsia="ru-RU"/>
        </w:rPr>
        <w:t xml:space="preserve">Часть, формируемая участниками образовательных отношений в рамках </w:t>
      </w:r>
      <w:r w:rsidRPr="00FF6B8D">
        <w:rPr>
          <w:rFonts w:ascii="Times New Roman" w:eastAsia="Times New Roman" w:hAnsi="Times New Roman" w:cs="Times New Roman"/>
          <w:b/>
          <w:color w:val="000000"/>
          <w:sz w:val="24"/>
          <w:szCs w:val="24"/>
          <w:shd w:val="clear" w:color="auto" w:fill="FFFFFF"/>
          <w:lang w:eastAsia="ru-RU"/>
        </w:rPr>
        <w:t>образовательной области «Речевое развитие».</w:t>
      </w:r>
      <w:r w:rsidRPr="00FF6B8D">
        <w:rPr>
          <w:rFonts w:ascii="Calibri" w:eastAsia="Calibri" w:hAnsi="Calibri" w:cs="Calibri"/>
          <w:color w:val="000000"/>
          <w:sz w:val="24"/>
          <w:szCs w:val="24"/>
          <w:lang w:eastAsia="ru-RU"/>
        </w:rPr>
        <w:t xml:space="preserve">  </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«Мой родной край» Масаева З.В. Развивающая программа для дошкольников от 3 до 7 лет.</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iCs/>
          <w:sz w:val="24"/>
          <w:szCs w:val="24"/>
        </w:rPr>
      </w:pPr>
      <w:r w:rsidRPr="00FF6B8D">
        <w:rPr>
          <w:rFonts w:ascii="Times New Roman" w:eastAsia="Calibri" w:hAnsi="Times New Roman" w:cs="Times New Roman"/>
          <w:iCs/>
          <w:sz w:val="24"/>
          <w:szCs w:val="24"/>
        </w:rPr>
        <w:lastRenderedPageBreak/>
        <w:t>Развивать способность слушать литературные произведения различных жанров и тематики – народную сказку, рассказ, стихотворения чеченских писателей и поэтов, малые формы поэтического фольклора, эмоционально реагировать на их содержание.</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iCs/>
          <w:sz w:val="24"/>
          <w:szCs w:val="24"/>
        </w:rPr>
      </w:pPr>
      <w:r w:rsidRPr="00FF6B8D">
        <w:rPr>
          <w:rFonts w:ascii="Times New Roman" w:eastAsia="Calibri" w:hAnsi="Times New Roman" w:cs="Times New Roman"/>
          <w:iCs/>
          <w:sz w:val="24"/>
          <w:szCs w:val="24"/>
        </w:rPr>
        <w:t>Обогащать внутренний мир ребенка представлениями о сказочных героях и их характерах, реалистических событиях, поступках взрослых и детей, задавать вопросы на понимание прочитанного и обсуждать его.</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iCs/>
          <w:sz w:val="24"/>
          <w:szCs w:val="24"/>
        </w:rPr>
      </w:pPr>
      <w:r w:rsidRPr="00FF6B8D">
        <w:rPr>
          <w:rFonts w:ascii="Times New Roman" w:eastAsia="Calibri" w:hAnsi="Times New Roman" w:cs="Times New Roman"/>
          <w:iCs/>
          <w:sz w:val="24"/>
          <w:szCs w:val="24"/>
        </w:rPr>
        <w:t>Развивать умение с помощью воспитателя инсценировать и драматизировать небольшие отрывки из чеченских сказок.</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iCs/>
          <w:sz w:val="24"/>
          <w:szCs w:val="24"/>
        </w:rPr>
      </w:pPr>
      <w:r w:rsidRPr="00FF6B8D">
        <w:rPr>
          <w:rFonts w:ascii="Times New Roman" w:eastAsia="Calibri" w:hAnsi="Times New Roman" w:cs="Times New Roman"/>
          <w:iCs/>
          <w:sz w:val="24"/>
          <w:szCs w:val="24"/>
        </w:rPr>
        <w:t>Повторять наиболее интересные, выразительные отрывки из прочитанного произведения, предоставляя детям возможность договаривать слова и несложные для воспроизведения фразы.</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iCs/>
          <w:sz w:val="24"/>
          <w:szCs w:val="24"/>
        </w:rPr>
      </w:pPr>
      <w:r w:rsidRPr="00FF6B8D">
        <w:rPr>
          <w:rFonts w:ascii="Times New Roman" w:eastAsia="Calibri" w:hAnsi="Times New Roman" w:cs="Times New Roman"/>
          <w:iCs/>
          <w:sz w:val="24"/>
          <w:szCs w:val="24"/>
        </w:rPr>
        <w:t>Поощрять чтение наизусть небольших стихотворений, малых форм поэтического фольклора.</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b/>
          <w:iCs/>
          <w:sz w:val="24"/>
          <w:szCs w:val="24"/>
        </w:rPr>
      </w:pPr>
      <w:r w:rsidRPr="00FF6B8D">
        <w:rPr>
          <w:rFonts w:ascii="Times New Roman" w:eastAsia="Calibri" w:hAnsi="Times New Roman" w:cs="Times New Roman"/>
          <w:iCs/>
          <w:sz w:val="24"/>
          <w:szCs w:val="24"/>
        </w:rPr>
        <w:t>Обогащать литературными образами игровую, изобразительную деятельность, конструирование и др.</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iCs/>
          <w:sz w:val="24"/>
          <w:szCs w:val="24"/>
        </w:rPr>
      </w:pPr>
      <w:r w:rsidRPr="00FF6B8D">
        <w:rPr>
          <w:rFonts w:ascii="Times New Roman" w:eastAsia="Calibri" w:hAnsi="Times New Roman" w:cs="Times New Roman"/>
          <w:iCs/>
          <w:sz w:val="24"/>
          <w:szCs w:val="24"/>
        </w:rPr>
        <w:t>Развивать интерес детей к чеченскому (русскому) языку. Посредством создания игровых ситуаций, использования информационно-коммуникационных технологий, организации различных видов детской деятельности (игры, общения, продуктивных видов деятельности) способствовать пониманию речи и желанию говорить на другом языке.</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iCs/>
          <w:sz w:val="24"/>
          <w:szCs w:val="24"/>
        </w:rPr>
      </w:pPr>
      <w:r w:rsidRPr="00FF6B8D">
        <w:rPr>
          <w:rFonts w:ascii="Times New Roman" w:eastAsia="Calibri" w:hAnsi="Times New Roman" w:cs="Times New Roman"/>
          <w:iCs/>
          <w:sz w:val="24"/>
          <w:szCs w:val="24"/>
        </w:rPr>
        <w:t>Создавать условия для овладения первичной коммуникацией на чеченском языке.</w:t>
      </w:r>
    </w:p>
    <w:p w:rsidR="00FF6B8D" w:rsidRPr="00FF6B8D" w:rsidRDefault="00FF6B8D" w:rsidP="00FF6B8D">
      <w:pPr>
        <w:autoSpaceDE w:val="0"/>
        <w:autoSpaceDN w:val="0"/>
        <w:adjustRightInd w:val="0"/>
        <w:spacing w:after="0" w:line="240" w:lineRule="auto"/>
        <w:contextualSpacing/>
        <w:jc w:val="both"/>
        <w:rPr>
          <w:rFonts w:ascii="Times New Roman" w:eastAsia="Times New Roman" w:hAnsi="Times New Roman" w:cs="Times New Roman"/>
          <w:iCs/>
          <w:sz w:val="24"/>
          <w:szCs w:val="24"/>
          <w:lang w:eastAsia="ru-RU"/>
        </w:rPr>
      </w:pPr>
      <w:r w:rsidRPr="00FF6B8D">
        <w:rPr>
          <w:rFonts w:ascii="Times New Roman" w:eastAsia="Times New Roman" w:hAnsi="Times New Roman" w:cs="Times New Roman"/>
          <w:iCs/>
          <w:sz w:val="24"/>
          <w:szCs w:val="24"/>
          <w:lang w:eastAsia="ru-RU"/>
        </w:rPr>
        <w:t>Заложить основы правильного звукопроизношения интонационной выразительности речи.</w:t>
      </w:r>
    </w:p>
    <w:p w:rsidR="00FF6B8D" w:rsidRPr="00FF6B8D" w:rsidRDefault="00FF6B8D" w:rsidP="00FF6B8D">
      <w:pPr>
        <w:spacing w:after="0" w:line="240" w:lineRule="auto"/>
        <w:contextualSpacing/>
        <w:jc w:val="center"/>
        <w:rPr>
          <w:rFonts w:ascii="Times New Roman" w:eastAsia="Times New Roman" w:hAnsi="Times New Roman" w:cs="Times New Roman"/>
          <w:b/>
          <w:sz w:val="24"/>
          <w:szCs w:val="24"/>
          <w:lang w:eastAsia="ru-RU"/>
        </w:rPr>
      </w:pPr>
      <w:r w:rsidRPr="00FF6B8D">
        <w:rPr>
          <w:rFonts w:ascii="Times New Roman" w:eastAsia="Times New Roman" w:hAnsi="Times New Roman" w:cs="Times New Roman"/>
          <w:b/>
          <w:sz w:val="24"/>
          <w:szCs w:val="24"/>
          <w:lang w:eastAsia="ru-RU"/>
        </w:rPr>
        <w:t xml:space="preserve">Программно-методическое обеспечение реализации образовательной области </w:t>
      </w:r>
    </w:p>
    <w:p w:rsidR="00FF6B8D" w:rsidRPr="00FF6B8D" w:rsidRDefault="00FF6B8D" w:rsidP="00FF6B8D">
      <w:pPr>
        <w:spacing w:after="0" w:line="240" w:lineRule="auto"/>
        <w:contextualSpacing/>
        <w:jc w:val="center"/>
        <w:rPr>
          <w:rFonts w:ascii="Times New Roman" w:eastAsia="Times New Roman" w:hAnsi="Times New Roman" w:cs="Times New Roman"/>
          <w:b/>
          <w:sz w:val="24"/>
          <w:szCs w:val="24"/>
          <w:lang w:eastAsia="ru-RU"/>
        </w:rPr>
      </w:pPr>
      <w:r w:rsidRPr="00FF6B8D">
        <w:rPr>
          <w:rFonts w:ascii="Times New Roman" w:eastAsia="Times New Roman" w:hAnsi="Times New Roman" w:cs="Times New Roman"/>
          <w:b/>
          <w:sz w:val="24"/>
          <w:szCs w:val="24"/>
          <w:lang w:eastAsia="ru-RU"/>
        </w:rPr>
        <w:t>«Речевое развитие»</w:t>
      </w:r>
    </w:p>
    <w:p w:rsidR="00FF6B8D" w:rsidRPr="00FF6B8D" w:rsidRDefault="00FF6B8D" w:rsidP="00FF6B8D">
      <w:pPr>
        <w:spacing w:after="0" w:line="240" w:lineRule="auto"/>
        <w:contextualSpacing/>
        <w:jc w:val="center"/>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(Обязательная часть ООП ДО)</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86"/>
        <w:gridCol w:w="4635"/>
      </w:tblGrid>
      <w:tr w:rsidR="00FF6B8D" w:rsidRPr="00FF6B8D" w:rsidTr="005B0E5A">
        <w:tc>
          <w:tcPr>
            <w:tcW w:w="2776" w:type="pct"/>
          </w:tcPr>
          <w:p w:rsidR="00FF6B8D" w:rsidRPr="00FF6B8D" w:rsidRDefault="00FF6B8D" w:rsidP="00FF6B8D">
            <w:pPr>
              <w:spacing w:after="0" w:line="240" w:lineRule="auto"/>
              <w:ind w:right="-391"/>
              <w:contextualSpacing/>
              <w:jc w:val="center"/>
              <w:rPr>
                <w:rFonts w:ascii="Times New Roman" w:eastAsia="Times New Roman" w:hAnsi="Times New Roman" w:cs="Times New Roman"/>
                <w:b/>
                <w:sz w:val="24"/>
                <w:szCs w:val="24"/>
              </w:rPr>
            </w:pPr>
            <w:r w:rsidRPr="00FF6B8D">
              <w:rPr>
                <w:rFonts w:ascii="Times New Roman" w:eastAsia="Times New Roman" w:hAnsi="Times New Roman" w:cs="Times New Roman"/>
                <w:b/>
                <w:sz w:val="24"/>
                <w:szCs w:val="24"/>
              </w:rPr>
              <w:t>Методические пособия для педагогов</w:t>
            </w:r>
          </w:p>
          <w:p w:rsidR="00FF6B8D" w:rsidRPr="00FF6B8D" w:rsidRDefault="00FF6B8D" w:rsidP="00FF6B8D">
            <w:pPr>
              <w:spacing w:after="0" w:line="240" w:lineRule="auto"/>
              <w:ind w:right="-391"/>
              <w:contextualSpacing/>
              <w:jc w:val="center"/>
              <w:rPr>
                <w:rFonts w:ascii="Times New Roman" w:eastAsia="Times New Roman" w:hAnsi="Times New Roman" w:cs="Times New Roman"/>
                <w:b/>
                <w:sz w:val="24"/>
                <w:szCs w:val="24"/>
              </w:rPr>
            </w:pPr>
            <w:r w:rsidRPr="00FF6B8D">
              <w:rPr>
                <w:rFonts w:ascii="Times New Roman" w:eastAsia="Times New Roman" w:hAnsi="Times New Roman" w:cs="Times New Roman"/>
                <w:b/>
                <w:sz w:val="24"/>
                <w:szCs w:val="24"/>
              </w:rPr>
              <w:t xml:space="preserve">(учебное пособие  методические </w:t>
            </w:r>
          </w:p>
          <w:p w:rsidR="00FF6B8D" w:rsidRPr="00FF6B8D" w:rsidRDefault="00FF6B8D" w:rsidP="00FF6B8D">
            <w:pPr>
              <w:spacing w:after="0" w:line="240" w:lineRule="auto"/>
              <w:ind w:right="-391"/>
              <w:contextualSpacing/>
              <w:jc w:val="center"/>
              <w:rPr>
                <w:rFonts w:ascii="Times New Roman" w:eastAsia="Times New Roman" w:hAnsi="Times New Roman" w:cs="Times New Roman"/>
                <w:b/>
                <w:sz w:val="24"/>
                <w:szCs w:val="24"/>
              </w:rPr>
            </w:pPr>
            <w:r w:rsidRPr="00FF6B8D">
              <w:rPr>
                <w:rFonts w:ascii="Times New Roman" w:eastAsia="Times New Roman" w:hAnsi="Times New Roman" w:cs="Times New Roman"/>
                <w:b/>
                <w:sz w:val="24"/>
                <w:szCs w:val="24"/>
              </w:rPr>
              <w:t>рекомендации, т.д.)</w:t>
            </w:r>
          </w:p>
        </w:tc>
        <w:tc>
          <w:tcPr>
            <w:tcW w:w="2224" w:type="pct"/>
          </w:tcPr>
          <w:p w:rsidR="00FF6B8D" w:rsidRPr="00FF6B8D" w:rsidRDefault="00FF6B8D" w:rsidP="00FF6B8D">
            <w:pPr>
              <w:spacing w:after="0" w:line="240" w:lineRule="auto"/>
              <w:contextualSpacing/>
              <w:jc w:val="center"/>
              <w:rPr>
                <w:rFonts w:ascii="Times New Roman" w:eastAsia="Times New Roman" w:hAnsi="Times New Roman" w:cs="Times New Roman"/>
                <w:b/>
                <w:sz w:val="24"/>
                <w:szCs w:val="24"/>
              </w:rPr>
            </w:pPr>
            <w:r w:rsidRPr="00FF6B8D">
              <w:rPr>
                <w:rFonts w:ascii="Times New Roman" w:eastAsia="Times New Roman" w:hAnsi="Times New Roman" w:cs="Times New Roman"/>
                <w:b/>
                <w:sz w:val="24"/>
                <w:szCs w:val="24"/>
              </w:rPr>
              <w:t>Демонстрационные и раздаточные материалы</w:t>
            </w:r>
          </w:p>
          <w:p w:rsidR="00FF6B8D" w:rsidRPr="00FF6B8D" w:rsidRDefault="00FF6B8D" w:rsidP="00FF6B8D">
            <w:pPr>
              <w:spacing w:after="0" w:line="240" w:lineRule="auto"/>
              <w:ind w:right="33"/>
              <w:contextualSpacing/>
              <w:jc w:val="center"/>
              <w:rPr>
                <w:rFonts w:ascii="Times New Roman" w:eastAsia="Times New Roman" w:hAnsi="Times New Roman" w:cs="Times New Roman"/>
                <w:b/>
                <w:sz w:val="24"/>
                <w:szCs w:val="24"/>
              </w:rPr>
            </w:pPr>
          </w:p>
        </w:tc>
      </w:tr>
      <w:tr w:rsidR="00FF6B8D" w:rsidRPr="00FF6B8D" w:rsidTr="005B0E5A">
        <w:trPr>
          <w:trHeight w:val="2400"/>
        </w:trPr>
        <w:tc>
          <w:tcPr>
            <w:tcW w:w="2776" w:type="pct"/>
          </w:tcPr>
          <w:p w:rsidR="00FF6B8D" w:rsidRPr="00FF6B8D" w:rsidRDefault="00FF6B8D" w:rsidP="00FF6B8D">
            <w:pPr>
              <w:spacing w:after="0" w:line="240" w:lineRule="auto"/>
              <w:contextualSpacing/>
              <w:rPr>
                <w:rFonts w:ascii="Times New Roman" w:eastAsia="Calibri" w:hAnsi="Times New Roman" w:cs="Times New Roman"/>
                <w:sz w:val="24"/>
                <w:szCs w:val="24"/>
              </w:rPr>
            </w:pPr>
            <w:r w:rsidRPr="00FF6B8D">
              <w:rPr>
                <w:rFonts w:ascii="Times New Roman" w:eastAsia="Calibri" w:hAnsi="Times New Roman" w:cs="Times New Roman"/>
                <w:sz w:val="24"/>
                <w:szCs w:val="24"/>
              </w:rPr>
              <w:t>-Комплексные занятия по программе «От рождения до школы» под редакцией Н.Е. Вераксы, Т.С. Комаровой, М.А. Васильевой –средняя группа;</w:t>
            </w:r>
          </w:p>
          <w:p w:rsidR="00FF6B8D" w:rsidRPr="00FF6B8D" w:rsidRDefault="00FF6B8D" w:rsidP="00FF6B8D">
            <w:pPr>
              <w:spacing w:after="0" w:line="240" w:lineRule="auto"/>
              <w:contextualSpacing/>
              <w:rPr>
                <w:rFonts w:ascii="Times New Roman" w:eastAsia="Calibri" w:hAnsi="Times New Roman" w:cs="Times New Roman"/>
                <w:sz w:val="24"/>
                <w:szCs w:val="24"/>
              </w:rPr>
            </w:pPr>
            <w:r w:rsidRPr="00FF6B8D">
              <w:rPr>
                <w:rFonts w:ascii="Times New Roman" w:eastAsia="Calibri" w:hAnsi="Times New Roman" w:cs="Times New Roman"/>
                <w:sz w:val="24"/>
                <w:szCs w:val="24"/>
              </w:rPr>
              <w:t>-«Развитие общения детей со сверстниками» Е.О. Смирнова, В.М. Холмогорова;</w:t>
            </w:r>
          </w:p>
          <w:p w:rsidR="00FF6B8D" w:rsidRPr="00FF6B8D" w:rsidRDefault="00FF6B8D" w:rsidP="00FF6B8D">
            <w:pPr>
              <w:spacing w:after="0" w:line="240" w:lineRule="auto"/>
              <w:contextualSpacing/>
              <w:rPr>
                <w:rFonts w:ascii="Times New Roman" w:eastAsia="Calibri" w:hAnsi="Times New Roman" w:cs="Times New Roman"/>
                <w:sz w:val="24"/>
                <w:szCs w:val="24"/>
              </w:rPr>
            </w:pPr>
            <w:r w:rsidRPr="00FF6B8D">
              <w:rPr>
                <w:rFonts w:ascii="Times New Roman" w:eastAsia="Calibri" w:hAnsi="Times New Roman" w:cs="Times New Roman"/>
                <w:sz w:val="24"/>
                <w:szCs w:val="24"/>
              </w:rPr>
              <w:t>- «Лесные сказки для малышей» А.О. Марченко, В.В. Борц;</w:t>
            </w:r>
          </w:p>
          <w:p w:rsidR="00FF6B8D" w:rsidRPr="00FF6B8D" w:rsidRDefault="00FF6B8D" w:rsidP="00FF6B8D">
            <w:pPr>
              <w:spacing w:after="0" w:line="240" w:lineRule="auto"/>
              <w:contextualSpacing/>
              <w:rPr>
                <w:rFonts w:ascii="Times New Roman" w:eastAsia="Calibri" w:hAnsi="Times New Roman" w:cs="Times New Roman"/>
                <w:sz w:val="24"/>
                <w:szCs w:val="24"/>
              </w:rPr>
            </w:pPr>
            <w:r w:rsidRPr="00FF6B8D">
              <w:rPr>
                <w:rFonts w:ascii="Times New Roman" w:eastAsia="Calibri" w:hAnsi="Times New Roman" w:cs="Times New Roman"/>
                <w:sz w:val="24"/>
                <w:szCs w:val="24"/>
              </w:rPr>
              <w:t>-«Сказки со всего света» Т. Рашина;</w:t>
            </w:r>
          </w:p>
          <w:p w:rsidR="00FF6B8D" w:rsidRPr="00FF6B8D" w:rsidRDefault="00FF6B8D" w:rsidP="00FF6B8D">
            <w:pPr>
              <w:spacing w:after="0" w:line="240" w:lineRule="auto"/>
              <w:contextualSpacing/>
              <w:rPr>
                <w:rFonts w:ascii="Times New Roman" w:eastAsia="Calibri" w:hAnsi="Times New Roman" w:cs="Times New Roman"/>
                <w:sz w:val="24"/>
                <w:szCs w:val="24"/>
              </w:rPr>
            </w:pPr>
            <w:r w:rsidRPr="00FF6B8D">
              <w:rPr>
                <w:rFonts w:ascii="Times New Roman" w:eastAsia="Calibri" w:hAnsi="Times New Roman" w:cs="Times New Roman"/>
                <w:sz w:val="24"/>
                <w:szCs w:val="24"/>
              </w:rPr>
              <w:t>-«Золотые волшебные сказки» А.В. Кашелева;</w:t>
            </w:r>
          </w:p>
          <w:p w:rsidR="00FF6B8D" w:rsidRPr="00FF6B8D" w:rsidRDefault="00FF6B8D" w:rsidP="00FF6B8D">
            <w:pPr>
              <w:spacing w:after="0" w:line="240" w:lineRule="auto"/>
              <w:contextualSpacing/>
              <w:rPr>
                <w:rFonts w:ascii="Times New Roman" w:eastAsia="Calibri" w:hAnsi="Times New Roman" w:cs="Times New Roman"/>
                <w:sz w:val="24"/>
                <w:szCs w:val="24"/>
              </w:rPr>
            </w:pPr>
            <w:r w:rsidRPr="00FF6B8D">
              <w:rPr>
                <w:rFonts w:ascii="Times New Roman" w:eastAsia="Calibri" w:hAnsi="Times New Roman" w:cs="Times New Roman"/>
                <w:sz w:val="24"/>
                <w:szCs w:val="24"/>
              </w:rPr>
              <w:t>-«Сто любимых стихов и сто любимых сказок» А. Барто, С. Маршак;</w:t>
            </w:r>
          </w:p>
          <w:p w:rsidR="00FF6B8D" w:rsidRPr="00FF6B8D" w:rsidRDefault="00FF6B8D" w:rsidP="00FF6B8D">
            <w:pPr>
              <w:spacing w:after="0" w:line="240" w:lineRule="auto"/>
              <w:contextualSpacing/>
              <w:rPr>
                <w:rFonts w:ascii="Times New Roman" w:eastAsia="Calibri" w:hAnsi="Times New Roman" w:cs="Times New Roman"/>
                <w:sz w:val="24"/>
                <w:szCs w:val="24"/>
              </w:rPr>
            </w:pPr>
            <w:r w:rsidRPr="00FF6B8D">
              <w:rPr>
                <w:rFonts w:ascii="Times New Roman" w:eastAsia="Calibri" w:hAnsi="Times New Roman" w:cs="Times New Roman"/>
                <w:sz w:val="24"/>
                <w:szCs w:val="24"/>
              </w:rPr>
              <w:t>-«Азбука» Н. Павлова;</w:t>
            </w:r>
          </w:p>
          <w:p w:rsidR="00FF6B8D" w:rsidRPr="00FF6B8D" w:rsidRDefault="00FF6B8D" w:rsidP="00FF6B8D">
            <w:pPr>
              <w:spacing w:after="0" w:line="240" w:lineRule="auto"/>
              <w:contextualSpacing/>
              <w:rPr>
                <w:rFonts w:ascii="Times New Roman" w:eastAsia="Calibri" w:hAnsi="Times New Roman" w:cs="Times New Roman"/>
                <w:sz w:val="24"/>
                <w:szCs w:val="24"/>
              </w:rPr>
            </w:pPr>
            <w:r w:rsidRPr="00FF6B8D">
              <w:rPr>
                <w:rFonts w:ascii="Times New Roman" w:eastAsia="Calibri" w:hAnsi="Times New Roman" w:cs="Times New Roman"/>
                <w:sz w:val="24"/>
                <w:szCs w:val="24"/>
              </w:rPr>
              <w:t>-«Дюймовочка» по мотивам сказки Г.Х. Андерсона;</w:t>
            </w:r>
          </w:p>
          <w:p w:rsidR="00FF6B8D" w:rsidRPr="00FF6B8D" w:rsidRDefault="00FF6B8D" w:rsidP="00FF6B8D">
            <w:pPr>
              <w:spacing w:after="0" w:line="240" w:lineRule="auto"/>
              <w:contextualSpacing/>
              <w:rPr>
                <w:rFonts w:ascii="Times New Roman" w:eastAsia="Calibri" w:hAnsi="Times New Roman" w:cs="Times New Roman"/>
                <w:sz w:val="24"/>
                <w:szCs w:val="24"/>
              </w:rPr>
            </w:pPr>
            <w:r w:rsidRPr="00FF6B8D">
              <w:rPr>
                <w:rFonts w:ascii="Times New Roman" w:eastAsia="Calibri" w:hAnsi="Times New Roman" w:cs="Times New Roman"/>
                <w:sz w:val="24"/>
                <w:szCs w:val="24"/>
              </w:rPr>
              <w:t>-«Красная шапочка» по мотивам сказки Ш. Перро;</w:t>
            </w:r>
          </w:p>
          <w:p w:rsidR="00FF6B8D" w:rsidRPr="00FF6B8D" w:rsidRDefault="00FF6B8D" w:rsidP="00FF6B8D">
            <w:pPr>
              <w:spacing w:after="0" w:line="240" w:lineRule="auto"/>
              <w:contextualSpacing/>
              <w:rPr>
                <w:rFonts w:ascii="Times New Roman" w:eastAsia="Calibri" w:hAnsi="Times New Roman" w:cs="Times New Roman"/>
                <w:sz w:val="24"/>
                <w:szCs w:val="24"/>
              </w:rPr>
            </w:pPr>
            <w:r w:rsidRPr="00FF6B8D">
              <w:rPr>
                <w:rFonts w:ascii="Times New Roman" w:eastAsia="Calibri" w:hAnsi="Times New Roman" w:cs="Times New Roman"/>
                <w:sz w:val="24"/>
                <w:szCs w:val="24"/>
              </w:rPr>
              <w:t>-«Змей горынич и Василиса» В.А. Степанов;</w:t>
            </w:r>
          </w:p>
          <w:p w:rsidR="00FF6B8D" w:rsidRPr="00FF6B8D" w:rsidRDefault="00FF6B8D" w:rsidP="00FF6B8D">
            <w:pPr>
              <w:spacing w:after="0" w:line="240" w:lineRule="auto"/>
              <w:contextualSpacing/>
              <w:rPr>
                <w:rFonts w:ascii="Times New Roman" w:eastAsia="Calibri" w:hAnsi="Times New Roman" w:cs="Times New Roman"/>
                <w:sz w:val="24"/>
                <w:szCs w:val="24"/>
              </w:rPr>
            </w:pPr>
            <w:r w:rsidRPr="00FF6B8D">
              <w:rPr>
                <w:rFonts w:ascii="Times New Roman" w:eastAsia="Calibri" w:hAnsi="Times New Roman" w:cs="Times New Roman"/>
                <w:sz w:val="24"/>
                <w:szCs w:val="24"/>
              </w:rPr>
              <w:t>-«Читаем по слогам» В.А. Степанов;</w:t>
            </w:r>
          </w:p>
          <w:p w:rsidR="00FF6B8D" w:rsidRPr="00FF6B8D" w:rsidRDefault="00FF6B8D" w:rsidP="00FF6B8D">
            <w:pPr>
              <w:spacing w:after="0" w:line="240" w:lineRule="auto"/>
              <w:contextualSpacing/>
              <w:rPr>
                <w:rFonts w:ascii="Times New Roman" w:eastAsia="Calibri" w:hAnsi="Times New Roman" w:cs="Times New Roman"/>
                <w:sz w:val="24"/>
                <w:szCs w:val="24"/>
              </w:rPr>
            </w:pPr>
            <w:r w:rsidRPr="00FF6B8D">
              <w:rPr>
                <w:rFonts w:ascii="Times New Roman" w:eastAsia="Calibri" w:hAnsi="Times New Roman" w:cs="Times New Roman"/>
                <w:sz w:val="24"/>
                <w:szCs w:val="24"/>
              </w:rPr>
              <w:t>-«Лучшие сказки о веселых проказниках» Е. Токарева;</w:t>
            </w:r>
          </w:p>
          <w:p w:rsidR="00FF6B8D" w:rsidRPr="00FF6B8D" w:rsidRDefault="00FF6B8D" w:rsidP="00FF6B8D">
            <w:pPr>
              <w:spacing w:after="0" w:line="240" w:lineRule="auto"/>
              <w:contextualSpacing/>
              <w:rPr>
                <w:rFonts w:ascii="Times New Roman" w:eastAsia="Calibri" w:hAnsi="Times New Roman" w:cs="Times New Roman"/>
                <w:sz w:val="24"/>
                <w:szCs w:val="24"/>
              </w:rPr>
            </w:pPr>
            <w:r w:rsidRPr="00FF6B8D">
              <w:rPr>
                <w:rFonts w:ascii="Times New Roman" w:eastAsia="Calibri" w:hAnsi="Times New Roman" w:cs="Times New Roman"/>
                <w:sz w:val="24"/>
                <w:szCs w:val="24"/>
              </w:rPr>
              <w:t>-«Принцесса на горошине» Г.Х. Андерсон;</w:t>
            </w:r>
          </w:p>
          <w:p w:rsidR="00FF6B8D" w:rsidRPr="00FF6B8D" w:rsidRDefault="00FF6B8D" w:rsidP="00FF6B8D">
            <w:pPr>
              <w:spacing w:after="0" w:line="240" w:lineRule="auto"/>
              <w:contextualSpacing/>
              <w:rPr>
                <w:rFonts w:ascii="Times New Roman" w:eastAsia="Calibri" w:hAnsi="Times New Roman" w:cs="Times New Roman"/>
                <w:sz w:val="24"/>
                <w:szCs w:val="24"/>
              </w:rPr>
            </w:pPr>
            <w:r w:rsidRPr="00FF6B8D">
              <w:rPr>
                <w:rFonts w:ascii="Times New Roman" w:eastAsia="Calibri" w:hAnsi="Times New Roman" w:cs="Times New Roman"/>
                <w:sz w:val="24"/>
                <w:szCs w:val="24"/>
              </w:rPr>
              <w:t>-Сказки со всего света «Розовая книга» А.В. Кашелева;</w:t>
            </w:r>
          </w:p>
          <w:p w:rsidR="00FF6B8D" w:rsidRPr="00FF6B8D" w:rsidRDefault="00FF6B8D" w:rsidP="00FF6B8D">
            <w:pPr>
              <w:spacing w:after="0" w:line="240" w:lineRule="auto"/>
              <w:contextualSpacing/>
              <w:rPr>
                <w:rFonts w:ascii="Times New Roman" w:eastAsia="Calibri" w:hAnsi="Times New Roman" w:cs="Times New Roman"/>
                <w:sz w:val="24"/>
                <w:szCs w:val="24"/>
              </w:rPr>
            </w:pPr>
            <w:r w:rsidRPr="00FF6B8D">
              <w:rPr>
                <w:rFonts w:ascii="Times New Roman" w:eastAsia="Calibri" w:hAnsi="Times New Roman" w:cs="Times New Roman"/>
                <w:sz w:val="24"/>
                <w:szCs w:val="24"/>
              </w:rPr>
              <w:t>-«Волшебное слово» Л. Осеева;</w:t>
            </w:r>
          </w:p>
          <w:p w:rsidR="00FF6B8D" w:rsidRPr="00FF6B8D" w:rsidRDefault="00FF6B8D" w:rsidP="00FF6B8D">
            <w:pPr>
              <w:spacing w:after="0" w:line="240" w:lineRule="auto"/>
              <w:contextualSpacing/>
              <w:rPr>
                <w:rFonts w:ascii="Times New Roman" w:eastAsia="Calibri" w:hAnsi="Times New Roman" w:cs="Times New Roman"/>
                <w:sz w:val="24"/>
                <w:szCs w:val="24"/>
              </w:rPr>
            </w:pPr>
            <w:r w:rsidRPr="00FF6B8D">
              <w:rPr>
                <w:rFonts w:ascii="Times New Roman" w:eastAsia="Calibri" w:hAnsi="Times New Roman" w:cs="Times New Roman"/>
                <w:sz w:val="24"/>
                <w:szCs w:val="24"/>
              </w:rPr>
              <w:t>-«Сказочные повести» В. Гетцель;</w:t>
            </w:r>
          </w:p>
          <w:p w:rsidR="00FF6B8D" w:rsidRPr="00FF6B8D" w:rsidRDefault="00FF6B8D" w:rsidP="00FF6B8D">
            <w:pPr>
              <w:spacing w:after="0" w:line="240" w:lineRule="auto"/>
              <w:contextualSpacing/>
              <w:rPr>
                <w:rFonts w:ascii="Times New Roman" w:eastAsia="Calibri" w:hAnsi="Times New Roman" w:cs="Times New Roman"/>
                <w:sz w:val="24"/>
                <w:szCs w:val="24"/>
              </w:rPr>
            </w:pPr>
            <w:r w:rsidRPr="00FF6B8D">
              <w:rPr>
                <w:rFonts w:ascii="Times New Roman" w:eastAsia="Calibri" w:hAnsi="Times New Roman" w:cs="Times New Roman"/>
                <w:sz w:val="24"/>
                <w:szCs w:val="24"/>
              </w:rPr>
              <w:t>-«Красная шапочка», «Русалочка» И.Н. Приходькин;</w:t>
            </w:r>
          </w:p>
          <w:p w:rsidR="00FF6B8D" w:rsidRPr="00FF6B8D" w:rsidRDefault="00FF6B8D" w:rsidP="00FF6B8D">
            <w:pPr>
              <w:spacing w:after="0" w:line="240" w:lineRule="auto"/>
              <w:contextualSpacing/>
              <w:rPr>
                <w:rFonts w:ascii="Times New Roman" w:eastAsia="Calibri" w:hAnsi="Times New Roman" w:cs="Times New Roman"/>
                <w:sz w:val="24"/>
                <w:szCs w:val="24"/>
              </w:rPr>
            </w:pPr>
            <w:r w:rsidRPr="00FF6B8D">
              <w:rPr>
                <w:rFonts w:ascii="Times New Roman" w:eastAsia="Calibri" w:hAnsi="Times New Roman" w:cs="Times New Roman"/>
                <w:sz w:val="24"/>
                <w:szCs w:val="24"/>
              </w:rPr>
              <w:t>-«Букварь для дошкольников» Н.Жукова;</w:t>
            </w:r>
          </w:p>
          <w:p w:rsidR="00FF6B8D" w:rsidRPr="00FF6B8D" w:rsidRDefault="00FF6B8D" w:rsidP="00FF6B8D">
            <w:pPr>
              <w:spacing w:after="0" w:line="240" w:lineRule="auto"/>
              <w:contextualSpacing/>
              <w:rPr>
                <w:rFonts w:ascii="Times New Roman" w:eastAsia="Calibri" w:hAnsi="Times New Roman" w:cs="Times New Roman"/>
                <w:sz w:val="24"/>
                <w:szCs w:val="24"/>
              </w:rPr>
            </w:pPr>
            <w:r w:rsidRPr="00FF6B8D">
              <w:rPr>
                <w:rFonts w:ascii="Times New Roman" w:eastAsia="Calibri" w:hAnsi="Times New Roman" w:cs="Times New Roman"/>
                <w:sz w:val="24"/>
                <w:szCs w:val="24"/>
              </w:rPr>
              <w:t>-Поющая книжка «Кот в сапогах», «Красная шапочка» Н.И. Котлятова;</w:t>
            </w:r>
          </w:p>
          <w:p w:rsidR="00FF6B8D" w:rsidRPr="00FF6B8D" w:rsidRDefault="00FF6B8D" w:rsidP="00FF6B8D">
            <w:pPr>
              <w:spacing w:after="0" w:line="240" w:lineRule="auto"/>
              <w:contextualSpacing/>
              <w:rPr>
                <w:rFonts w:ascii="Times New Roman" w:eastAsia="Calibri" w:hAnsi="Times New Roman" w:cs="Times New Roman"/>
                <w:sz w:val="24"/>
                <w:szCs w:val="24"/>
              </w:rPr>
            </w:pPr>
            <w:r w:rsidRPr="00FF6B8D">
              <w:rPr>
                <w:rFonts w:ascii="Times New Roman" w:eastAsia="Calibri" w:hAnsi="Times New Roman" w:cs="Times New Roman"/>
                <w:sz w:val="24"/>
                <w:szCs w:val="24"/>
              </w:rPr>
              <w:lastRenderedPageBreak/>
              <w:t>-«Как научить ребенка читать» О. Федина, С. Федин;</w:t>
            </w:r>
          </w:p>
          <w:p w:rsidR="00FF6B8D" w:rsidRPr="00FF6B8D" w:rsidRDefault="00FF6B8D" w:rsidP="00FF6B8D">
            <w:pPr>
              <w:spacing w:after="0" w:line="240" w:lineRule="auto"/>
              <w:contextualSpacing/>
              <w:rPr>
                <w:rFonts w:ascii="Times New Roman" w:eastAsia="Calibri" w:hAnsi="Times New Roman" w:cs="Times New Roman"/>
                <w:sz w:val="24"/>
                <w:szCs w:val="24"/>
              </w:rPr>
            </w:pPr>
            <w:r w:rsidRPr="00FF6B8D">
              <w:rPr>
                <w:rFonts w:ascii="Times New Roman" w:eastAsia="Calibri" w:hAnsi="Times New Roman" w:cs="Times New Roman"/>
                <w:sz w:val="24"/>
                <w:szCs w:val="24"/>
              </w:rPr>
              <w:t>-«Любимые восточные сказки» А.В. Кашелева;</w:t>
            </w:r>
          </w:p>
          <w:p w:rsidR="00FF6B8D" w:rsidRPr="00FF6B8D" w:rsidRDefault="00FF6B8D" w:rsidP="00FF6B8D">
            <w:pPr>
              <w:spacing w:after="0" w:line="240" w:lineRule="auto"/>
              <w:contextualSpacing/>
              <w:rPr>
                <w:rFonts w:ascii="Times New Roman" w:eastAsia="Calibri" w:hAnsi="Times New Roman" w:cs="Times New Roman"/>
                <w:sz w:val="24"/>
                <w:szCs w:val="24"/>
              </w:rPr>
            </w:pPr>
            <w:r w:rsidRPr="00FF6B8D">
              <w:rPr>
                <w:rFonts w:ascii="Times New Roman" w:eastAsia="Calibri" w:hAnsi="Times New Roman" w:cs="Times New Roman"/>
                <w:sz w:val="24"/>
                <w:szCs w:val="24"/>
              </w:rPr>
              <w:t>-«Лиса и журавль», «Бобовое зернышко», «Смоляной бычок», «Заюшкина избушка» «Репка» «Курочка Ряба» А.В. Кашелева;</w:t>
            </w:r>
          </w:p>
          <w:p w:rsidR="00FF6B8D" w:rsidRPr="00FF6B8D" w:rsidRDefault="00FF6B8D" w:rsidP="00FF6B8D">
            <w:pPr>
              <w:spacing w:after="0" w:line="240" w:lineRule="auto"/>
              <w:contextualSpacing/>
              <w:rPr>
                <w:rFonts w:ascii="Times New Roman" w:eastAsia="Calibri" w:hAnsi="Times New Roman" w:cs="Times New Roman"/>
                <w:sz w:val="24"/>
                <w:szCs w:val="24"/>
              </w:rPr>
            </w:pPr>
            <w:r w:rsidRPr="00FF6B8D">
              <w:rPr>
                <w:rFonts w:ascii="Times New Roman" w:eastAsia="Calibri" w:hAnsi="Times New Roman" w:cs="Times New Roman"/>
                <w:sz w:val="24"/>
                <w:szCs w:val="24"/>
              </w:rPr>
              <w:t xml:space="preserve">-«Игровая деятельность в детском саду» </w:t>
            </w:r>
          </w:p>
          <w:p w:rsidR="00FF6B8D" w:rsidRPr="00FF6B8D" w:rsidRDefault="00FF6B8D" w:rsidP="00FF6B8D">
            <w:pPr>
              <w:spacing w:after="0" w:line="240" w:lineRule="auto"/>
              <w:contextualSpacing/>
              <w:rPr>
                <w:rFonts w:ascii="Times New Roman" w:eastAsia="Calibri" w:hAnsi="Times New Roman" w:cs="Times New Roman"/>
                <w:sz w:val="24"/>
                <w:szCs w:val="24"/>
              </w:rPr>
            </w:pPr>
            <w:r w:rsidRPr="00FF6B8D">
              <w:rPr>
                <w:rFonts w:ascii="Times New Roman" w:eastAsia="Calibri" w:hAnsi="Times New Roman" w:cs="Times New Roman"/>
                <w:sz w:val="24"/>
                <w:szCs w:val="24"/>
              </w:rPr>
              <w:t>Н.Ф. Губанова;</w:t>
            </w:r>
          </w:p>
          <w:p w:rsidR="00FF6B8D" w:rsidRPr="00FF6B8D" w:rsidRDefault="00FF6B8D" w:rsidP="00FF6B8D">
            <w:pPr>
              <w:spacing w:after="0" w:line="240" w:lineRule="auto"/>
              <w:contextualSpacing/>
              <w:rPr>
                <w:rFonts w:ascii="Times New Roman" w:eastAsia="Calibri" w:hAnsi="Times New Roman" w:cs="Times New Roman"/>
                <w:sz w:val="24"/>
                <w:szCs w:val="24"/>
              </w:rPr>
            </w:pPr>
            <w:r w:rsidRPr="00FF6B8D">
              <w:rPr>
                <w:rFonts w:ascii="Times New Roman" w:eastAsia="Calibri" w:hAnsi="Times New Roman" w:cs="Times New Roman"/>
                <w:sz w:val="24"/>
                <w:szCs w:val="24"/>
              </w:rPr>
              <w:t>- Пособие для родителей и педагогов С.Н. Теплюк «Ребенок третьего года жизни»;</w:t>
            </w:r>
          </w:p>
          <w:p w:rsidR="00FF6B8D" w:rsidRPr="00FF6B8D" w:rsidRDefault="00FF6B8D" w:rsidP="00FF6B8D">
            <w:pPr>
              <w:spacing w:after="0" w:line="240" w:lineRule="auto"/>
              <w:contextualSpacing/>
              <w:rPr>
                <w:rFonts w:ascii="Times New Roman" w:eastAsia="Calibri" w:hAnsi="Times New Roman" w:cs="Times New Roman"/>
                <w:sz w:val="24"/>
                <w:szCs w:val="24"/>
              </w:rPr>
            </w:pPr>
            <w:r w:rsidRPr="00FF6B8D">
              <w:rPr>
                <w:rFonts w:ascii="Times New Roman" w:eastAsia="Calibri" w:hAnsi="Times New Roman" w:cs="Times New Roman"/>
                <w:sz w:val="24"/>
                <w:szCs w:val="24"/>
              </w:rPr>
              <w:t xml:space="preserve">-Школа дошколят «Развиваем мышление», «Развиваем внимание», </w:t>
            </w:r>
          </w:p>
          <w:p w:rsidR="00FF6B8D" w:rsidRPr="00FF6B8D" w:rsidRDefault="00FF6B8D" w:rsidP="00FF6B8D">
            <w:pPr>
              <w:spacing w:after="0" w:line="240" w:lineRule="auto"/>
              <w:contextualSpacing/>
              <w:rPr>
                <w:rFonts w:ascii="Times New Roman" w:eastAsia="Calibri" w:hAnsi="Times New Roman" w:cs="Times New Roman"/>
                <w:sz w:val="24"/>
                <w:szCs w:val="24"/>
              </w:rPr>
            </w:pPr>
            <w:r w:rsidRPr="00FF6B8D">
              <w:rPr>
                <w:rFonts w:ascii="Times New Roman" w:eastAsia="Calibri" w:hAnsi="Times New Roman" w:cs="Times New Roman"/>
                <w:sz w:val="24"/>
                <w:szCs w:val="24"/>
              </w:rPr>
              <w:t>-«Сборник дидактических игр по ознакомлению с природой в детском саду» Л.Ю. Павлова;</w:t>
            </w:r>
          </w:p>
          <w:p w:rsidR="00FF6B8D" w:rsidRPr="00FF6B8D" w:rsidRDefault="00FF6B8D" w:rsidP="00FF6B8D">
            <w:pPr>
              <w:spacing w:after="0" w:line="240" w:lineRule="auto"/>
              <w:contextualSpacing/>
              <w:rPr>
                <w:rFonts w:ascii="Times New Roman" w:eastAsia="Calibri" w:hAnsi="Times New Roman" w:cs="Times New Roman"/>
                <w:sz w:val="24"/>
                <w:szCs w:val="24"/>
              </w:rPr>
            </w:pPr>
            <w:r w:rsidRPr="00FF6B8D">
              <w:rPr>
                <w:rFonts w:ascii="Times New Roman" w:eastAsia="Calibri" w:hAnsi="Times New Roman" w:cs="Times New Roman"/>
                <w:sz w:val="24"/>
                <w:szCs w:val="24"/>
              </w:rPr>
              <w:t>-</w:t>
            </w:r>
            <w:r w:rsidRPr="00FF6B8D">
              <w:rPr>
                <w:rFonts w:ascii="Calibri" w:eastAsia="Calibri" w:hAnsi="Calibri" w:cs="Times New Roman"/>
                <w:sz w:val="24"/>
                <w:szCs w:val="24"/>
              </w:rPr>
              <w:t xml:space="preserve"> </w:t>
            </w:r>
            <w:r w:rsidRPr="00FF6B8D">
              <w:rPr>
                <w:rFonts w:ascii="Times New Roman" w:eastAsia="Calibri" w:hAnsi="Times New Roman" w:cs="Times New Roman"/>
                <w:sz w:val="24"/>
                <w:szCs w:val="24"/>
              </w:rPr>
              <w:t>Пособие «Интеграция в воспитательно-образовательной работе детского сада» Т.С. Комарова, М.Б. Зацепина;</w:t>
            </w:r>
          </w:p>
          <w:p w:rsidR="00FF6B8D" w:rsidRPr="00FF6B8D" w:rsidRDefault="00FF6B8D" w:rsidP="00FF6B8D">
            <w:pPr>
              <w:spacing w:after="0" w:line="240" w:lineRule="auto"/>
              <w:contextualSpacing/>
              <w:rPr>
                <w:rFonts w:ascii="Times New Roman" w:eastAsia="Calibri" w:hAnsi="Times New Roman" w:cs="Times New Roman"/>
                <w:sz w:val="24"/>
                <w:szCs w:val="24"/>
              </w:rPr>
            </w:pPr>
            <w:r w:rsidRPr="00FF6B8D">
              <w:rPr>
                <w:rFonts w:ascii="Times New Roman" w:eastAsia="Calibri" w:hAnsi="Times New Roman" w:cs="Times New Roman"/>
                <w:sz w:val="24"/>
                <w:szCs w:val="24"/>
              </w:rPr>
              <w:t>-«Любимые сказки» Е.Н. Агинская;</w:t>
            </w:r>
          </w:p>
          <w:p w:rsidR="00FF6B8D" w:rsidRPr="00FF6B8D" w:rsidRDefault="00FF6B8D" w:rsidP="00FF6B8D">
            <w:pPr>
              <w:spacing w:after="0" w:line="240" w:lineRule="auto"/>
              <w:contextualSpacing/>
              <w:rPr>
                <w:rFonts w:ascii="Times New Roman" w:eastAsia="Calibri" w:hAnsi="Times New Roman" w:cs="Times New Roman"/>
                <w:sz w:val="24"/>
                <w:szCs w:val="24"/>
              </w:rPr>
            </w:pPr>
            <w:r w:rsidRPr="00FF6B8D">
              <w:rPr>
                <w:rFonts w:ascii="Times New Roman" w:eastAsia="Calibri" w:hAnsi="Times New Roman" w:cs="Times New Roman"/>
                <w:sz w:val="24"/>
                <w:szCs w:val="24"/>
              </w:rPr>
              <w:t>-«Ожившие буквы» О.Н. Земцова.</w:t>
            </w:r>
          </w:p>
        </w:tc>
        <w:tc>
          <w:tcPr>
            <w:tcW w:w="2224" w:type="pct"/>
          </w:tcPr>
          <w:p w:rsidR="00FF6B8D" w:rsidRPr="00FF6B8D" w:rsidRDefault="00FF6B8D" w:rsidP="00FF6B8D">
            <w:pPr>
              <w:spacing w:after="0" w:line="240" w:lineRule="auto"/>
              <w:ind w:right="-109"/>
              <w:contextualSpacing/>
              <w:rPr>
                <w:rFonts w:ascii="Times New Roman" w:eastAsia="Times New Roman" w:hAnsi="Times New Roman" w:cs="Times New Roman"/>
                <w:sz w:val="24"/>
                <w:szCs w:val="24"/>
              </w:rPr>
            </w:pPr>
            <w:r w:rsidRPr="00FF6B8D">
              <w:rPr>
                <w:rFonts w:ascii="Times New Roman" w:eastAsia="Times New Roman" w:hAnsi="Times New Roman" w:cs="Times New Roman"/>
                <w:sz w:val="24"/>
                <w:szCs w:val="24"/>
              </w:rPr>
              <w:lastRenderedPageBreak/>
              <w:t xml:space="preserve">-Раздаточный материал «Развитие речи в детском саду» В.В. Гербова; </w:t>
            </w:r>
          </w:p>
          <w:p w:rsidR="00FF6B8D" w:rsidRPr="00FF6B8D" w:rsidRDefault="00FF6B8D" w:rsidP="00FF6B8D">
            <w:pPr>
              <w:spacing w:after="0" w:line="240" w:lineRule="auto"/>
              <w:ind w:right="-109"/>
              <w:contextualSpacing/>
              <w:rPr>
                <w:rFonts w:ascii="Times New Roman" w:eastAsia="Times New Roman" w:hAnsi="Times New Roman" w:cs="Times New Roman"/>
                <w:sz w:val="24"/>
                <w:szCs w:val="24"/>
              </w:rPr>
            </w:pPr>
            <w:r w:rsidRPr="00FF6B8D">
              <w:rPr>
                <w:rFonts w:ascii="Times New Roman" w:eastAsia="Times New Roman" w:hAnsi="Times New Roman" w:cs="Times New Roman"/>
                <w:sz w:val="24"/>
                <w:szCs w:val="24"/>
              </w:rPr>
              <w:t>-Грамматика в картинках «Антонимы, прилагательные»;</w:t>
            </w:r>
          </w:p>
          <w:p w:rsidR="00FF6B8D" w:rsidRPr="00FF6B8D" w:rsidRDefault="00FF6B8D" w:rsidP="00FF6B8D">
            <w:pPr>
              <w:spacing w:after="0" w:line="240" w:lineRule="auto"/>
              <w:ind w:right="-109"/>
              <w:contextualSpacing/>
              <w:rPr>
                <w:rFonts w:ascii="Times New Roman" w:eastAsia="Times New Roman" w:hAnsi="Times New Roman" w:cs="Times New Roman"/>
                <w:sz w:val="24"/>
                <w:szCs w:val="24"/>
              </w:rPr>
            </w:pPr>
            <w:r w:rsidRPr="00FF6B8D">
              <w:rPr>
                <w:rFonts w:ascii="Times New Roman" w:eastAsia="Times New Roman" w:hAnsi="Times New Roman" w:cs="Times New Roman"/>
                <w:sz w:val="24"/>
                <w:szCs w:val="24"/>
              </w:rPr>
              <w:t>-Наглядно-дидактическое пособие «Правильно-неправильно» В.В. Гербова;</w:t>
            </w:r>
          </w:p>
          <w:p w:rsidR="00FF6B8D" w:rsidRPr="00FF6B8D" w:rsidRDefault="00FF6B8D" w:rsidP="00FF6B8D">
            <w:pPr>
              <w:spacing w:after="0" w:line="240" w:lineRule="auto"/>
              <w:ind w:right="-109"/>
              <w:contextualSpacing/>
              <w:rPr>
                <w:rFonts w:ascii="Times New Roman" w:eastAsia="Times New Roman" w:hAnsi="Times New Roman" w:cs="Times New Roman"/>
                <w:sz w:val="24"/>
                <w:szCs w:val="24"/>
              </w:rPr>
            </w:pPr>
            <w:r w:rsidRPr="00FF6B8D">
              <w:rPr>
                <w:rFonts w:ascii="Times New Roman" w:eastAsia="Times New Roman" w:hAnsi="Times New Roman" w:cs="Times New Roman"/>
                <w:sz w:val="24"/>
                <w:szCs w:val="24"/>
              </w:rPr>
              <w:t>-Наглядно-дидактическое пособие «Развитие речи в детском саду» В.В. Гербова;</w:t>
            </w:r>
          </w:p>
          <w:p w:rsidR="00FF6B8D" w:rsidRPr="00FF6B8D" w:rsidRDefault="00FF6B8D" w:rsidP="00FF6B8D">
            <w:pPr>
              <w:spacing w:after="0" w:line="240" w:lineRule="auto"/>
              <w:ind w:right="-109"/>
              <w:contextualSpacing/>
              <w:rPr>
                <w:rFonts w:ascii="Times New Roman" w:eastAsia="Times New Roman" w:hAnsi="Times New Roman" w:cs="Times New Roman"/>
                <w:sz w:val="24"/>
                <w:szCs w:val="24"/>
              </w:rPr>
            </w:pPr>
            <w:r w:rsidRPr="00FF6B8D">
              <w:rPr>
                <w:rFonts w:ascii="Times New Roman" w:eastAsia="Times New Roman" w:hAnsi="Times New Roman" w:cs="Times New Roman"/>
                <w:sz w:val="24"/>
                <w:szCs w:val="24"/>
              </w:rPr>
              <w:t>-Наглядно-дидактическое пособие рассказы по картинкам «Профессии»;</w:t>
            </w:r>
          </w:p>
          <w:p w:rsidR="00FF6B8D" w:rsidRPr="00FF6B8D" w:rsidRDefault="00FF6B8D" w:rsidP="00FF6B8D">
            <w:pPr>
              <w:spacing w:after="0" w:line="240" w:lineRule="auto"/>
              <w:ind w:right="-109"/>
              <w:contextualSpacing/>
              <w:rPr>
                <w:rFonts w:ascii="Times New Roman" w:eastAsia="Times New Roman" w:hAnsi="Times New Roman" w:cs="Times New Roman"/>
                <w:sz w:val="24"/>
                <w:szCs w:val="24"/>
              </w:rPr>
            </w:pPr>
            <w:r w:rsidRPr="00FF6B8D">
              <w:rPr>
                <w:rFonts w:ascii="Times New Roman" w:eastAsia="Times New Roman" w:hAnsi="Times New Roman" w:cs="Times New Roman"/>
                <w:sz w:val="24"/>
                <w:szCs w:val="24"/>
              </w:rPr>
              <w:t>-</w:t>
            </w:r>
            <w:r w:rsidRPr="00FF6B8D">
              <w:rPr>
                <w:rFonts w:ascii="Calibri" w:eastAsia="Calibri" w:hAnsi="Calibri" w:cs="Times New Roman"/>
                <w:sz w:val="24"/>
                <w:szCs w:val="24"/>
              </w:rPr>
              <w:t xml:space="preserve"> </w:t>
            </w:r>
            <w:r w:rsidRPr="00FF6B8D">
              <w:rPr>
                <w:rFonts w:ascii="Times New Roman" w:eastAsia="Times New Roman" w:hAnsi="Times New Roman" w:cs="Times New Roman"/>
                <w:sz w:val="24"/>
                <w:szCs w:val="24"/>
              </w:rPr>
              <w:t xml:space="preserve">Наглядно-дидактическое пособие рассказы по картинкам «Мой дом», «Зима», «Весна», «Лето», «Осень»,  «Времена года», «Явления природы», «Деревья и листья»; </w:t>
            </w:r>
          </w:p>
          <w:p w:rsidR="00FF6B8D" w:rsidRPr="00FF6B8D" w:rsidRDefault="00FF6B8D" w:rsidP="00FF6B8D">
            <w:pPr>
              <w:spacing w:after="0" w:line="240" w:lineRule="auto"/>
              <w:ind w:right="-109"/>
              <w:contextualSpacing/>
              <w:rPr>
                <w:rFonts w:ascii="Times New Roman" w:eastAsia="Times New Roman" w:hAnsi="Times New Roman" w:cs="Times New Roman"/>
                <w:sz w:val="24"/>
                <w:szCs w:val="24"/>
              </w:rPr>
            </w:pPr>
            <w:r w:rsidRPr="00FF6B8D">
              <w:rPr>
                <w:rFonts w:ascii="Times New Roman" w:eastAsia="Times New Roman" w:hAnsi="Times New Roman" w:cs="Times New Roman"/>
                <w:sz w:val="24"/>
                <w:szCs w:val="24"/>
              </w:rPr>
              <w:t>-Наглядно-дидактические пособия рассказы по картинкам: «Мамы и детки», «Кто живет среди снегов», «Кто живет в лесу»; «От слова к рассказу»;</w:t>
            </w:r>
          </w:p>
          <w:p w:rsidR="00FF6B8D" w:rsidRPr="00FF6B8D" w:rsidRDefault="00FF6B8D" w:rsidP="00FF6B8D">
            <w:pPr>
              <w:spacing w:after="0" w:line="240" w:lineRule="auto"/>
              <w:ind w:right="-109"/>
              <w:contextualSpacing/>
              <w:rPr>
                <w:rFonts w:ascii="Times New Roman" w:eastAsia="Times New Roman" w:hAnsi="Times New Roman" w:cs="Times New Roman"/>
                <w:sz w:val="24"/>
                <w:szCs w:val="24"/>
              </w:rPr>
            </w:pPr>
            <w:r w:rsidRPr="00FF6B8D">
              <w:rPr>
                <w:rFonts w:ascii="Times New Roman" w:eastAsia="Times New Roman" w:hAnsi="Times New Roman" w:cs="Times New Roman"/>
                <w:sz w:val="24"/>
                <w:szCs w:val="24"/>
              </w:rPr>
              <w:t>-Развитие речи у малышей;</w:t>
            </w:r>
          </w:p>
          <w:p w:rsidR="00FF6B8D" w:rsidRPr="00FF6B8D" w:rsidRDefault="00FF6B8D" w:rsidP="00FF6B8D">
            <w:pPr>
              <w:spacing w:after="0" w:line="240" w:lineRule="auto"/>
              <w:ind w:right="-109"/>
              <w:contextualSpacing/>
              <w:rPr>
                <w:rFonts w:ascii="Times New Roman" w:eastAsia="Times New Roman" w:hAnsi="Times New Roman" w:cs="Times New Roman"/>
                <w:sz w:val="24"/>
                <w:szCs w:val="24"/>
              </w:rPr>
            </w:pPr>
            <w:r w:rsidRPr="00FF6B8D">
              <w:rPr>
                <w:rFonts w:ascii="Times New Roman" w:eastAsia="Times New Roman" w:hAnsi="Times New Roman" w:cs="Times New Roman"/>
                <w:sz w:val="24"/>
                <w:szCs w:val="24"/>
              </w:rPr>
              <w:t>-Обучающие карточки «Герои зарубежных сказок»</w:t>
            </w:r>
          </w:p>
          <w:p w:rsidR="00FF6B8D" w:rsidRPr="00FF6B8D" w:rsidRDefault="00FF6B8D" w:rsidP="00FF6B8D">
            <w:pPr>
              <w:spacing w:after="0" w:line="240" w:lineRule="auto"/>
              <w:ind w:right="-109"/>
              <w:contextualSpacing/>
              <w:rPr>
                <w:rFonts w:ascii="Times New Roman" w:eastAsia="Times New Roman" w:hAnsi="Times New Roman" w:cs="Times New Roman"/>
                <w:sz w:val="24"/>
                <w:szCs w:val="24"/>
              </w:rPr>
            </w:pPr>
          </w:p>
          <w:p w:rsidR="00FF6B8D" w:rsidRPr="00FF6B8D" w:rsidRDefault="00FF6B8D" w:rsidP="00FF6B8D">
            <w:pPr>
              <w:spacing w:after="0" w:line="240" w:lineRule="auto"/>
              <w:ind w:right="-109"/>
              <w:contextualSpacing/>
              <w:rPr>
                <w:rFonts w:ascii="Times New Roman" w:eastAsia="Times New Roman" w:hAnsi="Times New Roman" w:cs="Times New Roman"/>
                <w:sz w:val="24"/>
                <w:szCs w:val="24"/>
              </w:rPr>
            </w:pPr>
          </w:p>
          <w:p w:rsidR="00FF6B8D" w:rsidRPr="00FF6B8D" w:rsidRDefault="00FF6B8D" w:rsidP="00FF6B8D">
            <w:pPr>
              <w:spacing w:after="0" w:line="240" w:lineRule="auto"/>
              <w:ind w:right="-109"/>
              <w:contextualSpacing/>
              <w:rPr>
                <w:rFonts w:ascii="Times New Roman" w:eastAsia="Times New Roman" w:hAnsi="Times New Roman" w:cs="Times New Roman"/>
                <w:sz w:val="24"/>
                <w:szCs w:val="24"/>
              </w:rPr>
            </w:pPr>
          </w:p>
        </w:tc>
      </w:tr>
    </w:tbl>
    <w:p w:rsidR="00FF6B8D" w:rsidRPr="00FF6B8D" w:rsidRDefault="00FF6B8D" w:rsidP="00FF6B8D">
      <w:pPr>
        <w:spacing w:after="0" w:line="240" w:lineRule="auto"/>
        <w:contextualSpacing/>
        <w:jc w:val="both"/>
        <w:rPr>
          <w:rFonts w:ascii="Times New Roman" w:eastAsia="Times New Roman" w:hAnsi="Times New Roman" w:cs="Times New Roman"/>
          <w:b/>
          <w:sz w:val="24"/>
          <w:szCs w:val="24"/>
          <w:lang w:eastAsia="ru-RU"/>
        </w:rPr>
      </w:pPr>
    </w:p>
    <w:p w:rsidR="00FF6B8D" w:rsidRPr="00FF6B8D" w:rsidRDefault="00FF6B8D" w:rsidP="00FF6B8D">
      <w:pPr>
        <w:spacing w:after="0" w:line="240" w:lineRule="auto"/>
        <w:contextualSpacing/>
        <w:jc w:val="center"/>
        <w:rPr>
          <w:rFonts w:ascii="Times New Roman" w:eastAsia="Times New Roman" w:hAnsi="Times New Roman" w:cs="Times New Roman"/>
          <w:b/>
          <w:sz w:val="24"/>
          <w:szCs w:val="24"/>
          <w:lang w:eastAsia="ru-RU"/>
        </w:rPr>
      </w:pPr>
      <w:r w:rsidRPr="00FF6B8D">
        <w:rPr>
          <w:rFonts w:ascii="Times New Roman" w:eastAsia="Times New Roman" w:hAnsi="Times New Roman" w:cs="Times New Roman"/>
          <w:b/>
          <w:sz w:val="24"/>
          <w:szCs w:val="24"/>
          <w:lang w:eastAsia="ru-RU"/>
        </w:rPr>
        <w:t xml:space="preserve">Программно-методическое обеспечение реализации образовательной области </w:t>
      </w:r>
    </w:p>
    <w:p w:rsidR="00FF6B8D" w:rsidRPr="00FF6B8D" w:rsidRDefault="00FF6B8D" w:rsidP="00FF6B8D">
      <w:pPr>
        <w:spacing w:after="0" w:line="240" w:lineRule="auto"/>
        <w:contextualSpacing/>
        <w:jc w:val="center"/>
        <w:rPr>
          <w:rFonts w:ascii="Times New Roman" w:eastAsia="Times New Roman" w:hAnsi="Times New Roman" w:cs="Times New Roman"/>
          <w:b/>
          <w:sz w:val="24"/>
          <w:szCs w:val="24"/>
          <w:lang w:eastAsia="ru-RU"/>
        </w:rPr>
      </w:pPr>
      <w:r w:rsidRPr="00FF6B8D">
        <w:rPr>
          <w:rFonts w:ascii="Times New Roman" w:eastAsia="Times New Roman" w:hAnsi="Times New Roman" w:cs="Times New Roman"/>
          <w:b/>
          <w:sz w:val="24"/>
          <w:szCs w:val="24"/>
          <w:lang w:eastAsia="ru-RU"/>
        </w:rPr>
        <w:t>«Речевое развитие»</w:t>
      </w:r>
    </w:p>
    <w:p w:rsidR="00FF6B8D" w:rsidRPr="00FF6B8D" w:rsidRDefault="00FF6B8D" w:rsidP="00FF6B8D">
      <w:pPr>
        <w:spacing w:after="0" w:line="240" w:lineRule="auto"/>
        <w:contextualSpacing/>
        <w:jc w:val="center"/>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(Вариативная часть ООП ДО, формируемая участниками образовательных отношений)</w:t>
      </w:r>
    </w:p>
    <w:p w:rsidR="00FF6B8D" w:rsidRPr="00FF6B8D" w:rsidRDefault="00FF6B8D" w:rsidP="00FF6B8D">
      <w:pPr>
        <w:spacing w:after="0" w:line="240" w:lineRule="auto"/>
        <w:ind w:left="709"/>
        <w:contextualSpacing/>
        <w:jc w:val="both"/>
        <w:rPr>
          <w:rFonts w:ascii="Times New Roman" w:eastAsia="Times New Roman" w:hAnsi="Times New Roman" w:cs="Times New Roman"/>
          <w:b/>
          <w:sz w:val="24"/>
          <w:szCs w:val="24"/>
          <w:lang w:eastAsia="ru-RU"/>
        </w:rPr>
      </w:pPr>
    </w:p>
    <w:tbl>
      <w:tblPr>
        <w:tblW w:w="493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47"/>
        <w:gridCol w:w="4636"/>
      </w:tblGrid>
      <w:tr w:rsidR="00FF6B8D" w:rsidRPr="00FF6B8D" w:rsidTr="005B0E5A">
        <w:trPr>
          <w:trHeight w:val="448"/>
        </w:trPr>
        <w:tc>
          <w:tcPr>
            <w:tcW w:w="2746" w:type="pct"/>
          </w:tcPr>
          <w:p w:rsidR="00FF6B8D" w:rsidRPr="00FF6B8D" w:rsidRDefault="00FF6B8D" w:rsidP="00FF6B8D">
            <w:pPr>
              <w:spacing w:after="0" w:line="240" w:lineRule="auto"/>
              <w:ind w:right="-391"/>
              <w:contextualSpacing/>
              <w:jc w:val="center"/>
              <w:rPr>
                <w:rFonts w:ascii="Times New Roman" w:eastAsia="Times New Roman" w:hAnsi="Times New Roman" w:cs="Times New Roman"/>
                <w:b/>
                <w:sz w:val="24"/>
                <w:szCs w:val="24"/>
              </w:rPr>
            </w:pPr>
            <w:r w:rsidRPr="00FF6B8D">
              <w:rPr>
                <w:rFonts w:ascii="Times New Roman" w:eastAsia="Times New Roman" w:hAnsi="Times New Roman" w:cs="Times New Roman"/>
                <w:b/>
                <w:sz w:val="24"/>
                <w:szCs w:val="24"/>
              </w:rPr>
              <w:t>Парциальные программы</w:t>
            </w:r>
          </w:p>
        </w:tc>
        <w:tc>
          <w:tcPr>
            <w:tcW w:w="2254" w:type="pct"/>
          </w:tcPr>
          <w:p w:rsidR="00FF6B8D" w:rsidRPr="00FF6B8D" w:rsidRDefault="00FF6B8D" w:rsidP="00FF6B8D">
            <w:pPr>
              <w:spacing w:after="0" w:line="240" w:lineRule="auto"/>
              <w:contextualSpacing/>
              <w:jc w:val="center"/>
              <w:rPr>
                <w:rFonts w:ascii="Times New Roman" w:eastAsia="Times New Roman" w:hAnsi="Times New Roman" w:cs="Times New Roman"/>
                <w:b/>
                <w:sz w:val="24"/>
                <w:szCs w:val="24"/>
              </w:rPr>
            </w:pPr>
            <w:r w:rsidRPr="00FF6B8D">
              <w:rPr>
                <w:rFonts w:ascii="Times New Roman" w:eastAsia="Times New Roman" w:hAnsi="Times New Roman" w:cs="Times New Roman"/>
                <w:b/>
                <w:sz w:val="24"/>
                <w:szCs w:val="24"/>
              </w:rPr>
              <w:t>Учебно-методические пособия, наглядно-дидактический материал, художественная литература, газеты, журналы</w:t>
            </w:r>
          </w:p>
        </w:tc>
      </w:tr>
      <w:tr w:rsidR="00FF6B8D" w:rsidRPr="00FF6B8D" w:rsidTr="005B0E5A">
        <w:trPr>
          <w:trHeight w:val="468"/>
        </w:trPr>
        <w:tc>
          <w:tcPr>
            <w:tcW w:w="2746" w:type="pct"/>
          </w:tcPr>
          <w:p w:rsidR="00FF6B8D" w:rsidRPr="00FF6B8D" w:rsidRDefault="00FF6B8D" w:rsidP="00FF6B8D">
            <w:pPr>
              <w:spacing w:after="0" w:line="240" w:lineRule="auto"/>
              <w:contextualSpacing/>
              <w:rPr>
                <w:rFonts w:ascii="Times New Roman" w:eastAsia="Calibri" w:hAnsi="Times New Roman" w:cs="Times New Roman"/>
                <w:sz w:val="24"/>
                <w:szCs w:val="24"/>
              </w:rPr>
            </w:pPr>
            <w:r w:rsidRPr="00FF6B8D">
              <w:rPr>
                <w:rFonts w:ascii="Times New Roman" w:eastAsia="Calibri" w:hAnsi="Times New Roman" w:cs="Times New Roman"/>
                <w:sz w:val="24"/>
                <w:szCs w:val="24"/>
              </w:rPr>
              <w:t>1. Масаева З.В. Развивающая программа для дошкольников от 3 до 7 лет.</w:t>
            </w:r>
          </w:p>
          <w:p w:rsidR="00FF6B8D" w:rsidRPr="00FF6B8D" w:rsidRDefault="00FF6B8D" w:rsidP="00FF6B8D">
            <w:pPr>
              <w:spacing w:after="0" w:line="240" w:lineRule="auto"/>
              <w:contextualSpacing/>
              <w:rPr>
                <w:rFonts w:ascii="Times New Roman" w:eastAsia="Calibri" w:hAnsi="Times New Roman" w:cs="Times New Roman"/>
                <w:sz w:val="24"/>
                <w:szCs w:val="24"/>
              </w:rPr>
            </w:pPr>
          </w:p>
        </w:tc>
        <w:tc>
          <w:tcPr>
            <w:tcW w:w="2254" w:type="pct"/>
          </w:tcPr>
          <w:p w:rsidR="00FF6B8D" w:rsidRPr="00FF6B8D" w:rsidRDefault="00FF6B8D" w:rsidP="00FF6B8D">
            <w:pPr>
              <w:spacing w:after="0" w:line="240" w:lineRule="auto"/>
              <w:contextualSpacing/>
              <w:rPr>
                <w:rFonts w:ascii="Times New Roman" w:eastAsia="Calibri" w:hAnsi="Times New Roman" w:cs="Times New Roman"/>
                <w:sz w:val="24"/>
                <w:szCs w:val="24"/>
              </w:rPr>
            </w:pPr>
            <w:r w:rsidRPr="00FF6B8D">
              <w:rPr>
                <w:rFonts w:ascii="Times New Roman" w:eastAsia="Calibri" w:hAnsi="Times New Roman" w:cs="Times New Roman"/>
                <w:sz w:val="24"/>
                <w:szCs w:val="24"/>
              </w:rPr>
              <w:t>1. Газета «Берийн беш»;</w:t>
            </w:r>
          </w:p>
          <w:p w:rsidR="00FF6B8D" w:rsidRPr="00FF6B8D" w:rsidRDefault="00FF6B8D" w:rsidP="00FF6B8D">
            <w:pPr>
              <w:spacing w:after="0" w:line="240" w:lineRule="auto"/>
              <w:contextualSpacing/>
              <w:rPr>
                <w:rFonts w:ascii="Times New Roman" w:eastAsia="Calibri" w:hAnsi="Times New Roman" w:cs="Times New Roman"/>
                <w:sz w:val="24"/>
                <w:szCs w:val="24"/>
              </w:rPr>
            </w:pPr>
            <w:r w:rsidRPr="00FF6B8D">
              <w:rPr>
                <w:rFonts w:ascii="Times New Roman" w:eastAsia="Calibri" w:hAnsi="Times New Roman" w:cs="Times New Roman"/>
                <w:sz w:val="24"/>
                <w:szCs w:val="24"/>
              </w:rPr>
              <w:t>2. Рассказы «Ламчохь сатоссуш» А. Сулейманов;</w:t>
            </w:r>
          </w:p>
          <w:p w:rsidR="00FF6B8D" w:rsidRPr="00FF6B8D" w:rsidRDefault="00FF6B8D" w:rsidP="00FF6B8D">
            <w:pPr>
              <w:spacing w:after="0" w:line="240" w:lineRule="auto"/>
              <w:contextualSpacing/>
              <w:rPr>
                <w:rFonts w:ascii="Times New Roman" w:eastAsia="Calibri" w:hAnsi="Times New Roman" w:cs="Times New Roman"/>
                <w:sz w:val="24"/>
                <w:szCs w:val="24"/>
              </w:rPr>
            </w:pPr>
            <w:r w:rsidRPr="00FF6B8D">
              <w:rPr>
                <w:rFonts w:ascii="Times New Roman" w:eastAsia="Calibri" w:hAnsi="Times New Roman" w:cs="Times New Roman"/>
                <w:sz w:val="24"/>
                <w:szCs w:val="24"/>
              </w:rPr>
              <w:t>3. Стихи и рассказы «Доттаг1ий» З. Сулейманова.</w:t>
            </w:r>
          </w:p>
        </w:tc>
      </w:tr>
    </w:tbl>
    <w:p w:rsidR="00FF6B8D" w:rsidRPr="00FF6B8D" w:rsidRDefault="00FF6B8D" w:rsidP="00FF6B8D">
      <w:pPr>
        <w:spacing w:after="0" w:line="240" w:lineRule="auto"/>
        <w:contextualSpacing/>
        <w:jc w:val="both"/>
        <w:rPr>
          <w:rFonts w:ascii="Times New Roman" w:eastAsia="Times New Roman" w:hAnsi="Times New Roman" w:cs="Times New Roman"/>
          <w:b/>
          <w:sz w:val="24"/>
          <w:szCs w:val="24"/>
          <w:lang w:eastAsia="ru-RU"/>
        </w:rPr>
      </w:pPr>
    </w:p>
    <w:p w:rsidR="00FF6B8D" w:rsidRPr="00FF6B8D" w:rsidRDefault="00FF6B8D" w:rsidP="00FF6B8D">
      <w:pPr>
        <w:spacing w:after="0" w:line="240" w:lineRule="auto"/>
        <w:contextualSpacing/>
        <w:jc w:val="center"/>
        <w:rPr>
          <w:rFonts w:ascii="Times New Roman" w:eastAsia="Times New Roman" w:hAnsi="Times New Roman" w:cs="Times New Roman"/>
          <w:b/>
          <w:sz w:val="24"/>
          <w:szCs w:val="24"/>
          <w:lang w:eastAsia="ru-RU"/>
        </w:rPr>
      </w:pPr>
      <w:r w:rsidRPr="00FF6B8D">
        <w:rPr>
          <w:rFonts w:ascii="Times New Roman" w:eastAsia="Times New Roman" w:hAnsi="Times New Roman" w:cs="Times New Roman"/>
          <w:b/>
          <w:sz w:val="24"/>
          <w:szCs w:val="24"/>
          <w:lang w:eastAsia="ru-RU"/>
        </w:rPr>
        <w:t>Темы ООД по части ООП ДО, формируемой участниками образовательного процесса.</w:t>
      </w:r>
    </w:p>
    <w:p w:rsidR="00FF6B8D" w:rsidRPr="00FF6B8D" w:rsidRDefault="00FF6B8D" w:rsidP="00FF6B8D">
      <w:pPr>
        <w:spacing w:after="0" w:line="240" w:lineRule="auto"/>
        <w:contextualSpacing/>
        <w:jc w:val="center"/>
        <w:rPr>
          <w:rFonts w:ascii="Times New Roman" w:eastAsia="Times New Roman" w:hAnsi="Times New Roman" w:cs="Times New Roman"/>
          <w:b/>
          <w:sz w:val="24"/>
          <w:szCs w:val="24"/>
          <w:lang w:eastAsia="ru-RU"/>
        </w:rPr>
      </w:pPr>
      <w:r w:rsidRPr="00FF6B8D">
        <w:rPr>
          <w:rFonts w:ascii="Times New Roman" w:eastAsia="Times New Roman" w:hAnsi="Times New Roman" w:cs="Times New Roman"/>
          <w:b/>
          <w:sz w:val="24"/>
          <w:szCs w:val="24"/>
          <w:lang w:eastAsia="ru-RU"/>
        </w:rPr>
        <w:t xml:space="preserve"> Образовательная область «Речевое развитие»</w:t>
      </w:r>
    </w:p>
    <w:p w:rsidR="00FF6B8D" w:rsidRPr="00FF6B8D" w:rsidRDefault="00FF6B8D" w:rsidP="00FF6B8D">
      <w:pPr>
        <w:spacing w:after="0" w:line="240" w:lineRule="auto"/>
        <w:contextualSpacing/>
        <w:jc w:val="center"/>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(реализуется во время ООД)</w:t>
      </w:r>
    </w:p>
    <w:p w:rsidR="00FF6B8D" w:rsidRPr="00FF6B8D" w:rsidRDefault="00FF6B8D" w:rsidP="00FF6B8D">
      <w:pPr>
        <w:spacing w:after="0" w:line="240" w:lineRule="auto"/>
        <w:contextualSpacing/>
        <w:jc w:val="center"/>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 xml:space="preserve">1. Парциальная программа Масаева З.В. Развивающая программа для дошкольников от 3 до 7 лет. </w:t>
      </w:r>
    </w:p>
    <w:p w:rsidR="00FF6B8D" w:rsidRPr="00FF6B8D" w:rsidRDefault="00FF6B8D" w:rsidP="00FF6B8D">
      <w:pPr>
        <w:spacing w:after="0" w:line="240" w:lineRule="auto"/>
        <w:contextualSpacing/>
        <w:jc w:val="both"/>
        <w:rPr>
          <w:rFonts w:ascii="Times New Roman" w:eastAsia="Times New Roman" w:hAnsi="Times New Roman" w:cs="Times New Roman"/>
          <w:b/>
          <w:sz w:val="24"/>
          <w:szCs w:val="24"/>
          <w:lang w:eastAsia="ru-RU"/>
        </w:rPr>
      </w:pPr>
    </w:p>
    <w:p w:rsidR="00FF6B8D" w:rsidRPr="00FF6B8D" w:rsidRDefault="00FF6B8D" w:rsidP="00FF6B8D">
      <w:pPr>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Темы ООД:</w:t>
      </w:r>
    </w:p>
    <w:p w:rsidR="00FF6B8D" w:rsidRPr="00FF6B8D" w:rsidRDefault="00FF6B8D" w:rsidP="00FF6B8D">
      <w:pPr>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Вовше довзар</w:t>
      </w:r>
    </w:p>
    <w:p w:rsidR="00FF6B8D" w:rsidRPr="00FF6B8D" w:rsidRDefault="00FF6B8D" w:rsidP="00FF6B8D">
      <w:pPr>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Гуьйре</w:t>
      </w:r>
    </w:p>
    <w:p w:rsidR="00FF6B8D" w:rsidRPr="00FF6B8D" w:rsidRDefault="00FF6B8D" w:rsidP="00FF6B8D">
      <w:pPr>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Нахана диканиг лаар</w:t>
      </w:r>
    </w:p>
    <w:p w:rsidR="00FF6B8D" w:rsidRPr="00FF6B8D" w:rsidRDefault="00FF6B8D" w:rsidP="00FF6B8D">
      <w:pPr>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1а</w:t>
      </w:r>
    </w:p>
    <w:p w:rsidR="00FF6B8D" w:rsidRPr="00FF6B8D" w:rsidRDefault="00FF6B8D" w:rsidP="00FF6B8D">
      <w:pPr>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Да, нана</w:t>
      </w:r>
    </w:p>
    <w:p w:rsidR="00FF6B8D" w:rsidRPr="00FF6B8D" w:rsidRDefault="00FF6B8D" w:rsidP="00FF6B8D">
      <w:pPr>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Г1иллакх</w:t>
      </w:r>
    </w:p>
    <w:p w:rsidR="00FF6B8D" w:rsidRPr="00FF6B8D" w:rsidRDefault="00FF6B8D" w:rsidP="00FF6B8D">
      <w:pPr>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Б1аьсте</w:t>
      </w:r>
    </w:p>
    <w:p w:rsidR="00FF6B8D" w:rsidRPr="00FF6B8D" w:rsidRDefault="00FF6B8D" w:rsidP="00FF6B8D">
      <w:pPr>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Хьошалла</w:t>
      </w:r>
    </w:p>
    <w:p w:rsidR="00FF6B8D" w:rsidRPr="00FF6B8D" w:rsidRDefault="00FF6B8D" w:rsidP="00FF6B8D">
      <w:pPr>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Туьйра «Турпалла к1ант»</w:t>
      </w:r>
    </w:p>
    <w:p w:rsidR="00FF6B8D" w:rsidRPr="00FF6B8D" w:rsidRDefault="00FF6B8D" w:rsidP="00FF6B8D">
      <w:pPr>
        <w:spacing w:after="0" w:line="240" w:lineRule="auto"/>
        <w:contextualSpacing/>
        <w:jc w:val="both"/>
        <w:rPr>
          <w:rFonts w:ascii="Times New Roman" w:eastAsia="Times New Roman" w:hAnsi="Times New Roman" w:cs="Times New Roman"/>
          <w:b/>
          <w:sz w:val="24"/>
          <w:szCs w:val="24"/>
          <w:lang w:eastAsia="ru-RU"/>
        </w:rPr>
        <w:sectPr w:rsidR="00FF6B8D" w:rsidRPr="00FF6B8D" w:rsidSect="005B0E5A">
          <w:pgSz w:w="11906" w:h="16838"/>
          <w:pgMar w:top="1134" w:right="567" w:bottom="1134" w:left="1134" w:header="709" w:footer="709" w:gutter="0"/>
          <w:cols w:space="708"/>
          <w:docGrid w:linePitch="360"/>
        </w:sectPr>
      </w:pPr>
    </w:p>
    <w:p w:rsidR="00FF6B8D" w:rsidRPr="00FF6B8D" w:rsidRDefault="00FF6B8D" w:rsidP="00FF6B8D">
      <w:pPr>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b/>
          <w:sz w:val="24"/>
          <w:szCs w:val="24"/>
          <w:lang w:eastAsia="ru-RU"/>
        </w:rPr>
        <w:lastRenderedPageBreak/>
        <w:t xml:space="preserve">2.5. Содержание образовательной области «Художественно-эстетическое развитие» (обязательная часть) </w:t>
      </w:r>
      <w:r w:rsidRPr="00FF6B8D">
        <w:rPr>
          <w:rFonts w:ascii="Times New Roman" w:eastAsia="Times New Roman" w:hAnsi="Times New Roman" w:cs="Times New Roman"/>
          <w:sz w:val="24"/>
          <w:szCs w:val="24"/>
          <w:lang w:eastAsia="ru-RU"/>
        </w:rPr>
        <w:t xml:space="preserve">предполагает </w:t>
      </w:r>
    </w:p>
    <w:p w:rsidR="00FF6B8D" w:rsidRPr="00FF6B8D" w:rsidRDefault="00FF6B8D" w:rsidP="00FF6B8D">
      <w:pPr>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 xml:space="preserve">-развитие предпосылок ценностно-смыслового восприятия и понимания произведений искусства (словесного, музыкального, изобразительного), мира природы; </w:t>
      </w:r>
    </w:p>
    <w:p w:rsidR="00FF6B8D" w:rsidRPr="00FF6B8D" w:rsidRDefault="00FF6B8D" w:rsidP="00FF6B8D">
      <w:pPr>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 xml:space="preserve">-становление эстетического отношения к окружающему миру; </w:t>
      </w:r>
    </w:p>
    <w:p w:rsidR="00FF6B8D" w:rsidRPr="00FF6B8D" w:rsidRDefault="00FF6B8D" w:rsidP="00FF6B8D">
      <w:pPr>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-формирование элементарных представлений о видах искусства;</w:t>
      </w:r>
    </w:p>
    <w:p w:rsidR="00FF6B8D" w:rsidRPr="00FF6B8D" w:rsidRDefault="00FF6B8D" w:rsidP="00FF6B8D">
      <w:pPr>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b/>
          <w:sz w:val="24"/>
          <w:szCs w:val="24"/>
          <w:lang w:eastAsia="ru-RU"/>
        </w:rPr>
        <w:t xml:space="preserve">-восприятие </w:t>
      </w:r>
      <w:r w:rsidRPr="00FF6B8D">
        <w:rPr>
          <w:rFonts w:ascii="Times New Roman" w:eastAsia="Times New Roman" w:hAnsi="Times New Roman" w:cs="Times New Roman"/>
          <w:sz w:val="24"/>
          <w:szCs w:val="24"/>
          <w:lang w:eastAsia="ru-RU"/>
        </w:rPr>
        <w:t xml:space="preserve">музыки, </w:t>
      </w:r>
      <w:r w:rsidRPr="00FF6B8D">
        <w:rPr>
          <w:rFonts w:ascii="Times New Roman" w:eastAsia="Times New Roman" w:hAnsi="Times New Roman" w:cs="Times New Roman"/>
          <w:b/>
          <w:sz w:val="24"/>
          <w:szCs w:val="24"/>
          <w:lang w:eastAsia="ru-RU"/>
        </w:rPr>
        <w:t>художественной литературы, фольклора</w:t>
      </w:r>
      <w:r w:rsidRPr="00FF6B8D">
        <w:rPr>
          <w:rFonts w:ascii="Times New Roman" w:eastAsia="Times New Roman" w:hAnsi="Times New Roman" w:cs="Times New Roman"/>
          <w:sz w:val="24"/>
          <w:szCs w:val="24"/>
          <w:lang w:eastAsia="ru-RU"/>
        </w:rPr>
        <w:t xml:space="preserve">; </w:t>
      </w:r>
    </w:p>
    <w:p w:rsidR="00FF6B8D" w:rsidRPr="00FF6B8D" w:rsidRDefault="00FF6B8D" w:rsidP="00FF6B8D">
      <w:pPr>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 xml:space="preserve">-стимулирование сопереживания персонажам художественных произведений; </w:t>
      </w:r>
    </w:p>
    <w:p w:rsidR="00FF6B8D" w:rsidRPr="00FF6B8D" w:rsidRDefault="00FF6B8D" w:rsidP="00FF6B8D">
      <w:pPr>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 xml:space="preserve">-реализацию самостоятельной творческой деятельности детей </w:t>
      </w:r>
      <w:r w:rsidRPr="00FF6B8D">
        <w:rPr>
          <w:rFonts w:ascii="Times New Roman" w:eastAsia="Times New Roman" w:hAnsi="Times New Roman" w:cs="Times New Roman"/>
          <w:b/>
          <w:sz w:val="24"/>
          <w:szCs w:val="24"/>
          <w:lang w:eastAsia="ru-RU"/>
        </w:rPr>
        <w:t>(изобразительной</w:t>
      </w:r>
      <w:r w:rsidRPr="00FF6B8D">
        <w:rPr>
          <w:rFonts w:ascii="Times New Roman" w:eastAsia="Times New Roman" w:hAnsi="Times New Roman" w:cs="Times New Roman"/>
          <w:sz w:val="24"/>
          <w:szCs w:val="24"/>
          <w:lang w:eastAsia="ru-RU"/>
        </w:rPr>
        <w:t xml:space="preserve">, </w:t>
      </w:r>
      <w:r w:rsidRPr="00FF6B8D">
        <w:rPr>
          <w:rFonts w:ascii="Times New Roman" w:eastAsia="Times New Roman" w:hAnsi="Times New Roman" w:cs="Times New Roman"/>
          <w:b/>
          <w:sz w:val="24"/>
          <w:szCs w:val="24"/>
          <w:lang w:eastAsia="ru-RU"/>
        </w:rPr>
        <w:t>конструктивно-модельной</w:t>
      </w:r>
      <w:r w:rsidRPr="00FF6B8D">
        <w:rPr>
          <w:rFonts w:ascii="Times New Roman" w:eastAsia="Times New Roman" w:hAnsi="Times New Roman" w:cs="Times New Roman"/>
          <w:sz w:val="24"/>
          <w:szCs w:val="24"/>
          <w:lang w:eastAsia="ru-RU"/>
        </w:rPr>
        <w:t xml:space="preserve">, </w:t>
      </w:r>
      <w:r w:rsidRPr="00FF6B8D">
        <w:rPr>
          <w:rFonts w:ascii="Times New Roman" w:eastAsia="Times New Roman" w:hAnsi="Times New Roman" w:cs="Times New Roman"/>
          <w:b/>
          <w:sz w:val="24"/>
          <w:szCs w:val="24"/>
          <w:lang w:eastAsia="ru-RU"/>
        </w:rPr>
        <w:t>музыкальной</w:t>
      </w:r>
      <w:r w:rsidRPr="00FF6B8D">
        <w:rPr>
          <w:rFonts w:ascii="Times New Roman" w:eastAsia="Times New Roman" w:hAnsi="Times New Roman" w:cs="Times New Roman"/>
          <w:sz w:val="24"/>
          <w:szCs w:val="24"/>
          <w:lang w:eastAsia="ru-RU"/>
        </w:rPr>
        <w:t xml:space="preserve"> и др.).</w:t>
      </w:r>
    </w:p>
    <w:p w:rsidR="00FF6B8D" w:rsidRPr="00FF6B8D" w:rsidRDefault="00FF6B8D" w:rsidP="00FF6B8D">
      <w:pPr>
        <w:shd w:val="clear" w:color="auto" w:fill="FFFFFF"/>
        <w:spacing w:after="0" w:line="240" w:lineRule="auto"/>
        <w:contextualSpacing/>
        <w:jc w:val="both"/>
        <w:rPr>
          <w:rFonts w:ascii="Times New Roman" w:eastAsia="Times New Roman" w:hAnsi="Times New Roman" w:cs="Times New Roman"/>
          <w:b/>
          <w:sz w:val="24"/>
          <w:szCs w:val="24"/>
          <w:lang w:eastAsia="ru-RU"/>
        </w:rPr>
      </w:pPr>
      <w:r w:rsidRPr="00FF6B8D">
        <w:rPr>
          <w:rFonts w:ascii="Times New Roman" w:eastAsia="Calibri" w:hAnsi="Times New Roman" w:cs="Times New Roman"/>
          <w:b/>
          <w:sz w:val="24"/>
          <w:szCs w:val="24"/>
        </w:rPr>
        <w:t xml:space="preserve">Содержание психолого-педагогической работы </w:t>
      </w:r>
      <w:r w:rsidRPr="00FF6B8D">
        <w:rPr>
          <w:rFonts w:ascii="Times New Roman" w:eastAsia="Times New Roman" w:hAnsi="Times New Roman" w:cs="Times New Roman"/>
          <w:b/>
          <w:sz w:val="24"/>
          <w:szCs w:val="24"/>
          <w:lang w:eastAsia="ru-RU"/>
        </w:rPr>
        <w:t>4-5 лет:</w:t>
      </w:r>
    </w:p>
    <w:p w:rsidR="00FF6B8D" w:rsidRPr="00FF6B8D" w:rsidRDefault="00FF6B8D" w:rsidP="00FF6B8D">
      <w:pPr>
        <w:autoSpaceDE w:val="0"/>
        <w:autoSpaceDN w:val="0"/>
        <w:adjustRightInd w:val="0"/>
        <w:spacing w:after="0" w:line="240" w:lineRule="auto"/>
        <w:contextualSpacing/>
        <w:jc w:val="both"/>
        <w:rPr>
          <w:rFonts w:ascii="Times New Roman" w:eastAsia="Times New Roman" w:hAnsi="Times New Roman" w:cs="Times New Roman"/>
          <w:b/>
          <w:bCs/>
          <w:sz w:val="24"/>
          <w:szCs w:val="24"/>
          <w:lang w:eastAsia="ru-RU"/>
        </w:rPr>
      </w:pPr>
      <w:r w:rsidRPr="00FF6B8D">
        <w:rPr>
          <w:rFonts w:ascii="Times New Roman" w:eastAsia="Times New Roman" w:hAnsi="Times New Roman" w:cs="Times New Roman"/>
          <w:b/>
          <w:bCs/>
          <w:sz w:val="24"/>
          <w:szCs w:val="24"/>
          <w:lang w:eastAsia="ru-RU"/>
        </w:rPr>
        <w:t>По развитию продуктивной деятельности</w:t>
      </w:r>
    </w:p>
    <w:p w:rsidR="00FF6B8D" w:rsidRPr="00FF6B8D" w:rsidRDefault="00FF6B8D" w:rsidP="00FF6B8D">
      <w:p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Рисование</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-Помогать детям при передаче сюжета располагать изображения на всем листе в соответствии с содержанием действия и включенными в действие объектами. Направлять внимание детей на передачу соотношения предметов по величине: дерево высокое, куст ниже дерева, цветы ниже куста.</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-Продолжать закреплять и обогащать представления детей о цветах и оттенках окружающих предметов и объектов природы. К уже известным цветам и оттенкам добавить новые (коричневый, оранжевый, светло-зеленый); формировать представление о том, как можно получить эти цвета. Развивать умение смешивать краски для получения нужных цветов и оттенков.</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 xml:space="preserve">-Развивать желание использовать </w:t>
      </w:r>
      <w:r w:rsidRPr="00FF6B8D">
        <w:rPr>
          <w:rFonts w:ascii="Times New Roman" w:eastAsia="Calibri" w:hAnsi="Times New Roman" w:cs="Times New Roman"/>
          <w:b/>
          <w:bCs/>
          <w:sz w:val="24"/>
          <w:szCs w:val="24"/>
        </w:rPr>
        <w:t xml:space="preserve">в </w:t>
      </w:r>
      <w:r w:rsidRPr="00FF6B8D">
        <w:rPr>
          <w:rFonts w:ascii="Times New Roman" w:eastAsia="Calibri" w:hAnsi="Times New Roman" w:cs="Times New Roman"/>
          <w:sz w:val="24"/>
          <w:szCs w:val="24"/>
        </w:rPr>
        <w:t>рисовании, аппликации разнообразные цвета, обращать внимание на многоцветие окружающего мира.</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-Закреплять умение правильно держать карандаш, кисть, фломастер, цветной мелок; использовать их при создании изображения.</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-Формировать умение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точки — концом ворса кисти. Закреплять умение чисто промывать кисть  перед использованием краски другого цвета. К концу года формировать умение получать светлые и темные оттенки цвета, изменяя нажим на карандаш.</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-Формировать умение правильно передавать расположение частей сложных предметов (кукла, зайчик и др.) и соотносить их по величине.</w:t>
      </w:r>
    </w:p>
    <w:p w:rsidR="00FF6B8D" w:rsidRPr="00FF6B8D" w:rsidRDefault="00FF6B8D" w:rsidP="00FF6B8D">
      <w:pPr>
        <w:autoSpaceDE w:val="0"/>
        <w:autoSpaceDN w:val="0"/>
        <w:adjustRightInd w:val="0"/>
        <w:spacing w:after="0" w:line="240" w:lineRule="auto"/>
        <w:contextualSpacing/>
        <w:jc w:val="both"/>
        <w:rPr>
          <w:rFonts w:ascii="Times New Roman" w:eastAsia="Times New Roman" w:hAnsi="Times New Roman" w:cs="Times New Roman"/>
          <w:b/>
          <w:bCs/>
          <w:sz w:val="24"/>
          <w:szCs w:val="24"/>
          <w:lang w:eastAsia="ru-RU"/>
        </w:rPr>
      </w:pPr>
      <w:r w:rsidRPr="00FF6B8D">
        <w:rPr>
          <w:rFonts w:ascii="Times New Roman" w:eastAsia="Times New Roman" w:hAnsi="Times New Roman" w:cs="Times New Roman"/>
          <w:b/>
          <w:bCs/>
          <w:sz w:val="24"/>
          <w:szCs w:val="24"/>
          <w:lang w:eastAsia="ru-RU"/>
        </w:rPr>
        <w:t xml:space="preserve">Декоративное рисование. </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-Продолжать формировать умение создавать декоративные композиции, создания узоров в стиле росписей (для росписи могут использоваться вылепленные детьми игрушки и силуэты игрушек, вырезанные из бумаги).</w:t>
      </w:r>
    </w:p>
    <w:p w:rsidR="00FF6B8D" w:rsidRPr="00FF6B8D" w:rsidRDefault="00FF6B8D" w:rsidP="00FF6B8D">
      <w:pPr>
        <w:autoSpaceDE w:val="0"/>
        <w:autoSpaceDN w:val="0"/>
        <w:adjustRightInd w:val="0"/>
        <w:spacing w:after="0" w:line="240" w:lineRule="auto"/>
        <w:contextualSpacing/>
        <w:jc w:val="both"/>
        <w:rPr>
          <w:rFonts w:ascii="Times New Roman" w:eastAsia="Times New Roman" w:hAnsi="Times New Roman" w:cs="Times New Roman"/>
          <w:b/>
          <w:bCs/>
          <w:sz w:val="24"/>
          <w:szCs w:val="24"/>
          <w:lang w:eastAsia="ru-RU"/>
        </w:rPr>
      </w:pPr>
      <w:r w:rsidRPr="00FF6B8D">
        <w:rPr>
          <w:rFonts w:ascii="Times New Roman" w:eastAsia="Times New Roman" w:hAnsi="Times New Roman" w:cs="Times New Roman"/>
          <w:b/>
          <w:bCs/>
          <w:sz w:val="24"/>
          <w:szCs w:val="24"/>
          <w:lang w:eastAsia="ru-RU"/>
        </w:rPr>
        <w:t>Лепка</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-Продолжать развивать интерес детей к лепке; совершенствовать умение лепить из глины (из пластилина, пластической массы). Закреплять приемы лепки, освоенные в предыдущих группах. Формировать умение прищипывать с легким оттягиванием всех краев сплюснутый шар, вытягивать отдельные части из целого куска, прищипывать мелкие детали (ушки у котенка, клюв у птички); сглаживать пальцами поверхность вылепленного предмета, фигурки.</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-Упражнять в использовании приема вдавливания середины шара, цилиндра для  получения полой формы. Познакомить с приемами использования стеки. Поощрять стремление украшать вылепленные изделия узором помощи стеки.</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-Закреплять приемы аккуратной лепки.</w:t>
      </w:r>
    </w:p>
    <w:p w:rsidR="00FF6B8D" w:rsidRPr="00FF6B8D" w:rsidRDefault="00FF6B8D" w:rsidP="00FF6B8D">
      <w:pPr>
        <w:autoSpaceDE w:val="0"/>
        <w:autoSpaceDN w:val="0"/>
        <w:adjustRightInd w:val="0"/>
        <w:spacing w:after="0" w:line="240" w:lineRule="auto"/>
        <w:contextualSpacing/>
        <w:jc w:val="both"/>
        <w:rPr>
          <w:rFonts w:ascii="Times New Roman" w:eastAsia="Times New Roman" w:hAnsi="Times New Roman" w:cs="Times New Roman"/>
          <w:b/>
          <w:bCs/>
          <w:sz w:val="24"/>
          <w:szCs w:val="24"/>
          <w:lang w:eastAsia="ru-RU"/>
        </w:rPr>
      </w:pPr>
      <w:r w:rsidRPr="00FF6B8D">
        <w:rPr>
          <w:rFonts w:ascii="Times New Roman" w:eastAsia="Times New Roman" w:hAnsi="Times New Roman" w:cs="Times New Roman"/>
          <w:b/>
          <w:bCs/>
          <w:sz w:val="24"/>
          <w:szCs w:val="24"/>
          <w:lang w:eastAsia="ru-RU"/>
        </w:rPr>
        <w:t>Аппликация</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-Развивать интерес к аппликации, усложняя ее содержание и расширяя возможности создания разнообразных изображений.</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 xml:space="preserve">-Формировать умение правильно держать ножницы и пользоваться ими. Обучать вырезыванию, начиная с формирования навыка разрезания по прямой сначала коротких, а затем длинных полос. </w:t>
      </w:r>
      <w:r w:rsidRPr="00FF6B8D">
        <w:rPr>
          <w:rFonts w:ascii="Times New Roman" w:eastAsia="Calibri" w:hAnsi="Times New Roman" w:cs="Times New Roman"/>
          <w:sz w:val="24"/>
          <w:szCs w:val="24"/>
        </w:rPr>
        <w:lastRenderedPageBreak/>
        <w:t>Развивать умение составлять из полос изображения разных предметов (забор, скамейка, лесенка, дерево, кустик и др.).</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-Упражнять в вырезании круглых форм из квадрата и овальных из прямоугольника путем округления углов, использовании этого приема изображения в аппликации овощей, фруктов, ягод, цветов и т.п.</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-Продолжать расширять количество изображаемых в аппликации предметов (птицы, животные, цветы, насекомые, дома, как реальные, так и воображаемые) из готовых форм.</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-Формировать умение преобразовывать эти формы, разрезая их на две или четыре части (круг — на полукруги, четверти; квадрат — на треугольники и т.д.).</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-Закреплять навыки аккуратного вырезывания и наклеивания.</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-Поощрять проявления активности и творчества.</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-Формировать желание взаимодействовать при создании коллективных композиций.</w:t>
      </w:r>
    </w:p>
    <w:p w:rsidR="00FF6B8D" w:rsidRPr="00FF6B8D" w:rsidRDefault="00FF6B8D" w:rsidP="00FF6B8D">
      <w:pPr>
        <w:autoSpaceDE w:val="0"/>
        <w:autoSpaceDN w:val="0"/>
        <w:adjustRightInd w:val="0"/>
        <w:spacing w:after="0" w:line="240" w:lineRule="auto"/>
        <w:contextualSpacing/>
        <w:jc w:val="both"/>
        <w:rPr>
          <w:rFonts w:ascii="Times New Roman" w:eastAsia="Times New Roman" w:hAnsi="Times New Roman" w:cs="Times New Roman"/>
          <w:b/>
          <w:bCs/>
          <w:sz w:val="24"/>
          <w:szCs w:val="24"/>
          <w:lang w:eastAsia="ru-RU"/>
        </w:rPr>
      </w:pPr>
      <w:r w:rsidRPr="00FF6B8D">
        <w:rPr>
          <w:rFonts w:ascii="Times New Roman" w:eastAsia="Times New Roman" w:hAnsi="Times New Roman" w:cs="Times New Roman"/>
          <w:b/>
          <w:bCs/>
          <w:sz w:val="24"/>
          <w:szCs w:val="24"/>
          <w:lang w:eastAsia="ru-RU"/>
        </w:rPr>
        <w:t>Реализация самостоятельной творческой деятельности детей (изобразительной, конструктивно-модельной, музыкальной и др.).</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-Продолжать развивать интерес детей к изобразительной деятельности.</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-Вызывать положительный эмоциональный отклик на предложение рисовать, лепить, вырезать и наклеивать.</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-Продолжать развивать эстетическое восприятие, образные представления, воображение, эстетические чувства, художественно-творческие способности.</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-Продолжать формировать умение рассматривать и обследовать предметы, в том числе с помощью рук.</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-Обогащать представления детей об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 как основе развития творчества.</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-Развивать умение выделять и использовать средства выразительности в рисовании, лепке, аппликации.</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-Продолжать формировать умение создавать коллективные произведения в рисовании, лепке, аппликации.</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-Закреплять умение сохранять правильную позу при рисовании: не горбиться, не наклоняться низко над столом, к мольберту; сидеть свободно, не напрягаясь.</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-Формировать умение проявлять дружелюбие при оценке работ других детей.</w:t>
      </w:r>
    </w:p>
    <w:p w:rsidR="00FF6B8D" w:rsidRPr="00FF6B8D" w:rsidRDefault="00FF6B8D" w:rsidP="00FF6B8D">
      <w:pPr>
        <w:autoSpaceDE w:val="0"/>
        <w:autoSpaceDN w:val="0"/>
        <w:adjustRightInd w:val="0"/>
        <w:spacing w:after="0" w:line="240" w:lineRule="auto"/>
        <w:contextualSpacing/>
        <w:jc w:val="both"/>
        <w:rPr>
          <w:rFonts w:ascii="Times New Roman" w:eastAsia="Times New Roman" w:hAnsi="Times New Roman" w:cs="Times New Roman"/>
          <w:b/>
          <w:bCs/>
          <w:sz w:val="24"/>
          <w:szCs w:val="24"/>
          <w:lang w:eastAsia="ru-RU"/>
        </w:rPr>
      </w:pPr>
      <w:r w:rsidRPr="00FF6B8D">
        <w:rPr>
          <w:rFonts w:ascii="Times New Roman" w:eastAsia="Times New Roman" w:hAnsi="Times New Roman" w:cs="Times New Roman"/>
          <w:b/>
          <w:bCs/>
          <w:sz w:val="24"/>
          <w:szCs w:val="24"/>
          <w:lang w:eastAsia="ru-RU"/>
        </w:rPr>
        <w:t>Развитие предпосылок ценностно-смыслового восприятия и понимания произведений искусства (словесного, музыкального, изобразительного), мира природы;</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-Приобщать детей к восприятию искусства, развивать интерес к нему. Поощрять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-Познакомить детей с профессиями артиста, художника, композитора.</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-Формировать умение понимать содержание произведений искусства.</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-Побуждать узнавать и называть предметы и явления природы, окружающей действительности в художественных образах (литература, музыка, изобразительное искусство).</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-Закреплять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-Формировать умение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-Познакомить детей с архитектурой. Дать представление о том, что дома, в которых они живут (детский сад, школа, другие здания), — это архитектурные сооружения. Познакомить с тем, что дома бывают разные по высоте, длине, с разными окнами, с разным количеством этажей, подъездов и т.д.</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-Вызывать интерес к различным строениям, находящимся вокруг детского сада (дом, в котором живут ребенок и его друзья, школа, кинотеатр).</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lastRenderedPageBreak/>
        <w:t>-Обращать внимание детей на сходство и различия разных зданий, поощрять самостоятельное выделение частей здания, его особенностей.</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-Закреплять умение замечать различия в сходных по форме и строению зданиях (форма и величина входных дверей, окон и других частей).</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-Поощрять стремление детей изображать в рисунках, аппликациях реальные и сказочные строения.</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-Организовать первое посещение музея (совместно с родителями), рассказать о назначении музея. Развивать интерес к посещению кукольного театра, выставок.</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-Закреплять знания детей о книге, книжной иллюстрации.</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-Познакомить с библиотекой как центром хранения книг, созданных писателями и поэтами.</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-Знакомить детей с произведениями народного искусства (потешки, сказки, загадки, песни, хороводы, заклички, изделия народного декоративно - прикладного искусства).</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-Воспитывать бережное отношение к произведениям искусства.</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Times New Roman" w:hAnsi="Times New Roman" w:cs="Times New Roman"/>
          <w:b/>
          <w:bCs/>
          <w:sz w:val="24"/>
          <w:szCs w:val="24"/>
          <w:lang w:eastAsia="ru-RU"/>
        </w:rPr>
        <w:t>Становление эстетического отношения к окружающему миру</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-Продолжать знакомить детей с оформлением групповой комнаты, спальни, других помещений, подчеркнуть их назначение (подвести к пониманию функций и оформления).</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-Показать детям красоту убранства комнат: на фоне светлой окраски стен красиво смотрятся яркие нарядные игрушки, рисунки детей и т. п.</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-Формировать умение замечать изменения в оформлении группы и зала, участка детского сада.</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-Внося новые предметы в оформление среды (игрушки, книги, растения, детские рисунки и др.), обсуждать с детьми, куда их лучше поместить.</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-Формировать умение видеть красоту окружающего, предлагать называть предметы и явления, особенно понравившиеся им.</w:t>
      </w:r>
    </w:p>
    <w:p w:rsidR="00FF6B8D" w:rsidRPr="00FF6B8D" w:rsidRDefault="00FF6B8D" w:rsidP="00FF6B8D">
      <w:pPr>
        <w:autoSpaceDE w:val="0"/>
        <w:autoSpaceDN w:val="0"/>
        <w:adjustRightInd w:val="0"/>
        <w:spacing w:after="0" w:line="240" w:lineRule="auto"/>
        <w:contextualSpacing/>
        <w:jc w:val="both"/>
        <w:rPr>
          <w:rFonts w:ascii="Times New Roman" w:eastAsia="Times New Roman" w:hAnsi="Times New Roman" w:cs="Times New Roman"/>
          <w:b/>
          <w:bCs/>
          <w:sz w:val="24"/>
          <w:szCs w:val="24"/>
          <w:lang w:eastAsia="ru-RU"/>
        </w:rPr>
      </w:pPr>
      <w:r w:rsidRPr="00FF6B8D">
        <w:rPr>
          <w:rFonts w:ascii="Times New Roman" w:eastAsia="Times New Roman" w:hAnsi="Times New Roman" w:cs="Times New Roman"/>
          <w:b/>
          <w:bCs/>
          <w:sz w:val="24"/>
          <w:szCs w:val="24"/>
          <w:lang w:eastAsia="ru-RU"/>
        </w:rPr>
        <w:t>По развитию музыкально-художественной деятельности, приобщение к музыкальному искусству</w:t>
      </w:r>
    </w:p>
    <w:p w:rsidR="00FF6B8D" w:rsidRPr="00FF6B8D" w:rsidRDefault="00FF6B8D" w:rsidP="00FF6B8D">
      <w:p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Слушание</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-Продолжать развивать у детей интерес к музыке, желание слушать ее. Закреплять знания о жанрах в музыке (песня, танец, марш).</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-Обогащать музыкальные впечатления, способствовать дальнейшему развитию основ музыкальной культуры, осознанного отношения к музыке.</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-Формировать навыки культуры слушания музыки (не отвлекаться, слушать произведение до конца).</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-Развивать умение чувствовать характер музыки, узнавать знакомые произведения, высказывать свои впечатления о прослушанном.</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-Формировать умение замечать выразительные средства музыкального произведения (тихо, громко, медленно, быстро). Развивать способность различать звуки по высоте (высокий, низкий в пределах сексты, септимы).</w:t>
      </w:r>
    </w:p>
    <w:p w:rsidR="00FF6B8D" w:rsidRPr="00FF6B8D" w:rsidRDefault="00FF6B8D" w:rsidP="00FF6B8D">
      <w:p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Пение</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 xml:space="preserve">-Формировать навыки выразительного пения, умение петь протяжна подвижно, согласованно (в пределах </w:t>
      </w:r>
      <w:r w:rsidRPr="00FF6B8D">
        <w:rPr>
          <w:rFonts w:ascii="Times New Roman" w:eastAsia="Calibri" w:hAnsi="Times New Roman" w:cs="Times New Roman"/>
          <w:iCs/>
          <w:sz w:val="24"/>
          <w:szCs w:val="24"/>
        </w:rPr>
        <w:t xml:space="preserve">ре — си </w:t>
      </w:r>
      <w:r w:rsidRPr="00FF6B8D">
        <w:rPr>
          <w:rFonts w:ascii="Times New Roman" w:eastAsia="Calibri" w:hAnsi="Times New Roman" w:cs="Times New Roman"/>
          <w:sz w:val="24"/>
          <w:szCs w:val="24"/>
        </w:rPr>
        <w:t>первой октавы). Развивать умение брать дыхание между короткими музыкальными фразами. Побуждать петь мелодию чисто, смягчать концы фраз, четко произносить слова, петь выразительно, передавая характер музыки. Развивать навыки пения с инструментальным сопровождением и без него (с помощью воспитателя).</w:t>
      </w:r>
    </w:p>
    <w:p w:rsidR="00FF6B8D" w:rsidRPr="00FF6B8D" w:rsidRDefault="00FF6B8D" w:rsidP="00FF6B8D">
      <w:p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 xml:space="preserve">    Песенное творчество</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-Побуждать детей самостоятельно сочинять мелодию колыбельной песни, отвечать на музыкальные вопросы («Как тебя зовут?". «Что ты хочешь-кошечка?», «Где ты?»).</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-Формировать умение импровизировать мелодии на заданный текст.</w:t>
      </w:r>
    </w:p>
    <w:p w:rsidR="00FF6B8D" w:rsidRPr="00FF6B8D" w:rsidRDefault="00FF6B8D" w:rsidP="00FF6B8D">
      <w:p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Музыкально</w:t>
      </w:r>
      <w:r w:rsidRPr="00FF6B8D">
        <w:rPr>
          <w:rFonts w:ascii="Times New Roman" w:eastAsia="Times New Roman" w:hAnsi="Times New Roman" w:cs="Times New Roman"/>
          <w:b/>
          <w:bCs/>
          <w:sz w:val="24"/>
          <w:szCs w:val="24"/>
          <w:lang w:eastAsia="ru-RU"/>
        </w:rPr>
        <w:t>-</w:t>
      </w:r>
      <w:r w:rsidRPr="00FF6B8D">
        <w:rPr>
          <w:rFonts w:ascii="Times New Roman" w:eastAsia="Times New Roman" w:hAnsi="Times New Roman" w:cs="Times New Roman"/>
          <w:sz w:val="24"/>
          <w:szCs w:val="24"/>
          <w:lang w:eastAsia="ru-RU"/>
        </w:rPr>
        <w:t>ритмические движения</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-Продолжать формировать у детей навык ритмичного движения в соответствии с характером музыки, самостоятельно менять движения в соответствии с двух- и трехчастной формой музыки.</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-Совершенствовать танцевальные движения: прямой галоп, пружинка, кружение по одному и в парах.</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lastRenderedPageBreak/>
        <w:t>-Формировать умение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-Продолжать совершенствовать навыки основных движений (ходьба «торжественная», спокойная, «таинственная»; бег легкий и стремительный).</w:t>
      </w:r>
    </w:p>
    <w:p w:rsidR="00FF6B8D" w:rsidRPr="00FF6B8D" w:rsidRDefault="00FF6B8D" w:rsidP="00FF6B8D">
      <w:p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Развитие танцевально-игрового творчества</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-Способствовать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т.д.).</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-Развивать умение инсценировать песни и ставить небольшие музыкальные спектакли.</w:t>
      </w:r>
    </w:p>
    <w:p w:rsidR="00FF6B8D" w:rsidRPr="00FF6B8D" w:rsidRDefault="00FF6B8D" w:rsidP="00FF6B8D">
      <w:p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Игра на детских музыкальных инструментах</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-Формировать умение подыгрывать простейшие мелодии на деревянных ложках, погремушках, барабане, металлофоне.</w:t>
      </w:r>
    </w:p>
    <w:p w:rsidR="00FF6B8D" w:rsidRPr="00FF6B8D" w:rsidRDefault="00FF6B8D" w:rsidP="00FF6B8D">
      <w:pPr>
        <w:spacing w:after="0" w:line="240" w:lineRule="auto"/>
        <w:contextualSpacing/>
        <w:jc w:val="both"/>
        <w:rPr>
          <w:rFonts w:ascii="Times New Roman" w:eastAsia="Times New Roman" w:hAnsi="Times New Roman" w:cs="Times New Roman"/>
          <w:b/>
          <w:sz w:val="24"/>
          <w:szCs w:val="24"/>
          <w:lang w:eastAsia="ru-RU"/>
        </w:rPr>
      </w:pPr>
      <w:r w:rsidRPr="00FF6B8D">
        <w:rPr>
          <w:rFonts w:ascii="Times New Roman" w:eastAsia="Times New Roman" w:hAnsi="Times New Roman" w:cs="Times New Roman"/>
          <w:b/>
          <w:sz w:val="24"/>
          <w:szCs w:val="24"/>
          <w:lang w:eastAsia="ru-RU"/>
        </w:rPr>
        <w:t xml:space="preserve">Содержание образовательной области «Художественно-эстетическое развитие» </w:t>
      </w:r>
    </w:p>
    <w:p w:rsidR="00FF6B8D" w:rsidRPr="00FF6B8D" w:rsidRDefault="00FF6B8D" w:rsidP="00FF6B8D">
      <w:pPr>
        <w:spacing w:after="0" w:line="240" w:lineRule="auto"/>
        <w:contextualSpacing/>
        <w:jc w:val="both"/>
        <w:rPr>
          <w:rFonts w:ascii="Times New Roman" w:eastAsia="Calibri" w:hAnsi="Times New Roman" w:cs="Times New Roman"/>
          <w:b/>
          <w:sz w:val="24"/>
          <w:szCs w:val="24"/>
        </w:rPr>
      </w:pPr>
      <w:r w:rsidRPr="00FF6B8D">
        <w:rPr>
          <w:rFonts w:ascii="Times New Roman" w:eastAsia="Calibri" w:hAnsi="Times New Roman" w:cs="Times New Roman"/>
          <w:b/>
          <w:sz w:val="24"/>
          <w:szCs w:val="24"/>
        </w:rPr>
        <w:t>(часть программы формируемая участниками образовательных отношений)</w:t>
      </w:r>
    </w:p>
    <w:p w:rsidR="00FF6B8D" w:rsidRPr="00FF6B8D" w:rsidRDefault="00FF6B8D" w:rsidP="00FF6B8D">
      <w:pPr>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«Мой родной край» Масаева З.В. Развивающая программа для дошкольников от 3 до 7 лет.</w:t>
      </w:r>
    </w:p>
    <w:p w:rsidR="00FF6B8D" w:rsidRPr="00FF6B8D" w:rsidRDefault="00FF6B8D" w:rsidP="00FF6B8D">
      <w:p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Художественно-эстетическое развитие дошкольников средствами чеченского литературного искусства включает в себя:</w:t>
      </w:r>
    </w:p>
    <w:p w:rsidR="00FF6B8D" w:rsidRPr="00FF6B8D" w:rsidRDefault="00FF6B8D" w:rsidP="00FF6B8D">
      <w:p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-создание условий для проявления детьми своих способностей в музыке, живописи, танцах, театре и литературе;</w:t>
      </w:r>
    </w:p>
    <w:p w:rsidR="00FF6B8D" w:rsidRPr="00FF6B8D" w:rsidRDefault="00FF6B8D" w:rsidP="00FF6B8D">
      <w:p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 развитие продуктивной деятельности через приобщение детей к изобразительному, искусству народов, проживающих в Чеченской Республике, родного города.</w:t>
      </w:r>
    </w:p>
    <w:p w:rsidR="00FF6B8D" w:rsidRPr="00FF6B8D" w:rsidRDefault="00FF6B8D" w:rsidP="00FF6B8D">
      <w:p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 воспитание нравственно-патриотических чувств посредством знакомства детей с произведениями чеченских, русских и других народов.</w:t>
      </w:r>
    </w:p>
    <w:p w:rsidR="00FF6B8D" w:rsidRPr="00FF6B8D" w:rsidRDefault="00FF6B8D" w:rsidP="00FF6B8D">
      <w:pPr>
        <w:autoSpaceDE w:val="0"/>
        <w:autoSpaceDN w:val="0"/>
        <w:adjustRightInd w:val="0"/>
        <w:spacing w:after="0" w:line="240" w:lineRule="auto"/>
        <w:contextualSpacing/>
        <w:jc w:val="both"/>
        <w:outlineLvl w:val="0"/>
        <w:rPr>
          <w:rFonts w:ascii="Times New Roman" w:eastAsia="Times New Roman" w:hAnsi="Times New Roman" w:cs="Times New Roman"/>
          <w:b/>
          <w:sz w:val="24"/>
          <w:szCs w:val="24"/>
          <w:lang w:eastAsia="ru-RU"/>
        </w:rPr>
      </w:pPr>
      <w:r w:rsidRPr="00FF6B8D">
        <w:rPr>
          <w:rFonts w:ascii="Times New Roman" w:eastAsia="Times New Roman" w:hAnsi="Times New Roman" w:cs="Times New Roman"/>
          <w:b/>
          <w:sz w:val="24"/>
          <w:szCs w:val="24"/>
          <w:lang w:eastAsia="ru-RU"/>
        </w:rPr>
        <w:t>Средняя группа (от 4 до 5 лет)</w:t>
      </w:r>
    </w:p>
    <w:p w:rsidR="00FF6B8D" w:rsidRPr="00FF6B8D" w:rsidRDefault="00FF6B8D" w:rsidP="00FF6B8D">
      <w:p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b/>
          <w:sz w:val="24"/>
          <w:szCs w:val="24"/>
          <w:u w:color="000000"/>
          <w:lang w:eastAsia="ru-RU"/>
        </w:rPr>
        <w:t>Часть, формируемая участниками образовательных отношений в рамках</w:t>
      </w:r>
      <w:r w:rsidRPr="00FF6B8D">
        <w:rPr>
          <w:rFonts w:ascii="Times New Roman" w:eastAsia="Times New Roman" w:hAnsi="Times New Roman" w:cs="Times New Roman"/>
          <w:b/>
          <w:sz w:val="24"/>
          <w:szCs w:val="24"/>
          <w:lang w:eastAsia="ru-RU"/>
        </w:rPr>
        <w:t xml:space="preserve"> </w:t>
      </w:r>
      <w:r w:rsidRPr="00FF6B8D">
        <w:rPr>
          <w:rFonts w:ascii="Times New Roman" w:eastAsia="Times New Roman" w:hAnsi="Times New Roman" w:cs="Times New Roman"/>
          <w:b/>
          <w:sz w:val="24"/>
          <w:szCs w:val="24"/>
          <w:u w:color="000000"/>
          <w:shd w:val="clear" w:color="auto" w:fill="FFFFFF"/>
          <w:lang w:eastAsia="ru-RU"/>
        </w:rPr>
        <w:t>образовательной области «Художественно-эстетическое развитие».</w:t>
      </w:r>
      <w:r w:rsidRPr="00FF6B8D">
        <w:rPr>
          <w:rFonts w:ascii="Calibri" w:eastAsia="Calibri" w:hAnsi="Calibri" w:cs="Calibri"/>
          <w:sz w:val="24"/>
          <w:szCs w:val="24"/>
          <w:lang w:eastAsia="ru-RU"/>
        </w:rPr>
        <w:t xml:space="preserve">  </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«Мой родной край» Масаева З.В. Развивающая программа для дошкольников от 3 до 7 лет.</w:t>
      </w:r>
    </w:p>
    <w:p w:rsidR="00FF6B8D" w:rsidRPr="00FF6B8D" w:rsidRDefault="00FF6B8D" w:rsidP="00FF6B8D">
      <w:pPr>
        <w:shd w:val="clear" w:color="auto" w:fill="FFFFFF"/>
        <w:spacing w:after="0" w:line="240" w:lineRule="auto"/>
        <w:contextualSpacing/>
        <w:jc w:val="both"/>
        <w:outlineLvl w:val="0"/>
        <w:rPr>
          <w:rFonts w:ascii="Times New Roman" w:eastAsia="Calibri" w:hAnsi="Times New Roman" w:cs="Times New Roman"/>
          <w:b/>
          <w:spacing w:val="-1"/>
          <w:sz w:val="24"/>
          <w:szCs w:val="24"/>
        </w:rPr>
      </w:pPr>
      <w:r w:rsidRPr="00FF6B8D">
        <w:rPr>
          <w:rFonts w:ascii="Times New Roman" w:eastAsia="Calibri" w:hAnsi="Times New Roman" w:cs="Times New Roman"/>
          <w:b/>
          <w:spacing w:val="2"/>
          <w:sz w:val="24"/>
          <w:szCs w:val="24"/>
        </w:rPr>
        <w:t xml:space="preserve"> Задачи воспитания </w:t>
      </w:r>
      <w:r w:rsidRPr="00FF6B8D">
        <w:rPr>
          <w:rFonts w:ascii="Times New Roman" w:eastAsia="Calibri" w:hAnsi="Times New Roman" w:cs="Times New Roman"/>
          <w:b/>
          <w:spacing w:val="-1"/>
          <w:sz w:val="24"/>
          <w:szCs w:val="24"/>
        </w:rPr>
        <w:t>и обучения:</w:t>
      </w:r>
    </w:p>
    <w:p w:rsidR="00FF6B8D" w:rsidRPr="00FF6B8D" w:rsidRDefault="00FF6B8D" w:rsidP="00FF6B8D">
      <w:pPr>
        <w:autoSpaceDE w:val="0"/>
        <w:autoSpaceDN w:val="0"/>
        <w:adjustRightInd w:val="0"/>
        <w:spacing w:after="0" w:line="240" w:lineRule="auto"/>
        <w:contextualSpacing/>
        <w:jc w:val="both"/>
        <w:rPr>
          <w:rFonts w:ascii="Times New Roman" w:eastAsia="Times New Roman" w:hAnsi="Times New Roman" w:cs="Times New Roman"/>
          <w:b/>
          <w:bCs/>
          <w:sz w:val="24"/>
          <w:szCs w:val="24"/>
          <w:lang w:eastAsia="ru-RU"/>
        </w:rPr>
      </w:pPr>
      <w:r w:rsidRPr="00FF6B8D">
        <w:rPr>
          <w:rFonts w:ascii="Times New Roman" w:eastAsia="Times New Roman" w:hAnsi="Times New Roman" w:cs="Times New Roman"/>
          <w:b/>
          <w:bCs/>
          <w:sz w:val="24"/>
          <w:szCs w:val="24"/>
          <w:lang w:eastAsia="ru-RU"/>
        </w:rPr>
        <w:t xml:space="preserve">  Музыка</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iCs/>
          <w:sz w:val="24"/>
          <w:szCs w:val="24"/>
        </w:rPr>
      </w:pPr>
      <w:r w:rsidRPr="00FF6B8D">
        <w:rPr>
          <w:rFonts w:ascii="Times New Roman" w:eastAsia="Calibri" w:hAnsi="Times New Roman" w:cs="Times New Roman"/>
          <w:iCs/>
          <w:sz w:val="24"/>
          <w:szCs w:val="24"/>
        </w:rPr>
        <w:t>Развивать интерес музыке, поддерживать желание ее слушать. Побуждать говорить об ее эмоционально-образном содержании, делиться своими впечатлениями.</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iCs/>
          <w:sz w:val="24"/>
          <w:szCs w:val="24"/>
        </w:rPr>
      </w:pPr>
      <w:r w:rsidRPr="00FF6B8D">
        <w:rPr>
          <w:rFonts w:ascii="Times New Roman" w:eastAsia="Calibri" w:hAnsi="Times New Roman" w:cs="Times New Roman"/>
          <w:iCs/>
          <w:sz w:val="24"/>
          <w:szCs w:val="24"/>
        </w:rPr>
        <w:t>Используя музыкальные произведения чеченских композиторов, вводить понятие трех основных музыкальных жанров: песня, танец, марш. Совершенствовать умение детей определять характер музыки, ее настроение.</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iCs/>
          <w:sz w:val="24"/>
          <w:szCs w:val="24"/>
        </w:rPr>
      </w:pPr>
      <w:r w:rsidRPr="00FF6B8D">
        <w:rPr>
          <w:rFonts w:ascii="Times New Roman" w:eastAsia="Calibri" w:hAnsi="Times New Roman" w:cs="Times New Roman"/>
          <w:iCs/>
          <w:sz w:val="24"/>
          <w:szCs w:val="24"/>
        </w:rPr>
        <w:t>Продолжить знакомство с музыкальными инструментами и их звучанием (дечиг-пондар и др.).</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iCs/>
          <w:sz w:val="24"/>
          <w:szCs w:val="24"/>
        </w:rPr>
      </w:pPr>
      <w:r w:rsidRPr="00FF6B8D">
        <w:rPr>
          <w:rFonts w:ascii="Times New Roman" w:eastAsia="Calibri" w:hAnsi="Times New Roman" w:cs="Times New Roman"/>
          <w:iCs/>
          <w:sz w:val="24"/>
          <w:szCs w:val="24"/>
        </w:rPr>
        <w:t>Развивать навык чистого интонирования, четкого произношения слов, выразительного, осмысленного исполнения чеченских песен.</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iCs/>
          <w:sz w:val="24"/>
          <w:szCs w:val="24"/>
        </w:rPr>
      </w:pPr>
      <w:r w:rsidRPr="00FF6B8D">
        <w:rPr>
          <w:rFonts w:ascii="Times New Roman" w:eastAsia="Calibri" w:hAnsi="Times New Roman" w:cs="Times New Roman"/>
          <w:iCs/>
          <w:sz w:val="24"/>
          <w:szCs w:val="24"/>
        </w:rPr>
        <w:t>Продолжить знакомство с простейшими движениями, характерными для чеченского танца. Формировать ритмичность движения в соответствии с характером музыки.</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iCs/>
          <w:sz w:val="24"/>
          <w:szCs w:val="24"/>
        </w:rPr>
      </w:pPr>
      <w:r w:rsidRPr="00FF6B8D">
        <w:rPr>
          <w:rFonts w:ascii="Times New Roman" w:eastAsia="Calibri" w:hAnsi="Times New Roman" w:cs="Times New Roman"/>
          <w:iCs/>
          <w:sz w:val="24"/>
          <w:szCs w:val="24"/>
        </w:rPr>
        <w:t>Поощрять стремление передавать в двигательных импровизациях музыкально-игровой образ, совместно с детьми обсуждать варианты воплощения («важный» петушок, «заботливые» курочки, цыплята-непоседы и др.), помогать выбирать в наибольшей степени соответствующий характеру и содержанию музыкальной сказки образ, поддерживать каждую творческую находку.</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iCs/>
          <w:sz w:val="24"/>
          <w:szCs w:val="24"/>
        </w:rPr>
      </w:pPr>
      <w:r w:rsidRPr="00FF6B8D">
        <w:rPr>
          <w:rFonts w:ascii="Times New Roman" w:eastAsia="Calibri" w:hAnsi="Times New Roman" w:cs="Times New Roman"/>
          <w:iCs/>
          <w:sz w:val="24"/>
          <w:szCs w:val="24"/>
        </w:rPr>
        <w:t>Включать музыку в структуру детских видов деятельности.</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b/>
          <w:bCs/>
          <w:iCs/>
          <w:sz w:val="24"/>
          <w:szCs w:val="24"/>
        </w:rPr>
      </w:pPr>
      <w:r w:rsidRPr="00FF6B8D">
        <w:rPr>
          <w:rFonts w:ascii="Times New Roman" w:eastAsia="Calibri" w:hAnsi="Times New Roman" w:cs="Times New Roman"/>
          <w:b/>
          <w:bCs/>
          <w:iCs/>
          <w:sz w:val="24"/>
          <w:szCs w:val="24"/>
        </w:rPr>
        <w:t>Рисование</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iCs/>
          <w:sz w:val="24"/>
          <w:szCs w:val="24"/>
        </w:rPr>
      </w:pPr>
      <w:r w:rsidRPr="00FF6B8D">
        <w:rPr>
          <w:rFonts w:ascii="Times New Roman" w:eastAsia="Calibri" w:hAnsi="Times New Roman" w:cs="Times New Roman"/>
          <w:iCs/>
          <w:sz w:val="24"/>
          <w:szCs w:val="24"/>
        </w:rPr>
        <w:t>Обращать внимание детей на красоту природы и любоваться вместе с ними совершенством формы, цвета, строения объектов растительного и животного мира.</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iCs/>
          <w:sz w:val="24"/>
          <w:szCs w:val="24"/>
        </w:rPr>
      </w:pPr>
      <w:r w:rsidRPr="00FF6B8D">
        <w:rPr>
          <w:rFonts w:ascii="Times New Roman" w:eastAsia="Calibri" w:hAnsi="Times New Roman" w:cs="Times New Roman"/>
          <w:iCs/>
          <w:sz w:val="24"/>
          <w:szCs w:val="24"/>
        </w:rPr>
        <w:t>Продолжать знакомство с произведениями чеченского прикладного искусства.</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iCs/>
          <w:sz w:val="24"/>
          <w:szCs w:val="24"/>
        </w:rPr>
      </w:pPr>
      <w:r w:rsidRPr="00FF6B8D">
        <w:rPr>
          <w:rFonts w:ascii="Times New Roman" w:eastAsia="Calibri" w:hAnsi="Times New Roman" w:cs="Times New Roman"/>
          <w:iCs/>
          <w:sz w:val="24"/>
          <w:szCs w:val="24"/>
        </w:rPr>
        <w:t>Познакомить детей с понятием «орнамент». Рассмотреть с детьми реальные цветочно-растительные мотивы, которые мастерски воплотились в чеченский орнамент. Развивать умение выделять элементы узора.</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iCs/>
          <w:sz w:val="24"/>
          <w:szCs w:val="24"/>
        </w:rPr>
      </w:pPr>
      <w:r w:rsidRPr="00FF6B8D">
        <w:rPr>
          <w:rFonts w:ascii="Times New Roman" w:eastAsia="Calibri" w:hAnsi="Times New Roman" w:cs="Times New Roman"/>
          <w:iCs/>
          <w:sz w:val="24"/>
          <w:szCs w:val="24"/>
        </w:rPr>
        <w:lastRenderedPageBreak/>
        <w:t>Приобщать детей к декоративной деятельности: показать способы рисования трилистника, василька, ромашки, плодов рябины, шиповника и т. д.</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iCs/>
          <w:sz w:val="24"/>
          <w:szCs w:val="24"/>
        </w:rPr>
      </w:pPr>
      <w:r w:rsidRPr="00FF6B8D">
        <w:rPr>
          <w:rFonts w:ascii="Times New Roman" w:eastAsia="Calibri" w:hAnsi="Times New Roman" w:cs="Times New Roman"/>
          <w:iCs/>
          <w:sz w:val="24"/>
          <w:szCs w:val="24"/>
        </w:rPr>
        <w:t>Учить передавать форму и строение предметов, состоящих из нескольких частей (фигура птицы, бабочки, пчелы).</w:t>
      </w:r>
    </w:p>
    <w:p w:rsidR="00FF6B8D" w:rsidRPr="00FF6B8D" w:rsidRDefault="00FF6B8D" w:rsidP="00FF6B8D">
      <w:pPr>
        <w:shd w:val="clear" w:color="auto" w:fill="FFFFFF"/>
        <w:spacing w:after="0" w:line="240" w:lineRule="auto"/>
        <w:contextualSpacing/>
        <w:jc w:val="both"/>
        <w:rPr>
          <w:rFonts w:ascii="Times New Roman" w:eastAsia="Calibri" w:hAnsi="Times New Roman" w:cs="Times New Roman"/>
          <w:iCs/>
          <w:sz w:val="24"/>
          <w:szCs w:val="24"/>
        </w:rPr>
      </w:pPr>
      <w:r w:rsidRPr="00FF6B8D">
        <w:rPr>
          <w:rFonts w:ascii="Times New Roman" w:eastAsia="Calibri" w:hAnsi="Times New Roman" w:cs="Times New Roman"/>
          <w:iCs/>
          <w:sz w:val="24"/>
          <w:szCs w:val="24"/>
        </w:rPr>
        <w:t>Проводить интеграцию музыкальных занятий с ознакомлением произведений детской художественной литературы, изобразительного и театрального искусства, соответствующих музыке по настроению и способствующих ее эмоциональному восприятию (пониманию).</w:t>
      </w:r>
    </w:p>
    <w:p w:rsidR="00FF6B8D" w:rsidRPr="00FF6B8D" w:rsidRDefault="00FF6B8D" w:rsidP="00FF6B8D">
      <w:pPr>
        <w:shd w:val="clear" w:color="auto" w:fill="FFFFFF"/>
        <w:spacing w:after="0" w:line="240" w:lineRule="auto"/>
        <w:contextualSpacing/>
        <w:jc w:val="both"/>
        <w:rPr>
          <w:rFonts w:ascii="Times New Roman" w:eastAsia="Calibri" w:hAnsi="Times New Roman" w:cs="Times New Roman"/>
          <w:iCs/>
          <w:sz w:val="24"/>
          <w:szCs w:val="24"/>
        </w:rPr>
      </w:pPr>
      <w:r w:rsidRPr="00FF6B8D">
        <w:rPr>
          <w:rFonts w:ascii="Times New Roman" w:eastAsia="Calibri" w:hAnsi="Times New Roman" w:cs="Times New Roman"/>
          <w:iCs/>
          <w:sz w:val="24"/>
          <w:szCs w:val="24"/>
        </w:rPr>
        <w:t xml:space="preserve">Побуждать передавать в рисунке яркие события из жизни родного города (села). Рассматривать вместе с детьми работы и побуждать к рассказу о том, что нарисовано. </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b/>
          <w:bCs/>
          <w:iCs/>
          <w:sz w:val="24"/>
          <w:szCs w:val="24"/>
        </w:rPr>
      </w:pPr>
      <w:r w:rsidRPr="00FF6B8D">
        <w:rPr>
          <w:rFonts w:ascii="Times New Roman" w:eastAsia="Calibri" w:hAnsi="Times New Roman" w:cs="Times New Roman"/>
          <w:b/>
          <w:bCs/>
          <w:iCs/>
          <w:sz w:val="24"/>
          <w:szCs w:val="24"/>
        </w:rPr>
        <w:t>Лепка</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iCs/>
          <w:sz w:val="24"/>
          <w:szCs w:val="24"/>
        </w:rPr>
      </w:pPr>
      <w:r w:rsidRPr="00FF6B8D">
        <w:rPr>
          <w:rFonts w:ascii="Times New Roman" w:eastAsia="Calibri" w:hAnsi="Times New Roman" w:cs="Times New Roman"/>
          <w:iCs/>
          <w:sz w:val="24"/>
          <w:szCs w:val="24"/>
        </w:rPr>
        <w:t>Развивать интерес к лепке; совершенствовать умение лепить из глины (соленого теста, пластилина).</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iCs/>
          <w:sz w:val="24"/>
          <w:szCs w:val="24"/>
        </w:rPr>
      </w:pPr>
      <w:r w:rsidRPr="00FF6B8D">
        <w:rPr>
          <w:rFonts w:ascii="Times New Roman" w:eastAsia="Calibri" w:hAnsi="Times New Roman" w:cs="Times New Roman"/>
          <w:iCs/>
          <w:sz w:val="24"/>
          <w:szCs w:val="24"/>
        </w:rPr>
        <w:t>Формировать умение отщипывать или отрывать от основного куска небольшие комочки, раскатывать их круговыми движениями пальцев, соединять части; сглаживать поверхность сплюснутого шара, прищипывать края с легким оттягиванием др. Поощрять стремление преобразовывать полученные формы, разрезая их при помощи стеки на две или четыре части (куски пирога).</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iCs/>
          <w:sz w:val="24"/>
          <w:szCs w:val="24"/>
        </w:rPr>
      </w:pPr>
      <w:r w:rsidRPr="00FF6B8D">
        <w:rPr>
          <w:rFonts w:ascii="Times New Roman" w:eastAsia="Calibri" w:hAnsi="Times New Roman" w:cs="Times New Roman"/>
          <w:iCs/>
          <w:sz w:val="24"/>
          <w:szCs w:val="24"/>
        </w:rPr>
        <w:t>Закреплять умение аккуратно пользоваться глиной (соленым тестом, пластилином).</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iCs/>
          <w:sz w:val="24"/>
          <w:szCs w:val="24"/>
        </w:rPr>
      </w:pPr>
      <w:r w:rsidRPr="00FF6B8D">
        <w:rPr>
          <w:rFonts w:ascii="Times New Roman" w:eastAsia="Calibri" w:hAnsi="Times New Roman" w:cs="Times New Roman"/>
          <w:iCs/>
          <w:sz w:val="24"/>
          <w:szCs w:val="24"/>
        </w:rPr>
        <w:t>Объединять вылепленные предметы в коллективную композицию (угощение на тарелочке, чайный сервиз и др.).</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iCs/>
          <w:sz w:val="24"/>
          <w:szCs w:val="24"/>
        </w:rPr>
      </w:pPr>
      <w:r w:rsidRPr="00FF6B8D">
        <w:rPr>
          <w:rFonts w:ascii="Times New Roman" w:eastAsia="Calibri" w:hAnsi="Times New Roman" w:cs="Times New Roman"/>
          <w:iCs/>
          <w:sz w:val="24"/>
          <w:szCs w:val="24"/>
        </w:rPr>
        <w:t>Вызвать радость от восприятия результата совместной деятельности.</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iCs/>
          <w:sz w:val="24"/>
          <w:szCs w:val="24"/>
        </w:rPr>
      </w:pPr>
      <w:r w:rsidRPr="00FF6B8D">
        <w:rPr>
          <w:rFonts w:ascii="Times New Roman" w:eastAsia="Calibri" w:hAnsi="Times New Roman" w:cs="Times New Roman"/>
          <w:iCs/>
          <w:sz w:val="24"/>
          <w:szCs w:val="24"/>
        </w:rPr>
        <w:t>В декоративной лепке побуждать создавать простейшие образы по мотивам народной игрушки.</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iCs/>
          <w:sz w:val="24"/>
          <w:szCs w:val="24"/>
        </w:rPr>
      </w:pPr>
      <w:r w:rsidRPr="00FF6B8D">
        <w:rPr>
          <w:rFonts w:ascii="Times New Roman" w:eastAsia="Calibri" w:hAnsi="Times New Roman" w:cs="Times New Roman"/>
          <w:iCs/>
          <w:sz w:val="24"/>
          <w:szCs w:val="24"/>
        </w:rPr>
        <w:t>Вызвать интерес и желание отображать в лепке сюжет по мотивам чеченских народных сказок для последующего использования вылепленных фигурок в настольном театре. Доставить радость от восприятия результата совместной деятельности взрослого с детьми.</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b/>
          <w:bCs/>
          <w:iCs/>
          <w:sz w:val="24"/>
          <w:szCs w:val="24"/>
        </w:rPr>
      </w:pPr>
      <w:r w:rsidRPr="00FF6B8D">
        <w:rPr>
          <w:rFonts w:ascii="Times New Roman" w:eastAsia="Calibri" w:hAnsi="Times New Roman" w:cs="Times New Roman"/>
          <w:b/>
          <w:bCs/>
          <w:iCs/>
          <w:sz w:val="24"/>
          <w:szCs w:val="24"/>
        </w:rPr>
        <w:t>Аппликация</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iCs/>
          <w:sz w:val="24"/>
          <w:szCs w:val="24"/>
        </w:rPr>
      </w:pPr>
      <w:r w:rsidRPr="00FF6B8D">
        <w:rPr>
          <w:rFonts w:ascii="Times New Roman" w:eastAsia="Calibri" w:hAnsi="Times New Roman" w:cs="Times New Roman"/>
          <w:iCs/>
          <w:sz w:val="24"/>
          <w:szCs w:val="24"/>
        </w:rPr>
        <w:t>Развивать интерес к искусству аппликации, усложняя его содержание и расширяя возможности создания разнообразных изображений.</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iCs/>
          <w:sz w:val="24"/>
          <w:szCs w:val="24"/>
        </w:rPr>
      </w:pPr>
      <w:r w:rsidRPr="00FF6B8D">
        <w:rPr>
          <w:rFonts w:ascii="Times New Roman" w:eastAsia="Calibri" w:hAnsi="Times New Roman" w:cs="Times New Roman"/>
          <w:iCs/>
          <w:sz w:val="24"/>
          <w:szCs w:val="24"/>
        </w:rPr>
        <w:t>Обучать разрезанию по прямой сначала коротких, затем длинных полос. Развивать умение составлять из полос цветной бумаги изображения предметов (флаги).</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iCs/>
          <w:sz w:val="24"/>
          <w:szCs w:val="24"/>
        </w:rPr>
      </w:pPr>
      <w:r w:rsidRPr="00FF6B8D">
        <w:rPr>
          <w:rFonts w:ascii="Times New Roman" w:eastAsia="Calibri" w:hAnsi="Times New Roman" w:cs="Times New Roman"/>
          <w:iCs/>
          <w:sz w:val="24"/>
          <w:szCs w:val="24"/>
        </w:rPr>
        <w:t>Познакомить с техникой обрывной аппликации для создания композиции из цветов сирени, можжевельника.</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iCs/>
          <w:sz w:val="24"/>
          <w:szCs w:val="24"/>
        </w:rPr>
      </w:pPr>
      <w:r w:rsidRPr="00FF6B8D">
        <w:rPr>
          <w:rFonts w:ascii="Times New Roman" w:eastAsia="Calibri" w:hAnsi="Times New Roman" w:cs="Times New Roman"/>
          <w:iCs/>
          <w:sz w:val="24"/>
          <w:szCs w:val="24"/>
        </w:rPr>
        <w:t>Упражнять в вырезании круглых форм из квадрата и овальных форм из прямоугольника путем срезания углов для изображения цветов, ягод, фруктов и т. п. Побуждать составлять на полосе, квадрате, круге декоративные узоры в качестве украшений. Развивать чувство ритма.</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iCs/>
          <w:sz w:val="24"/>
          <w:szCs w:val="24"/>
        </w:rPr>
      </w:pPr>
      <w:r w:rsidRPr="00FF6B8D">
        <w:rPr>
          <w:rFonts w:ascii="Times New Roman" w:eastAsia="Calibri" w:hAnsi="Times New Roman" w:cs="Times New Roman"/>
          <w:iCs/>
          <w:sz w:val="24"/>
          <w:szCs w:val="24"/>
        </w:rPr>
        <w:t>Подводить детей к сюжетной аппликации путем составления и наклеивания на одном листе бумаги нескольких предметов (улица, город). Формировать навыки аккуратной работы.</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iCs/>
          <w:sz w:val="24"/>
          <w:szCs w:val="24"/>
        </w:rPr>
      </w:pPr>
      <w:r w:rsidRPr="00FF6B8D">
        <w:rPr>
          <w:rFonts w:ascii="Times New Roman" w:eastAsia="Calibri" w:hAnsi="Times New Roman" w:cs="Times New Roman"/>
          <w:iCs/>
          <w:sz w:val="24"/>
          <w:szCs w:val="24"/>
        </w:rPr>
        <w:t>Вызвать желание взаимодействовать при создании коллективных композиций по мотивам чеченского прикладного искусства из готовых форм (цветы, бабочки, птицы).</w:t>
      </w:r>
    </w:p>
    <w:p w:rsidR="00FF6B8D" w:rsidRPr="00FF6B8D" w:rsidRDefault="00FF6B8D" w:rsidP="00FF6B8D">
      <w:pPr>
        <w:autoSpaceDE w:val="0"/>
        <w:autoSpaceDN w:val="0"/>
        <w:adjustRightInd w:val="0"/>
        <w:spacing w:after="0" w:line="240" w:lineRule="auto"/>
        <w:contextualSpacing/>
        <w:rPr>
          <w:rFonts w:ascii="Times New Roman" w:eastAsia="Calibri" w:hAnsi="Times New Roman" w:cs="Times New Roman"/>
          <w:b/>
          <w:bCs/>
          <w:iCs/>
          <w:sz w:val="24"/>
          <w:szCs w:val="24"/>
        </w:rPr>
      </w:pPr>
      <w:r w:rsidRPr="00FF6B8D">
        <w:rPr>
          <w:rFonts w:ascii="Times New Roman" w:eastAsia="Calibri" w:hAnsi="Times New Roman" w:cs="Times New Roman"/>
          <w:b/>
          <w:bCs/>
          <w:iCs/>
          <w:sz w:val="24"/>
          <w:szCs w:val="24"/>
        </w:rPr>
        <w:t>Приобщение к изобразительному искусству</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iCs/>
          <w:sz w:val="24"/>
          <w:szCs w:val="24"/>
        </w:rPr>
      </w:pPr>
      <w:r w:rsidRPr="00FF6B8D">
        <w:rPr>
          <w:rFonts w:ascii="Times New Roman" w:eastAsia="Calibri" w:hAnsi="Times New Roman" w:cs="Times New Roman"/>
          <w:iCs/>
          <w:sz w:val="24"/>
          <w:szCs w:val="24"/>
        </w:rPr>
        <w:t>Поощрять выражение эстетических чувств и эмоций при рассматривании предметов народного промысла, декоративно- прикладного искусства.</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iCs/>
          <w:sz w:val="24"/>
          <w:szCs w:val="24"/>
        </w:rPr>
      </w:pPr>
      <w:r w:rsidRPr="00FF6B8D">
        <w:rPr>
          <w:rFonts w:ascii="Times New Roman" w:eastAsia="Calibri" w:hAnsi="Times New Roman" w:cs="Times New Roman"/>
          <w:iCs/>
          <w:sz w:val="24"/>
          <w:szCs w:val="24"/>
        </w:rPr>
        <w:t xml:space="preserve">Познакомить детей с традиционным чеченским костюмом. </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iCs/>
          <w:sz w:val="24"/>
          <w:szCs w:val="24"/>
        </w:rPr>
      </w:pPr>
      <w:r w:rsidRPr="00FF6B8D">
        <w:rPr>
          <w:rFonts w:ascii="Times New Roman" w:eastAsia="Calibri" w:hAnsi="Times New Roman" w:cs="Times New Roman"/>
          <w:iCs/>
          <w:sz w:val="24"/>
          <w:szCs w:val="24"/>
        </w:rPr>
        <w:t>Обратить внимание детей на то, что в национальном костюме нашли свое отражение искусство кроя, ткачества, разнообразная вышивка, ювелирные изделия и кожаная мозаика.</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iCs/>
          <w:sz w:val="24"/>
          <w:szCs w:val="24"/>
        </w:rPr>
      </w:pPr>
      <w:r w:rsidRPr="00FF6B8D">
        <w:rPr>
          <w:rFonts w:ascii="Times New Roman" w:eastAsia="Calibri" w:hAnsi="Times New Roman" w:cs="Times New Roman"/>
          <w:iCs/>
          <w:sz w:val="24"/>
          <w:szCs w:val="24"/>
        </w:rPr>
        <w:t>Помочь найти элементы прошлого в современной одежде.</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iCs/>
          <w:sz w:val="24"/>
          <w:szCs w:val="24"/>
        </w:rPr>
      </w:pPr>
      <w:r w:rsidRPr="00FF6B8D">
        <w:rPr>
          <w:rFonts w:ascii="Times New Roman" w:eastAsia="Calibri" w:hAnsi="Times New Roman" w:cs="Times New Roman"/>
          <w:iCs/>
          <w:sz w:val="24"/>
          <w:szCs w:val="24"/>
        </w:rPr>
        <w:t>Познакомить с понятием «архитектура» (детский сад, школа, библиотека, цирк, кукольный театр – это архитектурные сооружения). Обратить внимание на сходство и различия разных зданий, поощрять самостоятельное выделение частей здания, его особенностей. Закреплять знания о книге, книжной иллюстрации. Познакомить с национальной библиотекой как центром хранения книг, созданных  чеченскими писателями и поэтами.</w:t>
      </w:r>
    </w:p>
    <w:tbl>
      <w:tblPr>
        <w:tblW w:w="10313" w:type="dxa"/>
        <w:tblInd w:w="-108" w:type="dxa"/>
        <w:tblLook w:val="01E0" w:firstRow="1" w:lastRow="1" w:firstColumn="1" w:lastColumn="1" w:noHBand="0" w:noVBand="0"/>
      </w:tblPr>
      <w:tblGrid>
        <w:gridCol w:w="10427"/>
      </w:tblGrid>
      <w:tr w:rsidR="00FF6B8D" w:rsidRPr="00FF6B8D" w:rsidTr="005B0E5A">
        <w:trPr>
          <w:trHeight w:val="80"/>
        </w:trPr>
        <w:tc>
          <w:tcPr>
            <w:tcW w:w="10313" w:type="dxa"/>
          </w:tcPr>
          <w:p w:rsidR="00FF6B8D" w:rsidRPr="00FF6B8D" w:rsidRDefault="00FF6B8D" w:rsidP="00FF6B8D">
            <w:pPr>
              <w:spacing w:after="0" w:line="240" w:lineRule="auto"/>
              <w:ind w:left="57"/>
              <w:contextualSpacing/>
              <w:jc w:val="center"/>
              <w:rPr>
                <w:rFonts w:ascii="Times New Roman" w:eastAsia="Times New Roman" w:hAnsi="Times New Roman" w:cs="Times New Roman"/>
                <w:b/>
                <w:sz w:val="24"/>
                <w:szCs w:val="24"/>
                <w:lang w:eastAsia="ru-RU"/>
              </w:rPr>
            </w:pPr>
          </w:p>
          <w:p w:rsidR="00FF6B8D" w:rsidRPr="00FF6B8D" w:rsidRDefault="00FF6B8D" w:rsidP="00FF6B8D">
            <w:pPr>
              <w:spacing w:after="0" w:line="240" w:lineRule="auto"/>
              <w:ind w:left="57"/>
              <w:contextualSpacing/>
              <w:jc w:val="center"/>
              <w:rPr>
                <w:rFonts w:ascii="Times New Roman" w:eastAsia="Times New Roman" w:hAnsi="Times New Roman" w:cs="Times New Roman"/>
                <w:b/>
                <w:sz w:val="24"/>
                <w:szCs w:val="24"/>
                <w:lang w:eastAsia="ru-RU"/>
              </w:rPr>
            </w:pPr>
          </w:p>
          <w:p w:rsidR="00FF6B8D" w:rsidRPr="00FF6B8D" w:rsidRDefault="00FF6B8D" w:rsidP="00FF6B8D">
            <w:pPr>
              <w:spacing w:after="0" w:line="240" w:lineRule="auto"/>
              <w:ind w:left="57"/>
              <w:contextualSpacing/>
              <w:jc w:val="center"/>
              <w:rPr>
                <w:rFonts w:ascii="Times New Roman" w:eastAsia="Times New Roman" w:hAnsi="Times New Roman" w:cs="Times New Roman"/>
                <w:b/>
                <w:sz w:val="24"/>
                <w:szCs w:val="24"/>
                <w:lang w:eastAsia="ru-RU"/>
              </w:rPr>
            </w:pPr>
            <w:r w:rsidRPr="00FF6B8D">
              <w:rPr>
                <w:rFonts w:ascii="Times New Roman" w:eastAsia="Times New Roman" w:hAnsi="Times New Roman" w:cs="Times New Roman"/>
                <w:b/>
                <w:sz w:val="24"/>
                <w:szCs w:val="24"/>
                <w:lang w:eastAsia="ru-RU"/>
              </w:rPr>
              <w:t xml:space="preserve">Программно-методическое обеспечение реализации образовательной области </w:t>
            </w:r>
          </w:p>
          <w:p w:rsidR="00FF6B8D" w:rsidRPr="00FF6B8D" w:rsidRDefault="00FF6B8D" w:rsidP="00FF6B8D">
            <w:pPr>
              <w:spacing w:after="0" w:line="240" w:lineRule="auto"/>
              <w:ind w:left="57"/>
              <w:contextualSpacing/>
              <w:jc w:val="center"/>
              <w:rPr>
                <w:rFonts w:ascii="Times New Roman" w:eastAsia="Times New Roman" w:hAnsi="Times New Roman" w:cs="Times New Roman"/>
                <w:b/>
                <w:sz w:val="24"/>
                <w:szCs w:val="24"/>
                <w:lang w:eastAsia="ru-RU"/>
              </w:rPr>
            </w:pPr>
            <w:r w:rsidRPr="00FF6B8D">
              <w:rPr>
                <w:rFonts w:ascii="Times New Roman" w:eastAsia="Times New Roman" w:hAnsi="Times New Roman" w:cs="Times New Roman"/>
                <w:b/>
                <w:sz w:val="24"/>
                <w:szCs w:val="24"/>
                <w:lang w:eastAsia="ru-RU"/>
              </w:rPr>
              <w:t xml:space="preserve">«Художественно-эстетическое развитие» </w:t>
            </w:r>
            <w:r w:rsidRPr="00FF6B8D">
              <w:rPr>
                <w:rFonts w:ascii="Times New Roman" w:eastAsia="Times New Roman" w:hAnsi="Times New Roman" w:cs="Times New Roman"/>
                <w:sz w:val="24"/>
                <w:szCs w:val="24"/>
                <w:lang w:eastAsia="ru-RU"/>
              </w:rPr>
              <w:t>(Обязательная часть ООП ДО)</w:t>
            </w:r>
          </w:p>
          <w:p w:rsidR="00FF6B8D" w:rsidRPr="00FF6B8D" w:rsidRDefault="00FF6B8D" w:rsidP="00FF6B8D">
            <w:pPr>
              <w:spacing w:after="0" w:line="240" w:lineRule="auto"/>
              <w:ind w:left="57"/>
              <w:contextualSpacing/>
              <w:jc w:val="center"/>
              <w:rPr>
                <w:rFonts w:ascii="Times New Roman" w:eastAsia="Times New Roman" w:hAnsi="Times New Roman" w:cs="Times New Roman"/>
                <w:b/>
                <w:sz w:val="24"/>
                <w:szCs w:val="24"/>
                <w:lang w:eastAsia="ru-RU"/>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06"/>
              <w:gridCol w:w="4395"/>
            </w:tblGrid>
            <w:tr w:rsidR="00FF6B8D" w:rsidRPr="00FF6B8D" w:rsidTr="005B0E5A">
              <w:tc>
                <w:tcPr>
                  <w:tcW w:w="2846" w:type="pct"/>
                  <w:shd w:val="clear" w:color="auto" w:fill="auto"/>
                </w:tcPr>
                <w:p w:rsidR="00FF6B8D" w:rsidRPr="00FF6B8D" w:rsidRDefault="00FF6B8D" w:rsidP="00FF6B8D">
                  <w:pPr>
                    <w:spacing w:after="0" w:line="240" w:lineRule="auto"/>
                    <w:ind w:right="-391"/>
                    <w:contextualSpacing/>
                    <w:jc w:val="center"/>
                    <w:rPr>
                      <w:rFonts w:ascii="Times New Roman" w:eastAsia="Times New Roman" w:hAnsi="Times New Roman" w:cs="Times New Roman"/>
                      <w:sz w:val="24"/>
                      <w:szCs w:val="24"/>
                    </w:rPr>
                  </w:pPr>
                  <w:r w:rsidRPr="00FF6B8D">
                    <w:rPr>
                      <w:rFonts w:ascii="Times New Roman" w:eastAsia="Times New Roman" w:hAnsi="Times New Roman" w:cs="Times New Roman"/>
                      <w:sz w:val="24"/>
                      <w:szCs w:val="24"/>
                    </w:rPr>
                    <w:t>Методические пособия</w:t>
                  </w:r>
                </w:p>
                <w:p w:rsidR="00FF6B8D" w:rsidRPr="00FF6B8D" w:rsidRDefault="00FF6B8D" w:rsidP="00FF6B8D">
                  <w:pPr>
                    <w:spacing w:after="0" w:line="240" w:lineRule="auto"/>
                    <w:ind w:right="-391"/>
                    <w:contextualSpacing/>
                    <w:jc w:val="center"/>
                    <w:rPr>
                      <w:rFonts w:ascii="Times New Roman" w:eastAsia="Times New Roman" w:hAnsi="Times New Roman" w:cs="Times New Roman"/>
                      <w:sz w:val="24"/>
                      <w:szCs w:val="24"/>
                    </w:rPr>
                  </w:pPr>
                  <w:r w:rsidRPr="00FF6B8D">
                    <w:rPr>
                      <w:rFonts w:ascii="Times New Roman" w:eastAsia="Times New Roman" w:hAnsi="Times New Roman" w:cs="Times New Roman"/>
                      <w:sz w:val="24"/>
                      <w:szCs w:val="24"/>
                    </w:rPr>
                    <w:t>для педагогов</w:t>
                  </w:r>
                </w:p>
                <w:p w:rsidR="00FF6B8D" w:rsidRPr="00FF6B8D" w:rsidRDefault="00FF6B8D" w:rsidP="00FF6B8D">
                  <w:pPr>
                    <w:spacing w:after="0" w:line="240" w:lineRule="auto"/>
                    <w:ind w:right="-391"/>
                    <w:contextualSpacing/>
                    <w:jc w:val="center"/>
                    <w:rPr>
                      <w:rFonts w:ascii="Times New Roman" w:eastAsia="Times New Roman" w:hAnsi="Times New Roman" w:cs="Times New Roman"/>
                      <w:sz w:val="24"/>
                      <w:szCs w:val="24"/>
                    </w:rPr>
                  </w:pPr>
                  <w:r w:rsidRPr="00FF6B8D">
                    <w:rPr>
                      <w:rFonts w:ascii="Times New Roman" w:eastAsia="Times New Roman" w:hAnsi="Times New Roman" w:cs="Times New Roman"/>
                      <w:sz w:val="24"/>
                      <w:szCs w:val="24"/>
                    </w:rPr>
                    <w:t xml:space="preserve">(учебное пособие методические </w:t>
                  </w:r>
                </w:p>
                <w:p w:rsidR="00FF6B8D" w:rsidRPr="00FF6B8D" w:rsidRDefault="00FF6B8D" w:rsidP="00FF6B8D">
                  <w:pPr>
                    <w:spacing w:after="0" w:line="240" w:lineRule="auto"/>
                    <w:ind w:right="-391"/>
                    <w:contextualSpacing/>
                    <w:jc w:val="center"/>
                    <w:rPr>
                      <w:rFonts w:ascii="Times New Roman" w:eastAsia="Times New Roman" w:hAnsi="Times New Roman" w:cs="Times New Roman"/>
                      <w:sz w:val="24"/>
                      <w:szCs w:val="24"/>
                    </w:rPr>
                  </w:pPr>
                  <w:r w:rsidRPr="00FF6B8D">
                    <w:rPr>
                      <w:rFonts w:ascii="Times New Roman" w:eastAsia="Times New Roman" w:hAnsi="Times New Roman" w:cs="Times New Roman"/>
                      <w:sz w:val="24"/>
                      <w:szCs w:val="24"/>
                    </w:rPr>
                    <w:t>рекомендации, т.д.)</w:t>
                  </w:r>
                </w:p>
              </w:tc>
              <w:tc>
                <w:tcPr>
                  <w:tcW w:w="2154" w:type="pct"/>
                  <w:shd w:val="clear" w:color="auto" w:fill="auto"/>
                </w:tcPr>
                <w:p w:rsidR="00FF6B8D" w:rsidRPr="00FF6B8D" w:rsidRDefault="00FF6B8D" w:rsidP="00FF6B8D">
                  <w:pPr>
                    <w:spacing w:after="0" w:line="240" w:lineRule="auto"/>
                    <w:ind w:right="34"/>
                    <w:contextualSpacing/>
                    <w:jc w:val="center"/>
                    <w:rPr>
                      <w:rFonts w:ascii="Times New Roman" w:eastAsia="Times New Roman" w:hAnsi="Times New Roman" w:cs="Times New Roman"/>
                      <w:sz w:val="24"/>
                      <w:szCs w:val="24"/>
                    </w:rPr>
                  </w:pPr>
                  <w:r w:rsidRPr="00FF6B8D">
                    <w:rPr>
                      <w:rFonts w:ascii="Times New Roman" w:eastAsia="Times New Roman" w:hAnsi="Times New Roman" w:cs="Times New Roman"/>
                      <w:sz w:val="24"/>
                      <w:szCs w:val="24"/>
                    </w:rPr>
                    <w:t>Демонстрационные и</w:t>
                  </w:r>
                </w:p>
                <w:p w:rsidR="00FF6B8D" w:rsidRPr="00FF6B8D" w:rsidRDefault="00FF6B8D" w:rsidP="00FF6B8D">
                  <w:pPr>
                    <w:spacing w:after="0" w:line="240" w:lineRule="auto"/>
                    <w:ind w:right="34"/>
                    <w:contextualSpacing/>
                    <w:jc w:val="center"/>
                    <w:rPr>
                      <w:rFonts w:ascii="Times New Roman" w:eastAsia="Times New Roman" w:hAnsi="Times New Roman" w:cs="Times New Roman"/>
                      <w:sz w:val="24"/>
                      <w:szCs w:val="24"/>
                    </w:rPr>
                  </w:pPr>
                  <w:r w:rsidRPr="00FF6B8D">
                    <w:rPr>
                      <w:rFonts w:ascii="Times New Roman" w:eastAsia="Times New Roman" w:hAnsi="Times New Roman" w:cs="Times New Roman"/>
                      <w:sz w:val="24"/>
                      <w:szCs w:val="24"/>
                    </w:rPr>
                    <w:t>раздаточные материалы</w:t>
                  </w:r>
                </w:p>
                <w:p w:rsidR="00FF6B8D" w:rsidRPr="00FF6B8D" w:rsidRDefault="00FF6B8D" w:rsidP="00FF6B8D">
                  <w:pPr>
                    <w:spacing w:after="0" w:line="240" w:lineRule="auto"/>
                    <w:ind w:right="34"/>
                    <w:contextualSpacing/>
                    <w:jc w:val="center"/>
                    <w:rPr>
                      <w:rFonts w:ascii="Times New Roman" w:eastAsia="Times New Roman" w:hAnsi="Times New Roman" w:cs="Times New Roman"/>
                      <w:sz w:val="24"/>
                      <w:szCs w:val="24"/>
                    </w:rPr>
                  </w:pPr>
                  <w:r w:rsidRPr="00FF6B8D">
                    <w:rPr>
                      <w:rFonts w:ascii="Times New Roman" w:eastAsia="Times New Roman" w:hAnsi="Times New Roman" w:cs="Times New Roman"/>
                      <w:sz w:val="24"/>
                      <w:szCs w:val="24"/>
                    </w:rPr>
                    <w:t xml:space="preserve">(комплекты плакатов, учебно-наглядных </w:t>
                  </w:r>
                </w:p>
                <w:p w:rsidR="00FF6B8D" w:rsidRPr="00FF6B8D" w:rsidRDefault="00FF6B8D" w:rsidP="00FF6B8D">
                  <w:pPr>
                    <w:spacing w:after="0" w:line="240" w:lineRule="auto"/>
                    <w:ind w:right="34"/>
                    <w:contextualSpacing/>
                    <w:jc w:val="center"/>
                    <w:rPr>
                      <w:rFonts w:ascii="Times New Roman" w:eastAsia="Times New Roman" w:hAnsi="Times New Roman" w:cs="Times New Roman"/>
                      <w:sz w:val="24"/>
                      <w:szCs w:val="24"/>
                    </w:rPr>
                  </w:pPr>
                  <w:r w:rsidRPr="00FF6B8D">
                    <w:rPr>
                      <w:rFonts w:ascii="Times New Roman" w:eastAsia="Times New Roman" w:hAnsi="Times New Roman" w:cs="Times New Roman"/>
                      <w:sz w:val="24"/>
                      <w:szCs w:val="24"/>
                    </w:rPr>
                    <w:t>пособий, конструкторов, кубиков и т.д.)</w:t>
                  </w:r>
                </w:p>
              </w:tc>
            </w:tr>
            <w:tr w:rsidR="00FF6B8D" w:rsidRPr="00FF6B8D" w:rsidTr="005B0E5A">
              <w:trPr>
                <w:trHeight w:val="274"/>
              </w:trPr>
              <w:tc>
                <w:tcPr>
                  <w:tcW w:w="2846" w:type="pct"/>
                  <w:shd w:val="clear" w:color="auto" w:fill="auto"/>
                </w:tcPr>
                <w:p w:rsidR="00FF6B8D" w:rsidRPr="00FF6B8D" w:rsidRDefault="00FF6B8D" w:rsidP="00FF6B8D">
                  <w:pPr>
                    <w:spacing w:after="0" w:line="240" w:lineRule="auto"/>
                    <w:contextualSpacing/>
                    <w:rPr>
                      <w:rFonts w:ascii="Times New Roman" w:eastAsia="Times New Roman" w:hAnsi="Times New Roman" w:cs="Times New Roman"/>
                      <w:sz w:val="24"/>
                      <w:szCs w:val="24"/>
                    </w:rPr>
                  </w:pPr>
                  <w:r w:rsidRPr="00FF6B8D">
                    <w:rPr>
                      <w:rFonts w:ascii="Times New Roman" w:eastAsia="Times New Roman" w:hAnsi="Times New Roman" w:cs="Times New Roman"/>
                      <w:sz w:val="24"/>
                      <w:szCs w:val="24"/>
                    </w:rPr>
                    <w:t xml:space="preserve">-Комплексные занятия по программе «От рождения до школы» под редакцией Н.Е. Вераксы, Т.С. Комаровой, М.А. Васильевой –средняя группа </w:t>
                  </w:r>
                </w:p>
                <w:p w:rsidR="00FF6B8D" w:rsidRPr="00FF6B8D" w:rsidRDefault="00FF6B8D" w:rsidP="00FF6B8D">
                  <w:pPr>
                    <w:spacing w:after="0" w:line="240" w:lineRule="auto"/>
                    <w:contextualSpacing/>
                    <w:rPr>
                      <w:rFonts w:ascii="Times New Roman" w:eastAsia="Times New Roman" w:hAnsi="Times New Roman" w:cs="Times New Roman"/>
                      <w:sz w:val="24"/>
                      <w:szCs w:val="24"/>
                    </w:rPr>
                  </w:pPr>
                  <w:r w:rsidRPr="00FF6B8D">
                    <w:rPr>
                      <w:rFonts w:ascii="Times New Roman" w:eastAsia="Times New Roman" w:hAnsi="Times New Roman" w:cs="Times New Roman"/>
                      <w:sz w:val="24"/>
                      <w:szCs w:val="24"/>
                    </w:rPr>
                    <w:t>-Полная хрестоматия для дошкольников;</w:t>
                  </w:r>
                </w:p>
                <w:p w:rsidR="00FF6B8D" w:rsidRPr="00FF6B8D" w:rsidRDefault="00FF6B8D" w:rsidP="00FF6B8D">
                  <w:pPr>
                    <w:spacing w:after="0" w:line="240" w:lineRule="auto"/>
                    <w:contextualSpacing/>
                    <w:rPr>
                      <w:rFonts w:ascii="Times New Roman" w:eastAsia="Times New Roman" w:hAnsi="Times New Roman" w:cs="Times New Roman"/>
                      <w:sz w:val="24"/>
                      <w:szCs w:val="24"/>
                    </w:rPr>
                  </w:pPr>
                  <w:r w:rsidRPr="00FF6B8D">
                    <w:rPr>
                      <w:rFonts w:ascii="Times New Roman" w:eastAsia="Times New Roman" w:hAnsi="Times New Roman" w:cs="Times New Roman"/>
                      <w:sz w:val="24"/>
                      <w:szCs w:val="24"/>
                    </w:rPr>
                    <w:t>-Приобщение детей к художественно-эстетической деятельности. Н.И. Ганошенко, С.Ю. Мещерякова;</w:t>
                  </w:r>
                </w:p>
                <w:p w:rsidR="00FF6B8D" w:rsidRPr="00FF6B8D" w:rsidRDefault="00FF6B8D" w:rsidP="00FF6B8D">
                  <w:pPr>
                    <w:spacing w:after="0" w:line="240" w:lineRule="auto"/>
                    <w:contextualSpacing/>
                    <w:rPr>
                      <w:rFonts w:ascii="Times New Roman" w:eastAsia="Times New Roman" w:hAnsi="Times New Roman" w:cs="Times New Roman"/>
                      <w:sz w:val="24"/>
                      <w:szCs w:val="24"/>
                    </w:rPr>
                  </w:pPr>
                  <w:r w:rsidRPr="00FF6B8D">
                    <w:rPr>
                      <w:rFonts w:ascii="Times New Roman" w:eastAsia="Times New Roman" w:hAnsi="Times New Roman" w:cs="Times New Roman"/>
                      <w:sz w:val="24"/>
                      <w:szCs w:val="24"/>
                    </w:rPr>
                    <w:t>-Народные праздники в детском саду. Н.Г. Пантелеева;</w:t>
                  </w:r>
                </w:p>
                <w:p w:rsidR="00FF6B8D" w:rsidRPr="00FF6B8D" w:rsidRDefault="00FF6B8D" w:rsidP="00FF6B8D">
                  <w:pPr>
                    <w:spacing w:after="0" w:line="240" w:lineRule="auto"/>
                    <w:contextualSpacing/>
                    <w:rPr>
                      <w:rFonts w:ascii="Times New Roman" w:eastAsia="Times New Roman" w:hAnsi="Times New Roman" w:cs="Times New Roman"/>
                      <w:sz w:val="24"/>
                      <w:szCs w:val="24"/>
                    </w:rPr>
                  </w:pPr>
                  <w:r w:rsidRPr="00FF6B8D">
                    <w:rPr>
                      <w:rFonts w:ascii="Times New Roman" w:eastAsia="Times New Roman" w:hAnsi="Times New Roman" w:cs="Times New Roman"/>
                      <w:sz w:val="24"/>
                      <w:szCs w:val="24"/>
                    </w:rPr>
                    <w:t>-Рисование с детьми. Д.Н. Колдина;</w:t>
                  </w:r>
                </w:p>
                <w:p w:rsidR="00FF6B8D" w:rsidRPr="00FF6B8D" w:rsidRDefault="00FF6B8D" w:rsidP="00FF6B8D">
                  <w:pPr>
                    <w:spacing w:after="0" w:line="240" w:lineRule="auto"/>
                    <w:contextualSpacing/>
                    <w:rPr>
                      <w:rFonts w:ascii="Times New Roman" w:eastAsia="Times New Roman" w:hAnsi="Times New Roman" w:cs="Times New Roman"/>
                      <w:sz w:val="24"/>
                      <w:szCs w:val="24"/>
                    </w:rPr>
                  </w:pPr>
                  <w:r w:rsidRPr="00FF6B8D">
                    <w:rPr>
                      <w:rFonts w:ascii="Times New Roman" w:eastAsia="Times New Roman" w:hAnsi="Times New Roman" w:cs="Times New Roman"/>
                      <w:sz w:val="24"/>
                      <w:szCs w:val="24"/>
                    </w:rPr>
                    <w:t>-Аппликация семенами. З.Д. Коваленко;</w:t>
                  </w:r>
                </w:p>
                <w:p w:rsidR="00FF6B8D" w:rsidRPr="00FF6B8D" w:rsidRDefault="00FF6B8D" w:rsidP="00FF6B8D">
                  <w:pPr>
                    <w:spacing w:after="0" w:line="240" w:lineRule="auto"/>
                    <w:contextualSpacing/>
                    <w:rPr>
                      <w:rFonts w:ascii="Times New Roman" w:eastAsia="Times New Roman" w:hAnsi="Times New Roman" w:cs="Times New Roman"/>
                      <w:sz w:val="24"/>
                      <w:szCs w:val="24"/>
                    </w:rPr>
                  </w:pPr>
                  <w:r w:rsidRPr="00FF6B8D">
                    <w:rPr>
                      <w:rFonts w:ascii="Times New Roman" w:eastAsia="Times New Roman" w:hAnsi="Times New Roman" w:cs="Times New Roman"/>
                      <w:sz w:val="24"/>
                      <w:szCs w:val="24"/>
                    </w:rPr>
                    <w:t>-Аппликация с детьми 4-5 лет. Д.Н. Колдина;</w:t>
                  </w:r>
                </w:p>
                <w:p w:rsidR="00FF6B8D" w:rsidRPr="00FF6B8D" w:rsidRDefault="00FF6B8D" w:rsidP="00FF6B8D">
                  <w:pPr>
                    <w:spacing w:after="0" w:line="240" w:lineRule="auto"/>
                    <w:contextualSpacing/>
                    <w:rPr>
                      <w:rFonts w:ascii="Times New Roman" w:eastAsia="Times New Roman" w:hAnsi="Times New Roman" w:cs="Times New Roman"/>
                      <w:sz w:val="24"/>
                      <w:szCs w:val="24"/>
                    </w:rPr>
                  </w:pPr>
                  <w:r w:rsidRPr="00FF6B8D">
                    <w:rPr>
                      <w:rFonts w:ascii="Times New Roman" w:eastAsia="Times New Roman" w:hAnsi="Times New Roman" w:cs="Times New Roman"/>
                      <w:sz w:val="24"/>
                      <w:szCs w:val="24"/>
                    </w:rPr>
                    <w:t>-Детское художественное творчество для детей 2-7 лет. Т.С. Комарова;</w:t>
                  </w:r>
                </w:p>
                <w:p w:rsidR="00FF6B8D" w:rsidRPr="00FF6B8D" w:rsidRDefault="00FF6B8D" w:rsidP="00FF6B8D">
                  <w:pPr>
                    <w:spacing w:after="0" w:line="240" w:lineRule="auto"/>
                    <w:contextualSpacing/>
                    <w:rPr>
                      <w:rFonts w:ascii="Times New Roman" w:eastAsia="Times New Roman" w:hAnsi="Times New Roman" w:cs="Times New Roman"/>
                      <w:sz w:val="24"/>
                      <w:szCs w:val="24"/>
                    </w:rPr>
                  </w:pPr>
                  <w:r w:rsidRPr="00FF6B8D">
                    <w:rPr>
                      <w:rFonts w:ascii="Times New Roman" w:eastAsia="Times New Roman" w:hAnsi="Times New Roman" w:cs="Times New Roman"/>
                      <w:sz w:val="24"/>
                      <w:szCs w:val="24"/>
                    </w:rPr>
                    <w:t>-Изобразительная деятельность в детском саду. Т.С. Комарова.</w:t>
                  </w:r>
                </w:p>
              </w:tc>
              <w:tc>
                <w:tcPr>
                  <w:tcW w:w="2154" w:type="pct"/>
                  <w:shd w:val="clear" w:color="auto" w:fill="auto"/>
                </w:tcPr>
                <w:p w:rsidR="00FF6B8D" w:rsidRPr="00FF6B8D" w:rsidRDefault="00FF6B8D" w:rsidP="00FF6B8D">
                  <w:pPr>
                    <w:spacing w:after="0" w:line="240" w:lineRule="auto"/>
                    <w:ind w:right="34"/>
                    <w:contextualSpacing/>
                    <w:rPr>
                      <w:rFonts w:ascii="Times New Roman" w:eastAsia="Times New Roman" w:hAnsi="Times New Roman" w:cs="Times New Roman"/>
                      <w:sz w:val="24"/>
                      <w:szCs w:val="24"/>
                    </w:rPr>
                  </w:pPr>
                  <w:r w:rsidRPr="00FF6B8D">
                    <w:rPr>
                      <w:rFonts w:ascii="Times New Roman" w:eastAsia="Times New Roman" w:hAnsi="Times New Roman" w:cs="Times New Roman"/>
                      <w:sz w:val="24"/>
                      <w:szCs w:val="24"/>
                    </w:rPr>
                    <w:t>Наглядны материал:</w:t>
                  </w:r>
                </w:p>
                <w:p w:rsidR="00FF6B8D" w:rsidRPr="00FF6B8D" w:rsidRDefault="00FF6B8D" w:rsidP="00FF6B8D">
                  <w:pPr>
                    <w:spacing w:after="0" w:line="240" w:lineRule="auto"/>
                    <w:ind w:right="34"/>
                    <w:contextualSpacing/>
                    <w:rPr>
                      <w:rFonts w:ascii="Times New Roman" w:eastAsia="Times New Roman" w:hAnsi="Times New Roman" w:cs="Times New Roman"/>
                      <w:sz w:val="24"/>
                      <w:szCs w:val="24"/>
                    </w:rPr>
                  </w:pPr>
                  <w:r w:rsidRPr="00FF6B8D">
                    <w:rPr>
                      <w:rFonts w:ascii="Times New Roman" w:eastAsia="Times New Roman" w:hAnsi="Times New Roman" w:cs="Times New Roman"/>
                      <w:sz w:val="24"/>
                      <w:szCs w:val="24"/>
                    </w:rPr>
                    <w:t>«Одежда и обувь», «Дикие животные», «Фрукты и ягоды», «Грибы», «Зима», «Весна», «Лето», «Осень»,  «Овощи», «Посуда», «Насекомые», «Деревья»</w:t>
                  </w:r>
                </w:p>
                <w:p w:rsidR="00FF6B8D" w:rsidRPr="00FF6B8D" w:rsidRDefault="00FF6B8D" w:rsidP="00FF6B8D">
                  <w:pPr>
                    <w:spacing w:after="0" w:line="240" w:lineRule="auto"/>
                    <w:ind w:right="34"/>
                    <w:contextualSpacing/>
                    <w:rPr>
                      <w:rFonts w:ascii="Times New Roman" w:eastAsia="Times New Roman" w:hAnsi="Times New Roman" w:cs="Times New Roman"/>
                      <w:sz w:val="24"/>
                      <w:szCs w:val="24"/>
                    </w:rPr>
                  </w:pPr>
                  <w:r w:rsidRPr="00FF6B8D">
                    <w:rPr>
                      <w:rFonts w:ascii="Times New Roman" w:eastAsia="Times New Roman" w:hAnsi="Times New Roman" w:cs="Times New Roman"/>
                      <w:sz w:val="24"/>
                      <w:szCs w:val="24"/>
                    </w:rPr>
                    <w:t>«Профессии», «Грибы», «Птицы», «Домашние и дикие животные», «Цветы», «Символы РФ».</w:t>
                  </w:r>
                </w:p>
                <w:p w:rsidR="00FF6B8D" w:rsidRPr="00FF6B8D" w:rsidRDefault="00FF6B8D" w:rsidP="00FF6B8D">
                  <w:pPr>
                    <w:spacing w:after="0" w:line="240" w:lineRule="auto"/>
                    <w:ind w:right="34"/>
                    <w:contextualSpacing/>
                    <w:rPr>
                      <w:rFonts w:ascii="Times New Roman" w:eastAsia="Times New Roman" w:hAnsi="Times New Roman" w:cs="Times New Roman"/>
                      <w:sz w:val="24"/>
                      <w:szCs w:val="24"/>
                    </w:rPr>
                  </w:pPr>
                  <w:r w:rsidRPr="00FF6B8D">
                    <w:rPr>
                      <w:rFonts w:ascii="Times New Roman" w:eastAsia="Times New Roman" w:hAnsi="Times New Roman" w:cs="Times New Roman"/>
                      <w:sz w:val="24"/>
                      <w:szCs w:val="24"/>
                    </w:rPr>
                    <w:t xml:space="preserve">-Обучающие карточки «Музыкальные инструменты», «Сказочные герои», </w:t>
                  </w:r>
                </w:p>
                <w:p w:rsidR="00FF6B8D" w:rsidRPr="00FF6B8D" w:rsidRDefault="00FF6B8D" w:rsidP="00FF6B8D">
                  <w:pPr>
                    <w:spacing w:after="0" w:line="240" w:lineRule="auto"/>
                    <w:ind w:right="34"/>
                    <w:contextualSpacing/>
                    <w:rPr>
                      <w:rFonts w:ascii="Times New Roman" w:eastAsia="Times New Roman" w:hAnsi="Times New Roman" w:cs="Times New Roman"/>
                      <w:sz w:val="24"/>
                      <w:szCs w:val="24"/>
                    </w:rPr>
                  </w:pPr>
                  <w:r w:rsidRPr="00FF6B8D">
                    <w:rPr>
                      <w:rFonts w:ascii="Times New Roman" w:eastAsia="Times New Roman" w:hAnsi="Times New Roman" w:cs="Times New Roman"/>
                      <w:sz w:val="24"/>
                      <w:szCs w:val="24"/>
                    </w:rPr>
                    <w:t>-Народное искусство детям: «Золотая хохлома», «Городецкая роспись», «Гжель»;</w:t>
                  </w:r>
                </w:p>
                <w:p w:rsidR="00FF6B8D" w:rsidRPr="00FF6B8D" w:rsidRDefault="00FF6B8D" w:rsidP="00FF6B8D">
                  <w:pPr>
                    <w:spacing w:after="0" w:line="240" w:lineRule="auto"/>
                    <w:ind w:right="34"/>
                    <w:contextualSpacing/>
                    <w:rPr>
                      <w:rFonts w:ascii="Times New Roman" w:eastAsia="Times New Roman" w:hAnsi="Times New Roman" w:cs="Times New Roman"/>
                      <w:sz w:val="24"/>
                      <w:szCs w:val="24"/>
                    </w:rPr>
                  </w:pPr>
                  <w:r w:rsidRPr="00FF6B8D">
                    <w:rPr>
                      <w:rFonts w:ascii="Times New Roman" w:eastAsia="Times New Roman" w:hAnsi="Times New Roman" w:cs="Times New Roman"/>
                      <w:sz w:val="24"/>
                      <w:szCs w:val="24"/>
                    </w:rPr>
                    <w:t>-Карточки для занятий в детском саду и дома «Расскажите детям о музыкальных инструментах».</w:t>
                  </w:r>
                </w:p>
              </w:tc>
            </w:tr>
          </w:tbl>
          <w:p w:rsidR="00FF6B8D" w:rsidRPr="00FF6B8D" w:rsidRDefault="00FF6B8D" w:rsidP="00FF6B8D">
            <w:pPr>
              <w:spacing w:after="0" w:line="240" w:lineRule="auto"/>
              <w:contextualSpacing/>
              <w:rPr>
                <w:rFonts w:ascii="Times New Roman" w:eastAsia="Times New Roman" w:hAnsi="Times New Roman" w:cs="Times New Roman"/>
                <w:b/>
                <w:sz w:val="24"/>
                <w:szCs w:val="24"/>
                <w:lang w:eastAsia="ru-RU"/>
              </w:rPr>
            </w:pPr>
          </w:p>
        </w:tc>
      </w:tr>
    </w:tbl>
    <w:p w:rsidR="00FF6B8D" w:rsidRPr="00FF6B8D" w:rsidRDefault="00FF6B8D" w:rsidP="00FF6B8D">
      <w:pPr>
        <w:spacing w:after="0" w:line="240" w:lineRule="auto"/>
        <w:contextualSpacing/>
        <w:jc w:val="center"/>
        <w:rPr>
          <w:rFonts w:ascii="Times New Roman" w:eastAsia="Times New Roman" w:hAnsi="Times New Roman" w:cs="Times New Roman"/>
          <w:b/>
          <w:sz w:val="24"/>
          <w:szCs w:val="24"/>
          <w:lang w:eastAsia="ru-RU"/>
        </w:rPr>
      </w:pPr>
      <w:r w:rsidRPr="00FF6B8D">
        <w:rPr>
          <w:rFonts w:ascii="Times New Roman" w:eastAsia="Times New Roman" w:hAnsi="Times New Roman" w:cs="Times New Roman"/>
          <w:b/>
          <w:sz w:val="24"/>
          <w:szCs w:val="24"/>
          <w:lang w:eastAsia="ru-RU"/>
        </w:rPr>
        <w:lastRenderedPageBreak/>
        <w:t>Программно-методическое обеспечение реализации образовательной области</w:t>
      </w:r>
    </w:p>
    <w:p w:rsidR="00FF6B8D" w:rsidRPr="00FF6B8D" w:rsidRDefault="00FF6B8D" w:rsidP="00FF6B8D">
      <w:pPr>
        <w:spacing w:after="0" w:line="240" w:lineRule="auto"/>
        <w:ind w:left="57"/>
        <w:contextualSpacing/>
        <w:jc w:val="center"/>
        <w:rPr>
          <w:rFonts w:ascii="Times New Roman" w:eastAsia="Times New Roman" w:hAnsi="Times New Roman" w:cs="Times New Roman"/>
          <w:b/>
          <w:sz w:val="24"/>
          <w:szCs w:val="24"/>
          <w:lang w:eastAsia="ru-RU"/>
        </w:rPr>
      </w:pPr>
      <w:r w:rsidRPr="00FF6B8D">
        <w:rPr>
          <w:rFonts w:ascii="Times New Roman" w:eastAsia="Times New Roman" w:hAnsi="Times New Roman" w:cs="Times New Roman"/>
          <w:b/>
          <w:sz w:val="24"/>
          <w:szCs w:val="24"/>
          <w:lang w:eastAsia="ru-RU"/>
        </w:rPr>
        <w:t xml:space="preserve">«Художественно-эстетическое развитие» </w:t>
      </w:r>
    </w:p>
    <w:p w:rsidR="00FF6B8D" w:rsidRPr="00FF6B8D" w:rsidRDefault="00FF6B8D" w:rsidP="00FF6B8D">
      <w:pPr>
        <w:spacing w:after="0" w:line="240" w:lineRule="auto"/>
        <w:ind w:left="57"/>
        <w:contextualSpacing/>
        <w:jc w:val="center"/>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(Вариативная часть ООП ДО, формируемая участниками образовательных отношений)</w:t>
      </w:r>
    </w:p>
    <w:tbl>
      <w:tblPr>
        <w:tblW w:w="101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40"/>
        <w:gridCol w:w="4926"/>
      </w:tblGrid>
      <w:tr w:rsidR="00FF6B8D" w:rsidRPr="00FF6B8D" w:rsidTr="005B0E5A">
        <w:trPr>
          <w:trHeight w:val="174"/>
        </w:trPr>
        <w:tc>
          <w:tcPr>
            <w:tcW w:w="2577" w:type="pct"/>
          </w:tcPr>
          <w:p w:rsidR="00FF6B8D" w:rsidRPr="00FF6B8D" w:rsidRDefault="00FF6B8D" w:rsidP="00FF6B8D">
            <w:pPr>
              <w:spacing w:after="0" w:line="240" w:lineRule="auto"/>
              <w:ind w:right="-391"/>
              <w:contextualSpacing/>
              <w:jc w:val="center"/>
              <w:rPr>
                <w:rFonts w:ascii="Times New Roman" w:eastAsia="Times New Roman" w:hAnsi="Times New Roman" w:cs="Times New Roman"/>
                <w:b/>
                <w:sz w:val="24"/>
                <w:szCs w:val="24"/>
              </w:rPr>
            </w:pPr>
            <w:r w:rsidRPr="00FF6B8D">
              <w:rPr>
                <w:rFonts w:ascii="Times New Roman" w:eastAsia="Times New Roman" w:hAnsi="Times New Roman" w:cs="Times New Roman"/>
                <w:b/>
                <w:sz w:val="24"/>
                <w:szCs w:val="24"/>
              </w:rPr>
              <w:t>Парциальные программы</w:t>
            </w:r>
          </w:p>
        </w:tc>
        <w:tc>
          <w:tcPr>
            <w:tcW w:w="2423" w:type="pct"/>
          </w:tcPr>
          <w:p w:rsidR="00FF6B8D" w:rsidRPr="00FF6B8D" w:rsidRDefault="00FF6B8D" w:rsidP="00FF6B8D">
            <w:pPr>
              <w:spacing w:after="0" w:line="240" w:lineRule="auto"/>
              <w:ind w:right="-31"/>
              <w:contextualSpacing/>
              <w:jc w:val="center"/>
              <w:rPr>
                <w:rFonts w:ascii="Times New Roman" w:eastAsia="Times New Roman" w:hAnsi="Times New Roman" w:cs="Times New Roman"/>
                <w:b/>
                <w:sz w:val="24"/>
                <w:szCs w:val="24"/>
              </w:rPr>
            </w:pPr>
            <w:r w:rsidRPr="00FF6B8D">
              <w:rPr>
                <w:rFonts w:ascii="Times New Roman" w:eastAsia="Times New Roman" w:hAnsi="Times New Roman" w:cs="Times New Roman"/>
                <w:b/>
                <w:sz w:val="24"/>
                <w:szCs w:val="24"/>
              </w:rPr>
              <w:t>Учебно-методические пособия, наглядно-дидактический материал, художественная литература, газеты, журналы</w:t>
            </w:r>
          </w:p>
        </w:tc>
      </w:tr>
      <w:tr w:rsidR="00FF6B8D" w:rsidRPr="00FF6B8D" w:rsidTr="005B0E5A">
        <w:trPr>
          <w:trHeight w:val="219"/>
        </w:trPr>
        <w:tc>
          <w:tcPr>
            <w:tcW w:w="2577" w:type="pct"/>
          </w:tcPr>
          <w:p w:rsidR="00FF6B8D" w:rsidRPr="00FF6B8D" w:rsidRDefault="00FF6B8D" w:rsidP="00FF6B8D">
            <w:pPr>
              <w:spacing w:after="0" w:line="240" w:lineRule="auto"/>
              <w:contextualSpacing/>
              <w:rPr>
                <w:rFonts w:ascii="Times New Roman" w:eastAsia="Calibri" w:hAnsi="Times New Roman" w:cs="Times New Roman"/>
                <w:sz w:val="24"/>
                <w:szCs w:val="24"/>
              </w:rPr>
            </w:pPr>
            <w:r w:rsidRPr="00FF6B8D">
              <w:rPr>
                <w:rFonts w:ascii="Times New Roman" w:eastAsia="Calibri" w:hAnsi="Times New Roman" w:cs="Times New Roman"/>
                <w:sz w:val="24"/>
                <w:szCs w:val="24"/>
              </w:rPr>
              <w:t xml:space="preserve">-Масаева З.В. Развивающая программа для дошкольников от 3 до 7 лет «Мой край родной». </w:t>
            </w:r>
          </w:p>
          <w:p w:rsidR="00FF6B8D" w:rsidRPr="00FF6B8D" w:rsidRDefault="00FF6B8D" w:rsidP="00FF6B8D">
            <w:pPr>
              <w:spacing w:after="0" w:line="240" w:lineRule="auto"/>
              <w:ind w:left="57"/>
              <w:contextualSpacing/>
              <w:jc w:val="both"/>
              <w:rPr>
                <w:rFonts w:ascii="Times New Roman" w:eastAsia="Times New Roman" w:hAnsi="Times New Roman" w:cs="Times New Roman"/>
                <w:bCs/>
                <w:sz w:val="24"/>
                <w:szCs w:val="24"/>
              </w:rPr>
            </w:pPr>
          </w:p>
        </w:tc>
        <w:tc>
          <w:tcPr>
            <w:tcW w:w="2423" w:type="pct"/>
          </w:tcPr>
          <w:p w:rsidR="00FF6B8D" w:rsidRPr="00FF6B8D" w:rsidRDefault="00FF6B8D" w:rsidP="00FF6B8D">
            <w:pPr>
              <w:spacing w:after="0" w:line="240" w:lineRule="auto"/>
              <w:contextualSpacing/>
              <w:rPr>
                <w:rFonts w:ascii="Times New Roman" w:eastAsia="Calibri" w:hAnsi="Times New Roman" w:cs="Times New Roman"/>
                <w:sz w:val="24"/>
                <w:szCs w:val="24"/>
              </w:rPr>
            </w:pPr>
            <w:r w:rsidRPr="00FF6B8D">
              <w:rPr>
                <w:rFonts w:ascii="Times New Roman" w:eastAsia="Calibri" w:hAnsi="Times New Roman" w:cs="Times New Roman"/>
                <w:sz w:val="24"/>
                <w:szCs w:val="24"/>
              </w:rPr>
              <w:t>-Картины «Природа родного края», «Мой город Грозный»,  «Чеченский орнамент», «Национальные костюмы»,  «Символы Чечни»;</w:t>
            </w:r>
          </w:p>
          <w:p w:rsidR="00FF6B8D" w:rsidRPr="00FF6B8D" w:rsidRDefault="00FF6B8D" w:rsidP="00FF6B8D">
            <w:pPr>
              <w:spacing w:after="0" w:line="240" w:lineRule="auto"/>
              <w:contextualSpacing/>
              <w:rPr>
                <w:rFonts w:ascii="Times New Roman" w:eastAsia="Calibri" w:hAnsi="Times New Roman" w:cs="Times New Roman"/>
                <w:sz w:val="24"/>
                <w:szCs w:val="24"/>
              </w:rPr>
            </w:pPr>
            <w:r w:rsidRPr="00FF6B8D">
              <w:rPr>
                <w:rFonts w:ascii="Times New Roman" w:eastAsia="Calibri" w:hAnsi="Times New Roman" w:cs="Times New Roman"/>
                <w:sz w:val="24"/>
                <w:szCs w:val="24"/>
              </w:rPr>
              <w:t xml:space="preserve">- Журнал «Стел1ад».   Джанаралиев </w:t>
            </w:r>
            <w:r w:rsidRPr="00FF6B8D">
              <w:rPr>
                <w:rFonts w:ascii="Times New Roman" w:eastAsia="Calibri" w:hAnsi="Times New Roman" w:cs="Times New Roman"/>
                <w:sz w:val="24"/>
                <w:szCs w:val="24"/>
                <w:lang w:val="en-US"/>
              </w:rPr>
              <w:t>I</w:t>
            </w:r>
            <w:r w:rsidRPr="00FF6B8D">
              <w:rPr>
                <w:rFonts w:ascii="Times New Roman" w:eastAsia="Calibri" w:hAnsi="Times New Roman" w:cs="Times New Roman"/>
                <w:sz w:val="24"/>
                <w:szCs w:val="24"/>
              </w:rPr>
              <w:t>имран,</w:t>
            </w:r>
          </w:p>
          <w:p w:rsidR="00FF6B8D" w:rsidRPr="00FF6B8D" w:rsidRDefault="00FF6B8D" w:rsidP="00FF6B8D">
            <w:pPr>
              <w:spacing w:after="0" w:line="240" w:lineRule="auto"/>
              <w:contextualSpacing/>
              <w:rPr>
                <w:rFonts w:ascii="Times New Roman" w:eastAsia="Calibri" w:hAnsi="Times New Roman" w:cs="Times New Roman"/>
                <w:sz w:val="24"/>
                <w:szCs w:val="24"/>
              </w:rPr>
            </w:pPr>
            <w:r w:rsidRPr="00FF6B8D">
              <w:rPr>
                <w:rFonts w:ascii="Times New Roman" w:eastAsia="Calibri" w:hAnsi="Times New Roman" w:cs="Times New Roman"/>
                <w:sz w:val="24"/>
                <w:szCs w:val="24"/>
              </w:rPr>
              <w:t>-Газета «Берийн беш»;</w:t>
            </w:r>
          </w:p>
          <w:p w:rsidR="00FF6B8D" w:rsidRPr="00FF6B8D" w:rsidRDefault="00FF6B8D" w:rsidP="00FF6B8D">
            <w:pPr>
              <w:spacing w:after="0" w:line="240" w:lineRule="auto"/>
              <w:contextualSpacing/>
              <w:rPr>
                <w:rFonts w:ascii="Times New Roman" w:eastAsia="Calibri" w:hAnsi="Times New Roman" w:cs="Times New Roman"/>
                <w:sz w:val="24"/>
                <w:szCs w:val="24"/>
              </w:rPr>
            </w:pPr>
            <w:r w:rsidRPr="00FF6B8D">
              <w:rPr>
                <w:rFonts w:ascii="Times New Roman" w:eastAsia="Times New Roman" w:hAnsi="Times New Roman" w:cs="Times New Roman"/>
                <w:bCs/>
                <w:sz w:val="24"/>
                <w:szCs w:val="24"/>
              </w:rPr>
              <w:t>-Дидактический материал.</w:t>
            </w:r>
          </w:p>
        </w:tc>
      </w:tr>
    </w:tbl>
    <w:p w:rsidR="00FF6B8D" w:rsidRPr="00FF6B8D" w:rsidRDefault="00FF6B8D" w:rsidP="00FF6B8D">
      <w:pPr>
        <w:spacing w:after="0" w:line="240" w:lineRule="auto"/>
        <w:contextualSpacing/>
        <w:jc w:val="center"/>
        <w:rPr>
          <w:rFonts w:ascii="Times New Roman" w:eastAsia="Times New Roman" w:hAnsi="Times New Roman" w:cs="Times New Roman"/>
          <w:b/>
          <w:sz w:val="24"/>
          <w:szCs w:val="24"/>
          <w:lang w:eastAsia="ru-RU"/>
        </w:rPr>
      </w:pPr>
      <w:r w:rsidRPr="00FF6B8D">
        <w:rPr>
          <w:rFonts w:ascii="Times New Roman" w:eastAsia="Times New Roman" w:hAnsi="Times New Roman" w:cs="Times New Roman"/>
          <w:b/>
          <w:sz w:val="24"/>
          <w:szCs w:val="24"/>
          <w:lang w:eastAsia="ru-RU"/>
        </w:rPr>
        <w:t>Темы ООД по части ООП ДО, формируемой участниками образовательного процесса.</w:t>
      </w:r>
    </w:p>
    <w:p w:rsidR="00FF6B8D" w:rsidRPr="00FF6B8D" w:rsidRDefault="00FF6B8D" w:rsidP="00FF6B8D">
      <w:pPr>
        <w:spacing w:after="0" w:line="240" w:lineRule="auto"/>
        <w:contextualSpacing/>
        <w:jc w:val="center"/>
        <w:rPr>
          <w:rFonts w:ascii="Times New Roman" w:eastAsia="Times New Roman" w:hAnsi="Times New Roman" w:cs="Times New Roman"/>
          <w:b/>
          <w:sz w:val="24"/>
          <w:szCs w:val="24"/>
          <w:lang w:eastAsia="ru-RU"/>
        </w:rPr>
      </w:pPr>
      <w:r w:rsidRPr="00FF6B8D">
        <w:rPr>
          <w:rFonts w:ascii="Times New Roman" w:eastAsia="Times New Roman" w:hAnsi="Times New Roman" w:cs="Times New Roman"/>
          <w:b/>
          <w:sz w:val="24"/>
          <w:szCs w:val="24"/>
          <w:lang w:eastAsia="ru-RU"/>
        </w:rPr>
        <w:t xml:space="preserve"> Образовательная область «Художественно-эстетического развитие»</w:t>
      </w:r>
    </w:p>
    <w:p w:rsidR="00FF6B8D" w:rsidRPr="00FF6B8D" w:rsidRDefault="00FF6B8D" w:rsidP="00FF6B8D">
      <w:pPr>
        <w:spacing w:after="0" w:line="240" w:lineRule="auto"/>
        <w:contextualSpacing/>
        <w:jc w:val="center"/>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(реализуется во время ООД)</w:t>
      </w:r>
    </w:p>
    <w:p w:rsidR="00FF6B8D" w:rsidRPr="00FF6B8D" w:rsidRDefault="00FF6B8D" w:rsidP="00FF6B8D">
      <w:pPr>
        <w:spacing w:after="0" w:line="240" w:lineRule="auto"/>
        <w:contextualSpacing/>
        <w:jc w:val="center"/>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1. Парциальная программа Масаева З.В. Развивающая программа для дошкольников от 3 до 7 лет.</w:t>
      </w:r>
      <w:r w:rsidRPr="00FF6B8D">
        <w:rPr>
          <w:rFonts w:ascii="Times New Roman" w:eastAsia="Times New Roman" w:hAnsi="Times New Roman" w:cs="Times New Roman"/>
          <w:color w:val="000000"/>
          <w:sz w:val="24"/>
          <w:lang w:eastAsia="ru-RU"/>
        </w:rPr>
        <w:t xml:space="preserve"> </w:t>
      </w:r>
    </w:p>
    <w:p w:rsidR="00FF6B8D" w:rsidRPr="00FF6B8D" w:rsidRDefault="00FF6B8D" w:rsidP="00FF6B8D">
      <w:pPr>
        <w:spacing w:after="0" w:line="240" w:lineRule="auto"/>
        <w:contextualSpacing/>
        <w:jc w:val="both"/>
        <w:rPr>
          <w:rFonts w:ascii="Times New Roman" w:eastAsia="Times New Roman" w:hAnsi="Times New Roman" w:cs="Times New Roman"/>
          <w:b/>
          <w:sz w:val="24"/>
          <w:szCs w:val="24"/>
          <w:lang w:eastAsia="ru-RU"/>
        </w:rPr>
      </w:pPr>
      <w:r w:rsidRPr="00FF6B8D">
        <w:rPr>
          <w:rFonts w:ascii="Times New Roman" w:eastAsia="Times New Roman" w:hAnsi="Times New Roman" w:cs="Times New Roman"/>
          <w:b/>
          <w:sz w:val="24"/>
          <w:szCs w:val="24"/>
          <w:lang w:eastAsia="ru-RU"/>
        </w:rPr>
        <w:t>Темы ООД</w:t>
      </w:r>
    </w:p>
    <w:p w:rsidR="00FF6B8D" w:rsidRPr="00FF6B8D" w:rsidRDefault="00FF6B8D" w:rsidP="00FF6B8D">
      <w:pPr>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1.Наши любимые игрушки</w:t>
      </w:r>
    </w:p>
    <w:p w:rsidR="00FF6B8D" w:rsidRPr="00FF6B8D" w:rsidRDefault="00FF6B8D" w:rsidP="00FF6B8D">
      <w:pPr>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2.Осенний лес</w:t>
      </w:r>
    </w:p>
    <w:p w:rsidR="00FF6B8D" w:rsidRPr="00FF6B8D" w:rsidRDefault="00FF6B8D" w:rsidP="00FF6B8D">
      <w:pPr>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3.Разноцветные листочки</w:t>
      </w:r>
    </w:p>
    <w:p w:rsidR="00FF6B8D" w:rsidRPr="00FF6B8D" w:rsidRDefault="00FF6B8D" w:rsidP="00FF6B8D">
      <w:pPr>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 xml:space="preserve">4.Зима </w:t>
      </w:r>
    </w:p>
    <w:p w:rsidR="00FF6B8D" w:rsidRPr="00FF6B8D" w:rsidRDefault="00FF6B8D" w:rsidP="00FF6B8D">
      <w:pPr>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5.Наши дедушки и бабушки</w:t>
      </w:r>
    </w:p>
    <w:p w:rsidR="00FF6B8D" w:rsidRPr="00FF6B8D" w:rsidRDefault="00FF6B8D" w:rsidP="00FF6B8D">
      <w:pPr>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6.Подарок для мамы</w:t>
      </w:r>
    </w:p>
    <w:p w:rsidR="00FF6B8D" w:rsidRPr="00FF6B8D" w:rsidRDefault="00FF6B8D" w:rsidP="00FF6B8D">
      <w:pPr>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7.Весенняя веточка</w:t>
      </w:r>
    </w:p>
    <w:p w:rsidR="00FF6B8D" w:rsidRPr="00FF6B8D" w:rsidRDefault="00FF6B8D" w:rsidP="00FF6B8D">
      <w:pPr>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8.Машина</w:t>
      </w:r>
    </w:p>
    <w:p w:rsidR="00FF6B8D" w:rsidRPr="00FF6B8D" w:rsidRDefault="00FF6B8D" w:rsidP="00FF6B8D">
      <w:pPr>
        <w:spacing w:after="0" w:line="240" w:lineRule="auto"/>
        <w:contextualSpacing/>
        <w:jc w:val="both"/>
        <w:rPr>
          <w:rFonts w:ascii="Times New Roman" w:eastAsia="Times New Roman" w:hAnsi="Times New Roman" w:cs="Times New Roman"/>
          <w:color w:val="000000"/>
          <w:sz w:val="24"/>
          <w:szCs w:val="24"/>
          <w:lang w:eastAsia="ru-RU"/>
        </w:rPr>
        <w:sectPr w:rsidR="00FF6B8D" w:rsidRPr="00FF6B8D" w:rsidSect="005B0E5A">
          <w:pgSz w:w="11906" w:h="16838"/>
          <w:pgMar w:top="1134" w:right="567" w:bottom="1134" w:left="1134" w:header="709" w:footer="709" w:gutter="0"/>
          <w:cols w:space="708"/>
          <w:docGrid w:linePitch="360"/>
        </w:sectPr>
      </w:pPr>
      <w:r w:rsidRPr="00FF6B8D">
        <w:rPr>
          <w:rFonts w:ascii="Times New Roman" w:eastAsia="Times New Roman" w:hAnsi="Times New Roman" w:cs="Times New Roman"/>
          <w:sz w:val="24"/>
          <w:szCs w:val="24"/>
          <w:lang w:eastAsia="ru-RU"/>
        </w:rPr>
        <w:t>9.Легковой автомобиль</w:t>
      </w:r>
    </w:p>
    <w:p w:rsidR="00FF6B8D" w:rsidRPr="00FF6B8D" w:rsidRDefault="00FF6B8D" w:rsidP="00FF6B8D">
      <w:pPr>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b/>
          <w:sz w:val="24"/>
          <w:szCs w:val="24"/>
          <w:lang w:eastAsia="ru-RU"/>
        </w:rPr>
        <w:lastRenderedPageBreak/>
        <w:t xml:space="preserve">2.6. Содержание образовательной области «Физическое развитие»  </w:t>
      </w:r>
      <w:r w:rsidRPr="00FF6B8D">
        <w:rPr>
          <w:rFonts w:ascii="Times New Roman" w:eastAsia="Times New Roman" w:hAnsi="Times New Roman" w:cs="Times New Roman"/>
          <w:sz w:val="24"/>
          <w:szCs w:val="24"/>
          <w:lang w:eastAsia="ru-RU"/>
        </w:rPr>
        <w:t>включает:</w:t>
      </w:r>
    </w:p>
    <w:p w:rsidR="00FF6B8D" w:rsidRPr="00FF6B8D" w:rsidRDefault="00FF6B8D" w:rsidP="00FF6B8D">
      <w:pPr>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w:t>
      </w:r>
    </w:p>
    <w:p w:rsidR="00FF6B8D" w:rsidRPr="00FF6B8D" w:rsidRDefault="00FF6B8D" w:rsidP="00FF6B8D">
      <w:pPr>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 xml:space="preserve">-формирование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 </w:t>
      </w:r>
    </w:p>
    <w:p w:rsidR="00FF6B8D" w:rsidRPr="00FF6B8D" w:rsidRDefault="00FF6B8D" w:rsidP="00FF6B8D">
      <w:pPr>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FF6B8D" w:rsidRPr="00FF6B8D" w:rsidRDefault="00FF6B8D" w:rsidP="00FF6B8D">
      <w:pPr>
        <w:shd w:val="clear" w:color="auto" w:fill="FFFFFF"/>
        <w:tabs>
          <w:tab w:val="left" w:pos="142"/>
        </w:tabs>
        <w:spacing w:after="0" w:line="240" w:lineRule="auto"/>
        <w:contextualSpacing/>
        <w:jc w:val="both"/>
        <w:rPr>
          <w:rFonts w:ascii="Times New Roman" w:eastAsia="Times New Roman" w:hAnsi="Times New Roman" w:cs="Times New Roman"/>
          <w:b/>
          <w:sz w:val="24"/>
          <w:szCs w:val="24"/>
          <w:lang w:eastAsia="ru-RU"/>
        </w:rPr>
      </w:pPr>
      <w:r w:rsidRPr="00FF6B8D">
        <w:rPr>
          <w:rFonts w:ascii="Times New Roman" w:eastAsia="Calibri" w:hAnsi="Times New Roman" w:cs="Times New Roman"/>
          <w:b/>
          <w:sz w:val="24"/>
          <w:szCs w:val="24"/>
        </w:rPr>
        <w:t xml:space="preserve">Содержание психолого-педагогической работы </w:t>
      </w:r>
      <w:r w:rsidRPr="00FF6B8D">
        <w:rPr>
          <w:rFonts w:ascii="Times New Roman" w:eastAsia="Times New Roman" w:hAnsi="Times New Roman" w:cs="Times New Roman"/>
          <w:b/>
          <w:sz w:val="24"/>
          <w:szCs w:val="24"/>
          <w:lang w:eastAsia="ru-RU"/>
        </w:rPr>
        <w:t>4-5 лет:</w:t>
      </w:r>
    </w:p>
    <w:p w:rsidR="00FF6B8D" w:rsidRPr="00FF6B8D" w:rsidRDefault="00FF6B8D" w:rsidP="00FF6B8D">
      <w:pPr>
        <w:tabs>
          <w:tab w:val="left" w:pos="142"/>
        </w:tabs>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Times New Roman" w:hAnsi="Times New Roman" w:cs="Times New Roman"/>
          <w:b/>
          <w:bCs/>
          <w:sz w:val="24"/>
          <w:szCs w:val="24"/>
          <w:lang w:eastAsia="ru-RU"/>
        </w:rPr>
        <w:t>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-Формировать правильную осанку.</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-Закреплять и развивать умение ходить и бегать, согласовывая движения рук и ног.</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-Развивать умение бегать легко, ритмично, энергично отталкиваясь носком.</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-Приучать к выполнению действий по сигналу. Упражнять в построениях, соблюдении дистанции во время передвижения.</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-Закреплять умение ползать, пролезать, подлезать, перелезать через предметы.</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-Закреплять умение энергично отталкиваться и правильно приземляться в прыжках на двух ногах на месте и с продвижением вперед, ориентироваться в пространстве.</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-В прыжках в длину и высоту с места формировать умение сочетать отталкивание со взмахом рук, при приземлении сохранять равновесие. Формировать умение прыгать   через короткую скакалку.</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-Закреплять умение принимать правильное исходное положение при метании, отбивать мяч о землю правой и левой рукой, бросать и ловить его кистями рук (не прижимая к груди).</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-Развивать физические качества: гибкость, ловкость, быстроту, выносливость и др.</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-Продолжать развивать активность детей в играх с мячами, скакалками, обручами и т. д.</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Times New Roman" w:hAnsi="Times New Roman" w:cs="Times New Roman"/>
          <w:b/>
          <w:bCs/>
          <w:sz w:val="24"/>
          <w:szCs w:val="24"/>
          <w:lang w:eastAsia="ru-RU"/>
        </w:rPr>
        <w:t xml:space="preserve">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 </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-Формировать умения и навыки правильного выполнения движений в различных формах организации двигательной деятельности детей. Воспитывать красоту, грациозность, выразительность движений.</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-Развивать и совершенствовать двигательные умения и навыки детей, умение творчески использовать их в самостоятельной двигательной деятельности.</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-Закреплять умение выполнять ведущую роль в подвижной игре, осознанно относиться   к выполнению правил игры.</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-Приучать детей к самостоятельному и творческому использованию физкультурного инвентаря и атрибутов для подвижных игр на прогулках.</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-Один раз в месяц проводить физкультурные досуги продолжительностью 20 минут; два раза в год — физкультурные праздники (зимний и летний) продолжительностью 45 минут.</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-Продолжать развивать активность детей в играх с мячами, скакалками, обручами и т. д.</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-Развивать быстроту, силу, ловкость, пространственную ориентировку. Воспитывать самостоятельность и инициативность в организации знакомых игр.</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-Приучать к выполнению действий по сигналу.</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lastRenderedPageBreak/>
        <w:t>-Во всех формах организации двигательной деятельности развивать у детей организованность, самостоятельность, инициативность, умение поддерживать дружеские взаимоотношения со сверстниками.</w:t>
      </w:r>
    </w:p>
    <w:p w:rsidR="00FF6B8D" w:rsidRPr="00FF6B8D" w:rsidRDefault="00FF6B8D" w:rsidP="00FF6B8D">
      <w:pPr>
        <w:shd w:val="clear" w:color="auto" w:fill="FFFFFF"/>
        <w:spacing w:after="0" w:line="240" w:lineRule="auto"/>
        <w:contextualSpacing/>
        <w:jc w:val="both"/>
        <w:rPr>
          <w:rFonts w:ascii="Times New Roman" w:eastAsia="Times New Roman" w:hAnsi="Times New Roman" w:cs="Times New Roman"/>
          <w:b/>
          <w:bCs/>
          <w:sz w:val="24"/>
          <w:szCs w:val="24"/>
          <w:lang w:eastAsia="ru-RU"/>
        </w:rPr>
      </w:pPr>
      <w:r w:rsidRPr="00FF6B8D">
        <w:rPr>
          <w:rFonts w:ascii="Times New Roman" w:eastAsia="Times New Roman" w:hAnsi="Times New Roman" w:cs="Times New Roman"/>
          <w:b/>
          <w:bCs/>
          <w:sz w:val="24"/>
          <w:szCs w:val="24"/>
          <w:lang w:eastAsia="ru-RU"/>
        </w:rPr>
        <w:t>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-Продолжать работу по укреплению здоровья детей, закаливанию организма и совершенствованию его функций.</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-Осуществлять под руководством медицинских работников комплекс закаливающих процедур с использованием природных факторов (воздух, солнце, вода). Обеспечивать пребывание детей на воздухе в соответствии с режимом дня.</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-Организовывать и проводить различные подвижные игры.  Ежедневно проводить утреннюю гимнастику продолжительностью 6-8 минут.</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-Продолжать воспитывать опрятность, привычку следить за своим внешним видом.</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-Воспитывать привычку самостоятельно умываться, мыть руки с мылом перед едой, по мере загрязнения, после пользования туалетом.</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-Закреплять умение пользоваться расческой, носовым платком. Приучать при кашле и чихании отворачиваться, прикрывать рот и нос носовым платком.</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-Совершенствовать навыки аккуратного приема пищи: пищу брать понемногу, хорошо пережевывать, есть бесшумно, правильно пользоваться столовыми приборами (ложка, вилка), салфеткой, полоскать рот после еды.</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-Продолжать знакомить детей с частями тела и органами чувств человека. Дать представления о функциональном назначении частей тела и органов чувств для жизни и  здоровья человека (руки делают много полезных дел; ноги помогают двигаться; рот говорит, ест; зубы жуют; язык помогает жевать, говорить; кожа чувствует; нос дышит, улавливает запахи; уши слышат).</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-Воспитывать потребность в соблюдении режима питания, употреблении в пищу овощей и фруктов, других полезных продуктов.</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-Дать представления о необходимых телу человека веществах и витаминах. Расширять представления о важности для здоровья сна, гигиенических процедур, движений,  закаливания.</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-Познакомить с понятиями «здоровье» и «болезнь». Развивать умение устанавливать связь между совершаемым действием и состоянием организма, самочувствием (Я чищу зубы —значит, они у меня будут крепкими и здоровыми», «Я промочил ноги на улице, и у меня начался насморк»).</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-Формировать умение оказывать себе элементарную помощь при ушибах, обращаться за помощью к взрослым при заболевании, травме. Развивать умение заботиться о своем здоровье.</w:t>
      </w:r>
    </w:p>
    <w:p w:rsidR="00FF6B8D" w:rsidRPr="00FF6B8D" w:rsidRDefault="00FF6B8D" w:rsidP="00FF6B8D">
      <w:pPr>
        <w:autoSpaceDE w:val="0"/>
        <w:autoSpaceDN w:val="0"/>
        <w:adjustRightInd w:val="0"/>
        <w:spacing w:after="0" w:line="240" w:lineRule="auto"/>
        <w:contextualSpacing/>
        <w:jc w:val="both"/>
        <w:rPr>
          <w:rFonts w:ascii="Times New Roman" w:eastAsia="Calibri" w:hAnsi="Times New Roman" w:cs="Times New Roman"/>
          <w:b/>
          <w:sz w:val="24"/>
          <w:szCs w:val="24"/>
        </w:rPr>
      </w:pPr>
      <w:r w:rsidRPr="00FF6B8D">
        <w:rPr>
          <w:rFonts w:ascii="Times New Roman" w:eastAsia="Calibri" w:hAnsi="Times New Roman" w:cs="Times New Roman"/>
          <w:sz w:val="24"/>
          <w:szCs w:val="24"/>
        </w:rPr>
        <w:t xml:space="preserve">-Дать представление о составляющих здорового образа жизни; о значении физических упражнений для организма человека. Воспитывать потребность быть здоровым. </w:t>
      </w:r>
    </w:p>
    <w:p w:rsidR="00FF6B8D" w:rsidRPr="00FF6B8D" w:rsidRDefault="00FF6B8D" w:rsidP="00FF6B8D">
      <w:pPr>
        <w:spacing w:after="0" w:line="240" w:lineRule="auto"/>
        <w:ind w:left="57"/>
        <w:contextualSpacing/>
        <w:jc w:val="center"/>
        <w:rPr>
          <w:rFonts w:ascii="Times New Roman" w:eastAsia="Times New Roman" w:hAnsi="Times New Roman" w:cs="Times New Roman"/>
          <w:b/>
          <w:sz w:val="24"/>
          <w:szCs w:val="24"/>
          <w:lang w:eastAsia="ru-RU"/>
        </w:rPr>
      </w:pPr>
      <w:r w:rsidRPr="00FF6B8D">
        <w:rPr>
          <w:rFonts w:ascii="Times New Roman" w:eastAsia="Times New Roman" w:hAnsi="Times New Roman" w:cs="Times New Roman"/>
          <w:b/>
          <w:sz w:val="24"/>
          <w:szCs w:val="24"/>
          <w:lang w:eastAsia="ru-RU"/>
        </w:rPr>
        <w:t xml:space="preserve">Программно-методическое обеспечение реализации образовательной области </w:t>
      </w:r>
    </w:p>
    <w:p w:rsidR="00FF6B8D" w:rsidRPr="00FF6B8D" w:rsidRDefault="00FF6B8D" w:rsidP="00FF6B8D">
      <w:pPr>
        <w:spacing w:after="0" w:line="240" w:lineRule="auto"/>
        <w:ind w:left="57"/>
        <w:contextualSpacing/>
        <w:jc w:val="center"/>
        <w:rPr>
          <w:rFonts w:ascii="Times New Roman" w:eastAsia="Times New Roman" w:hAnsi="Times New Roman" w:cs="Times New Roman"/>
          <w:b/>
          <w:sz w:val="24"/>
          <w:szCs w:val="24"/>
          <w:lang w:eastAsia="ru-RU"/>
        </w:rPr>
      </w:pPr>
      <w:r w:rsidRPr="00FF6B8D">
        <w:rPr>
          <w:rFonts w:ascii="Times New Roman" w:eastAsia="Times New Roman" w:hAnsi="Times New Roman" w:cs="Times New Roman"/>
          <w:b/>
          <w:sz w:val="24"/>
          <w:szCs w:val="24"/>
          <w:lang w:eastAsia="ru-RU"/>
        </w:rPr>
        <w:t>«Физическое развитие»</w:t>
      </w:r>
    </w:p>
    <w:p w:rsidR="00FF6B8D" w:rsidRPr="00FF6B8D" w:rsidRDefault="00FF6B8D" w:rsidP="00FF6B8D">
      <w:pPr>
        <w:spacing w:after="0" w:line="240" w:lineRule="auto"/>
        <w:ind w:left="57"/>
        <w:contextualSpacing/>
        <w:jc w:val="center"/>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w:t>
      </w:r>
      <w:r w:rsidRPr="00FF6B8D">
        <w:rPr>
          <w:rFonts w:ascii="Times New Roman" w:eastAsia="Times New Roman" w:hAnsi="Times New Roman" w:cs="Times New Roman"/>
          <w:sz w:val="24"/>
          <w:szCs w:val="24"/>
        </w:rPr>
        <w:t>Обязательная часть ООП ДО)</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13"/>
        <w:gridCol w:w="3908"/>
      </w:tblGrid>
      <w:tr w:rsidR="00FF6B8D" w:rsidRPr="00FF6B8D" w:rsidTr="005B0E5A">
        <w:trPr>
          <w:trHeight w:val="141"/>
        </w:trPr>
        <w:tc>
          <w:tcPr>
            <w:tcW w:w="3125" w:type="pct"/>
          </w:tcPr>
          <w:p w:rsidR="00FF6B8D" w:rsidRPr="00FF6B8D" w:rsidRDefault="00FF6B8D" w:rsidP="00FF6B8D">
            <w:pPr>
              <w:spacing w:after="0" w:line="240" w:lineRule="auto"/>
              <w:ind w:right="-391"/>
              <w:contextualSpacing/>
              <w:jc w:val="center"/>
              <w:rPr>
                <w:rFonts w:ascii="Times New Roman" w:eastAsia="Times New Roman" w:hAnsi="Times New Roman" w:cs="Times New Roman"/>
                <w:sz w:val="24"/>
                <w:szCs w:val="24"/>
              </w:rPr>
            </w:pPr>
            <w:r w:rsidRPr="00FF6B8D">
              <w:rPr>
                <w:rFonts w:ascii="Times New Roman" w:eastAsia="Times New Roman" w:hAnsi="Times New Roman" w:cs="Times New Roman"/>
                <w:sz w:val="24"/>
                <w:szCs w:val="24"/>
              </w:rPr>
              <w:t>Методические пособия для педагогов</w:t>
            </w:r>
          </w:p>
          <w:p w:rsidR="00FF6B8D" w:rsidRPr="00FF6B8D" w:rsidRDefault="00FF6B8D" w:rsidP="00FF6B8D">
            <w:pPr>
              <w:spacing w:after="0" w:line="240" w:lineRule="auto"/>
              <w:ind w:right="-391"/>
              <w:contextualSpacing/>
              <w:jc w:val="center"/>
              <w:rPr>
                <w:rFonts w:ascii="Times New Roman" w:eastAsia="Times New Roman" w:hAnsi="Times New Roman" w:cs="Times New Roman"/>
                <w:sz w:val="24"/>
                <w:szCs w:val="24"/>
              </w:rPr>
            </w:pPr>
            <w:r w:rsidRPr="00FF6B8D">
              <w:rPr>
                <w:rFonts w:ascii="Times New Roman" w:eastAsia="Times New Roman" w:hAnsi="Times New Roman" w:cs="Times New Roman"/>
                <w:sz w:val="24"/>
                <w:szCs w:val="24"/>
              </w:rPr>
              <w:t>(учебное пособие методические рекомендации, т.д.)</w:t>
            </w:r>
          </w:p>
        </w:tc>
        <w:tc>
          <w:tcPr>
            <w:tcW w:w="1875" w:type="pct"/>
          </w:tcPr>
          <w:p w:rsidR="00FF6B8D" w:rsidRPr="00FF6B8D" w:rsidRDefault="00FF6B8D" w:rsidP="00FF6B8D">
            <w:pPr>
              <w:spacing w:after="0" w:line="240" w:lineRule="auto"/>
              <w:contextualSpacing/>
              <w:jc w:val="center"/>
              <w:rPr>
                <w:rFonts w:ascii="Times New Roman" w:eastAsia="Times New Roman" w:hAnsi="Times New Roman" w:cs="Times New Roman"/>
                <w:sz w:val="24"/>
                <w:szCs w:val="24"/>
              </w:rPr>
            </w:pPr>
            <w:r w:rsidRPr="00FF6B8D">
              <w:rPr>
                <w:rFonts w:ascii="Times New Roman" w:eastAsia="Times New Roman" w:hAnsi="Times New Roman" w:cs="Times New Roman"/>
                <w:sz w:val="24"/>
                <w:szCs w:val="24"/>
              </w:rPr>
              <w:t>Демонстрационные и раздаточные материалы</w:t>
            </w:r>
          </w:p>
        </w:tc>
      </w:tr>
      <w:tr w:rsidR="00FF6B8D" w:rsidRPr="00FF6B8D" w:rsidTr="005B0E5A">
        <w:trPr>
          <w:trHeight w:val="277"/>
        </w:trPr>
        <w:tc>
          <w:tcPr>
            <w:tcW w:w="3125" w:type="pct"/>
          </w:tcPr>
          <w:p w:rsidR="00FF6B8D" w:rsidRPr="00FF6B8D" w:rsidRDefault="00FF6B8D" w:rsidP="00FF6B8D">
            <w:pPr>
              <w:spacing w:after="0" w:line="240" w:lineRule="auto"/>
              <w:contextualSpacing/>
              <w:rPr>
                <w:rFonts w:ascii="Times New Roman" w:eastAsia="Calibri" w:hAnsi="Times New Roman" w:cs="Times New Roman"/>
                <w:sz w:val="24"/>
                <w:szCs w:val="24"/>
              </w:rPr>
            </w:pPr>
            <w:r w:rsidRPr="00FF6B8D">
              <w:rPr>
                <w:rFonts w:ascii="Times New Roman" w:eastAsia="Calibri" w:hAnsi="Times New Roman" w:cs="Times New Roman"/>
                <w:sz w:val="24"/>
                <w:szCs w:val="24"/>
              </w:rPr>
              <w:t>-В стране здоровья. В.Т. Лободин, А.Д. Федоренко, Г.В. Александров;</w:t>
            </w:r>
          </w:p>
          <w:p w:rsidR="00FF6B8D" w:rsidRPr="00FF6B8D" w:rsidRDefault="00FF6B8D" w:rsidP="00FF6B8D">
            <w:pPr>
              <w:spacing w:after="0" w:line="240" w:lineRule="auto"/>
              <w:contextualSpacing/>
              <w:rPr>
                <w:rFonts w:ascii="Times New Roman" w:eastAsia="Calibri" w:hAnsi="Times New Roman" w:cs="Times New Roman"/>
                <w:sz w:val="24"/>
                <w:szCs w:val="24"/>
              </w:rPr>
            </w:pPr>
            <w:r w:rsidRPr="00FF6B8D">
              <w:rPr>
                <w:rFonts w:ascii="Times New Roman" w:eastAsia="Calibri" w:hAnsi="Times New Roman" w:cs="Times New Roman"/>
                <w:sz w:val="24"/>
                <w:szCs w:val="24"/>
              </w:rPr>
              <w:t>-Малоподвижные игры и игровые упражнения. М.М. Борисова;</w:t>
            </w:r>
          </w:p>
          <w:p w:rsidR="00FF6B8D" w:rsidRPr="00FF6B8D" w:rsidRDefault="00FF6B8D" w:rsidP="00FF6B8D">
            <w:pPr>
              <w:spacing w:after="0" w:line="240" w:lineRule="auto"/>
              <w:contextualSpacing/>
              <w:rPr>
                <w:rFonts w:ascii="Times New Roman" w:eastAsia="Calibri" w:hAnsi="Times New Roman" w:cs="Times New Roman"/>
                <w:sz w:val="24"/>
                <w:szCs w:val="24"/>
              </w:rPr>
            </w:pPr>
            <w:r w:rsidRPr="00FF6B8D">
              <w:rPr>
                <w:rFonts w:ascii="Times New Roman" w:eastAsia="Calibri" w:hAnsi="Times New Roman" w:cs="Times New Roman"/>
                <w:sz w:val="24"/>
                <w:szCs w:val="24"/>
              </w:rPr>
              <w:t>-Сборник подвижных игр. Э.Я. Степаненко;</w:t>
            </w:r>
          </w:p>
          <w:p w:rsidR="00FF6B8D" w:rsidRPr="00FF6B8D" w:rsidRDefault="00FF6B8D" w:rsidP="00FF6B8D">
            <w:pPr>
              <w:spacing w:after="0" w:line="240" w:lineRule="auto"/>
              <w:contextualSpacing/>
              <w:rPr>
                <w:rFonts w:ascii="Times New Roman" w:eastAsia="Calibri" w:hAnsi="Times New Roman" w:cs="Times New Roman"/>
                <w:sz w:val="24"/>
                <w:szCs w:val="24"/>
              </w:rPr>
            </w:pPr>
            <w:r w:rsidRPr="00FF6B8D">
              <w:rPr>
                <w:rFonts w:ascii="Times New Roman" w:eastAsia="Calibri" w:hAnsi="Times New Roman" w:cs="Times New Roman"/>
                <w:sz w:val="24"/>
                <w:szCs w:val="24"/>
              </w:rPr>
              <w:t>-Физическая культура в детском саду (средняя группа). Л.И. Пензулаева;</w:t>
            </w:r>
          </w:p>
          <w:p w:rsidR="00FF6B8D" w:rsidRPr="00FF6B8D" w:rsidRDefault="00FF6B8D" w:rsidP="00FF6B8D">
            <w:pPr>
              <w:spacing w:after="0" w:line="240" w:lineRule="auto"/>
              <w:contextualSpacing/>
              <w:rPr>
                <w:rFonts w:ascii="Times New Roman" w:eastAsia="Calibri" w:hAnsi="Times New Roman" w:cs="Times New Roman"/>
                <w:sz w:val="24"/>
                <w:szCs w:val="24"/>
              </w:rPr>
            </w:pPr>
            <w:r w:rsidRPr="00FF6B8D">
              <w:rPr>
                <w:rFonts w:ascii="Times New Roman" w:eastAsia="Calibri" w:hAnsi="Times New Roman" w:cs="Times New Roman"/>
                <w:sz w:val="24"/>
                <w:szCs w:val="24"/>
              </w:rPr>
              <w:t>-Дыхательная гимнастика и ее виды. Д. Чубакова</w:t>
            </w:r>
          </w:p>
          <w:p w:rsidR="00FF6B8D" w:rsidRPr="00FF6B8D" w:rsidRDefault="00FF6B8D" w:rsidP="00FF6B8D">
            <w:pPr>
              <w:spacing w:after="0" w:line="240" w:lineRule="auto"/>
              <w:contextualSpacing/>
              <w:rPr>
                <w:rFonts w:ascii="Times New Roman" w:eastAsia="Calibri" w:hAnsi="Times New Roman" w:cs="Times New Roman"/>
                <w:sz w:val="24"/>
                <w:szCs w:val="24"/>
              </w:rPr>
            </w:pPr>
            <w:r w:rsidRPr="00FF6B8D">
              <w:rPr>
                <w:rFonts w:ascii="Times New Roman" w:eastAsia="Calibri" w:hAnsi="Times New Roman" w:cs="Times New Roman"/>
                <w:sz w:val="24"/>
                <w:szCs w:val="24"/>
              </w:rPr>
              <w:t>-Общеразвивающие упражнения с предметами. Ю.В. Барташевич;</w:t>
            </w:r>
          </w:p>
          <w:p w:rsidR="00FF6B8D" w:rsidRPr="00FF6B8D" w:rsidRDefault="00FF6B8D" w:rsidP="00FF6B8D">
            <w:pPr>
              <w:spacing w:after="0" w:line="240" w:lineRule="auto"/>
              <w:contextualSpacing/>
              <w:rPr>
                <w:rFonts w:ascii="Times New Roman" w:eastAsia="Calibri" w:hAnsi="Times New Roman" w:cs="Times New Roman"/>
                <w:sz w:val="24"/>
                <w:szCs w:val="24"/>
              </w:rPr>
            </w:pPr>
            <w:r w:rsidRPr="00FF6B8D">
              <w:rPr>
                <w:rFonts w:ascii="Times New Roman" w:eastAsia="Calibri" w:hAnsi="Times New Roman" w:cs="Times New Roman"/>
                <w:sz w:val="24"/>
                <w:szCs w:val="24"/>
              </w:rPr>
              <w:t>-«Игра в жизни ребенка» И.Г. Абрамова;</w:t>
            </w:r>
          </w:p>
          <w:p w:rsidR="00FF6B8D" w:rsidRPr="00FF6B8D" w:rsidRDefault="00FF6B8D" w:rsidP="00FF6B8D">
            <w:pPr>
              <w:spacing w:after="0" w:line="240" w:lineRule="auto"/>
              <w:contextualSpacing/>
              <w:rPr>
                <w:rFonts w:ascii="Times New Roman" w:eastAsia="Calibri" w:hAnsi="Times New Roman" w:cs="Times New Roman"/>
                <w:sz w:val="24"/>
                <w:szCs w:val="24"/>
              </w:rPr>
            </w:pPr>
            <w:r w:rsidRPr="00FF6B8D">
              <w:rPr>
                <w:rFonts w:ascii="Times New Roman" w:eastAsia="Calibri" w:hAnsi="Times New Roman" w:cs="Times New Roman"/>
                <w:sz w:val="24"/>
                <w:szCs w:val="24"/>
              </w:rPr>
              <w:lastRenderedPageBreak/>
              <w:t>-Физкультурные досуги и развлечения;</w:t>
            </w:r>
          </w:p>
          <w:p w:rsidR="00FF6B8D" w:rsidRPr="00FF6B8D" w:rsidRDefault="00FF6B8D" w:rsidP="00FF6B8D">
            <w:pPr>
              <w:spacing w:after="0" w:line="240" w:lineRule="auto"/>
              <w:contextualSpacing/>
              <w:rPr>
                <w:rFonts w:ascii="Times New Roman" w:eastAsia="Calibri" w:hAnsi="Times New Roman" w:cs="Times New Roman"/>
                <w:sz w:val="24"/>
                <w:szCs w:val="24"/>
              </w:rPr>
            </w:pPr>
            <w:r w:rsidRPr="00FF6B8D">
              <w:rPr>
                <w:rFonts w:ascii="Times New Roman" w:eastAsia="Calibri" w:hAnsi="Times New Roman" w:cs="Times New Roman"/>
                <w:sz w:val="24"/>
                <w:szCs w:val="24"/>
              </w:rPr>
              <w:t xml:space="preserve">-Утренняя гимнастика в детском саду Харченко Т.Е. </w:t>
            </w:r>
          </w:p>
        </w:tc>
        <w:tc>
          <w:tcPr>
            <w:tcW w:w="1875" w:type="pct"/>
          </w:tcPr>
          <w:p w:rsidR="00FF6B8D" w:rsidRPr="00FF6B8D" w:rsidRDefault="00FF6B8D" w:rsidP="00FF6B8D">
            <w:pPr>
              <w:spacing w:after="0" w:line="240" w:lineRule="auto"/>
              <w:contextualSpacing/>
              <w:rPr>
                <w:rFonts w:ascii="Times New Roman" w:eastAsia="Times New Roman" w:hAnsi="Times New Roman" w:cs="Times New Roman"/>
                <w:sz w:val="24"/>
                <w:szCs w:val="24"/>
              </w:rPr>
            </w:pPr>
            <w:r w:rsidRPr="00FF6B8D">
              <w:rPr>
                <w:rFonts w:ascii="Times New Roman" w:eastAsia="Times New Roman" w:hAnsi="Times New Roman" w:cs="Times New Roman"/>
                <w:sz w:val="24"/>
                <w:szCs w:val="24"/>
              </w:rPr>
              <w:lastRenderedPageBreak/>
              <w:t>-Рассказы по картинкам «Распорядок дня».</w:t>
            </w:r>
          </w:p>
          <w:p w:rsidR="00FF6B8D" w:rsidRPr="00FF6B8D" w:rsidRDefault="00FF6B8D" w:rsidP="00FF6B8D">
            <w:pPr>
              <w:spacing w:after="0" w:line="240" w:lineRule="auto"/>
              <w:ind w:right="-391"/>
              <w:contextualSpacing/>
              <w:rPr>
                <w:rFonts w:ascii="Times New Roman" w:eastAsia="Calibri" w:hAnsi="Times New Roman" w:cs="Times New Roman"/>
                <w:sz w:val="24"/>
                <w:szCs w:val="24"/>
              </w:rPr>
            </w:pPr>
            <w:r w:rsidRPr="00FF6B8D">
              <w:rPr>
                <w:rFonts w:ascii="Times New Roman" w:eastAsia="Calibri" w:hAnsi="Times New Roman" w:cs="Times New Roman"/>
                <w:sz w:val="24"/>
                <w:szCs w:val="24"/>
              </w:rPr>
              <w:t>-Картотека артикуляционной гимнастики</w:t>
            </w:r>
          </w:p>
          <w:p w:rsidR="00FF6B8D" w:rsidRPr="00FF6B8D" w:rsidRDefault="00FF6B8D" w:rsidP="00FF6B8D">
            <w:pPr>
              <w:tabs>
                <w:tab w:val="left" w:pos="95"/>
                <w:tab w:val="left" w:pos="275"/>
              </w:tabs>
              <w:spacing w:after="0" w:line="240" w:lineRule="auto"/>
              <w:contextualSpacing/>
              <w:rPr>
                <w:rFonts w:ascii="Times New Roman" w:eastAsia="Calibri" w:hAnsi="Times New Roman" w:cs="Times New Roman"/>
                <w:sz w:val="24"/>
                <w:szCs w:val="24"/>
              </w:rPr>
            </w:pPr>
            <w:r w:rsidRPr="00FF6B8D">
              <w:rPr>
                <w:rFonts w:ascii="Times New Roman" w:eastAsia="Calibri" w:hAnsi="Times New Roman" w:cs="Times New Roman"/>
                <w:sz w:val="24"/>
                <w:szCs w:val="24"/>
              </w:rPr>
              <w:t>-мячи резиновые, обручи, скакалки, платочки, флажки, ленточки.</w:t>
            </w:r>
          </w:p>
          <w:p w:rsidR="00FF6B8D" w:rsidRPr="00FF6B8D" w:rsidRDefault="00FF6B8D" w:rsidP="00FF6B8D">
            <w:pPr>
              <w:tabs>
                <w:tab w:val="left" w:pos="95"/>
                <w:tab w:val="left" w:pos="275"/>
                <w:tab w:val="left" w:pos="2459"/>
              </w:tabs>
              <w:spacing w:after="0" w:line="240" w:lineRule="auto"/>
              <w:ind w:right="-132"/>
              <w:contextualSpacing/>
              <w:rPr>
                <w:rFonts w:ascii="Times New Roman" w:eastAsia="Calibri" w:hAnsi="Times New Roman" w:cs="Times New Roman"/>
                <w:sz w:val="24"/>
                <w:szCs w:val="24"/>
              </w:rPr>
            </w:pPr>
            <w:r w:rsidRPr="00FF6B8D">
              <w:rPr>
                <w:rFonts w:ascii="Times New Roman" w:eastAsia="Calibri" w:hAnsi="Times New Roman" w:cs="Times New Roman"/>
                <w:sz w:val="24"/>
                <w:szCs w:val="24"/>
              </w:rPr>
              <w:t>Дидактические игры спортивной направленности.</w:t>
            </w:r>
          </w:p>
          <w:p w:rsidR="00FF6B8D" w:rsidRPr="00FF6B8D" w:rsidRDefault="00FF6B8D" w:rsidP="00FF6B8D">
            <w:pPr>
              <w:spacing w:after="0" w:line="240" w:lineRule="auto"/>
              <w:ind w:right="-391"/>
              <w:contextualSpacing/>
              <w:rPr>
                <w:rFonts w:ascii="Times New Roman" w:eastAsia="Times New Roman" w:hAnsi="Times New Roman" w:cs="Times New Roman"/>
                <w:sz w:val="24"/>
                <w:szCs w:val="24"/>
              </w:rPr>
            </w:pPr>
          </w:p>
        </w:tc>
      </w:tr>
    </w:tbl>
    <w:p w:rsidR="00FF6B8D" w:rsidRPr="00FF6B8D" w:rsidRDefault="00FF6B8D" w:rsidP="00FF6B8D">
      <w:pPr>
        <w:spacing w:after="0" w:line="240" w:lineRule="auto"/>
        <w:contextualSpacing/>
        <w:jc w:val="both"/>
        <w:rPr>
          <w:rFonts w:ascii="Times New Roman" w:eastAsia="Times New Roman" w:hAnsi="Times New Roman" w:cs="Times New Roman"/>
          <w:b/>
          <w:sz w:val="24"/>
          <w:szCs w:val="24"/>
          <w:lang w:eastAsia="ru-RU"/>
        </w:rPr>
      </w:pPr>
      <w:r w:rsidRPr="00FF6B8D">
        <w:rPr>
          <w:rFonts w:ascii="Times New Roman" w:eastAsia="Times New Roman" w:hAnsi="Times New Roman" w:cs="Times New Roman"/>
          <w:b/>
          <w:sz w:val="24"/>
          <w:szCs w:val="24"/>
          <w:lang w:eastAsia="ru-RU"/>
        </w:rPr>
        <w:lastRenderedPageBreak/>
        <w:t xml:space="preserve">Программно-методическое обеспечение реализации образовательной области «Физическое развитие» </w:t>
      </w:r>
      <w:r w:rsidRPr="00FF6B8D">
        <w:rPr>
          <w:rFonts w:ascii="Times New Roman" w:eastAsia="Times New Roman" w:hAnsi="Times New Roman" w:cs="Times New Roman"/>
          <w:sz w:val="24"/>
          <w:szCs w:val="24"/>
          <w:lang w:eastAsia="ru-RU"/>
        </w:rPr>
        <w:t>(</w:t>
      </w:r>
      <w:r w:rsidRPr="00FF6B8D">
        <w:rPr>
          <w:rFonts w:ascii="Times New Roman" w:eastAsia="Times New Roman" w:hAnsi="Times New Roman" w:cs="Times New Roman"/>
          <w:sz w:val="24"/>
          <w:szCs w:val="24"/>
        </w:rPr>
        <w:t>Вариативная часть ООП, формируемая участниками образовательных отношений)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40"/>
        <w:gridCol w:w="5181"/>
      </w:tblGrid>
      <w:tr w:rsidR="00FF6B8D" w:rsidRPr="00FF6B8D" w:rsidTr="005B0E5A">
        <w:trPr>
          <w:trHeight w:val="773"/>
        </w:trPr>
        <w:tc>
          <w:tcPr>
            <w:tcW w:w="2514" w:type="pct"/>
          </w:tcPr>
          <w:p w:rsidR="00FF6B8D" w:rsidRPr="00FF6B8D" w:rsidRDefault="00FF6B8D" w:rsidP="00FF6B8D">
            <w:pPr>
              <w:spacing w:after="0" w:line="240" w:lineRule="auto"/>
              <w:ind w:right="-391"/>
              <w:contextualSpacing/>
              <w:jc w:val="center"/>
              <w:rPr>
                <w:rFonts w:ascii="Times New Roman" w:eastAsia="Times New Roman" w:hAnsi="Times New Roman" w:cs="Times New Roman"/>
                <w:b/>
                <w:sz w:val="24"/>
                <w:szCs w:val="24"/>
              </w:rPr>
            </w:pPr>
            <w:r w:rsidRPr="00FF6B8D">
              <w:rPr>
                <w:rFonts w:ascii="Times New Roman" w:eastAsia="Times New Roman" w:hAnsi="Times New Roman" w:cs="Times New Roman"/>
                <w:b/>
                <w:sz w:val="24"/>
                <w:szCs w:val="24"/>
              </w:rPr>
              <w:t>Парциальные программы</w:t>
            </w:r>
          </w:p>
        </w:tc>
        <w:tc>
          <w:tcPr>
            <w:tcW w:w="2486" w:type="pct"/>
          </w:tcPr>
          <w:p w:rsidR="00FF6B8D" w:rsidRPr="00FF6B8D" w:rsidRDefault="00FF6B8D" w:rsidP="00FF6B8D">
            <w:pPr>
              <w:spacing w:after="0" w:line="240" w:lineRule="auto"/>
              <w:ind w:right="-31"/>
              <w:contextualSpacing/>
              <w:jc w:val="center"/>
              <w:rPr>
                <w:rFonts w:ascii="Times New Roman" w:eastAsia="Times New Roman" w:hAnsi="Times New Roman" w:cs="Times New Roman"/>
                <w:b/>
                <w:sz w:val="24"/>
                <w:szCs w:val="24"/>
              </w:rPr>
            </w:pPr>
            <w:r w:rsidRPr="00FF6B8D">
              <w:rPr>
                <w:rFonts w:ascii="Times New Roman" w:eastAsia="Times New Roman" w:hAnsi="Times New Roman" w:cs="Times New Roman"/>
                <w:b/>
                <w:sz w:val="24"/>
                <w:szCs w:val="24"/>
              </w:rPr>
              <w:t>Учебно-методические пособия, наглядно-дидактический материал, художественная литература, газеты, журналы</w:t>
            </w:r>
          </w:p>
        </w:tc>
      </w:tr>
      <w:tr w:rsidR="00FF6B8D" w:rsidRPr="00FF6B8D" w:rsidTr="005B0E5A">
        <w:trPr>
          <w:trHeight w:val="194"/>
        </w:trPr>
        <w:tc>
          <w:tcPr>
            <w:tcW w:w="2514" w:type="pct"/>
          </w:tcPr>
          <w:p w:rsidR="00FF6B8D" w:rsidRPr="00FF6B8D" w:rsidRDefault="00FF6B8D" w:rsidP="00FF6B8D">
            <w:pPr>
              <w:spacing w:after="0" w:line="240" w:lineRule="auto"/>
              <w:contextualSpacing/>
              <w:jc w:val="both"/>
              <w:rPr>
                <w:rFonts w:ascii="Times New Roman" w:eastAsia="Times New Roman" w:hAnsi="Times New Roman" w:cs="Times New Roman"/>
                <w:sz w:val="24"/>
                <w:szCs w:val="24"/>
              </w:rPr>
            </w:pPr>
            <w:r w:rsidRPr="00FF6B8D">
              <w:rPr>
                <w:rFonts w:ascii="Times New Roman" w:eastAsia="Times New Roman" w:hAnsi="Times New Roman" w:cs="Times New Roman"/>
                <w:sz w:val="24"/>
                <w:szCs w:val="24"/>
              </w:rPr>
              <w:t>1. Физическое развитие дошкольников. С.-А.М.Аслаханов.</w:t>
            </w:r>
          </w:p>
          <w:p w:rsidR="00FF6B8D" w:rsidRPr="00FF6B8D" w:rsidRDefault="00FF6B8D" w:rsidP="00FF6B8D">
            <w:pPr>
              <w:spacing w:after="0" w:line="240" w:lineRule="auto"/>
              <w:contextualSpacing/>
              <w:jc w:val="both"/>
              <w:rPr>
                <w:rFonts w:ascii="Times New Roman" w:eastAsia="Times New Roman" w:hAnsi="Times New Roman" w:cs="Times New Roman"/>
                <w:sz w:val="24"/>
                <w:szCs w:val="24"/>
              </w:rPr>
            </w:pPr>
          </w:p>
        </w:tc>
        <w:tc>
          <w:tcPr>
            <w:tcW w:w="2486" w:type="pct"/>
          </w:tcPr>
          <w:p w:rsidR="00FF6B8D" w:rsidRPr="00FF6B8D" w:rsidRDefault="00FF6B8D" w:rsidP="00FF6B8D">
            <w:pPr>
              <w:spacing w:after="0" w:line="240" w:lineRule="auto"/>
              <w:contextualSpacing/>
              <w:jc w:val="both"/>
              <w:rPr>
                <w:rFonts w:ascii="Times New Roman" w:eastAsia="Times New Roman" w:hAnsi="Times New Roman" w:cs="Times New Roman"/>
                <w:sz w:val="24"/>
                <w:szCs w:val="24"/>
              </w:rPr>
            </w:pPr>
            <w:r w:rsidRPr="00FF6B8D">
              <w:rPr>
                <w:rFonts w:ascii="Times New Roman" w:eastAsia="Times New Roman" w:hAnsi="Times New Roman" w:cs="Times New Roman"/>
                <w:sz w:val="24"/>
                <w:szCs w:val="24"/>
              </w:rPr>
              <w:t>1. Картотека игр «Берийн ловзарш»;</w:t>
            </w:r>
          </w:p>
          <w:p w:rsidR="00FF6B8D" w:rsidRPr="00FF6B8D" w:rsidRDefault="00FF6B8D" w:rsidP="00FF6B8D">
            <w:pPr>
              <w:spacing w:after="0" w:line="240" w:lineRule="auto"/>
              <w:contextualSpacing/>
              <w:jc w:val="both"/>
              <w:rPr>
                <w:rFonts w:ascii="Times New Roman" w:eastAsia="Times New Roman" w:hAnsi="Times New Roman" w:cs="Times New Roman"/>
                <w:sz w:val="24"/>
                <w:szCs w:val="24"/>
              </w:rPr>
            </w:pPr>
            <w:r w:rsidRPr="00FF6B8D">
              <w:rPr>
                <w:rFonts w:ascii="Times New Roman" w:eastAsia="Times New Roman" w:hAnsi="Times New Roman" w:cs="Times New Roman"/>
                <w:sz w:val="24"/>
                <w:szCs w:val="24"/>
              </w:rPr>
              <w:t>2. Газета «Берийн беш»;</w:t>
            </w:r>
          </w:p>
        </w:tc>
      </w:tr>
    </w:tbl>
    <w:p w:rsidR="00FF6B8D" w:rsidRPr="00FF6B8D" w:rsidRDefault="00FF6B8D" w:rsidP="00FF6B8D">
      <w:pPr>
        <w:spacing w:after="0" w:line="240" w:lineRule="auto"/>
        <w:contextualSpacing/>
        <w:jc w:val="both"/>
        <w:rPr>
          <w:rFonts w:ascii="Times New Roman" w:eastAsia="Times New Roman" w:hAnsi="Times New Roman" w:cs="Times New Roman"/>
          <w:sz w:val="24"/>
          <w:szCs w:val="24"/>
          <w:lang w:eastAsia="ru-RU"/>
        </w:rPr>
        <w:sectPr w:rsidR="00FF6B8D" w:rsidRPr="00FF6B8D" w:rsidSect="005B0E5A">
          <w:pgSz w:w="11906" w:h="16838"/>
          <w:pgMar w:top="1134" w:right="567" w:bottom="1134" w:left="1134" w:header="709" w:footer="709" w:gutter="0"/>
          <w:cols w:space="708"/>
          <w:docGrid w:linePitch="360"/>
        </w:sectPr>
      </w:pPr>
    </w:p>
    <w:p w:rsidR="00FF6B8D" w:rsidRPr="00FF6B8D" w:rsidRDefault="00FF6B8D" w:rsidP="00FF6B8D">
      <w:pPr>
        <w:widowControl w:val="0"/>
        <w:shd w:val="clear" w:color="auto" w:fill="FFFFFF"/>
        <w:autoSpaceDE w:val="0"/>
        <w:autoSpaceDN w:val="0"/>
        <w:adjustRightInd w:val="0"/>
        <w:spacing w:after="0" w:line="240" w:lineRule="auto"/>
        <w:ind w:right="246"/>
        <w:contextualSpacing/>
        <w:jc w:val="both"/>
        <w:rPr>
          <w:rFonts w:ascii="Times New Roman" w:eastAsia="Times New Roman" w:hAnsi="Times New Roman" w:cs="Times New Roman"/>
          <w:b/>
          <w:bCs/>
          <w:spacing w:val="-1"/>
          <w:sz w:val="24"/>
          <w:szCs w:val="24"/>
          <w:lang w:eastAsia="ru-RU"/>
        </w:rPr>
      </w:pPr>
      <w:r w:rsidRPr="00FF6B8D">
        <w:rPr>
          <w:rFonts w:ascii="Times New Roman" w:eastAsia="Times New Roman" w:hAnsi="Times New Roman" w:cs="Times New Roman"/>
          <w:b/>
          <w:spacing w:val="-1"/>
          <w:sz w:val="24"/>
          <w:szCs w:val="24"/>
          <w:lang w:eastAsia="ru-RU"/>
        </w:rPr>
        <w:lastRenderedPageBreak/>
        <w:t>2.7. Система физкультурно-оздоровительной работы</w:t>
      </w:r>
    </w:p>
    <w:p w:rsidR="00FF6B8D" w:rsidRPr="00FF6B8D" w:rsidRDefault="00FF6B8D" w:rsidP="00FF6B8D">
      <w:pPr>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b/>
          <w:sz w:val="24"/>
          <w:szCs w:val="24"/>
          <w:lang w:eastAsia="ru-RU"/>
        </w:rPr>
        <w:t>Цель:</w:t>
      </w:r>
      <w:r w:rsidRPr="00FF6B8D">
        <w:rPr>
          <w:rFonts w:ascii="Times New Roman" w:eastAsia="Times New Roman" w:hAnsi="Times New Roman" w:cs="Times New Roman"/>
          <w:sz w:val="24"/>
          <w:szCs w:val="24"/>
          <w:lang w:eastAsia="ru-RU"/>
        </w:rPr>
        <w:t xml:space="preserve"> Сохранение и укрепление здоровья детей, формирование у детей, педагогов и родителей ответственности в деле сохранения собственного здоровья.</w:t>
      </w:r>
    </w:p>
    <w:p w:rsidR="00FF6B8D" w:rsidRPr="00FF6B8D" w:rsidRDefault="00FF6B8D" w:rsidP="00FF6B8D">
      <w:pPr>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b/>
          <w:sz w:val="24"/>
          <w:szCs w:val="24"/>
          <w:lang w:eastAsia="ru-RU"/>
        </w:rPr>
        <w:t>Основные принципы физкультурно-оздоровительной работы:</w:t>
      </w:r>
    </w:p>
    <w:p w:rsidR="00FF6B8D" w:rsidRPr="00FF6B8D" w:rsidRDefault="00FF6B8D" w:rsidP="00FF6B8D">
      <w:pPr>
        <w:widowControl w:val="0"/>
        <w:shd w:val="clear" w:color="auto" w:fill="FFFFFF"/>
        <w:tabs>
          <w:tab w:val="left" w:pos="338"/>
        </w:tabs>
        <w:autoSpaceDE w:val="0"/>
        <w:autoSpaceDN w:val="0"/>
        <w:adjustRightInd w:val="0"/>
        <w:spacing w:after="0" w:line="240" w:lineRule="auto"/>
        <w:ind w:right="105"/>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b/>
          <w:spacing w:val="-4"/>
          <w:sz w:val="24"/>
          <w:szCs w:val="24"/>
          <w:lang w:eastAsia="ru-RU"/>
        </w:rPr>
        <w:t>-принцип активности</w:t>
      </w:r>
      <w:r w:rsidRPr="00FF6B8D">
        <w:rPr>
          <w:rFonts w:ascii="Times New Roman" w:eastAsia="Times New Roman" w:hAnsi="Times New Roman" w:cs="Times New Roman"/>
          <w:spacing w:val="-4"/>
          <w:sz w:val="24"/>
          <w:szCs w:val="24"/>
          <w:lang w:eastAsia="ru-RU"/>
        </w:rPr>
        <w:t xml:space="preserve"> и сознательности - участие   всего   коллектива педагогов и </w:t>
      </w:r>
      <w:r w:rsidRPr="00FF6B8D">
        <w:rPr>
          <w:rFonts w:ascii="Times New Roman" w:eastAsia="Times New Roman" w:hAnsi="Times New Roman" w:cs="Times New Roman"/>
          <w:spacing w:val="-2"/>
          <w:sz w:val="24"/>
          <w:szCs w:val="24"/>
          <w:lang w:eastAsia="ru-RU"/>
        </w:rPr>
        <w:t xml:space="preserve">родителей   в поиске   новых,  эффективных  методов и целенаправленной </w:t>
      </w:r>
      <w:r w:rsidRPr="00FF6B8D">
        <w:rPr>
          <w:rFonts w:ascii="Times New Roman" w:eastAsia="Times New Roman" w:hAnsi="Times New Roman" w:cs="Times New Roman"/>
          <w:sz w:val="24"/>
          <w:szCs w:val="24"/>
          <w:lang w:eastAsia="ru-RU"/>
        </w:rPr>
        <w:t>деятельности  по оздоровлению  себя и детей</w:t>
      </w:r>
    </w:p>
    <w:p w:rsidR="00FF6B8D" w:rsidRPr="00FF6B8D" w:rsidRDefault="00FF6B8D" w:rsidP="00FF6B8D">
      <w:pPr>
        <w:widowControl w:val="0"/>
        <w:shd w:val="clear" w:color="auto" w:fill="FFFFFF"/>
        <w:tabs>
          <w:tab w:val="left" w:pos="338"/>
        </w:tabs>
        <w:autoSpaceDE w:val="0"/>
        <w:autoSpaceDN w:val="0"/>
        <w:adjustRightInd w:val="0"/>
        <w:spacing w:after="0" w:line="240" w:lineRule="auto"/>
        <w:ind w:right="105"/>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b/>
          <w:spacing w:val="-3"/>
          <w:sz w:val="24"/>
          <w:szCs w:val="24"/>
          <w:lang w:eastAsia="ru-RU"/>
        </w:rPr>
        <w:t>-принцип научности</w:t>
      </w:r>
      <w:r w:rsidRPr="00FF6B8D">
        <w:rPr>
          <w:rFonts w:ascii="Times New Roman" w:eastAsia="Times New Roman" w:hAnsi="Times New Roman" w:cs="Times New Roman"/>
          <w:spacing w:val="-3"/>
          <w:sz w:val="24"/>
          <w:szCs w:val="24"/>
          <w:lang w:eastAsia="ru-RU"/>
        </w:rPr>
        <w:t xml:space="preserve"> - подкрепление проводимых мероприятий, направленных </w:t>
      </w:r>
      <w:r w:rsidRPr="00FF6B8D">
        <w:rPr>
          <w:rFonts w:ascii="Times New Roman" w:eastAsia="Times New Roman" w:hAnsi="Times New Roman" w:cs="Times New Roman"/>
          <w:spacing w:val="-5"/>
          <w:sz w:val="24"/>
          <w:szCs w:val="24"/>
          <w:lang w:eastAsia="ru-RU"/>
        </w:rPr>
        <w:t xml:space="preserve">на укрепление   здоровья,  научно   обоснованными и практически апробированными </w:t>
      </w:r>
      <w:r w:rsidRPr="00FF6B8D">
        <w:rPr>
          <w:rFonts w:ascii="Times New Roman" w:eastAsia="Times New Roman" w:hAnsi="Times New Roman" w:cs="Times New Roman"/>
          <w:spacing w:val="-8"/>
          <w:sz w:val="24"/>
          <w:szCs w:val="24"/>
          <w:lang w:eastAsia="ru-RU"/>
        </w:rPr>
        <w:t>методиками</w:t>
      </w:r>
    </w:p>
    <w:p w:rsidR="00FF6B8D" w:rsidRPr="00FF6B8D" w:rsidRDefault="00FF6B8D" w:rsidP="00FF6B8D">
      <w:pPr>
        <w:widowControl w:val="0"/>
        <w:shd w:val="clear" w:color="auto" w:fill="FFFFFF"/>
        <w:tabs>
          <w:tab w:val="left" w:pos="338"/>
        </w:tabs>
        <w:autoSpaceDE w:val="0"/>
        <w:autoSpaceDN w:val="0"/>
        <w:adjustRightInd w:val="0"/>
        <w:spacing w:after="0" w:line="240" w:lineRule="auto"/>
        <w:ind w:right="105"/>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b/>
          <w:spacing w:val="-4"/>
          <w:sz w:val="24"/>
          <w:szCs w:val="24"/>
          <w:lang w:eastAsia="ru-RU"/>
        </w:rPr>
        <w:t>-принцип   комплексности и интегративности</w:t>
      </w:r>
      <w:r w:rsidRPr="00FF6B8D">
        <w:rPr>
          <w:rFonts w:ascii="Times New Roman" w:eastAsia="Times New Roman" w:hAnsi="Times New Roman" w:cs="Times New Roman"/>
          <w:spacing w:val="-4"/>
          <w:sz w:val="24"/>
          <w:szCs w:val="24"/>
          <w:lang w:eastAsia="ru-RU"/>
        </w:rPr>
        <w:t xml:space="preserve"> - решение оздоровительных</w:t>
      </w:r>
      <w:r w:rsidRPr="00FF6B8D">
        <w:rPr>
          <w:rFonts w:ascii="Times New Roman" w:eastAsia="Times New Roman" w:hAnsi="Times New Roman" w:cs="Times New Roman"/>
          <w:spacing w:val="-4"/>
          <w:sz w:val="24"/>
          <w:szCs w:val="24"/>
          <w:lang w:eastAsia="ru-RU"/>
        </w:rPr>
        <w:br/>
      </w:r>
      <w:r w:rsidRPr="00FF6B8D">
        <w:rPr>
          <w:rFonts w:ascii="Times New Roman" w:eastAsia="Times New Roman" w:hAnsi="Times New Roman" w:cs="Times New Roman"/>
          <w:spacing w:val="-3"/>
          <w:sz w:val="24"/>
          <w:szCs w:val="24"/>
          <w:lang w:eastAsia="ru-RU"/>
        </w:rPr>
        <w:t>задач   в   системе   всего воспитательно-образовательного   процесса и всех видов</w:t>
      </w:r>
      <w:r w:rsidRPr="00FF6B8D">
        <w:rPr>
          <w:rFonts w:ascii="Times New Roman" w:eastAsia="Times New Roman" w:hAnsi="Times New Roman" w:cs="Times New Roman"/>
          <w:spacing w:val="-3"/>
          <w:sz w:val="24"/>
          <w:szCs w:val="24"/>
          <w:lang w:eastAsia="ru-RU"/>
        </w:rPr>
        <w:br/>
      </w:r>
      <w:r w:rsidRPr="00FF6B8D">
        <w:rPr>
          <w:rFonts w:ascii="Times New Roman" w:eastAsia="Times New Roman" w:hAnsi="Times New Roman" w:cs="Times New Roman"/>
          <w:spacing w:val="-5"/>
          <w:sz w:val="24"/>
          <w:szCs w:val="24"/>
          <w:lang w:eastAsia="ru-RU"/>
        </w:rPr>
        <w:t>деятельности</w:t>
      </w:r>
    </w:p>
    <w:p w:rsidR="00FF6B8D" w:rsidRPr="00FF6B8D" w:rsidRDefault="00FF6B8D" w:rsidP="00FF6B8D">
      <w:pPr>
        <w:widowControl w:val="0"/>
        <w:shd w:val="clear" w:color="auto" w:fill="FFFFFF"/>
        <w:tabs>
          <w:tab w:val="left" w:pos="173"/>
        </w:tabs>
        <w:autoSpaceDE w:val="0"/>
        <w:autoSpaceDN w:val="0"/>
        <w:adjustRightInd w:val="0"/>
        <w:spacing w:after="0" w:line="240" w:lineRule="auto"/>
        <w:ind w:right="105"/>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b/>
          <w:spacing w:val="-3"/>
          <w:sz w:val="24"/>
          <w:szCs w:val="24"/>
          <w:lang w:eastAsia="ru-RU"/>
        </w:rPr>
        <w:t>-принцип результативности и преемственности</w:t>
      </w:r>
      <w:r w:rsidRPr="00FF6B8D">
        <w:rPr>
          <w:rFonts w:ascii="Times New Roman" w:eastAsia="Times New Roman" w:hAnsi="Times New Roman" w:cs="Times New Roman"/>
          <w:spacing w:val="-3"/>
          <w:sz w:val="24"/>
          <w:szCs w:val="24"/>
          <w:lang w:eastAsia="ru-RU"/>
        </w:rPr>
        <w:t xml:space="preserve"> -   поддержание   связей между возрастными категориями, учет разноуровневого развития и состояния здоровья</w:t>
      </w:r>
    </w:p>
    <w:p w:rsidR="00FF6B8D" w:rsidRPr="00FF6B8D" w:rsidRDefault="00FF6B8D" w:rsidP="00FF6B8D">
      <w:pPr>
        <w:widowControl w:val="0"/>
        <w:shd w:val="clear" w:color="auto" w:fill="FFFFFF"/>
        <w:tabs>
          <w:tab w:val="left" w:pos="173"/>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b/>
          <w:spacing w:val="-4"/>
          <w:sz w:val="24"/>
          <w:szCs w:val="24"/>
          <w:lang w:eastAsia="ru-RU"/>
        </w:rPr>
        <w:t>-принцип результативности и гарантированности</w:t>
      </w:r>
      <w:r w:rsidRPr="00FF6B8D">
        <w:rPr>
          <w:rFonts w:ascii="Times New Roman" w:eastAsia="Times New Roman" w:hAnsi="Times New Roman" w:cs="Times New Roman"/>
          <w:spacing w:val="-4"/>
          <w:sz w:val="24"/>
          <w:szCs w:val="24"/>
          <w:lang w:eastAsia="ru-RU"/>
        </w:rPr>
        <w:t xml:space="preserve"> - реализация прав детей на получение </w:t>
      </w:r>
      <w:r w:rsidRPr="00FF6B8D">
        <w:rPr>
          <w:rFonts w:ascii="Times New Roman" w:eastAsia="Times New Roman" w:hAnsi="Times New Roman" w:cs="Times New Roman"/>
          <w:spacing w:val="-3"/>
          <w:sz w:val="24"/>
          <w:szCs w:val="24"/>
          <w:lang w:eastAsia="ru-RU"/>
        </w:rPr>
        <w:t xml:space="preserve">необходимой помощи и поддержки, гарантия   положительных результатов  </w:t>
      </w:r>
      <w:r w:rsidRPr="00FF6B8D">
        <w:rPr>
          <w:rFonts w:ascii="Times New Roman" w:eastAsia="Times New Roman" w:hAnsi="Times New Roman" w:cs="Times New Roman"/>
          <w:spacing w:val="-4"/>
          <w:sz w:val="24"/>
          <w:szCs w:val="24"/>
          <w:lang w:eastAsia="ru-RU"/>
        </w:rPr>
        <w:t>независимо от   возраста и уровня   физического развития.</w:t>
      </w:r>
    </w:p>
    <w:p w:rsidR="00FF6B8D" w:rsidRPr="00FF6B8D" w:rsidRDefault="00FF6B8D" w:rsidP="00FF6B8D">
      <w:pPr>
        <w:widowControl w:val="0"/>
        <w:shd w:val="clear" w:color="auto" w:fill="FFFFFF"/>
        <w:tabs>
          <w:tab w:val="left" w:pos="173"/>
        </w:tabs>
        <w:autoSpaceDE w:val="0"/>
        <w:autoSpaceDN w:val="0"/>
        <w:adjustRightInd w:val="0"/>
        <w:spacing w:after="0" w:line="240" w:lineRule="auto"/>
        <w:contextualSpacing/>
        <w:jc w:val="both"/>
        <w:rPr>
          <w:rFonts w:ascii="Times New Roman" w:eastAsia="Times New Roman" w:hAnsi="Times New Roman" w:cs="Times New Roman"/>
          <w:b/>
          <w:sz w:val="24"/>
          <w:szCs w:val="24"/>
          <w:lang w:eastAsia="ru-RU"/>
        </w:rPr>
      </w:pPr>
      <w:r w:rsidRPr="00FF6B8D">
        <w:rPr>
          <w:rFonts w:ascii="Times New Roman" w:eastAsia="Times New Roman" w:hAnsi="Times New Roman" w:cs="Times New Roman"/>
          <w:b/>
          <w:sz w:val="24"/>
          <w:szCs w:val="24"/>
          <w:lang w:eastAsia="ru-RU"/>
        </w:rPr>
        <w:t>Основные направления физкультурно-оздоровительной работы</w:t>
      </w:r>
    </w:p>
    <w:p w:rsidR="00FF6B8D" w:rsidRPr="00FF6B8D" w:rsidRDefault="00FF6B8D" w:rsidP="00FF6B8D">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b/>
          <w:spacing w:val="-4"/>
          <w:sz w:val="24"/>
          <w:szCs w:val="24"/>
          <w:lang w:eastAsia="ru-RU"/>
        </w:rPr>
      </w:pPr>
      <w:r w:rsidRPr="00FF6B8D">
        <w:rPr>
          <w:rFonts w:ascii="Times New Roman" w:eastAsia="Times New Roman" w:hAnsi="Times New Roman" w:cs="Times New Roman"/>
          <w:b/>
          <w:spacing w:val="-4"/>
          <w:sz w:val="24"/>
          <w:szCs w:val="24"/>
          <w:lang w:eastAsia="ru-RU"/>
        </w:rPr>
        <w:t>1. Создание условий</w:t>
      </w:r>
    </w:p>
    <w:p w:rsidR="00FF6B8D" w:rsidRPr="00FF6B8D" w:rsidRDefault="00FF6B8D" w:rsidP="00FF6B8D">
      <w:pPr>
        <w:widowControl w:val="0"/>
        <w:shd w:val="clear" w:color="auto" w:fill="FFFFFF"/>
        <w:tabs>
          <w:tab w:val="left" w:pos="173"/>
        </w:tabs>
        <w:autoSpaceDE w:val="0"/>
        <w:autoSpaceDN w:val="0"/>
        <w:adjustRightInd w:val="0"/>
        <w:spacing w:after="0" w:line="240" w:lineRule="auto"/>
        <w:contextualSpacing/>
        <w:jc w:val="both"/>
        <w:rPr>
          <w:rFonts w:ascii="Times New Roman" w:eastAsia="Times New Roman" w:hAnsi="Times New Roman" w:cs="Times New Roman"/>
          <w:b/>
          <w:sz w:val="24"/>
          <w:szCs w:val="24"/>
          <w:lang w:eastAsia="ru-RU"/>
        </w:rPr>
      </w:pPr>
      <w:r w:rsidRPr="00FF6B8D">
        <w:rPr>
          <w:rFonts w:ascii="Times New Roman" w:eastAsia="Times New Roman" w:hAnsi="Times New Roman" w:cs="Times New Roman"/>
          <w:sz w:val="24"/>
          <w:szCs w:val="24"/>
          <w:lang w:eastAsia="ru-RU"/>
        </w:rPr>
        <w:t>-организация здоровье сберегающей среды в ДОУ</w:t>
      </w:r>
    </w:p>
    <w:p w:rsidR="00FF6B8D" w:rsidRPr="00FF6B8D" w:rsidRDefault="00FF6B8D" w:rsidP="00FF6B8D">
      <w:pPr>
        <w:widowControl w:val="0"/>
        <w:shd w:val="clear" w:color="auto" w:fill="FFFFFF"/>
        <w:tabs>
          <w:tab w:val="left" w:pos="173"/>
        </w:tabs>
        <w:autoSpaceDE w:val="0"/>
        <w:autoSpaceDN w:val="0"/>
        <w:adjustRightInd w:val="0"/>
        <w:spacing w:after="0" w:line="240" w:lineRule="auto"/>
        <w:contextualSpacing/>
        <w:jc w:val="both"/>
        <w:rPr>
          <w:rFonts w:ascii="Times New Roman" w:eastAsia="Times New Roman" w:hAnsi="Times New Roman" w:cs="Times New Roman"/>
          <w:b/>
          <w:sz w:val="24"/>
          <w:szCs w:val="24"/>
          <w:lang w:eastAsia="ru-RU"/>
        </w:rPr>
      </w:pPr>
      <w:r w:rsidRPr="00FF6B8D">
        <w:rPr>
          <w:rFonts w:ascii="Times New Roman" w:eastAsia="Times New Roman" w:hAnsi="Times New Roman" w:cs="Times New Roman"/>
          <w:sz w:val="24"/>
          <w:szCs w:val="24"/>
          <w:lang w:eastAsia="ru-RU"/>
        </w:rPr>
        <w:t>-обеспечение   благоприятного течения адаптации</w:t>
      </w:r>
    </w:p>
    <w:p w:rsidR="00FF6B8D" w:rsidRPr="00FF6B8D" w:rsidRDefault="00FF6B8D" w:rsidP="00FF6B8D">
      <w:pPr>
        <w:widowControl w:val="0"/>
        <w:shd w:val="clear" w:color="auto" w:fill="FFFFFF"/>
        <w:tabs>
          <w:tab w:val="left" w:pos="173"/>
        </w:tabs>
        <w:autoSpaceDE w:val="0"/>
        <w:autoSpaceDN w:val="0"/>
        <w:adjustRightInd w:val="0"/>
        <w:spacing w:after="0" w:line="240" w:lineRule="auto"/>
        <w:contextualSpacing/>
        <w:jc w:val="both"/>
        <w:rPr>
          <w:rFonts w:ascii="Times New Roman" w:eastAsia="Times New Roman" w:hAnsi="Times New Roman" w:cs="Times New Roman"/>
          <w:b/>
          <w:sz w:val="24"/>
          <w:szCs w:val="24"/>
          <w:lang w:eastAsia="ru-RU"/>
        </w:rPr>
      </w:pPr>
      <w:r w:rsidRPr="00FF6B8D">
        <w:rPr>
          <w:rFonts w:ascii="Times New Roman" w:eastAsia="Times New Roman" w:hAnsi="Times New Roman" w:cs="Times New Roman"/>
          <w:sz w:val="24"/>
          <w:szCs w:val="24"/>
          <w:lang w:eastAsia="ru-RU"/>
        </w:rPr>
        <w:t>-выполнение   санитарно-гигиенического режима</w:t>
      </w:r>
    </w:p>
    <w:p w:rsidR="00FF6B8D" w:rsidRPr="00FF6B8D" w:rsidRDefault="00FF6B8D" w:rsidP="00FF6B8D">
      <w:pPr>
        <w:widowControl w:val="0"/>
        <w:autoSpaceDE w:val="0"/>
        <w:autoSpaceDN w:val="0"/>
        <w:adjustRightInd w:val="0"/>
        <w:spacing w:after="0" w:line="240" w:lineRule="auto"/>
        <w:contextualSpacing/>
        <w:jc w:val="both"/>
        <w:rPr>
          <w:rFonts w:ascii="Times New Roman" w:eastAsia="Times New Roman" w:hAnsi="Times New Roman" w:cs="Times New Roman"/>
          <w:b/>
          <w:spacing w:val="-6"/>
          <w:sz w:val="24"/>
          <w:szCs w:val="24"/>
          <w:lang w:eastAsia="ru-RU"/>
        </w:rPr>
      </w:pPr>
      <w:r w:rsidRPr="00FF6B8D">
        <w:rPr>
          <w:rFonts w:ascii="Times New Roman" w:eastAsia="Times New Roman" w:hAnsi="Times New Roman" w:cs="Times New Roman"/>
          <w:b/>
          <w:spacing w:val="-6"/>
          <w:sz w:val="24"/>
          <w:szCs w:val="24"/>
          <w:lang w:eastAsia="ru-RU"/>
        </w:rPr>
        <w:t>2. Организационно-методическое и педагогическое направление</w:t>
      </w:r>
    </w:p>
    <w:p w:rsidR="00FF6B8D" w:rsidRPr="00FF6B8D" w:rsidRDefault="00FF6B8D" w:rsidP="00FF6B8D">
      <w:pPr>
        <w:widowControl w:val="0"/>
        <w:autoSpaceDE w:val="0"/>
        <w:autoSpaceDN w:val="0"/>
        <w:adjustRightInd w:val="0"/>
        <w:spacing w:after="0" w:line="240" w:lineRule="auto"/>
        <w:contextualSpacing/>
        <w:jc w:val="both"/>
        <w:rPr>
          <w:rFonts w:ascii="Times New Roman" w:eastAsia="Times New Roman" w:hAnsi="Times New Roman" w:cs="Times New Roman"/>
          <w:b/>
          <w:spacing w:val="-6"/>
          <w:sz w:val="24"/>
          <w:szCs w:val="24"/>
          <w:lang w:eastAsia="ru-RU"/>
        </w:rPr>
      </w:pPr>
      <w:r w:rsidRPr="00FF6B8D">
        <w:rPr>
          <w:rFonts w:ascii="Times New Roman" w:eastAsia="Times New Roman" w:hAnsi="Times New Roman" w:cs="Times New Roman"/>
          <w:sz w:val="24"/>
          <w:szCs w:val="24"/>
          <w:lang w:eastAsia="ru-RU"/>
        </w:rPr>
        <w:t>-пропаганда ЗОЖ и методов оздоровления в коллективе детей, родителей и педагогов</w:t>
      </w:r>
    </w:p>
    <w:p w:rsidR="00FF6B8D" w:rsidRPr="00FF6B8D" w:rsidRDefault="00FF6B8D" w:rsidP="00FF6B8D">
      <w:pPr>
        <w:widowControl w:val="0"/>
        <w:autoSpaceDE w:val="0"/>
        <w:autoSpaceDN w:val="0"/>
        <w:adjustRightInd w:val="0"/>
        <w:spacing w:after="0" w:line="240" w:lineRule="auto"/>
        <w:contextualSpacing/>
        <w:jc w:val="both"/>
        <w:rPr>
          <w:rFonts w:ascii="Times New Roman" w:eastAsia="Times New Roman" w:hAnsi="Times New Roman" w:cs="Times New Roman"/>
          <w:b/>
          <w:spacing w:val="-6"/>
          <w:sz w:val="24"/>
          <w:szCs w:val="24"/>
          <w:lang w:eastAsia="ru-RU"/>
        </w:rPr>
      </w:pPr>
      <w:r w:rsidRPr="00FF6B8D">
        <w:rPr>
          <w:rFonts w:ascii="Times New Roman" w:eastAsia="Times New Roman" w:hAnsi="Times New Roman" w:cs="Times New Roman"/>
          <w:sz w:val="24"/>
          <w:szCs w:val="24"/>
          <w:lang w:eastAsia="ru-RU"/>
        </w:rPr>
        <w:t>- изучение передового педагогического, медицинского и социального опыта по оздоровлению детей, отбор и внедрение эффективных технологий и методик</w:t>
      </w:r>
    </w:p>
    <w:p w:rsidR="00FF6B8D" w:rsidRPr="00FF6B8D" w:rsidRDefault="00FF6B8D" w:rsidP="00FF6B8D">
      <w:pPr>
        <w:widowControl w:val="0"/>
        <w:autoSpaceDE w:val="0"/>
        <w:autoSpaceDN w:val="0"/>
        <w:adjustRightInd w:val="0"/>
        <w:spacing w:after="0" w:line="240" w:lineRule="auto"/>
        <w:contextualSpacing/>
        <w:jc w:val="both"/>
        <w:rPr>
          <w:rFonts w:ascii="Times New Roman" w:eastAsia="Times New Roman" w:hAnsi="Times New Roman" w:cs="Times New Roman"/>
          <w:b/>
          <w:spacing w:val="-6"/>
          <w:sz w:val="24"/>
          <w:szCs w:val="24"/>
          <w:lang w:eastAsia="ru-RU"/>
        </w:rPr>
      </w:pPr>
      <w:r w:rsidRPr="00FF6B8D">
        <w:rPr>
          <w:rFonts w:ascii="Times New Roman" w:eastAsia="Times New Roman" w:hAnsi="Times New Roman" w:cs="Times New Roman"/>
          <w:sz w:val="24"/>
          <w:szCs w:val="24"/>
          <w:lang w:eastAsia="ru-RU"/>
        </w:rPr>
        <w:t>-систематическое повышение квалификации педагогических кадров</w:t>
      </w:r>
    </w:p>
    <w:p w:rsidR="00FF6B8D" w:rsidRPr="00FF6B8D" w:rsidRDefault="00FF6B8D" w:rsidP="00FF6B8D">
      <w:pPr>
        <w:widowControl w:val="0"/>
        <w:tabs>
          <w:tab w:val="left" w:pos="6720"/>
        </w:tabs>
        <w:autoSpaceDE w:val="0"/>
        <w:autoSpaceDN w:val="0"/>
        <w:adjustRightInd w:val="0"/>
        <w:spacing w:after="0" w:line="240" w:lineRule="auto"/>
        <w:contextualSpacing/>
        <w:jc w:val="both"/>
        <w:rPr>
          <w:rFonts w:ascii="Times New Roman" w:eastAsia="Times New Roman" w:hAnsi="Times New Roman" w:cs="Times New Roman"/>
          <w:b/>
          <w:spacing w:val="-6"/>
          <w:sz w:val="24"/>
          <w:szCs w:val="24"/>
          <w:lang w:eastAsia="ru-RU"/>
        </w:rPr>
      </w:pPr>
      <w:r w:rsidRPr="00FF6B8D">
        <w:rPr>
          <w:rFonts w:ascii="Times New Roman" w:eastAsia="Times New Roman" w:hAnsi="Times New Roman" w:cs="Times New Roman"/>
          <w:sz w:val="24"/>
          <w:szCs w:val="24"/>
          <w:lang w:eastAsia="ru-RU"/>
        </w:rPr>
        <w:t>- составление планов оздоровления</w:t>
      </w:r>
      <w:r w:rsidRPr="00FF6B8D">
        <w:rPr>
          <w:rFonts w:ascii="Times New Roman" w:eastAsia="Times New Roman" w:hAnsi="Times New Roman" w:cs="Times New Roman"/>
          <w:sz w:val="24"/>
          <w:szCs w:val="24"/>
          <w:lang w:eastAsia="ru-RU"/>
        </w:rPr>
        <w:tab/>
      </w:r>
    </w:p>
    <w:p w:rsidR="00FF6B8D" w:rsidRPr="00FF6B8D" w:rsidRDefault="00FF6B8D" w:rsidP="00FF6B8D">
      <w:pPr>
        <w:widowControl w:val="0"/>
        <w:autoSpaceDE w:val="0"/>
        <w:autoSpaceDN w:val="0"/>
        <w:adjustRightInd w:val="0"/>
        <w:spacing w:after="0" w:line="240" w:lineRule="auto"/>
        <w:contextualSpacing/>
        <w:jc w:val="both"/>
        <w:rPr>
          <w:rFonts w:ascii="Times New Roman" w:eastAsia="Times New Roman" w:hAnsi="Times New Roman" w:cs="Times New Roman"/>
          <w:b/>
          <w:spacing w:val="-6"/>
          <w:sz w:val="24"/>
          <w:szCs w:val="24"/>
          <w:lang w:eastAsia="ru-RU"/>
        </w:rPr>
      </w:pPr>
      <w:r w:rsidRPr="00FF6B8D">
        <w:rPr>
          <w:rFonts w:ascii="Times New Roman" w:eastAsia="Times New Roman" w:hAnsi="Times New Roman" w:cs="Times New Roman"/>
          <w:sz w:val="24"/>
          <w:szCs w:val="24"/>
          <w:lang w:eastAsia="ru-RU"/>
        </w:rPr>
        <w:t>-определение показателей   физического развития, двигательной подготовленности, объективных и субъективных критериев здоровья методами  диагностики.</w:t>
      </w:r>
    </w:p>
    <w:p w:rsidR="00FF6B8D" w:rsidRPr="00FF6B8D" w:rsidRDefault="00FF6B8D" w:rsidP="00FF6B8D">
      <w:pPr>
        <w:widowControl w:val="0"/>
        <w:shd w:val="clear" w:color="auto" w:fill="FFFFFF"/>
        <w:tabs>
          <w:tab w:val="left" w:pos="851"/>
        </w:tabs>
        <w:autoSpaceDE w:val="0"/>
        <w:autoSpaceDN w:val="0"/>
        <w:adjustRightInd w:val="0"/>
        <w:spacing w:after="0" w:line="240" w:lineRule="auto"/>
        <w:contextualSpacing/>
        <w:jc w:val="both"/>
        <w:rPr>
          <w:rFonts w:ascii="Times New Roman" w:eastAsia="Times New Roman" w:hAnsi="Times New Roman" w:cs="Times New Roman"/>
          <w:b/>
          <w:spacing w:val="-3"/>
          <w:sz w:val="24"/>
          <w:szCs w:val="24"/>
          <w:lang w:eastAsia="ru-RU"/>
        </w:rPr>
      </w:pPr>
      <w:r w:rsidRPr="00FF6B8D">
        <w:rPr>
          <w:rFonts w:ascii="Times New Roman" w:eastAsia="Times New Roman" w:hAnsi="Times New Roman" w:cs="Times New Roman"/>
          <w:b/>
          <w:spacing w:val="-3"/>
          <w:sz w:val="24"/>
          <w:szCs w:val="24"/>
          <w:lang w:eastAsia="ru-RU"/>
        </w:rPr>
        <w:t>3. Физкультурно-оздоровительное направление</w:t>
      </w:r>
    </w:p>
    <w:p w:rsidR="00FF6B8D" w:rsidRPr="00FF6B8D" w:rsidRDefault="00FF6B8D" w:rsidP="00FF6B8D">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b/>
          <w:sz w:val="24"/>
          <w:szCs w:val="24"/>
          <w:lang w:eastAsia="ru-RU"/>
        </w:rPr>
      </w:pPr>
      <w:r w:rsidRPr="00FF6B8D">
        <w:rPr>
          <w:rFonts w:ascii="Times New Roman" w:eastAsia="Times New Roman" w:hAnsi="Times New Roman" w:cs="Times New Roman"/>
          <w:sz w:val="24"/>
          <w:szCs w:val="24"/>
          <w:lang w:eastAsia="ru-RU"/>
        </w:rPr>
        <w:t>-решение оздоровительных задач всеми средствами физической культуры;</w:t>
      </w:r>
    </w:p>
    <w:p w:rsidR="00FF6B8D" w:rsidRPr="00FF6B8D" w:rsidRDefault="00FF6B8D" w:rsidP="00FF6B8D">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b/>
          <w:sz w:val="24"/>
          <w:szCs w:val="24"/>
          <w:lang w:eastAsia="ru-RU"/>
        </w:rPr>
      </w:pPr>
      <w:r w:rsidRPr="00FF6B8D">
        <w:rPr>
          <w:rFonts w:ascii="Times New Roman" w:eastAsia="Times New Roman" w:hAnsi="Times New Roman" w:cs="Times New Roman"/>
          <w:sz w:val="24"/>
          <w:szCs w:val="24"/>
          <w:lang w:eastAsia="ru-RU"/>
        </w:rPr>
        <w:t>-коррекция отдельных отклонений в физическом и психическом здоровье.</w:t>
      </w:r>
    </w:p>
    <w:p w:rsidR="00FF6B8D" w:rsidRPr="00FF6B8D" w:rsidRDefault="00FF6B8D" w:rsidP="00FF6B8D">
      <w:pPr>
        <w:widowControl w:val="0"/>
        <w:autoSpaceDE w:val="0"/>
        <w:autoSpaceDN w:val="0"/>
        <w:adjustRightInd w:val="0"/>
        <w:spacing w:after="0" w:line="240" w:lineRule="auto"/>
        <w:contextualSpacing/>
        <w:jc w:val="both"/>
        <w:rPr>
          <w:rFonts w:ascii="Times New Roman" w:eastAsia="Times New Roman" w:hAnsi="Times New Roman" w:cs="Times New Roman"/>
          <w:b/>
          <w:sz w:val="24"/>
          <w:szCs w:val="24"/>
          <w:lang w:eastAsia="ru-RU"/>
        </w:rPr>
      </w:pPr>
      <w:r w:rsidRPr="00FF6B8D">
        <w:rPr>
          <w:rFonts w:ascii="Times New Roman" w:eastAsia="Times New Roman" w:hAnsi="Times New Roman" w:cs="Times New Roman"/>
          <w:b/>
          <w:sz w:val="24"/>
          <w:szCs w:val="24"/>
          <w:lang w:eastAsia="ru-RU"/>
        </w:rPr>
        <w:t>4. Профилактическое направление</w:t>
      </w:r>
    </w:p>
    <w:p w:rsidR="00FF6B8D" w:rsidRPr="00FF6B8D" w:rsidRDefault="00FF6B8D" w:rsidP="00FF6B8D">
      <w:pPr>
        <w:widowControl w:val="0"/>
        <w:autoSpaceDE w:val="0"/>
        <w:autoSpaceDN w:val="0"/>
        <w:adjustRightInd w:val="0"/>
        <w:spacing w:after="0" w:line="240" w:lineRule="auto"/>
        <w:contextualSpacing/>
        <w:jc w:val="both"/>
        <w:rPr>
          <w:rFonts w:ascii="Times New Roman" w:eastAsia="Times New Roman" w:hAnsi="Times New Roman" w:cs="Times New Roman"/>
          <w:b/>
          <w:sz w:val="24"/>
          <w:szCs w:val="24"/>
          <w:lang w:eastAsia="ru-RU"/>
        </w:rPr>
      </w:pPr>
      <w:r w:rsidRPr="00FF6B8D">
        <w:rPr>
          <w:rFonts w:ascii="Times New Roman" w:eastAsia="Times New Roman" w:hAnsi="Times New Roman" w:cs="Times New Roman"/>
          <w:sz w:val="24"/>
          <w:szCs w:val="24"/>
          <w:lang w:eastAsia="ru-RU"/>
        </w:rPr>
        <w:t>-проведение социальных, санитарных и специальных мер по профилактике и нераспространению   инфекционных заболеваний;</w:t>
      </w:r>
    </w:p>
    <w:p w:rsidR="00FF6B8D" w:rsidRPr="00FF6B8D" w:rsidRDefault="00FF6B8D" w:rsidP="00FF6B8D">
      <w:pPr>
        <w:widowControl w:val="0"/>
        <w:autoSpaceDE w:val="0"/>
        <w:autoSpaceDN w:val="0"/>
        <w:adjustRightInd w:val="0"/>
        <w:spacing w:after="0" w:line="240" w:lineRule="auto"/>
        <w:contextualSpacing/>
        <w:jc w:val="both"/>
        <w:rPr>
          <w:rFonts w:ascii="Times New Roman" w:eastAsia="Times New Roman" w:hAnsi="Times New Roman" w:cs="Times New Roman"/>
          <w:b/>
          <w:sz w:val="24"/>
          <w:szCs w:val="24"/>
          <w:lang w:eastAsia="ru-RU"/>
        </w:rPr>
      </w:pPr>
      <w:r w:rsidRPr="00FF6B8D">
        <w:rPr>
          <w:rFonts w:ascii="Times New Roman" w:eastAsia="Times New Roman" w:hAnsi="Times New Roman" w:cs="Times New Roman"/>
          <w:sz w:val="24"/>
          <w:szCs w:val="24"/>
          <w:lang w:eastAsia="ru-RU"/>
        </w:rPr>
        <w:t>-предупреждение острых заболеваний методами неспецифической профилактики;</w:t>
      </w:r>
    </w:p>
    <w:p w:rsidR="00FF6B8D" w:rsidRPr="00FF6B8D" w:rsidRDefault="00FF6B8D" w:rsidP="00FF6B8D">
      <w:pPr>
        <w:widowControl w:val="0"/>
        <w:autoSpaceDE w:val="0"/>
        <w:autoSpaceDN w:val="0"/>
        <w:adjustRightInd w:val="0"/>
        <w:spacing w:after="0" w:line="240" w:lineRule="auto"/>
        <w:contextualSpacing/>
        <w:jc w:val="both"/>
        <w:rPr>
          <w:rFonts w:ascii="Times New Roman" w:eastAsia="Times New Roman" w:hAnsi="Times New Roman" w:cs="Times New Roman"/>
          <w:b/>
          <w:sz w:val="24"/>
          <w:szCs w:val="24"/>
          <w:lang w:eastAsia="ru-RU"/>
        </w:rPr>
      </w:pPr>
      <w:r w:rsidRPr="00FF6B8D">
        <w:rPr>
          <w:rFonts w:ascii="Times New Roman" w:eastAsia="Times New Roman" w:hAnsi="Times New Roman" w:cs="Times New Roman"/>
          <w:sz w:val="24"/>
          <w:szCs w:val="24"/>
          <w:lang w:eastAsia="ru-RU"/>
        </w:rPr>
        <w:t>-оказание скорой помощи при неотложных состояниях.</w:t>
      </w:r>
    </w:p>
    <w:p w:rsidR="00FF6B8D" w:rsidRPr="00FF6B8D" w:rsidRDefault="00FF6B8D" w:rsidP="00FF6B8D">
      <w:pPr>
        <w:spacing w:after="0" w:line="240" w:lineRule="auto"/>
        <w:contextualSpacing/>
        <w:jc w:val="center"/>
        <w:rPr>
          <w:rFonts w:ascii="Times New Roman" w:eastAsia="Times New Roman" w:hAnsi="Times New Roman" w:cs="Times New Roman"/>
          <w:b/>
          <w:sz w:val="24"/>
          <w:szCs w:val="24"/>
          <w:lang w:eastAsia="ru-RU"/>
        </w:rPr>
      </w:pPr>
      <w:r w:rsidRPr="00FF6B8D">
        <w:rPr>
          <w:rFonts w:ascii="Times New Roman" w:eastAsia="Times New Roman" w:hAnsi="Times New Roman" w:cs="Times New Roman"/>
          <w:b/>
          <w:sz w:val="24"/>
          <w:szCs w:val="24"/>
          <w:lang w:eastAsia="ru-RU"/>
        </w:rPr>
        <w:t>Система оздоровительной работы</w:t>
      </w:r>
    </w:p>
    <w:tbl>
      <w:tblPr>
        <w:tblW w:w="10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5132"/>
        <w:gridCol w:w="2126"/>
        <w:gridCol w:w="2105"/>
      </w:tblGrid>
      <w:tr w:rsidR="00FF6B8D" w:rsidRPr="00FF6B8D" w:rsidTr="005B0E5A">
        <w:tc>
          <w:tcPr>
            <w:tcW w:w="709" w:type="dxa"/>
            <w:tcBorders>
              <w:top w:val="single" w:sz="4" w:space="0" w:color="auto"/>
              <w:left w:val="single" w:sz="4" w:space="0" w:color="auto"/>
              <w:bottom w:val="single" w:sz="4" w:space="0" w:color="auto"/>
              <w:right w:val="single" w:sz="4" w:space="0" w:color="auto"/>
            </w:tcBorders>
            <w:hideMark/>
          </w:tcPr>
          <w:p w:rsidR="00FF6B8D" w:rsidRPr="00FF6B8D" w:rsidRDefault="00FF6B8D" w:rsidP="00FF6B8D">
            <w:pPr>
              <w:spacing w:after="0" w:line="240" w:lineRule="auto"/>
              <w:ind w:hanging="77"/>
              <w:contextualSpacing/>
              <w:jc w:val="center"/>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 п\п</w:t>
            </w:r>
          </w:p>
        </w:tc>
        <w:tc>
          <w:tcPr>
            <w:tcW w:w="5132" w:type="dxa"/>
            <w:tcBorders>
              <w:top w:val="single" w:sz="4" w:space="0" w:color="auto"/>
              <w:left w:val="single" w:sz="4" w:space="0" w:color="auto"/>
              <w:bottom w:val="single" w:sz="4" w:space="0" w:color="auto"/>
              <w:right w:val="single" w:sz="4" w:space="0" w:color="auto"/>
            </w:tcBorders>
          </w:tcPr>
          <w:p w:rsidR="00FF6B8D" w:rsidRPr="00FF6B8D" w:rsidRDefault="00FF6B8D" w:rsidP="00FF6B8D">
            <w:pPr>
              <w:spacing w:after="0" w:line="240" w:lineRule="auto"/>
              <w:contextualSpacing/>
              <w:jc w:val="center"/>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Мероприятия</w:t>
            </w:r>
          </w:p>
          <w:p w:rsidR="00FF6B8D" w:rsidRPr="00FF6B8D" w:rsidRDefault="00FF6B8D" w:rsidP="00FF6B8D">
            <w:pPr>
              <w:spacing w:after="0" w:line="240" w:lineRule="auto"/>
              <w:contextualSpacing/>
              <w:jc w:val="center"/>
              <w:rPr>
                <w:rFonts w:ascii="Times New Roman" w:eastAsia="Times New Roman" w:hAnsi="Times New Roman" w:cs="Times New Roman"/>
                <w:sz w:val="24"/>
                <w:szCs w:val="24"/>
                <w:lang w:eastAsia="ru-RU"/>
              </w:rPr>
            </w:pPr>
          </w:p>
        </w:tc>
        <w:tc>
          <w:tcPr>
            <w:tcW w:w="2126" w:type="dxa"/>
            <w:tcBorders>
              <w:top w:val="single" w:sz="4" w:space="0" w:color="auto"/>
              <w:left w:val="single" w:sz="4" w:space="0" w:color="auto"/>
              <w:bottom w:val="single" w:sz="4" w:space="0" w:color="auto"/>
              <w:right w:val="single" w:sz="4" w:space="0" w:color="auto"/>
            </w:tcBorders>
            <w:hideMark/>
          </w:tcPr>
          <w:p w:rsidR="00FF6B8D" w:rsidRPr="00FF6B8D" w:rsidRDefault="00FF6B8D" w:rsidP="00FF6B8D">
            <w:pPr>
              <w:spacing w:after="0" w:line="240" w:lineRule="auto"/>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Периодичность</w:t>
            </w:r>
          </w:p>
        </w:tc>
        <w:tc>
          <w:tcPr>
            <w:tcW w:w="2105" w:type="dxa"/>
            <w:tcBorders>
              <w:top w:val="single" w:sz="4" w:space="0" w:color="auto"/>
              <w:left w:val="single" w:sz="4" w:space="0" w:color="auto"/>
              <w:bottom w:val="single" w:sz="4" w:space="0" w:color="auto"/>
              <w:right w:val="single" w:sz="4" w:space="0" w:color="auto"/>
            </w:tcBorders>
            <w:hideMark/>
          </w:tcPr>
          <w:p w:rsidR="00FF6B8D" w:rsidRPr="00FF6B8D" w:rsidRDefault="00FF6B8D" w:rsidP="00FF6B8D">
            <w:pPr>
              <w:spacing w:after="0" w:line="240" w:lineRule="auto"/>
              <w:contextualSpacing/>
              <w:jc w:val="center"/>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Ответственные</w:t>
            </w:r>
          </w:p>
        </w:tc>
      </w:tr>
      <w:tr w:rsidR="00FF6B8D" w:rsidRPr="00FF6B8D" w:rsidTr="005B0E5A">
        <w:trPr>
          <w:trHeight w:val="1702"/>
        </w:trPr>
        <w:tc>
          <w:tcPr>
            <w:tcW w:w="709" w:type="dxa"/>
            <w:tcBorders>
              <w:top w:val="single" w:sz="4" w:space="0" w:color="auto"/>
              <w:left w:val="single" w:sz="4" w:space="0" w:color="auto"/>
              <w:bottom w:val="single" w:sz="4" w:space="0" w:color="auto"/>
              <w:right w:val="single" w:sz="4" w:space="0" w:color="auto"/>
            </w:tcBorders>
            <w:hideMark/>
          </w:tcPr>
          <w:p w:rsidR="00FF6B8D" w:rsidRPr="00FF6B8D" w:rsidRDefault="00FF6B8D" w:rsidP="00FF6B8D">
            <w:pPr>
              <w:spacing w:after="0" w:line="240" w:lineRule="auto"/>
              <w:ind w:hanging="77"/>
              <w:contextualSpacing/>
              <w:jc w:val="center"/>
              <w:rPr>
                <w:rFonts w:ascii="Times New Roman" w:eastAsia="Times New Roman" w:hAnsi="Times New Roman" w:cs="Times New Roman"/>
                <w:b/>
                <w:sz w:val="24"/>
                <w:szCs w:val="24"/>
                <w:lang w:eastAsia="ru-RU"/>
              </w:rPr>
            </w:pPr>
            <w:r w:rsidRPr="00FF6B8D">
              <w:rPr>
                <w:rFonts w:ascii="Times New Roman" w:eastAsia="Times New Roman" w:hAnsi="Times New Roman" w:cs="Times New Roman"/>
                <w:b/>
                <w:sz w:val="24"/>
                <w:szCs w:val="24"/>
                <w:lang w:eastAsia="ru-RU"/>
              </w:rPr>
              <w:t>1.</w:t>
            </w:r>
          </w:p>
        </w:tc>
        <w:tc>
          <w:tcPr>
            <w:tcW w:w="5132" w:type="dxa"/>
            <w:tcBorders>
              <w:top w:val="single" w:sz="4" w:space="0" w:color="auto"/>
              <w:left w:val="single" w:sz="4" w:space="0" w:color="auto"/>
              <w:bottom w:val="single" w:sz="4" w:space="0" w:color="auto"/>
              <w:right w:val="single" w:sz="4" w:space="0" w:color="auto"/>
            </w:tcBorders>
            <w:hideMark/>
          </w:tcPr>
          <w:p w:rsidR="00FF6B8D" w:rsidRPr="00FF6B8D" w:rsidRDefault="00FF6B8D" w:rsidP="00FF6B8D">
            <w:pPr>
              <w:widowControl w:val="0"/>
              <w:shd w:val="clear" w:color="auto" w:fill="FFFFFF"/>
              <w:autoSpaceDE w:val="0"/>
              <w:autoSpaceDN w:val="0"/>
              <w:adjustRightInd w:val="0"/>
              <w:spacing w:after="0" w:line="240" w:lineRule="auto"/>
              <w:ind w:left="36" w:right="58"/>
              <w:contextualSpacing/>
              <w:rPr>
                <w:rFonts w:ascii="Times New Roman" w:eastAsia="Times New Roman" w:hAnsi="Times New Roman" w:cs="Times New Roman"/>
                <w:b/>
                <w:spacing w:val="-6"/>
                <w:sz w:val="24"/>
                <w:szCs w:val="24"/>
                <w:lang w:eastAsia="ru-RU"/>
              </w:rPr>
            </w:pPr>
            <w:r w:rsidRPr="00FF6B8D">
              <w:rPr>
                <w:rFonts w:ascii="Times New Roman" w:eastAsia="Times New Roman" w:hAnsi="Times New Roman" w:cs="Times New Roman"/>
                <w:b/>
                <w:spacing w:val="-6"/>
                <w:sz w:val="24"/>
                <w:szCs w:val="24"/>
                <w:lang w:eastAsia="ru-RU"/>
              </w:rPr>
              <w:t>Обеспечение здорового ритма жизни</w:t>
            </w:r>
          </w:p>
          <w:p w:rsidR="00FF6B8D" w:rsidRPr="00FF6B8D" w:rsidRDefault="00FF6B8D" w:rsidP="00FF6B8D">
            <w:pPr>
              <w:widowControl w:val="0"/>
              <w:shd w:val="clear" w:color="auto" w:fill="FFFFFF"/>
              <w:autoSpaceDE w:val="0"/>
              <w:autoSpaceDN w:val="0"/>
              <w:adjustRightInd w:val="0"/>
              <w:spacing w:after="0" w:line="240" w:lineRule="auto"/>
              <w:ind w:left="36" w:right="58"/>
              <w:contextualSpacing/>
              <w:rPr>
                <w:rFonts w:ascii="Times New Roman" w:eastAsia="Times New Roman" w:hAnsi="Times New Roman" w:cs="Times New Roman"/>
                <w:spacing w:val="-6"/>
                <w:sz w:val="24"/>
                <w:szCs w:val="24"/>
                <w:lang w:eastAsia="ru-RU"/>
              </w:rPr>
            </w:pPr>
            <w:r w:rsidRPr="00FF6B8D">
              <w:rPr>
                <w:rFonts w:ascii="Times New Roman" w:eastAsia="Times New Roman" w:hAnsi="Times New Roman" w:cs="Times New Roman"/>
                <w:spacing w:val="-6"/>
                <w:sz w:val="24"/>
                <w:szCs w:val="24"/>
                <w:lang w:eastAsia="ru-RU"/>
              </w:rPr>
              <w:t xml:space="preserve">- </w:t>
            </w:r>
            <w:r w:rsidRPr="00FF6B8D">
              <w:rPr>
                <w:rFonts w:ascii="Times New Roman" w:eastAsia="Times New Roman" w:hAnsi="Times New Roman" w:cs="Times New Roman"/>
                <w:bCs/>
                <w:spacing w:val="-6"/>
                <w:sz w:val="24"/>
                <w:szCs w:val="24"/>
                <w:lang w:eastAsia="ru-RU"/>
              </w:rPr>
              <w:t xml:space="preserve">щадящий </w:t>
            </w:r>
            <w:r w:rsidRPr="00FF6B8D">
              <w:rPr>
                <w:rFonts w:ascii="Times New Roman" w:eastAsia="Times New Roman" w:hAnsi="Times New Roman" w:cs="Times New Roman"/>
                <w:spacing w:val="-6"/>
                <w:sz w:val="24"/>
                <w:szCs w:val="24"/>
                <w:lang w:eastAsia="ru-RU"/>
              </w:rPr>
              <w:t>режим / в адаптационный период/</w:t>
            </w:r>
          </w:p>
          <w:p w:rsidR="00FF6B8D" w:rsidRPr="00FF6B8D" w:rsidRDefault="00FF6B8D" w:rsidP="00FF6B8D">
            <w:pPr>
              <w:widowControl w:val="0"/>
              <w:shd w:val="clear" w:color="auto" w:fill="FFFFFF"/>
              <w:autoSpaceDE w:val="0"/>
              <w:autoSpaceDN w:val="0"/>
              <w:adjustRightInd w:val="0"/>
              <w:spacing w:after="0" w:line="240" w:lineRule="auto"/>
              <w:ind w:left="36" w:right="58"/>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pacing w:val="-4"/>
                <w:sz w:val="24"/>
                <w:szCs w:val="24"/>
                <w:lang w:eastAsia="ru-RU"/>
              </w:rPr>
              <w:t>- гибкий режим дня</w:t>
            </w:r>
          </w:p>
          <w:p w:rsidR="00FF6B8D" w:rsidRPr="00FF6B8D" w:rsidRDefault="00FF6B8D" w:rsidP="00FF6B8D">
            <w:pPr>
              <w:widowControl w:val="0"/>
              <w:shd w:val="clear" w:color="auto" w:fill="FFFFFF"/>
              <w:autoSpaceDE w:val="0"/>
              <w:autoSpaceDN w:val="0"/>
              <w:adjustRightInd w:val="0"/>
              <w:spacing w:after="0" w:line="240" w:lineRule="auto"/>
              <w:ind w:left="36" w:right="58"/>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pacing w:val="-4"/>
                <w:sz w:val="24"/>
                <w:szCs w:val="24"/>
                <w:lang w:eastAsia="ru-RU"/>
              </w:rPr>
              <w:t xml:space="preserve">- определение оптимальной нагрузки на ребенка с учетом возрастных и индивидуальных </w:t>
            </w:r>
            <w:r w:rsidRPr="00FF6B8D">
              <w:rPr>
                <w:rFonts w:ascii="Times New Roman" w:eastAsia="Times New Roman" w:hAnsi="Times New Roman" w:cs="Times New Roman"/>
                <w:spacing w:val="-6"/>
                <w:sz w:val="24"/>
                <w:szCs w:val="24"/>
                <w:lang w:eastAsia="ru-RU"/>
              </w:rPr>
              <w:t>особенностей</w:t>
            </w:r>
          </w:p>
          <w:p w:rsidR="00FF6B8D" w:rsidRPr="00FF6B8D" w:rsidRDefault="00FF6B8D" w:rsidP="00FF6B8D">
            <w:pPr>
              <w:widowControl w:val="0"/>
              <w:shd w:val="clear" w:color="auto" w:fill="FFFFFF"/>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pacing w:val="-6"/>
                <w:sz w:val="24"/>
                <w:szCs w:val="24"/>
                <w:lang w:eastAsia="ru-RU"/>
              </w:rPr>
              <w:t>- организация благоприятного микроклимата</w:t>
            </w:r>
          </w:p>
        </w:tc>
        <w:tc>
          <w:tcPr>
            <w:tcW w:w="2126" w:type="dxa"/>
            <w:tcBorders>
              <w:top w:val="single" w:sz="4" w:space="0" w:color="auto"/>
              <w:left w:val="single" w:sz="4" w:space="0" w:color="auto"/>
              <w:bottom w:val="single" w:sz="4" w:space="0" w:color="auto"/>
              <w:right w:val="single" w:sz="4" w:space="0" w:color="auto"/>
            </w:tcBorders>
            <w:hideMark/>
          </w:tcPr>
          <w:p w:rsidR="00FF6B8D" w:rsidRPr="00FF6B8D" w:rsidRDefault="00FF6B8D" w:rsidP="00FF6B8D">
            <w:pPr>
              <w:widowControl w:val="0"/>
              <w:shd w:val="clear" w:color="auto" w:fill="FFFFFF"/>
              <w:autoSpaceDE w:val="0"/>
              <w:autoSpaceDN w:val="0"/>
              <w:adjustRightInd w:val="0"/>
              <w:spacing w:after="0" w:line="240" w:lineRule="auto"/>
              <w:ind w:right="86"/>
              <w:contextualSpacing/>
              <w:rPr>
                <w:rFonts w:ascii="Times New Roman" w:eastAsia="Times New Roman" w:hAnsi="Times New Roman" w:cs="Times New Roman"/>
                <w:spacing w:val="-7"/>
                <w:sz w:val="24"/>
                <w:szCs w:val="24"/>
                <w:lang w:eastAsia="ru-RU"/>
              </w:rPr>
            </w:pPr>
            <w:r w:rsidRPr="00FF6B8D">
              <w:rPr>
                <w:rFonts w:ascii="Times New Roman" w:eastAsia="Times New Roman" w:hAnsi="Times New Roman" w:cs="Times New Roman"/>
                <w:spacing w:val="-7"/>
                <w:sz w:val="24"/>
                <w:szCs w:val="24"/>
                <w:lang w:eastAsia="ru-RU"/>
              </w:rPr>
              <w:t>Ежедневно в адаптационный</w:t>
            </w:r>
          </w:p>
          <w:p w:rsidR="00FF6B8D" w:rsidRPr="00FF6B8D" w:rsidRDefault="00FF6B8D" w:rsidP="00FF6B8D">
            <w:pPr>
              <w:widowControl w:val="0"/>
              <w:shd w:val="clear" w:color="auto" w:fill="FFFFFF"/>
              <w:autoSpaceDE w:val="0"/>
              <w:autoSpaceDN w:val="0"/>
              <w:adjustRightInd w:val="0"/>
              <w:spacing w:after="0" w:line="240" w:lineRule="auto"/>
              <w:ind w:right="86"/>
              <w:contextualSpacing/>
              <w:rPr>
                <w:rFonts w:ascii="Times New Roman" w:eastAsia="Times New Roman" w:hAnsi="Times New Roman" w:cs="Times New Roman"/>
                <w:spacing w:val="-7"/>
                <w:sz w:val="24"/>
                <w:szCs w:val="24"/>
                <w:lang w:eastAsia="ru-RU"/>
              </w:rPr>
            </w:pPr>
            <w:r w:rsidRPr="00FF6B8D">
              <w:rPr>
                <w:rFonts w:ascii="Times New Roman" w:eastAsia="Times New Roman" w:hAnsi="Times New Roman" w:cs="Times New Roman"/>
                <w:spacing w:val="-7"/>
                <w:sz w:val="24"/>
                <w:szCs w:val="24"/>
                <w:lang w:eastAsia="ru-RU"/>
              </w:rPr>
              <w:t>период</w:t>
            </w:r>
          </w:p>
          <w:p w:rsidR="00FF6B8D" w:rsidRPr="00FF6B8D" w:rsidRDefault="00FF6B8D" w:rsidP="00FF6B8D">
            <w:pPr>
              <w:widowControl w:val="0"/>
              <w:shd w:val="clear" w:color="auto" w:fill="FFFFFF"/>
              <w:autoSpaceDE w:val="0"/>
              <w:autoSpaceDN w:val="0"/>
              <w:adjustRightInd w:val="0"/>
              <w:spacing w:after="0" w:line="240" w:lineRule="auto"/>
              <w:ind w:right="86"/>
              <w:contextualSpacing/>
              <w:rPr>
                <w:rFonts w:ascii="Times New Roman" w:eastAsia="Times New Roman" w:hAnsi="Times New Roman" w:cs="Times New Roman"/>
                <w:spacing w:val="-6"/>
                <w:sz w:val="24"/>
                <w:szCs w:val="24"/>
                <w:lang w:eastAsia="ru-RU"/>
              </w:rPr>
            </w:pPr>
            <w:r w:rsidRPr="00FF6B8D">
              <w:rPr>
                <w:rFonts w:ascii="Times New Roman" w:eastAsia="Times New Roman" w:hAnsi="Times New Roman" w:cs="Times New Roman"/>
                <w:spacing w:val="-6"/>
                <w:sz w:val="24"/>
                <w:szCs w:val="24"/>
                <w:lang w:eastAsia="ru-RU"/>
              </w:rPr>
              <w:t xml:space="preserve">ежедневно </w:t>
            </w:r>
          </w:p>
          <w:p w:rsidR="00FF6B8D" w:rsidRPr="00FF6B8D" w:rsidRDefault="00FF6B8D" w:rsidP="00FF6B8D">
            <w:pPr>
              <w:widowControl w:val="0"/>
              <w:shd w:val="clear" w:color="auto" w:fill="FFFFFF"/>
              <w:autoSpaceDE w:val="0"/>
              <w:autoSpaceDN w:val="0"/>
              <w:adjustRightInd w:val="0"/>
              <w:spacing w:after="0" w:line="240" w:lineRule="auto"/>
              <w:ind w:right="86"/>
              <w:contextualSpacing/>
              <w:rPr>
                <w:rFonts w:ascii="Times New Roman" w:eastAsia="Times New Roman" w:hAnsi="Times New Roman" w:cs="Times New Roman"/>
                <w:spacing w:val="-6"/>
                <w:sz w:val="24"/>
                <w:szCs w:val="24"/>
                <w:lang w:eastAsia="ru-RU"/>
              </w:rPr>
            </w:pPr>
          </w:p>
          <w:p w:rsidR="00FF6B8D" w:rsidRPr="00FF6B8D" w:rsidRDefault="00FF6B8D" w:rsidP="00FF6B8D">
            <w:pPr>
              <w:widowControl w:val="0"/>
              <w:shd w:val="clear" w:color="auto" w:fill="FFFFFF"/>
              <w:autoSpaceDE w:val="0"/>
              <w:autoSpaceDN w:val="0"/>
              <w:adjustRightInd w:val="0"/>
              <w:spacing w:after="0" w:line="240" w:lineRule="auto"/>
              <w:ind w:right="86"/>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pacing w:val="-4"/>
                <w:sz w:val="24"/>
                <w:szCs w:val="24"/>
                <w:lang w:eastAsia="ru-RU"/>
              </w:rPr>
              <w:t>ежедневно</w:t>
            </w:r>
          </w:p>
        </w:tc>
        <w:tc>
          <w:tcPr>
            <w:tcW w:w="2105" w:type="dxa"/>
            <w:tcBorders>
              <w:top w:val="single" w:sz="4" w:space="0" w:color="auto"/>
              <w:left w:val="single" w:sz="4" w:space="0" w:color="auto"/>
              <w:bottom w:val="single" w:sz="4" w:space="0" w:color="auto"/>
              <w:right w:val="single" w:sz="4" w:space="0" w:color="auto"/>
            </w:tcBorders>
          </w:tcPr>
          <w:p w:rsidR="00FF6B8D" w:rsidRPr="00FF6B8D" w:rsidRDefault="00FF6B8D" w:rsidP="00FF6B8D">
            <w:pPr>
              <w:widowControl w:val="0"/>
              <w:shd w:val="clear" w:color="auto" w:fill="FFFFFF"/>
              <w:autoSpaceDE w:val="0"/>
              <w:autoSpaceDN w:val="0"/>
              <w:adjustRightInd w:val="0"/>
              <w:spacing w:after="0" w:line="240" w:lineRule="auto"/>
              <w:ind w:left="14" w:firstLine="14"/>
              <w:contextualSpacing/>
              <w:rPr>
                <w:rFonts w:ascii="Times New Roman" w:eastAsia="Times New Roman" w:hAnsi="Times New Roman" w:cs="Times New Roman"/>
                <w:spacing w:val="-6"/>
                <w:sz w:val="24"/>
                <w:szCs w:val="24"/>
                <w:lang w:eastAsia="ru-RU"/>
              </w:rPr>
            </w:pPr>
            <w:r w:rsidRPr="00FF6B8D">
              <w:rPr>
                <w:rFonts w:ascii="Times New Roman" w:eastAsia="Times New Roman" w:hAnsi="Times New Roman" w:cs="Times New Roman"/>
                <w:spacing w:val="-6"/>
                <w:sz w:val="24"/>
                <w:szCs w:val="24"/>
                <w:lang w:eastAsia="ru-RU"/>
              </w:rPr>
              <w:t>Воспитатели,</w:t>
            </w:r>
          </w:p>
          <w:p w:rsidR="00FF6B8D" w:rsidRPr="00FF6B8D" w:rsidRDefault="00FF6B8D" w:rsidP="00FF6B8D">
            <w:pPr>
              <w:widowControl w:val="0"/>
              <w:shd w:val="clear" w:color="auto" w:fill="FFFFFF"/>
              <w:autoSpaceDE w:val="0"/>
              <w:autoSpaceDN w:val="0"/>
              <w:adjustRightInd w:val="0"/>
              <w:spacing w:after="0" w:line="240" w:lineRule="auto"/>
              <w:ind w:left="14" w:firstLine="14"/>
              <w:contextualSpacing/>
              <w:rPr>
                <w:rFonts w:ascii="Times New Roman" w:eastAsia="Times New Roman" w:hAnsi="Times New Roman" w:cs="Times New Roman"/>
                <w:spacing w:val="-5"/>
                <w:sz w:val="24"/>
                <w:szCs w:val="24"/>
                <w:lang w:eastAsia="ru-RU"/>
              </w:rPr>
            </w:pPr>
            <w:r w:rsidRPr="00FF6B8D">
              <w:rPr>
                <w:rFonts w:ascii="Times New Roman" w:eastAsia="Times New Roman" w:hAnsi="Times New Roman" w:cs="Times New Roman"/>
                <w:spacing w:val="-5"/>
                <w:sz w:val="24"/>
                <w:szCs w:val="24"/>
                <w:lang w:eastAsia="ru-RU"/>
              </w:rPr>
              <w:t>Медицинская сестра,</w:t>
            </w:r>
          </w:p>
          <w:p w:rsidR="00FF6B8D" w:rsidRPr="00FF6B8D" w:rsidRDefault="00FF6B8D" w:rsidP="00FF6B8D">
            <w:pPr>
              <w:widowControl w:val="0"/>
              <w:shd w:val="clear" w:color="auto" w:fill="FFFFFF"/>
              <w:autoSpaceDE w:val="0"/>
              <w:autoSpaceDN w:val="0"/>
              <w:adjustRightInd w:val="0"/>
              <w:spacing w:after="0" w:line="240" w:lineRule="auto"/>
              <w:ind w:left="14" w:firstLine="14"/>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pacing w:val="-5"/>
                <w:sz w:val="24"/>
                <w:szCs w:val="24"/>
                <w:lang w:eastAsia="ru-RU"/>
              </w:rPr>
              <w:t>педагоги</w:t>
            </w:r>
          </w:p>
          <w:p w:rsidR="00FF6B8D" w:rsidRPr="00FF6B8D" w:rsidRDefault="00FF6B8D" w:rsidP="00FF6B8D">
            <w:pPr>
              <w:widowControl w:val="0"/>
              <w:shd w:val="clear" w:color="auto" w:fill="FFFFFF"/>
              <w:autoSpaceDE w:val="0"/>
              <w:autoSpaceDN w:val="0"/>
              <w:adjustRightInd w:val="0"/>
              <w:spacing w:after="0" w:line="240" w:lineRule="auto"/>
              <w:ind w:left="14" w:firstLine="14"/>
              <w:contextualSpacing/>
              <w:rPr>
                <w:rFonts w:ascii="Times New Roman" w:eastAsia="Times New Roman" w:hAnsi="Times New Roman" w:cs="Times New Roman"/>
                <w:spacing w:val="-7"/>
                <w:sz w:val="24"/>
                <w:szCs w:val="24"/>
                <w:lang w:eastAsia="ru-RU"/>
              </w:rPr>
            </w:pPr>
          </w:p>
          <w:p w:rsidR="00FF6B8D" w:rsidRPr="00FF6B8D" w:rsidRDefault="00FF6B8D" w:rsidP="00FF6B8D">
            <w:pPr>
              <w:widowControl w:val="0"/>
              <w:shd w:val="clear" w:color="auto" w:fill="FFFFFF"/>
              <w:autoSpaceDE w:val="0"/>
              <w:autoSpaceDN w:val="0"/>
              <w:adjustRightInd w:val="0"/>
              <w:spacing w:after="0" w:line="240" w:lineRule="auto"/>
              <w:ind w:left="14" w:firstLine="14"/>
              <w:contextualSpacing/>
              <w:rPr>
                <w:rFonts w:ascii="Times New Roman" w:eastAsia="Times New Roman" w:hAnsi="Times New Roman" w:cs="Times New Roman"/>
                <w:spacing w:val="-5"/>
                <w:sz w:val="24"/>
                <w:szCs w:val="24"/>
                <w:lang w:eastAsia="ru-RU"/>
              </w:rPr>
            </w:pPr>
            <w:r w:rsidRPr="00FF6B8D">
              <w:rPr>
                <w:rFonts w:ascii="Times New Roman" w:eastAsia="Times New Roman" w:hAnsi="Times New Roman" w:cs="Times New Roman"/>
                <w:spacing w:val="-7"/>
                <w:sz w:val="24"/>
                <w:szCs w:val="24"/>
                <w:lang w:eastAsia="ru-RU"/>
              </w:rPr>
              <w:t xml:space="preserve">все педагоги, </w:t>
            </w:r>
            <w:r w:rsidRPr="00FF6B8D">
              <w:rPr>
                <w:rFonts w:ascii="Times New Roman" w:eastAsia="Times New Roman" w:hAnsi="Times New Roman" w:cs="Times New Roman"/>
                <w:spacing w:val="-5"/>
                <w:sz w:val="24"/>
                <w:szCs w:val="24"/>
                <w:lang w:eastAsia="ru-RU"/>
              </w:rPr>
              <w:t>медсестра,</w:t>
            </w:r>
          </w:p>
        </w:tc>
      </w:tr>
      <w:tr w:rsidR="00FF6B8D" w:rsidRPr="00FF6B8D" w:rsidTr="005B0E5A">
        <w:tc>
          <w:tcPr>
            <w:tcW w:w="709" w:type="dxa"/>
            <w:tcBorders>
              <w:top w:val="single" w:sz="4" w:space="0" w:color="auto"/>
              <w:left w:val="single" w:sz="4" w:space="0" w:color="auto"/>
              <w:bottom w:val="single" w:sz="4" w:space="0" w:color="auto"/>
              <w:right w:val="single" w:sz="4" w:space="0" w:color="auto"/>
            </w:tcBorders>
            <w:hideMark/>
          </w:tcPr>
          <w:p w:rsidR="00FF6B8D" w:rsidRPr="00FF6B8D" w:rsidRDefault="00FF6B8D" w:rsidP="00FF6B8D">
            <w:pPr>
              <w:spacing w:after="0" w:line="240" w:lineRule="auto"/>
              <w:contextualSpacing/>
              <w:jc w:val="both"/>
              <w:rPr>
                <w:rFonts w:ascii="Times New Roman" w:eastAsia="Times New Roman" w:hAnsi="Times New Roman" w:cs="Times New Roman"/>
                <w:b/>
                <w:sz w:val="24"/>
                <w:szCs w:val="24"/>
                <w:lang w:eastAsia="ru-RU"/>
              </w:rPr>
            </w:pPr>
            <w:r w:rsidRPr="00FF6B8D">
              <w:rPr>
                <w:rFonts w:ascii="Times New Roman" w:eastAsia="Times New Roman" w:hAnsi="Times New Roman" w:cs="Times New Roman"/>
                <w:b/>
                <w:sz w:val="24"/>
                <w:szCs w:val="24"/>
                <w:lang w:eastAsia="ru-RU"/>
              </w:rPr>
              <w:t>2.</w:t>
            </w:r>
          </w:p>
        </w:tc>
        <w:tc>
          <w:tcPr>
            <w:tcW w:w="5132" w:type="dxa"/>
            <w:tcBorders>
              <w:top w:val="single" w:sz="4" w:space="0" w:color="auto"/>
              <w:left w:val="single" w:sz="4" w:space="0" w:color="auto"/>
              <w:bottom w:val="single" w:sz="4" w:space="0" w:color="auto"/>
              <w:right w:val="single" w:sz="4" w:space="0" w:color="auto"/>
            </w:tcBorders>
            <w:hideMark/>
          </w:tcPr>
          <w:p w:rsidR="00FF6B8D" w:rsidRPr="00FF6B8D" w:rsidRDefault="00FF6B8D" w:rsidP="00FF6B8D">
            <w:pPr>
              <w:spacing w:after="0" w:line="240" w:lineRule="auto"/>
              <w:contextualSpacing/>
              <w:jc w:val="both"/>
              <w:rPr>
                <w:rFonts w:ascii="Times New Roman" w:eastAsia="Times New Roman" w:hAnsi="Times New Roman" w:cs="Times New Roman"/>
                <w:b/>
                <w:sz w:val="24"/>
                <w:szCs w:val="24"/>
                <w:lang w:eastAsia="ru-RU"/>
              </w:rPr>
            </w:pPr>
            <w:r w:rsidRPr="00FF6B8D">
              <w:rPr>
                <w:rFonts w:ascii="Times New Roman" w:eastAsia="Times New Roman" w:hAnsi="Times New Roman" w:cs="Times New Roman"/>
                <w:b/>
                <w:sz w:val="24"/>
                <w:szCs w:val="24"/>
                <w:lang w:eastAsia="ru-RU"/>
              </w:rPr>
              <w:t>Двигательная активность</w:t>
            </w:r>
          </w:p>
        </w:tc>
        <w:tc>
          <w:tcPr>
            <w:tcW w:w="2126" w:type="dxa"/>
            <w:tcBorders>
              <w:top w:val="single" w:sz="4" w:space="0" w:color="auto"/>
              <w:left w:val="single" w:sz="4" w:space="0" w:color="auto"/>
              <w:bottom w:val="single" w:sz="4" w:space="0" w:color="auto"/>
              <w:right w:val="single" w:sz="4" w:space="0" w:color="auto"/>
            </w:tcBorders>
            <w:hideMark/>
          </w:tcPr>
          <w:p w:rsidR="00FF6B8D" w:rsidRPr="00FF6B8D" w:rsidRDefault="00FF6B8D" w:rsidP="00FF6B8D">
            <w:pPr>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Ежедневно</w:t>
            </w:r>
          </w:p>
        </w:tc>
        <w:tc>
          <w:tcPr>
            <w:tcW w:w="2105" w:type="dxa"/>
            <w:tcBorders>
              <w:top w:val="single" w:sz="4" w:space="0" w:color="auto"/>
              <w:left w:val="single" w:sz="4" w:space="0" w:color="auto"/>
              <w:bottom w:val="single" w:sz="4" w:space="0" w:color="auto"/>
              <w:right w:val="single" w:sz="4" w:space="0" w:color="auto"/>
            </w:tcBorders>
            <w:hideMark/>
          </w:tcPr>
          <w:p w:rsidR="00FF6B8D" w:rsidRPr="00FF6B8D" w:rsidRDefault="00FF6B8D" w:rsidP="00FF6B8D">
            <w:pPr>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Воспитатели</w:t>
            </w:r>
          </w:p>
        </w:tc>
      </w:tr>
      <w:tr w:rsidR="00FF6B8D" w:rsidRPr="00FF6B8D" w:rsidTr="005B0E5A">
        <w:trPr>
          <w:trHeight w:val="315"/>
        </w:trPr>
        <w:tc>
          <w:tcPr>
            <w:tcW w:w="709" w:type="dxa"/>
            <w:tcBorders>
              <w:top w:val="single" w:sz="4" w:space="0" w:color="auto"/>
              <w:left w:val="single" w:sz="4" w:space="0" w:color="auto"/>
              <w:bottom w:val="single" w:sz="4" w:space="0" w:color="auto"/>
              <w:right w:val="single" w:sz="4" w:space="0" w:color="auto"/>
            </w:tcBorders>
            <w:hideMark/>
          </w:tcPr>
          <w:p w:rsidR="00FF6B8D" w:rsidRPr="00FF6B8D" w:rsidRDefault="00FF6B8D" w:rsidP="00FF6B8D">
            <w:pPr>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2.1.</w:t>
            </w:r>
          </w:p>
        </w:tc>
        <w:tc>
          <w:tcPr>
            <w:tcW w:w="5132" w:type="dxa"/>
            <w:tcBorders>
              <w:top w:val="single" w:sz="4" w:space="0" w:color="auto"/>
              <w:left w:val="single" w:sz="4" w:space="0" w:color="auto"/>
              <w:bottom w:val="single" w:sz="4" w:space="0" w:color="auto"/>
              <w:right w:val="single" w:sz="4" w:space="0" w:color="auto"/>
            </w:tcBorders>
            <w:hideMark/>
          </w:tcPr>
          <w:p w:rsidR="00FF6B8D" w:rsidRPr="00FF6B8D" w:rsidRDefault="00FF6B8D" w:rsidP="00FF6B8D">
            <w:pPr>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Утренняя гимнастика</w:t>
            </w:r>
          </w:p>
        </w:tc>
        <w:tc>
          <w:tcPr>
            <w:tcW w:w="2126" w:type="dxa"/>
            <w:tcBorders>
              <w:top w:val="single" w:sz="4" w:space="0" w:color="auto"/>
              <w:left w:val="single" w:sz="4" w:space="0" w:color="auto"/>
              <w:bottom w:val="single" w:sz="4" w:space="0" w:color="auto"/>
              <w:right w:val="single" w:sz="4" w:space="0" w:color="auto"/>
            </w:tcBorders>
            <w:hideMark/>
          </w:tcPr>
          <w:p w:rsidR="00FF6B8D" w:rsidRPr="00FF6B8D" w:rsidRDefault="00FF6B8D" w:rsidP="00FF6B8D">
            <w:pPr>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Ежедневно</w:t>
            </w:r>
          </w:p>
        </w:tc>
        <w:tc>
          <w:tcPr>
            <w:tcW w:w="2105" w:type="dxa"/>
            <w:tcBorders>
              <w:top w:val="single" w:sz="4" w:space="0" w:color="auto"/>
              <w:left w:val="single" w:sz="4" w:space="0" w:color="auto"/>
              <w:bottom w:val="single" w:sz="4" w:space="0" w:color="auto"/>
              <w:right w:val="single" w:sz="4" w:space="0" w:color="auto"/>
            </w:tcBorders>
            <w:hideMark/>
          </w:tcPr>
          <w:p w:rsidR="00FF6B8D" w:rsidRPr="00FF6B8D" w:rsidRDefault="00FF6B8D" w:rsidP="00FF6B8D">
            <w:pPr>
              <w:spacing w:after="0" w:line="240" w:lineRule="auto"/>
              <w:contextualSpacing/>
              <w:rPr>
                <w:rFonts w:ascii="Calibri" w:eastAsia="Calibri" w:hAnsi="Calibri" w:cs="Times New Roman"/>
                <w:sz w:val="24"/>
                <w:szCs w:val="24"/>
              </w:rPr>
            </w:pPr>
            <w:r w:rsidRPr="00FF6B8D">
              <w:rPr>
                <w:rFonts w:ascii="Times New Roman" w:eastAsia="Times New Roman" w:hAnsi="Times New Roman" w:cs="Times New Roman"/>
                <w:sz w:val="24"/>
                <w:szCs w:val="24"/>
                <w:lang w:eastAsia="ru-RU"/>
              </w:rPr>
              <w:t>Воспитатели</w:t>
            </w:r>
          </w:p>
        </w:tc>
      </w:tr>
      <w:tr w:rsidR="00FF6B8D" w:rsidRPr="00FF6B8D" w:rsidTr="005B0E5A">
        <w:tc>
          <w:tcPr>
            <w:tcW w:w="709" w:type="dxa"/>
            <w:tcBorders>
              <w:top w:val="single" w:sz="4" w:space="0" w:color="auto"/>
              <w:left w:val="single" w:sz="4" w:space="0" w:color="auto"/>
              <w:bottom w:val="single" w:sz="4" w:space="0" w:color="auto"/>
              <w:right w:val="single" w:sz="4" w:space="0" w:color="auto"/>
            </w:tcBorders>
            <w:hideMark/>
          </w:tcPr>
          <w:p w:rsidR="00FF6B8D" w:rsidRPr="00FF6B8D" w:rsidRDefault="00FF6B8D" w:rsidP="00FF6B8D">
            <w:pPr>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2.2.</w:t>
            </w:r>
          </w:p>
        </w:tc>
        <w:tc>
          <w:tcPr>
            <w:tcW w:w="5132" w:type="dxa"/>
            <w:tcBorders>
              <w:top w:val="single" w:sz="4" w:space="0" w:color="auto"/>
              <w:left w:val="single" w:sz="4" w:space="0" w:color="auto"/>
              <w:bottom w:val="single" w:sz="4" w:space="0" w:color="auto"/>
              <w:right w:val="single" w:sz="4" w:space="0" w:color="auto"/>
            </w:tcBorders>
            <w:hideMark/>
          </w:tcPr>
          <w:p w:rsidR="00FF6B8D" w:rsidRPr="00FF6B8D" w:rsidRDefault="00FF6B8D" w:rsidP="00FF6B8D">
            <w:pPr>
              <w:spacing w:after="0" w:line="240" w:lineRule="auto"/>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Организованная образовательная деятельность по физическому развитию</w:t>
            </w:r>
          </w:p>
        </w:tc>
        <w:tc>
          <w:tcPr>
            <w:tcW w:w="2126" w:type="dxa"/>
            <w:tcBorders>
              <w:top w:val="single" w:sz="4" w:space="0" w:color="auto"/>
              <w:left w:val="single" w:sz="4" w:space="0" w:color="auto"/>
              <w:bottom w:val="single" w:sz="4" w:space="0" w:color="auto"/>
              <w:right w:val="single" w:sz="4" w:space="0" w:color="auto"/>
            </w:tcBorders>
          </w:tcPr>
          <w:p w:rsidR="00FF6B8D" w:rsidRPr="00FF6B8D" w:rsidRDefault="00FF6B8D" w:rsidP="00FF6B8D">
            <w:pPr>
              <w:spacing w:after="0" w:line="240" w:lineRule="auto"/>
              <w:contextualSpacing/>
              <w:jc w:val="both"/>
              <w:rPr>
                <w:rFonts w:ascii="Times New Roman" w:eastAsia="Times New Roman" w:hAnsi="Times New Roman" w:cs="Times New Roman"/>
                <w:sz w:val="24"/>
                <w:szCs w:val="24"/>
                <w:lang w:eastAsia="ru-RU"/>
              </w:rPr>
            </w:pPr>
          </w:p>
          <w:p w:rsidR="00FF6B8D" w:rsidRPr="00FF6B8D" w:rsidRDefault="00FF6B8D" w:rsidP="00FF6B8D">
            <w:pPr>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3 р. в неделю</w:t>
            </w:r>
          </w:p>
        </w:tc>
        <w:tc>
          <w:tcPr>
            <w:tcW w:w="2105" w:type="dxa"/>
            <w:tcBorders>
              <w:top w:val="single" w:sz="4" w:space="0" w:color="auto"/>
              <w:left w:val="single" w:sz="4" w:space="0" w:color="auto"/>
              <w:bottom w:val="single" w:sz="4" w:space="0" w:color="auto"/>
              <w:right w:val="single" w:sz="4" w:space="0" w:color="auto"/>
            </w:tcBorders>
            <w:hideMark/>
          </w:tcPr>
          <w:p w:rsidR="00FF6B8D" w:rsidRPr="00FF6B8D" w:rsidRDefault="00FF6B8D" w:rsidP="00FF6B8D">
            <w:pPr>
              <w:spacing w:after="0" w:line="240" w:lineRule="auto"/>
              <w:contextualSpacing/>
              <w:rPr>
                <w:rFonts w:ascii="Calibri" w:eastAsia="Calibri" w:hAnsi="Calibri" w:cs="Times New Roman"/>
                <w:sz w:val="24"/>
                <w:szCs w:val="24"/>
              </w:rPr>
            </w:pPr>
            <w:r w:rsidRPr="00FF6B8D">
              <w:rPr>
                <w:rFonts w:ascii="Times New Roman" w:eastAsia="Times New Roman" w:hAnsi="Times New Roman" w:cs="Times New Roman"/>
                <w:sz w:val="24"/>
                <w:szCs w:val="24"/>
                <w:lang w:eastAsia="ru-RU"/>
              </w:rPr>
              <w:t>Воспитатели</w:t>
            </w:r>
          </w:p>
        </w:tc>
      </w:tr>
      <w:tr w:rsidR="00FF6B8D" w:rsidRPr="00FF6B8D" w:rsidTr="005B0E5A">
        <w:trPr>
          <w:trHeight w:val="58"/>
        </w:trPr>
        <w:tc>
          <w:tcPr>
            <w:tcW w:w="709" w:type="dxa"/>
            <w:tcBorders>
              <w:top w:val="single" w:sz="4" w:space="0" w:color="auto"/>
              <w:left w:val="single" w:sz="4" w:space="0" w:color="auto"/>
              <w:bottom w:val="single" w:sz="4" w:space="0" w:color="auto"/>
              <w:right w:val="single" w:sz="4" w:space="0" w:color="auto"/>
            </w:tcBorders>
            <w:hideMark/>
          </w:tcPr>
          <w:p w:rsidR="00FF6B8D" w:rsidRPr="00FF6B8D" w:rsidRDefault="00FF6B8D" w:rsidP="00FF6B8D">
            <w:pPr>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lastRenderedPageBreak/>
              <w:t>2.3.</w:t>
            </w:r>
          </w:p>
        </w:tc>
        <w:tc>
          <w:tcPr>
            <w:tcW w:w="5132" w:type="dxa"/>
            <w:tcBorders>
              <w:top w:val="single" w:sz="4" w:space="0" w:color="auto"/>
              <w:left w:val="single" w:sz="4" w:space="0" w:color="auto"/>
              <w:bottom w:val="single" w:sz="4" w:space="0" w:color="auto"/>
              <w:right w:val="single" w:sz="4" w:space="0" w:color="auto"/>
            </w:tcBorders>
          </w:tcPr>
          <w:p w:rsidR="00FF6B8D" w:rsidRPr="00FF6B8D" w:rsidRDefault="00FF6B8D" w:rsidP="00FF6B8D">
            <w:pPr>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 xml:space="preserve">Спортивные упражнения </w:t>
            </w:r>
          </w:p>
        </w:tc>
        <w:tc>
          <w:tcPr>
            <w:tcW w:w="2126" w:type="dxa"/>
            <w:tcBorders>
              <w:top w:val="single" w:sz="4" w:space="0" w:color="auto"/>
              <w:left w:val="single" w:sz="4" w:space="0" w:color="auto"/>
              <w:bottom w:val="single" w:sz="4" w:space="0" w:color="auto"/>
              <w:right w:val="single" w:sz="4" w:space="0" w:color="auto"/>
            </w:tcBorders>
            <w:hideMark/>
          </w:tcPr>
          <w:p w:rsidR="00FF6B8D" w:rsidRPr="00FF6B8D" w:rsidRDefault="00FF6B8D" w:rsidP="00FF6B8D">
            <w:pPr>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2 р. в неделю</w:t>
            </w:r>
          </w:p>
        </w:tc>
        <w:tc>
          <w:tcPr>
            <w:tcW w:w="2105" w:type="dxa"/>
            <w:tcBorders>
              <w:top w:val="single" w:sz="4" w:space="0" w:color="auto"/>
              <w:left w:val="single" w:sz="4" w:space="0" w:color="auto"/>
              <w:bottom w:val="single" w:sz="4" w:space="0" w:color="auto"/>
              <w:right w:val="single" w:sz="4" w:space="0" w:color="auto"/>
            </w:tcBorders>
            <w:hideMark/>
          </w:tcPr>
          <w:p w:rsidR="00FF6B8D" w:rsidRPr="00FF6B8D" w:rsidRDefault="00FF6B8D" w:rsidP="00FF6B8D">
            <w:pPr>
              <w:spacing w:after="0" w:line="240" w:lineRule="auto"/>
              <w:contextualSpacing/>
              <w:rPr>
                <w:rFonts w:ascii="Calibri" w:eastAsia="Calibri" w:hAnsi="Calibri" w:cs="Times New Roman"/>
                <w:sz w:val="24"/>
                <w:szCs w:val="24"/>
              </w:rPr>
            </w:pPr>
            <w:r w:rsidRPr="00FF6B8D">
              <w:rPr>
                <w:rFonts w:ascii="Times New Roman" w:eastAsia="Times New Roman" w:hAnsi="Times New Roman" w:cs="Times New Roman"/>
                <w:sz w:val="24"/>
                <w:szCs w:val="24"/>
                <w:lang w:eastAsia="ru-RU"/>
              </w:rPr>
              <w:t>Воспитатели</w:t>
            </w:r>
          </w:p>
        </w:tc>
      </w:tr>
      <w:tr w:rsidR="00FF6B8D" w:rsidRPr="00FF6B8D" w:rsidTr="005B0E5A">
        <w:trPr>
          <w:trHeight w:val="327"/>
        </w:trPr>
        <w:tc>
          <w:tcPr>
            <w:tcW w:w="709" w:type="dxa"/>
            <w:tcBorders>
              <w:top w:val="single" w:sz="4" w:space="0" w:color="auto"/>
              <w:left w:val="single" w:sz="4" w:space="0" w:color="auto"/>
              <w:bottom w:val="single" w:sz="4" w:space="0" w:color="auto"/>
              <w:right w:val="single" w:sz="4" w:space="0" w:color="auto"/>
            </w:tcBorders>
            <w:hideMark/>
          </w:tcPr>
          <w:p w:rsidR="00FF6B8D" w:rsidRPr="00FF6B8D" w:rsidRDefault="00FF6B8D" w:rsidP="00FF6B8D">
            <w:pPr>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2.4.</w:t>
            </w:r>
          </w:p>
        </w:tc>
        <w:tc>
          <w:tcPr>
            <w:tcW w:w="5132" w:type="dxa"/>
            <w:tcBorders>
              <w:top w:val="single" w:sz="4" w:space="0" w:color="auto"/>
              <w:left w:val="single" w:sz="4" w:space="0" w:color="auto"/>
              <w:bottom w:val="single" w:sz="4" w:space="0" w:color="auto"/>
              <w:right w:val="single" w:sz="4" w:space="0" w:color="auto"/>
            </w:tcBorders>
          </w:tcPr>
          <w:p w:rsidR="00FF6B8D" w:rsidRPr="00FF6B8D" w:rsidRDefault="00FF6B8D" w:rsidP="00FF6B8D">
            <w:pPr>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Элементы спортивных игр</w:t>
            </w:r>
          </w:p>
        </w:tc>
        <w:tc>
          <w:tcPr>
            <w:tcW w:w="2126" w:type="dxa"/>
            <w:tcBorders>
              <w:top w:val="single" w:sz="4" w:space="0" w:color="auto"/>
              <w:left w:val="single" w:sz="4" w:space="0" w:color="auto"/>
              <w:bottom w:val="single" w:sz="4" w:space="0" w:color="auto"/>
              <w:right w:val="single" w:sz="4" w:space="0" w:color="auto"/>
            </w:tcBorders>
            <w:hideMark/>
          </w:tcPr>
          <w:p w:rsidR="00FF6B8D" w:rsidRPr="00FF6B8D" w:rsidRDefault="00FF6B8D" w:rsidP="00FF6B8D">
            <w:pPr>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2 р. в неделю</w:t>
            </w:r>
          </w:p>
        </w:tc>
        <w:tc>
          <w:tcPr>
            <w:tcW w:w="2105" w:type="dxa"/>
            <w:tcBorders>
              <w:top w:val="single" w:sz="4" w:space="0" w:color="auto"/>
              <w:left w:val="single" w:sz="4" w:space="0" w:color="auto"/>
              <w:bottom w:val="single" w:sz="4" w:space="0" w:color="auto"/>
              <w:right w:val="single" w:sz="4" w:space="0" w:color="auto"/>
            </w:tcBorders>
            <w:hideMark/>
          </w:tcPr>
          <w:p w:rsidR="00FF6B8D" w:rsidRPr="00FF6B8D" w:rsidRDefault="00FF6B8D" w:rsidP="00FF6B8D">
            <w:pPr>
              <w:spacing w:after="0" w:line="240" w:lineRule="auto"/>
              <w:contextualSpacing/>
              <w:rPr>
                <w:rFonts w:ascii="Calibri" w:eastAsia="Calibri" w:hAnsi="Calibri" w:cs="Times New Roman"/>
                <w:sz w:val="24"/>
                <w:szCs w:val="24"/>
              </w:rPr>
            </w:pPr>
            <w:r w:rsidRPr="00FF6B8D">
              <w:rPr>
                <w:rFonts w:ascii="Times New Roman" w:eastAsia="Times New Roman" w:hAnsi="Times New Roman" w:cs="Times New Roman"/>
                <w:sz w:val="24"/>
                <w:szCs w:val="24"/>
                <w:lang w:eastAsia="ru-RU"/>
              </w:rPr>
              <w:t>Воспитатели</w:t>
            </w:r>
          </w:p>
        </w:tc>
      </w:tr>
      <w:tr w:rsidR="00FF6B8D" w:rsidRPr="00FF6B8D" w:rsidTr="005B0E5A">
        <w:tc>
          <w:tcPr>
            <w:tcW w:w="709" w:type="dxa"/>
            <w:tcBorders>
              <w:top w:val="single" w:sz="4" w:space="0" w:color="auto"/>
              <w:left w:val="single" w:sz="4" w:space="0" w:color="auto"/>
              <w:bottom w:val="single" w:sz="4" w:space="0" w:color="auto"/>
              <w:right w:val="single" w:sz="4" w:space="0" w:color="auto"/>
            </w:tcBorders>
            <w:hideMark/>
          </w:tcPr>
          <w:p w:rsidR="00FF6B8D" w:rsidRPr="00FF6B8D" w:rsidRDefault="00FF6B8D" w:rsidP="00FF6B8D">
            <w:pPr>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 xml:space="preserve">2.5. </w:t>
            </w:r>
          </w:p>
        </w:tc>
        <w:tc>
          <w:tcPr>
            <w:tcW w:w="5132" w:type="dxa"/>
            <w:tcBorders>
              <w:top w:val="single" w:sz="4" w:space="0" w:color="auto"/>
              <w:left w:val="single" w:sz="4" w:space="0" w:color="auto"/>
              <w:bottom w:val="single" w:sz="4" w:space="0" w:color="auto"/>
              <w:right w:val="single" w:sz="4" w:space="0" w:color="auto"/>
            </w:tcBorders>
            <w:hideMark/>
          </w:tcPr>
          <w:p w:rsidR="00FF6B8D" w:rsidRPr="00FF6B8D" w:rsidRDefault="00FF6B8D" w:rsidP="00FF6B8D">
            <w:pPr>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Активный отдых</w:t>
            </w:r>
          </w:p>
          <w:p w:rsidR="00FF6B8D" w:rsidRPr="00FF6B8D" w:rsidRDefault="00FF6B8D" w:rsidP="00FF6B8D">
            <w:pPr>
              <w:widowControl w:val="0"/>
              <w:numPr>
                <w:ilvl w:val="0"/>
                <w:numId w:val="6"/>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спортивный час;</w:t>
            </w:r>
          </w:p>
          <w:p w:rsidR="00FF6B8D" w:rsidRPr="00FF6B8D" w:rsidRDefault="00FF6B8D" w:rsidP="00FF6B8D">
            <w:pPr>
              <w:widowControl w:val="0"/>
              <w:numPr>
                <w:ilvl w:val="0"/>
                <w:numId w:val="6"/>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физкультурный досуг;</w:t>
            </w:r>
          </w:p>
          <w:p w:rsidR="00FF6B8D" w:rsidRPr="00FF6B8D" w:rsidRDefault="00FF6B8D" w:rsidP="00FF6B8D">
            <w:pPr>
              <w:widowControl w:val="0"/>
              <w:numPr>
                <w:ilvl w:val="0"/>
                <w:numId w:val="6"/>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поход в лес.</w:t>
            </w:r>
          </w:p>
        </w:tc>
        <w:tc>
          <w:tcPr>
            <w:tcW w:w="2126" w:type="dxa"/>
            <w:tcBorders>
              <w:top w:val="single" w:sz="4" w:space="0" w:color="auto"/>
              <w:left w:val="single" w:sz="4" w:space="0" w:color="auto"/>
              <w:bottom w:val="single" w:sz="4" w:space="0" w:color="auto"/>
              <w:right w:val="single" w:sz="4" w:space="0" w:color="auto"/>
            </w:tcBorders>
          </w:tcPr>
          <w:p w:rsidR="00FF6B8D" w:rsidRPr="00FF6B8D" w:rsidRDefault="00FF6B8D" w:rsidP="00FF6B8D">
            <w:pPr>
              <w:spacing w:after="0" w:line="240" w:lineRule="auto"/>
              <w:contextualSpacing/>
              <w:jc w:val="both"/>
              <w:rPr>
                <w:rFonts w:ascii="Times New Roman" w:eastAsia="Times New Roman" w:hAnsi="Times New Roman" w:cs="Times New Roman"/>
                <w:sz w:val="24"/>
                <w:szCs w:val="24"/>
                <w:lang w:eastAsia="ru-RU"/>
              </w:rPr>
            </w:pPr>
          </w:p>
          <w:p w:rsidR="00FF6B8D" w:rsidRPr="00FF6B8D" w:rsidRDefault="00FF6B8D" w:rsidP="00FF6B8D">
            <w:pPr>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1 р. в неделю</w:t>
            </w:r>
          </w:p>
          <w:p w:rsidR="00FF6B8D" w:rsidRPr="00FF6B8D" w:rsidRDefault="00FF6B8D" w:rsidP="00FF6B8D">
            <w:pPr>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1 р. в месяц</w:t>
            </w:r>
          </w:p>
          <w:p w:rsidR="00FF6B8D" w:rsidRPr="00FF6B8D" w:rsidRDefault="00FF6B8D" w:rsidP="00FF6B8D">
            <w:pPr>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1 р. в год</w:t>
            </w:r>
          </w:p>
        </w:tc>
        <w:tc>
          <w:tcPr>
            <w:tcW w:w="2105" w:type="dxa"/>
            <w:tcBorders>
              <w:top w:val="single" w:sz="4" w:space="0" w:color="auto"/>
              <w:left w:val="single" w:sz="4" w:space="0" w:color="auto"/>
              <w:bottom w:val="single" w:sz="4" w:space="0" w:color="auto"/>
              <w:right w:val="single" w:sz="4" w:space="0" w:color="auto"/>
            </w:tcBorders>
          </w:tcPr>
          <w:p w:rsidR="00FF6B8D" w:rsidRPr="00FF6B8D" w:rsidRDefault="00FF6B8D" w:rsidP="00FF6B8D">
            <w:pPr>
              <w:spacing w:after="0" w:line="240" w:lineRule="auto"/>
              <w:contextualSpacing/>
              <w:jc w:val="both"/>
              <w:rPr>
                <w:rFonts w:ascii="Times New Roman" w:eastAsia="Times New Roman" w:hAnsi="Times New Roman" w:cs="Times New Roman"/>
                <w:sz w:val="24"/>
                <w:szCs w:val="24"/>
                <w:lang w:eastAsia="ru-RU"/>
              </w:rPr>
            </w:pPr>
          </w:p>
          <w:p w:rsidR="00FF6B8D" w:rsidRPr="00FF6B8D" w:rsidRDefault="00FF6B8D" w:rsidP="00FF6B8D">
            <w:pPr>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Воспитатели</w:t>
            </w:r>
          </w:p>
        </w:tc>
      </w:tr>
      <w:tr w:rsidR="00FF6B8D" w:rsidRPr="00FF6B8D" w:rsidTr="005B0E5A">
        <w:tc>
          <w:tcPr>
            <w:tcW w:w="709" w:type="dxa"/>
            <w:tcBorders>
              <w:top w:val="single" w:sz="4" w:space="0" w:color="auto"/>
              <w:left w:val="single" w:sz="4" w:space="0" w:color="auto"/>
              <w:bottom w:val="single" w:sz="4" w:space="0" w:color="auto"/>
              <w:right w:val="single" w:sz="4" w:space="0" w:color="auto"/>
            </w:tcBorders>
            <w:hideMark/>
          </w:tcPr>
          <w:p w:rsidR="00FF6B8D" w:rsidRPr="00FF6B8D" w:rsidRDefault="00FF6B8D" w:rsidP="00FF6B8D">
            <w:pPr>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2.6.</w:t>
            </w:r>
          </w:p>
        </w:tc>
        <w:tc>
          <w:tcPr>
            <w:tcW w:w="5132" w:type="dxa"/>
            <w:tcBorders>
              <w:top w:val="single" w:sz="4" w:space="0" w:color="auto"/>
              <w:left w:val="single" w:sz="4" w:space="0" w:color="auto"/>
              <w:bottom w:val="single" w:sz="4" w:space="0" w:color="auto"/>
              <w:right w:val="single" w:sz="4" w:space="0" w:color="auto"/>
            </w:tcBorders>
            <w:hideMark/>
          </w:tcPr>
          <w:p w:rsidR="00FF6B8D" w:rsidRPr="00FF6B8D" w:rsidRDefault="00FF6B8D" w:rsidP="00FF6B8D">
            <w:pPr>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 xml:space="preserve">Физкультурные праздники </w:t>
            </w:r>
          </w:p>
          <w:p w:rsidR="00FF6B8D" w:rsidRPr="00FF6B8D" w:rsidRDefault="00FF6B8D" w:rsidP="00FF6B8D">
            <w:pPr>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«День здоровья»</w:t>
            </w:r>
          </w:p>
          <w:p w:rsidR="00FF6B8D" w:rsidRPr="00FF6B8D" w:rsidRDefault="00FF6B8D" w:rsidP="00FF6B8D">
            <w:pPr>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«Весёлые старты»</w:t>
            </w:r>
          </w:p>
        </w:tc>
        <w:tc>
          <w:tcPr>
            <w:tcW w:w="2126" w:type="dxa"/>
            <w:tcBorders>
              <w:top w:val="single" w:sz="4" w:space="0" w:color="auto"/>
              <w:left w:val="single" w:sz="4" w:space="0" w:color="auto"/>
              <w:bottom w:val="single" w:sz="4" w:space="0" w:color="auto"/>
              <w:right w:val="single" w:sz="4" w:space="0" w:color="auto"/>
            </w:tcBorders>
          </w:tcPr>
          <w:p w:rsidR="00FF6B8D" w:rsidRPr="00FF6B8D" w:rsidRDefault="00FF6B8D" w:rsidP="00FF6B8D">
            <w:pPr>
              <w:spacing w:after="0" w:line="240" w:lineRule="auto"/>
              <w:contextualSpacing/>
              <w:jc w:val="both"/>
              <w:rPr>
                <w:rFonts w:ascii="Times New Roman" w:eastAsia="Times New Roman" w:hAnsi="Times New Roman" w:cs="Times New Roman"/>
                <w:sz w:val="24"/>
                <w:szCs w:val="24"/>
                <w:lang w:eastAsia="ru-RU"/>
              </w:rPr>
            </w:pPr>
          </w:p>
          <w:p w:rsidR="00FF6B8D" w:rsidRPr="00FF6B8D" w:rsidRDefault="00FF6B8D" w:rsidP="00FF6B8D">
            <w:pPr>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1 р. в год</w:t>
            </w:r>
          </w:p>
          <w:p w:rsidR="00FF6B8D" w:rsidRPr="00FF6B8D" w:rsidRDefault="00FF6B8D" w:rsidP="00FF6B8D">
            <w:pPr>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1 р. в год</w:t>
            </w:r>
          </w:p>
        </w:tc>
        <w:tc>
          <w:tcPr>
            <w:tcW w:w="2105" w:type="dxa"/>
            <w:tcBorders>
              <w:top w:val="single" w:sz="4" w:space="0" w:color="auto"/>
              <w:left w:val="single" w:sz="4" w:space="0" w:color="auto"/>
              <w:bottom w:val="single" w:sz="4" w:space="0" w:color="auto"/>
              <w:right w:val="single" w:sz="4" w:space="0" w:color="auto"/>
            </w:tcBorders>
            <w:hideMark/>
          </w:tcPr>
          <w:p w:rsidR="00FF6B8D" w:rsidRPr="00FF6B8D" w:rsidRDefault="00FF6B8D" w:rsidP="00FF6B8D">
            <w:pPr>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Воспитатели,</w:t>
            </w:r>
          </w:p>
          <w:p w:rsidR="00FF6B8D" w:rsidRPr="00FF6B8D" w:rsidRDefault="00FF6B8D" w:rsidP="00FF6B8D">
            <w:pPr>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муз. рук.</w:t>
            </w:r>
          </w:p>
        </w:tc>
      </w:tr>
      <w:tr w:rsidR="00FF6B8D" w:rsidRPr="00FF6B8D" w:rsidTr="005B0E5A">
        <w:trPr>
          <w:trHeight w:val="58"/>
        </w:trPr>
        <w:tc>
          <w:tcPr>
            <w:tcW w:w="709" w:type="dxa"/>
            <w:tcBorders>
              <w:top w:val="single" w:sz="4" w:space="0" w:color="auto"/>
              <w:left w:val="single" w:sz="4" w:space="0" w:color="auto"/>
              <w:bottom w:val="single" w:sz="4" w:space="0" w:color="auto"/>
              <w:right w:val="single" w:sz="4" w:space="0" w:color="auto"/>
            </w:tcBorders>
            <w:hideMark/>
          </w:tcPr>
          <w:p w:rsidR="00FF6B8D" w:rsidRPr="00FF6B8D" w:rsidRDefault="00FF6B8D" w:rsidP="00FF6B8D">
            <w:pPr>
              <w:spacing w:after="0" w:line="240" w:lineRule="auto"/>
              <w:contextualSpacing/>
              <w:jc w:val="both"/>
              <w:rPr>
                <w:rFonts w:ascii="Times New Roman" w:eastAsia="Times New Roman" w:hAnsi="Times New Roman" w:cs="Times New Roman"/>
                <w:b/>
                <w:sz w:val="24"/>
                <w:szCs w:val="24"/>
                <w:lang w:eastAsia="ru-RU"/>
              </w:rPr>
            </w:pPr>
            <w:r w:rsidRPr="00FF6B8D">
              <w:rPr>
                <w:rFonts w:ascii="Times New Roman" w:eastAsia="Times New Roman" w:hAnsi="Times New Roman" w:cs="Times New Roman"/>
                <w:b/>
                <w:sz w:val="24"/>
                <w:szCs w:val="24"/>
                <w:lang w:eastAsia="ru-RU"/>
              </w:rPr>
              <w:t>3.</w:t>
            </w:r>
          </w:p>
        </w:tc>
        <w:tc>
          <w:tcPr>
            <w:tcW w:w="5132" w:type="dxa"/>
            <w:tcBorders>
              <w:top w:val="single" w:sz="4" w:space="0" w:color="auto"/>
              <w:left w:val="single" w:sz="4" w:space="0" w:color="auto"/>
              <w:bottom w:val="single" w:sz="4" w:space="0" w:color="auto"/>
              <w:right w:val="single" w:sz="4" w:space="0" w:color="auto"/>
            </w:tcBorders>
            <w:hideMark/>
          </w:tcPr>
          <w:p w:rsidR="00FF6B8D" w:rsidRPr="00FF6B8D" w:rsidRDefault="00FF6B8D" w:rsidP="00FF6B8D">
            <w:pPr>
              <w:spacing w:after="0" w:line="240" w:lineRule="auto"/>
              <w:contextualSpacing/>
              <w:jc w:val="both"/>
              <w:rPr>
                <w:rFonts w:ascii="Times New Roman" w:eastAsia="Times New Roman" w:hAnsi="Times New Roman" w:cs="Times New Roman"/>
                <w:b/>
                <w:sz w:val="24"/>
                <w:szCs w:val="24"/>
                <w:lang w:eastAsia="ru-RU"/>
              </w:rPr>
            </w:pPr>
            <w:r w:rsidRPr="00FF6B8D">
              <w:rPr>
                <w:rFonts w:ascii="Times New Roman" w:eastAsia="Times New Roman" w:hAnsi="Times New Roman" w:cs="Times New Roman"/>
                <w:b/>
                <w:sz w:val="24"/>
                <w:szCs w:val="24"/>
                <w:lang w:eastAsia="ru-RU"/>
              </w:rPr>
              <w:t xml:space="preserve">Лечебно-профилактические мероприятия </w:t>
            </w:r>
          </w:p>
        </w:tc>
        <w:tc>
          <w:tcPr>
            <w:tcW w:w="2126" w:type="dxa"/>
            <w:tcBorders>
              <w:top w:val="single" w:sz="4" w:space="0" w:color="auto"/>
              <w:left w:val="single" w:sz="4" w:space="0" w:color="auto"/>
              <w:bottom w:val="single" w:sz="4" w:space="0" w:color="auto"/>
              <w:right w:val="single" w:sz="4" w:space="0" w:color="auto"/>
            </w:tcBorders>
          </w:tcPr>
          <w:p w:rsidR="00FF6B8D" w:rsidRPr="00FF6B8D" w:rsidRDefault="00FF6B8D" w:rsidP="00FF6B8D">
            <w:pPr>
              <w:spacing w:after="0" w:line="240" w:lineRule="auto"/>
              <w:contextualSpacing/>
              <w:jc w:val="both"/>
              <w:rPr>
                <w:rFonts w:ascii="Times New Roman" w:eastAsia="Times New Roman" w:hAnsi="Times New Roman" w:cs="Times New Roman"/>
                <w:sz w:val="24"/>
                <w:szCs w:val="24"/>
                <w:lang w:eastAsia="ru-RU"/>
              </w:rPr>
            </w:pPr>
          </w:p>
        </w:tc>
        <w:tc>
          <w:tcPr>
            <w:tcW w:w="2105" w:type="dxa"/>
            <w:tcBorders>
              <w:top w:val="single" w:sz="4" w:space="0" w:color="auto"/>
              <w:left w:val="single" w:sz="4" w:space="0" w:color="auto"/>
              <w:bottom w:val="single" w:sz="4" w:space="0" w:color="auto"/>
              <w:right w:val="single" w:sz="4" w:space="0" w:color="auto"/>
            </w:tcBorders>
          </w:tcPr>
          <w:p w:rsidR="00FF6B8D" w:rsidRPr="00FF6B8D" w:rsidRDefault="00FF6B8D" w:rsidP="00FF6B8D">
            <w:pPr>
              <w:spacing w:after="0" w:line="240" w:lineRule="auto"/>
              <w:contextualSpacing/>
              <w:jc w:val="both"/>
              <w:rPr>
                <w:rFonts w:ascii="Times New Roman" w:eastAsia="Times New Roman" w:hAnsi="Times New Roman" w:cs="Times New Roman"/>
                <w:sz w:val="24"/>
                <w:szCs w:val="24"/>
                <w:lang w:eastAsia="ru-RU"/>
              </w:rPr>
            </w:pPr>
          </w:p>
        </w:tc>
      </w:tr>
      <w:tr w:rsidR="00FF6B8D" w:rsidRPr="00FF6B8D" w:rsidTr="005B0E5A">
        <w:tc>
          <w:tcPr>
            <w:tcW w:w="709" w:type="dxa"/>
            <w:tcBorders>
              <w:top w:val="single" w:sz="4" w:space="0" w:color="auto"/>
              <w:left w:val="single" w:sz="4" w:space="0" w:color="auto"/>
              <w:bottom w:val="single" w:sz="4" w:space="0" w:color="auto"/>
              <w:right w:val="single" w:sz="4" w:space="0" w:color="auto"/>
            </w:tcBorders>
            <w:hideMark/>
          </w:tcPr>
          <w:p w:rsidR="00FF6B8D" w:rsidRPr="00FF6B8D" w:rsidRDefault="00FF6B8D" w:rsidP="00FF6B8D">
            <w:pPr>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3.1.</w:t>
            </w:r>
          </w:p>
        </w:tc>
        <w:tc>
          <w:tcPr>
            <w:tcW w:w="5132" w:type="dxa"/>
            <w:tcBorders>
              <w:top w:val="single" w:sz="4" w:space="0" w:color="auto"/>
              <w:left w:val="single" w:sz="4" w:space="0" w:color="auto"/>
              <w:bottom w:val="single" w:sz="4" w:space="0" w:color="auto"/>
              <w:right w:val="single" w:sz="4" w:space="0" w:color="auto"/>
            </w:tcBorders>
            <w:hideMark/>
          </w:tcPr>
          <w:p w:rsidR="00FF6B8D" w:rsidRPr="00FF6B8D" w:rsidRDefault="00FF6B8D" w:rsidP="00FF6B8D">
            <w:pPr>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Витаминотерапия</w:t>
            </w:r>
          </w:p>
        </w:tc>
        <w:tc>
          <w:tcPr>
            <w:tcW w:w="2126" w:type="dxa"/>
            <w:tcBorders>
              <w:top w:val="single" w:sz="4" w:space="0" w:color="auto"/>
              <w:left w:val="single" w:sz="4" w:space="0" w:color="auto"/>
              <w:bottom w:val="single" w:sz="4" w:space="0" w:color="auto"/>
              <w:right w:val="single" w:sz="4" w:space="0" w:color="auto"/>
            </w:tcBorders>
            <w:hideMark/>
          </w:tcPr>
          <w:p w:rsidR="00FF6B8D" w:rsidRPr="00FF6B8D" w:rsidRDefault="00FF6B8D" w:rsidP="00FF6B8D">
            <w:pPr>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Курсы 2 р. в год</w:t>
            </w:r>
          </w:p>
        </w:tc>
        <w:tc>
          <w:tcPr>
            <w:tcW w:w="2105" w:type="dxa"/>
            <w:tcBorders>
              <w:top w:val="single" w:sz="4" w:space="0" w:color="auto"/>
              <w:left w:val="single" w:sz="4" w:space="0" w:color="auto"/>
              <w:bottom w:val="single" w:sz="4" w:space="0" w:color="auto"/>
              <w:right w:val="single" w:sz="4" w:space="0" w:color="auto"/>
            </w:tcBorders>
          </w:tcPr>
          <w:p w:rsidR="00FF6B8D" w:rsidRPr="00FF6B8D" w:rsidRDefault="00FF6B8D" w:rsidP="00FF6B8D">
            <w:pPr>
              <w:widowControl w:val="0"/>
              <w:shd w:val="clear" w:color="auto" w:fill="FFFFFF"/>
              <w:autoSpaceDE w:val="0"/>
              <w:autoSpaceDN w:val="0"/>
              <w:adjustRightInd w:val="0"/>
              <w:spacing w:after="0" w:line="240" w:lineRule="auto"/>
              <w:ind w:left="14" w:firstLine="14"/>
              <w:contextualSpacing/>
              <w:rPr>
                <w:rFonts w:ascii="Times New Roman" w:eastAsia="Times New Roman" w:hAnsi="Times New Roman" w:cs="Times New Roman"/>
                <w:spacing w:val="-5"/>
                <w:sz w:val="24"/>
                <w:szCs w:val="24"/>
                <w:lang w:eastAsia="ru-RU"/>
              </w:rPr>
            </w:pPr>
            <w:r w:rsidRPr="00FF6B8D">
              <w:rPr>
                <w:rFonts w:ascii="Times New Roman" w:eastAsia="Times New Roman" w:hAnsi="Times New Roman" w:cs="Times New Roman"/>
                <w:spacing w:val="-5"/>
                <w:sz w:val="24"/>
                <w:szCs w:val="24"/>
                <w:lang w:eastAsia="ru-RU"/>
              </w:rPr>
              <w:t>медсестра</w:t>
            </w:r>
          </w:p>
        </w:tc>
      </w:tr>
      <w:tr w:rsidR="00FF6B8D" w:rsidRPr="00FF6B8D" w:rsidTr="005B0E5A">
        <w:tc>
          <w:tcPr>
            <w:tcW w:w="709" w:type="dxa"/>
            <w:tcBorders>
              <w:top w:val="single" w:sz="4" w:space="0" w:color="auto"/>
              <w:left w:val="single" w:sz="4" w:space="0" w:color="auto"/>
              <w:bottom w:val="single" w:sz="4" w:space="0" w:color="auto"/>
              <w:right w:val="single" w:sz="4" w:space="0" w:color="auto"/>
            </w:tcBorders>
            <w:hideMark/>
          </w:tcPr>
          <w:p w:rsidR="00FF6B8D" w:rsidRPr="00FF6B8D" w:rsidRDefault="00FF6B8D" w:rsidP="00FF6B8D">
            <w:pPr>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3.2.</w:t>
            </w:r>
          </w:p>
        </w:tc>
        <w:tc>
          <w:tcPr>
            <w:tcW w:w="5132" w:type="dxa"/>
            <w:tcBorders>
              <w:top w:val="single" w:sz="4" w:space="0" w:color="auto"/>
              <w:left w:val="single" w:sz="4" w:space="0" w:color="auto"/>
              <w:bottom w:val="single" w:sz="4" w:space="0" w:color="auto"/>
              <w:right w:val="single" w:sz="4" w:space="0" w:color="auto"/>
            </w:tcBorders>
            <w:hideMark/>
          </w:tcPr>
          <w:p w:rsidR="00FF6B8D" w:rsidRPr="00FF6B8D" w:rsidRDefault="00FF6B8D" w:rsidP="00FF6B8D">
            <w:pPr>
              <w:spacing w:after="0" w:line="240" w:lineRule="auto"/>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Профилактика гриппа (проветривание после каждого часа, проветривание после занятия)</w:t>
            </w:r>
          </w:p>
        </w:tc>
        <w:tc>
          <w:tcPr>
            <w:tcW w:w="2126" w:type="dxa"/>
            <w:tcBorders>
              <w:top w:val="single" w:sz="4" w:space="0" w:color="auto"/>
              <w:left w:val="single" w:sz="4" w:space="0" w:color="auto"/>
              <w:bottom w:val="single" w:sz="4" w:space="0" w:color="auto"/>
              <w:right w:val="single" w:sz="4" w:space="0" w:color="auto"/>
            </w:tcBorders>
            <w:hideMark/>
          </w:tcPr>
          <w:p w:rsidR="00FF6B8D" w:rsidRPr="00FF6B8D" w:rsidRDefault="00FF6B8D" w:rsidP="00FF6B8D">
            <w:pPr>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В неблагоприятный период (осень, весна)</w:t>
            </w:r>
          </w:p>
        </w:tc>
        <w:tc>
          <w:tcPr>
            <w:tcW w:w="2105" w:type="dxa"/>
            <w:tcBorders>
              <w:top w:val="single" w:sz="4" w:space="0" w:color="auto"/>
              <w:left w:val="single" w:sz="4" w:space="0" w:color="auto"/>
              <w:bottom w:val="single" w:sz="4" w:space="0" w:color="auto"/>
              <w:right w:val="single" w:sz="4" w:space="0" w:color="auto"/>
            </w:tcBorders>
            <w:hideMark/>
          </w:tcPr>
          <w:p w:rsidR="00FF6B8D" w:rsidRPr="00FF6B8D" w:rsidRDefault="00FF6B8D" w:rsidP="00FF6B8D">
            <w:pPr>
              <w:spacing w:after="0" w:line="240" w:lineRule="auto"/>
              <w:contextualSpacing/>
              <w:jc w:val="both"/>
              <w:rPr>
                <w:rFonts w:ascii="Times New Roman" w:eastAsia="Times New Roman" w:hAnsi="Times New Roman" w:cs="Times New Roman"/>
                <w:sz w:val="24"/>
                <w:szCs w:val="24"/>
                <w:lang w:eastAsia="ru-RU"/>
              </w:rPr>
            </w:pPr>
          </w:p>
          <w:p w:rsidR="00FF6B8D" w:rsidRPr="00FF6B8D" w:rsidRDefault="00FF6B8D" w:rsidP="00FF6B8D">
            <w:pPr>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воспитатели</w:t>
            </w:r>
          </w:p>
        </w:tc>
      </w:tr>
      <w:tr w:rsidR="00FF6B8D" w:rsidRPr="00FF6B8D" w:rsidTr="005B0E5A">
        <w:tc>
          <w:tcPr>
            <w:tcW w:w="709" w:type="dxa"/>
            <w:tcBorders>
              <w:top w:val="single" w:sz="4" w:space="0" w:color="auto"/>
              <w:left w:val="single" w:sz="4" w:space="0" w:color="auto"/>
              <w:bottom w:val="single" w:sz="4" w:space="0" w:color="auto"/>
              <w:right w:val="single" w:sz="4" w:space="0" w:color="auto"/>
            </w:tcBorders>
            <w:hideMark/>
          </w:tcPr>
          <w:p w:rsidR="00FF6B8D" w:rsidRPr="00FF6B8D" w:rsidRDefault="00FF6B8D" w:rsidP="00FF6B8D">
            <w:pPr>
              <w:spacing w:after="0" w:line="240" w:lineRule="auto"/>
              <w:contextualSpacing/>
              <w:jc w:val="both"/>
              <w:rPr>
                <w:rFonts w:ascii="Times New Roman" w:eastAsia="Times New Roman" w:hAnsi="Times New Roman" w:cs="Times New Roman"/>
                <w:b/>
                <w:sz w:val="24"/>
                <w:szCs w:val="24"/>
                <w:lang w:eastAsia="ru-RU"/>
              </w:rPr>
            </w:pPr>
            <w:r w:rsidRPr="00FF6B8D">
              <w:rPr>
                <w:rFonts w:ascii="Times New Roman" w:eastAsia="Times New Roman" w:hAnsi="Times New Roman" w:cs="Times New Roman"/>
                <w:b/>
                <w:sz w:val="24"/>
                <w:szCs w:val="24"/>
                <w:lang w:eastAsia="ru-RU"/>
              </w:rPr>
              <w:t>4.</w:t>
            </w:r>
          </w:p>
        </w:tc>
        <w:tc>
          <w:tcPr>
            <w:tcW w:w="5132" w:type="dxa"/>
            <w:tcBorders>
              <w:top w:val="single" w:sz="4" w:space="0" w:color="auto"/>
              <w:left w:val="single" w:sz="4" w:space="0" w:color="auto"/>
              <w:bottom w:val="single" w:sz="4" w:space="0" w:color="auto"/>
              <w:right w:val="single" w:sz="4" w:space="0" w:color="auto"/>
            </w:tcBorders>
            <w:hideMark/>
          </w:tcPr>
          <w:p w:rsidR="00FF6B8D" w:rsidRPr="00FF6B8D" w:rsidRDefault="00FF6B8D" w:rsidP="00FF6B8D">
            <w:pPr>
              <w:spacing w:after="0" w:line="240" w:lineRule="auto"/>
              <w:contextualSpacing/>
              <w:jc w:val="both"/>
              <w:rPr>
                <w:rFonts w:ascii="Times New Roman" w:eastAsia="Times New Roman" w:hAnsi="Times New Roman" w:cs="Times New Roman"/>
                <w:b/>
                <w:sz w:val="24"/>
                <w:szCs w:val="24"/>
                <w:lang w:eastAsia="ru-RU"/>
              </w:rPr>
            </w:pPr>
            <w:r w:rsidRPr="00FF6B8D">
              <w:rPr>
                <w:rFonts w:ascii="Times New Roman" w:eastAsia="Times New Roman" w:hAnsi="Times New Roman" w:cs="Times New Roman"/>
                <w:b/>
                <w:sz w:val="24"/>
                <w:szCs w:val="24"/>
                <w:lang w:eastAsia="ru-RU"/>
              </w:rPr>
              <w:t>Закаливание</w:t>
            </w:r>
          </w:p>
        </w:tc>
        <w:tc>
          <w:tcPr>
            <w:tcW w:w="2126" w:type="dxa"/>
            <w:tcBorders>
              <w:top w:val="single" w:sz="4" w:space="0" w:color="auto"/>
              <w:left w:val="single" w:sz="4" w:space="0" w:color="auto"/>
              <w:bottom w:val="single" w:sz="4" w:space="0" w:color="auto"/>
              <w:right w:val="single" w:sz="4" w:space="0" w:color="auto"/>
            </w:tcBorders>
          </w:tcPr>
          <w:p w:rsidR="00FF6B8D" w:rsidRPr="00FF6B8D" w:rsidRDefault="00FF6B8D" w:rsidP="00FF6B8D">
            <w:pPr>
              <w:spacing w:after="0" w:line="240" w:lineRule="auto"/>
              <w:contextualSpacing/>
              <w:jc w:val="both"/>
              <w:rPr>
                <w:rFonts w:ascii="Times New Roman" w:eastAsia="Times New Roman" w:hAnsi="Times New Roman" w:cs="Times New Roman"/>
                <w:sz w:val="24"/>
                <w:szCs w:val="24"/>
                <w:lang w:eastAsia="ru-RU"/>
              </w:rPr>
            </w:pPr>
          </w:p>
        </w:tc>
        <w:tc>
          <w:tcPr>
            <w:tcW w:w="2105" w:type="dxa"/>
            <w:tcBorders>
              <w:top w:val="single" w:sz="4" w:space="0" w:color="auto"/>
              <w:left w:val="single" w:sz="4" w:space="0" w:color="auto"/>
              <w:bottom w:val="single" w:sz="4" w:space="0" w:color="auto"/>
              <w:right w:val="single" w:sz="4" w:space="0" w:color="auto"/>
            </w:tcBorders>
          </w:tcPr>
          <w:p w:rsidR="00FF6B8D" w:rsidRPr="00FF6B8D" w:rsidRDefault="00FF6B8D" w:rsidP="00FF6B8D">
            <w:pPr>
              <w:spacing w:after="0" w:line="240" w:lineRule="auto"/>
              <w:contextualSpacing/>
              <w:jc w:val="both"/>
              <w:rPr>
                <w:rFonts w:ascii="Times New Roman" w:eastAsia="Times New Roman" w:hAnsi="Times New Roman" w:cs="Times New Roman"/>
                <w:sz w:val="24"/>
                <w:szCs w:val="24"/>
                <w:lang w:eastAsia="ru-RU"/>
              </w:rPr>
            </w:pPr>
          </w:p>
        </w:tc>
      </w:tr>
      <w:tr w:rsidR="00FF6B8D" w:rsidRPr="00FF6B8D" w:rsidTr="005B0E5A">
        <w:tc>
          <w:tcPr>
            <w:tcW w:w="709" w:type="dxa"/>
            <w:tcBorders>
              <w:top w:val="single" w:sz="4" w:space="0" w:color="auto"/>
              <w:left w:val="single" w:sz="4" w:space="0" w:color="auto"/>
              <w:bottom w:val="single" w:sz="4" w:space="0" w:color="auto"/>
              <w:right w:val="single" w:sz="4" w:space="0" w:color="auto"/>
            </w:tcBorders>
            <w:hideMark/>
          </w:tcPr>
          <w:p w:rsidR="00FF6B8D" w:rsidRPr="00FF6B8D" w:rsidRDefault="00FF6B8D" w:rsidP="00FF6B8D">
            <w:pPr>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4.1.</w:t>
            </w:r>
          </w:p>
        </w:tc>
        <w:tc>
          <w:tcPr>
            <w:tcW w:w="5132" w:type="dxa"/>
            <w:tcBorders>
              <w:top w:val="single" w:sz="4" w:space="0" w:color="auto"/>
              <w:left w:val="single" w:sz="4" w:space="0" w:color="auto"/>
              <w:bottom w:val="single" w:sz="4" w:space="0" w:color="auto"/>
              <w:right w:val="single" w:sz="4" w:space="0" w:color="auto"/>
            </w:tcBorders>
            <w:hideMark/>
          </w:tcPr>
          <w:p w:rsidR="00FF6B8D" w:rsidRPr="00FF6B8D" w:rsidRDefault="00FF6B8D" w:rsidP="00FF6B8D">
            <w:pPr>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Контрастные воздушные ванны</w:t>
            </w:r>
          </w:p>
        </w:tc>
        <w:tc>
          <w:tcPr>
            <w:tcW w:w="2126" w:type="dxa"/>
            <w:tcBorders>
              <w:top w:val="single" w:sz="4" w:space="0" w:color="auto"/>
              <w:left w:val="single" w:sz="4" w:space="0" w:color="auto"/>
              <w:bottom w:val="single" w:sz="4" w:space="0" w:color="auto"/>
              <w:right w:val="single" w:sz="4" w:space="0" w:color="auto"/>
            </w:tcBorders>
            <w:hideMark/>
          </w:tcPr>
          <w:p w:rsidR="00FF6B8D" w:rsidRPr="00FF6B8D" w:rsidRDefault="00FF6B8D" w:rsidP="00FF6B8D">
            <w:pPr>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После дневного сна</w:t>
            </w:r>
          </w:p>
        </w:tc>
        <w:tc>
          <w:tcPr>
            <w:tcW w:w="2105" w:type="dxa"/>
            <w:tcBorders>
              <w:top w:val="single" w:sz="4" w:space="0" w:color="auto"/>
              <w:left w:val="single" w:sz="4" w:space="0" w:color="auto"/>
              <w:bottom w:val="single" w:sz="4" w:space="0" w:color="auto"/>
              <w:right w:val="single" w:sz="4" w:space="0" w:color="auto"/>
            </w:tcBorders>
            <w:hideMark/>
          </w:tcPr>
          <w:p w:rsidR="00FF6B8D" w:rsidRPr="00FF6B8D" w:rsidRDefault="00FF6B8D" w:rsidP="00FF6B8D">
            <w:pPr>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 xml:space="preserve">Воспитатели </w:t>
            </w:r>
          </w:p>
        </w:tc>
      </w:tr>
      <w:tr w:rsidR="00FF6B8D" w:rsidRPr="00FF6B8D" w:rsidTr="005B0E5A">
        <w:trPr>
          <w:trHeight w:val="58"/>
        </w:trPr>
        <w:tc>
          <w:tcPr>
            <w:tcW w:w="709" w:type="dxa"/>
            <w:tcBorders>
              <w:top w:val="single" w:sz="4" w:space="0" w:color="auto"/>
              <w:left w:val="single" w:sz="4" w:space="0" w:color="auto"/>
              <w:bottom w:val="single" w:sz="4" w:space="0" w:color="auto"/>
              <w:right w:val="single" w:sz="4" w:space="0" w:color="auto"/>
            </w:tcBorders>
            <w:hideMark/>
          </w:tcPr>
          <w:p w:rsidR="00FF6B8D" w:rsidRPr="00FF6B8D" w:rsidRDefault="00FF6B8D" w:rsidP="00FF6B8D">
            <w:pPr>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4.2.</w:t>
            </w:r>
          </w:p>
        </w:tc>
        <w:tc>
          <w:tcPr>
            <w:tcW w:w="5132" w:type="dxa"/>
            <w:tcBorders>
              <w:top w:val="single" w:sz="4" w:space="0" w:color="auto"/>
              <w:left w:val="single" w:sz="4" w:space="0" w:color="auto"/>
              <w:bottom w:val="single" w:sz="4" w:space="0" w:color="auto"/>
              <w:right w:val="single" w:sz="4" w:space="0" w:color="auto"/>
            </w:tcBorders>
            <w:hideMark/>
          </w:tcPr>
          <w:p w:rsidR="00FF6B8D" w:rsidRPr="00FF6B8D" w:rsidRDefault="00FF6B8D" w:rsidP="00FF6B8D">
            <w:pPr>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Ходьба босиком</w:t>
            </w:r>
          </w:p>
        </w:tc>
        <w:tc>
          <w:tcPr>
            <w:tcW w:w="2126" w:type="dxa"/>
            <w:tcBorders>
              <w:top w:val="single" w:sz="4" w:space="0" w:color="auto"/>
              <w:left w:val="single" w:sz="4" w:space="0" w:color="auto"/>
              <w:bottom w:val="single" w:sz="4" w:space="0" w:color="auto"/>
              <w:right w:val="single" w:sz="4" w:space="0" w:color="auto"/>
            </w:tcBorders>
            <w:hideMark/>
          </w:tcPr>
          <w:p w:rsidR="00FF6B8D" w:rsidRPr="00FF6B8D" w:rsidRDefault="00FF6B8D" w:rsidP="00FF6B8D">
            <w:pPr>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Лето</w:t>
            </w:r>
          </w:p>
        </w:tc>
        <w:tc>
          <w:tcPr>
            <w:tcW w:w="2105" w:type="dxa"/>
            <w:tcBorders>
              <w:top w:val="single" w:sz="4" w:space="0" w:color="auto"/>
              <w:left w:val="single" w:sz="4" w:space="0" w:color="auto"/>
              <w:bottom w:val="single" w:sz="4" w:space="0" w:color="auto"/>
              <w:right w:val="single" w:sz="4" w:space="0" w:color="auto"/>
            </w:tcBorders>
            <w:hideMark/>
          </w:tcPr>
          <w:p w:rsidR="00FF6B8D" w:rsidRPr="00FF6B8D" w:rsidRDefault="00FF6B8D" w:rsidP="00FF6B8D">
            <w:pPr>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Воспитатели</w:t>
            </w:r>
          </w:p>
        </w:tc>
      </w:tr>
      <w:tr w:rsidR="00FF6B8D" w:rsidRPr="00FF6B8D" w:rsidTr="005B0E5A">
        <w:tc>
          <w:tcPr>
            <w:tcW w:w="709" w:type="dxa"/>
            <w:tcBorders>
              <w:top w:val="single" w:sz="4" w:space="0" w:color="auto"/>
              <w:left w:val="single" w:sz="4" w:space="0" w:color="auto"/>
              <w:bottom w:val="single" w:sz="4" w:space="0" w:color="auto"/>
              <w:right w:val="single" w:sz="4" w:space="0" w:color="auto"/>
            </w:tcBorders>
            <w:hideMark/>
          </w:tcPr>
          <w:p w:rsidR="00FF6B8D" w:rsidRPr="00FF6B8D" w:rsidRDefault="00FF6B8D" w:rsidP="00FF6B8D">
            <w:pPr>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4.3.</w:t>
            </w:r>
          </w:p>
        </w:tc>
        <w:tc>
          <w:tcPr>
            <w:tcW w:w="5132" w:type="dxa"/>
            <w:tcBorders>
              <w:top w:val="single" w:sz="4" w:space="0" w:color="auto"/>
              <w:left w:val="single" w:sz="4" w:space="0" w:color="auto"/>
              <w:bottom w:val="single" w:sz="4" w:space="0" w:color="auto"/>
              <w:right w:val="single" w:sz="4" w:space="0" w:color="auto"/>
            </w:tcBorders>
            <w:hideMark/>
          </w:tcPr>
          <w:p w:rsidR="00FF6B8D" w:rsidRPr="00FF6B8D" w:rsidRDefault="00FF6B8D" w:rsidP="00FF6B8D">
            <w:pPr>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Облегчённая одежда детей</w:t>
            </w:r>
          </w:p>
        </w:tc>
        <w:tc>
          <w:tcPr>
            <w:tcW w:w="2126" w:type="dxa"/>
            <w:tcBorders>
              <w:top w:val="single" w:sz="4" w:space="0" w:color="auto"/>
              <w:left w:val="single" w:sz="4" w:space="0" w:color="auto"/>
              <w:bottom w:val="single" w:sz="4" w:space="0" w:color="auto"/>
              <w:right w:val="single" w:sz="4" w:space="0" w:color="auto"/>
            </w:tcBorders>
            <w:hideMark/>
          </w:tcPr>
          <w:p w:rsidR="00FF6B8D" w:rsidRPr="00FF6B8D" w:rsidRDefault="00FF6B8D" w:rsidP="00FF6B8D">
            <w:pPr>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В течении дня</w:t>
            </w:r>
          </w:p>
        </w:tc>
        <w:tc>
          <w:tcPr>
            <w:tcW w:w="2105" w:type="dxa"/>
            <w:tcBorders>
              <w:top w:val="single" w:sz="4" w:space="0" w:color="auto"/>
              <w:left w:val="single" w:sz="4" w:space="0" w:color="auto"/>
              <w:bottom w:val="single" w:sz="4" w:space="0" w:color="auto"/>
              <w:right w:val="single" w:sz="4" w:space="0" w:color="auto"/>
            </w:tcBorders>
            <w:hideMark/>
          </w:tcPr>
          <w:p w:rsidR="00FF6B8D" w:rsidRPr="00FF6B8D" w:rsidRDefault="00FF6B8D" w:rsidP="00FF6B8D">
            <w:pPr>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Воспитатели</w:t>
            </w:r>
          </w:p>
        </w:tc>
      </w:tr>
      <w:tr w:rsidR="00FF6B8D" w:rsidRPr="00FF6B8D" w:rsidTr="005B0E5A">
        <w:tc>
          <w:tcPr>
            <w:tcW w:w="709" w:type="dxa"/>
            <w:tcBorders>
              <w:top w:val="single" w:sz="4" w:space="0" w:color="auto"/>
              <w:left w:val="single" w:sz="4" w:space="0" w:color="auto"/>
              <w:bottom w:val="single" w:sz="4" w:space="0" w:color="auto"/>
              <w:right w:val="single" w:sz="4" w:space="0" w:color="auto"/>
            </w:tcBorders>
            <w:hideMark/>
          </w:tcPr>
          <w:p w:rsidR="00FF6B8D" w:rsidRPr="00FF6B8D" w:rsidRDefault="00FF6B8D" w:rsidP="00FF6B8D">
            <w:pPr>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4.4.</w:t>
            </w:r>
          </w:p>
        </w:tc>
        <w:tc>
          <w:tcPr>
            <w:tcW w:w="5132" w:type="dxa"/>
            <w:tcBorders>
              <w:top w:val="single" w:sz="4" w:space="0" w:color="auto"/>
              <w:left w:val="single" w:sz="4" w:space="0" w:color="auto"/>
              <w:bottom w:val="single" w:sz="4" w:space="0" w:color="auto"/>
              <w:right w:val="single" w:sz="4" w:space="0" w:color="auto"/>
            </w:tcBorders>
            <w:hideMark/>
          </w:tcPr>
          <w:p w:rsidR="00FF6B8D" w:rsidRPr="00FF6B8D" w:rsidRDefault="00FF6B8D" w:rsidP="00FF6B8D">
            <w:pPr>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Мытьё рук, лица</w:t>
            </w:r>
          </w:p>
        </w:tc>
        <w:tc>
          <w:tcPr>
            <w:tcW w:w="2126" w:type="dxa"/>
            <w:tcBorders>
              <w:top w:val="single" w:sz="4" w:space="0" w:color="auto"/>
              <w:left w:val="single" w:sz="4" w:space="0" w:color="auto"/>
              <w:bottom w:val="single" w:sz="4" w:space="0" w:color="auto"/>
              <w:right w:val="single" w:sz="4" w:space="0" w:color="auto"/>
            </w:tcBorders>
            <w:hideMark/>
          </w:tcPr>
          <w:p w:rsidR="00FF6B8D" w:rsidRPr="00FF6B8D" w:rsidRDefault="00FF6B8D" w:rsidP="00FF6B8D">
            <w:pPr>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Несколько раз в день</w:t>
            </w:r>
          </w:p>
        </w:tc>
        <w:tc>
          <w:tcPr>
            <w:tcW w:w="2105" w:type="dxa"/>
            <w:tcBorders>
              <w:top w:val="single" w:sz="4" w:space="0" w:color="auto"/>
              <w:left w:val="single" w:sz="4" w:space="0" w:color="auto"/>
              <w:bottom w:val="single" w:sz="4" w:space="0" w:color="auto"/>
              <w:right w:val="single" w:sz="4" w:space="0" w:color="auto"/>
            </w:tcBorders>
            <w:hideMark/>
          </w:tcPr>
          <w:p w:rsidR="00FF6B8D" w:rsidRPr="00FF6B8D" w:rsidRDefault="00FF6B8D" w:rsidP="00FF6B8D">
            <w:pPr>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Воспитатели</w:t>
            </w:r>
          </w:p>
        </w:tc>
      </w:tr>
    </w:tbl>
    <w:p w:rsidR="00FF6B8D" w:rsidRPr="00FF6B8D" w:rsidRDefault="00FF6B8D" w:rsidP="00FF6B8D">
      <w:pPr>
        <w:spacing w:after="0" w:line="240" w:lineRule="auto"/>
        <w:contextualSpacing/>
        <w:jc w:val="center"/>
        <w:rPr>
          <w:rFonts w:ascii="Times New Roman" w:eastAsia="Times New Roman" w:hAnsi="Times New Roman" w:cs="Times New Roman"/>
          <w:b/>
          <w:sz w:val="24"/>
          <w:szCs w:val="24"/>
          <w:lang w:eastAsia="ru-RU"/>
        </w:rPr>
      </w:pPr>
    </w:p>
    <w:p w:rsidR="00FF6B8D" w:rsidRPr="00FF6B8D" w:rsidRDefault="00FF6B8D" w:rsidP="00FF6B8D">
      <w:pPr>
        <w:spacing w:after="0" w:line="240" w:lineRule="auto"/>
        <w:contextualSpacing/>
        <w:jc w:val="center"/>
        <w:rPr>
          <w:rFonts w:ascii="Times New Roman" w:eastAsia="Times New Roman" w:hAnsi="Times New Roman" w:cs="Times New Roman"/>
          <w:b/>
          <w:sz w:val="24"/>
          <w:szCs w:val="24"/>
          <w:lang w:eastAsia="ru-RU"/>
        </w:rPr>
      </w:pPr>
    </w:p>
    <w:p w:rsidR="00FF6B8D" w:rsidRPr="00FF6B8D" w:rsidRDefault="00FF6B8D" w:rsidP="00FF6B8D">
      <w:pPr>
        <w:spacing w:after="0" w:line="240" w:lineRule="auto"/>
        <w:contextualSpacing/>
        <w:rPr>
          <w:rFonts w:ascii="Times New Roman" w:eastAsia="Times New Roman" w:hAnsi="Times New Roman" w:cs="Times New Roman"/>
          <w:b/>
          <w:sz w:val="24"/>
          <w:szCs w:val="24"/>
          <w:lang w:eastAsia="ru-RU"/>
        </w:rPr>
        <w:sectPr w:rsidR="00FF6B8D" w:rsidRPr="00FF6B8D" w:rsidSect="005B0E5A">
          <w:pgSz w:w="11906" w:h="16838"/>
          <w:pgMar w:top="1134" w:right="566" w:bottom="1134" w:left="1134" w:header="709" w:footer="709" w:gutter="0"/>
          <w:cols w:space="720"/>
        </w:sectPr>
      </w:pPr>
    </w:p>
    <w:p w:rsidR="00FF6B8D" w:rsidRPr="00FF6B8D" w:rsidRDefault="00FF6B8D" w:rsidP="00FF6B8D">
      <w:pPr>
        <w:spacing w:after="0" w:line="240" w:lineRule="auto"/>
        <w:contextualSpacing/>
        <w:jc w:val="center"/>
        <w:rPr>
          <w:rFonts w:ascii="Times New Roman" w:eastAsia="Times New Roman" w:hAnsi="Times New Roman" w:cs="Times New Roman"/>
          <w:b/>
          <w:sz w:val="24"/>
          <w:szCs w:val="24"/>
          <w:lang w:eastAsia="ru-RU"/>
        </w:rPr>
      </w:pPr>
      <w:r w:rsidRPr="00FF6B8D">
        <w:rPr>
          <w:rFonts w:ascii="Times New Roman" w:eastAsia="Times New Roman" w:hAnsi="Times New Roman" w:cs="Times New Roman"/>
          <w:b/>
          <w:sz w:val="24"/>
          <w:szCs w:val="24"/>
          <w:lang w:eastAsia="ru-RU"/>
        </w:rPr>
        <w:lastRenderedPageBreak/>
        <w:t>Модель закаливания   детей дошкольного возраста</w:t>
      </w:r>
    </w:p>
    <w:tbl>
      <w:tblPr>
        <w:tblStyle w:val="af"/>
        <w:tblW w:w="0" w:type="auto"/>
        <w:tblLook w:val="04A0" w:firstRow="1" w:lastRow="0" w:firstColumn="1" w:lastColumn="0" w:noHBand="0" w:noVBand="1"/>
      </w:tblPr>
      <w:tblGrid>
        <w:gridCol w:w="2548"/>
        <w:gridCol w:w="3259"/>
        <w:gridCol w:w="1839"/>
        <w:gridCol w:w="2549"/>
      </w:tblGrid>
      <w:tr w:rsidR="00FF6B8D" w:rsidRPr="00FF6B8D" w:rsidTr="005B0E5A">
        <w:tc>
          <w:tcPr>
            <w:tcW w:w="2548" w:type="dxa"/>
            <w:tcBorders>
              <w:top w:val="single" w:sz="4" w:space="0" w:color="auto"/>
              <w:left w:val="single" w:sz="4" w:space="0" w:color="auto"/>
              <w:bottom w:val="single" w:sz="4" w:space="0" w:color="auto"/>
              <w:right w:val="single" w:sz="4" w:space="0" w:color="auto"/>
            </w:tcBorders>
          </w:tcPr>
          <w:p w:rsidR="00FF6B8D" w:rsidRPr="00FF6B8D" w:rsidRDefault="00FF6B8D" w:rsidP="00FF6B8D">
            <w:pPr>
              <w:contextualSpacing/>
              <w:jc w:val="center"/>
              <w:rPr>
                <w:sz w:val="24"/>
                <w:szCs w:val="24"/>
              </w:rPr>
            </w:pPr>
            <w:r w:rsidRPr="00FF6B8D">
              <w:rPr>
                <w:sz w:val="24"/>
                <w:szCs w:val="24"/>
              </w:rPr>
              <w:t>мероприятия</w:t>
            </w:r>
          </w:p>
        </w:tc>
        <w:tc>
          <w:tcPr>
            <w:tcW w:w="3259" w:type="dxa"/>
            <w:tcBorders>
              <w:top w:val="single" w:sz="4" w:space="0" w:color="auto"/>
              <w:left w:val="single" w:sz="4" w:space="0" w:color="auto"/>
              <w:bottom w:val="single" w:sz="4" w:space="0" w:color="auto"/>
              <w:right w:val="single" w:sz="4" w:space="0" w:color="auto"/>
            </w:tcBorders>
          </w:tcPr>
          <w:p w:rsidR="00FF6B8D" w:rsidRPr="00FF6B8D" w:rsidRDefault="00FF6B8D" w:rsidP="00FF6B8D">
            <w:pPr>
              <w:contextualSpacing/>
              <w:jc w:val="center"/>
              <w:rPr>
                <w:sz w:val="24"/>
                <w:szCs w:val="24"/>
              </w:rPr>
            </w:pPr>
            <w:r w:rsidRPr="00FF6B8D">
              <w:rPr>
                <w:sz w:val="24"/>
                <w:szCs w:val="24"/>
              </w:rPr>
              <w:t>место в режиме дня</w:t>
            </w:r>
          </w:p>
        </w:tc>
        <w:tc>
          <w:tcPr>
            <w:tcW w:w="1839" w:type="dxa"/>
            <w:tcBorders>
              <w:top w:val="single" w:sz="4" w:space="0" w:color="auto"/>
              <w:left w:val="single" w:sz="4" w:space="0" w:color="auto"/>
              <w:bottom w:val="single" w:sz="4" w:space="0" w:color="auto"/>
              <w:right w:val="single" w:sz="4" w:space="0" w:color="auto"/>
            </w:tcBorders>
          </w:tcPr>
          <w:p w:rsidR="00FF6B8D" w:rsidRPr="00FF6B8D" w:rsidRDefault="00FF6B8D" w:rsidP="00FF6B8D">
            <w:pPr>
              <w:contextualSpacing/>
              <w:jc w:val="center"/>
              <w:rPr>
                <w:sz w:val="24"/>
                <w:szCs w:val="24"/>
              </w:rPr>
            </w:pPr>
            <w:r w:rsidRPr="00FF6B8D">
              <w:rPr>
                <w:sz w:val="24"/>
                <w:szCs w:val="24"/>
              </w:rPr>
              <w:t>периодичность</w:t>
            </w:r>
          </w:p>
        </w:tc>
        <w:tc>
          <w:tcPr>
            <w:tcW w:w="2549" w:type="dxa"/>
            <w:tcBorders>
              <w:top w:val="single" w:sz="4" w:space="0" w:color="auto"/>
              <w:left w:val="single" w:sz="4" w:space="0" w:color="auto"/>
              <w:bottom w:val="single" w:sz="4" w:space="0" w:color="auto"/>
              <w:right w:val="single" w:sz="4" w:space="0" w:color="auto"/>
            </w:tcBorders>
          </w:tcPr>
          <w:p w:rsidR="00FF6B8D" w:rsidRPr="00FF6B8D" w:rsidRDefault="00FF6B8D" w:rsidP="00FF6B8D">
            <w:pPr>
              <w:contextualSpacing/>
              <w:jc w:val="center"/>
              <w:rPr>
                <w:sz w:val="24"/>
                <w:szCs w:val="24"/>
              </w:rPr>
            </w:pPr>
            <w:r w:rsidRPr="00FF6B8D">
              <w:rPr>
                <w:sz w:val="24"/>
                <w:szCs w:val="24"/>
              </w:rPr>
              <w:t>дозировка</w:t>
            </w:r>
          </w:p>
        </w:tc>
      </w:tr>
      <w:tr w:rsidR="00FF6B8D" w:rsidRPr="00FF6B8D" w:rsidTr="005B0E5A">
        <w:tc>
          <w:tcPr>
            <w:tcW w:w="2548" w:type="dxa"/>
            <w:tcBorders>
              <w:top w:val="single" w:sz="4" w:space="0" w:color="auto"/>
              <w:left w:val="single" w:sz="4" w:space="0" w:color="auto"/>
              <w:bottom w:val="single" w:sz="4" w:space="0" w:color="auto"/>
              <w:right w:val="single" w:sz="4" w:space="0" w:color="auto"/>
            </w:tcBorders>
            <w:vAlign w:val="center"/>
          </w:tcPr>
          <w:p w:rsidR="00FF6B8D" w:rsidRPr="00FF6B8D" w:rsidRDefault="00FF6B8D" w:rsidP="00FF6B8D">
            <w:pPr>
              <w:contextualSpacing/>
              <w:jc w:val="center"/>
              <w:rPr>
                <w:sz w:val="24"/>
                <w:szCs w:val="24"/>
              </w:rPr>
            </w:pPr>
            <w:r w:rsidRPr="00FF6B8D">
              <w:rPr>
                <w:sz w:val="24"/>
                <w:szCs w:val="24"/>
              </w:rPr>
              <w:t>полоскание рта</w:t>
            </w:r>
          </w:p>
        </w:tc>
        <w:tc>
          <w:tcPr>
            <w:tcW w:w="3259" w:type="dxa"/>
            <w:tcBorders>
              <w:top w:val="single" w:sz="4" w:space="0" w:color="auto"/>
              <w:left w:val="single" w:sz="4" w:space="0" w:color="auto"/>
              <w:bottom w:val="single" w:sz="4" w:space="0" w:color="auto"/>
              <w:right w:val="single" w:sz="4" w:space="0" w:color="auto"/>
            </w:tcBorders>
            <w:vAlign w:val="center"/>
          </w:tcPr>
          <w:p w:rsidR="00FF6B8D" w:rsidRPr="00FF6B8D" w:rsidRDefault="00FF6B8D" w:rsidP="00FF6B8D">
            <w:pPr>
              <w:contextualSpacing/>
              <w:jc w:val="center"/>
              <w:rPr>
                <w:sz w:val="24"/>
                <w:szCs w:val="24"/>
              </w:rPr>
            </w:pPr>
            <w:r w:rsidRPr="00FF6B8D">
              <w:rPr>
                <w:sz w:val="24"/>
                <w:szCs w:val="24"/>
              </w:rPr>
              <w:t>после каждого приема пищи</w:t>
            </w:r>
          </w:p>
        </w:tc>
        <w:tc>
          <w:tcPr>
            <w:tcW w:w="1839" w:type="dxa"/>
            <w:tcBorders>
              <w:top w:val="single" w:sz="4" w:space="0" w:color="auto"/>
              <w:left w:val="single" w:sz="4" w:space="0" w:color="auto"/>
              <w:bottom w:val="single" w:sz="4" w:space="0" w:color="auto"/>
              <w:right w:val="single" w:sz="4" w:space="0" w:color="auto"/>
            </w:tcBorders>
            <w:vAlign w:val="center"/>
          </w:tcPr>
          <w:p w:rsidR="00FF6B8D" w:rsidRPr="00FF6B8D" w:rsidRDefault="00FF6B8D" w:rsidP="00FF6B8D">
            <w:pPr>
              <w:contextualSpacing/>
              <w:jc w:val="center"/>
              <w:rPr>
                <w:sz w:val="24"/>
                <w:szCs w:val="24"/>
              </w:rPr>
            </w:pPr>
            <w:r w:rsidRPr="00FF6B8D">
              <w:rPr>
                <w:sz w:val="24"/>
                <w:szCs w:val="24"/>
              </w:rPr>
              <w:t>ежедневно</w:t>
            </w:r>
          </w:p>
          <w:p w:rsidR="00FF6B8D" w:rsidRPr="00FF6B8D" w:rsidRDefault="00FF6B8D" w:rsidP="00FF6B8D">
            <w:pPr>
              <w:contextualSpacing/>
              <w:jc w:val="center"/>
              <w:rPr>
                <w:sz w:val="24"/>
                <w:szCs w:val="24"/>
              </w:rPr>
            </w:pPr>
            <w:r w:rsidRPr="00FF6B8D">
              <w:rPr>
                <w:sz w:val="24"/>
                <w:szCs w:val="24"/>
              </w:rPr>
              <w:t>3 раза в день</w:t>
            </w:r>
          </w:p>
        </w:tc>
        <w:tc>
          <w:tcPr>
            <w:tcW w:w="2549" w:type="dxa"/>
            <w:tcBorders>
              <w:top w:val="single" w:sz="4" w:space="0" w:color="auto"/>
              <w:left w:val="single" w:sz="4" w:space="0" w:color="auto"/>
              <w:bottom w:val="single" w:sz="4" w:space="0" w:color="auto"/>
              <w:right w:val="single" w:sz="4" w:space="0" w:color="auto"/>
            </w:tcBorders>
            <w:vAlign w:val="center"/>
          </w:tcPr>
          <w:p w:rsidR="00FF6B8D" w:rsidRPr="00FF6B8D" w:rsidRDefault="00FF6B8D" w:rsidP="00FF6B8D">
            <w:pPr>
              <w:contextualSpacing/>
              <w:rPr>
                <w:sz w:val="24"/>
                <w:szCs w:val="24"/>
              </w:rPr>
            </w:pPr>
            <w:r w:rsidRPr="00FF6B8D">
              <w:rPr>
                <w:sz w:val="24"/>
                <w:szCs w:val="24"/>
              </w:rPr>
              <w:t>50-70 мл воды</w:t>
            </w:r>
          </w:p>
          <w:p w:rsidR="00FF6B8D" w:rsidRPr="00FF6B8D" w:rsidRDefault="00FF6B8D" w:rsidP="00FF6B8D">
            <w:pPr>
              <w:contextualSpacing/>
              <w:rPr>
                <w:sz w:val="24"/>
                <w:szCs w:val="24"/>
              </w:rPr>
            </w:pPr>
            <w:r w:rsidRPr="00FF6B8D">
              <w:rPr>
                <w:sz w:val="24"/>
                <w:szCs w:val="24"/>
              </w:rPr>
              <w:t>t воды +20</w:t>
            </w:r>
          </w:p>
        </w:tc>
      </w:tr>
      <w:tr w:rsidR="00FF6B8D" w:rsidRPr="00FF6B8D" w:rsidTr="005B0E5A">
        <w:tc>
          <w:tcPr>
            <w:tcW w:w="2548" w:type="dxa"/>
            <w:tcBorders>
              <w:top w:val="single" w:sz="4" w:space="0" w:color="auto"/>
              <w:left w:val="single" w:sz="4" w:space="0" w:color="auto"/>
              <w:bottom w:val="single" w:sz="4" w:space="0" w:color="auto"/>
              <w:right w:val="single" w:sz="4" w:space="0" w:color="auto"/>
            </w:tcBorders>
            <w:vAlign w:val="center"/>
          </w:tcPr>
          <w:p w:rsidR="00FF6B8D" w:rsidRPr="00FF6B8D" w:rsidRDefault="00FF6B8D" w:rsidP="00FF6B8D">
            <w:pPr>
              <w:contextualSpacing/>
              <w:jc w:val="center"/>
              <w:rPr>
                <w:sz w:val="24"/>
                <w:szCs w:val="24"/>
              </w:rPr>
            </w:pPr>
            <w:r w:rsidRPr="00FF6B8D">
              <w:rPr>
                <w:sz w:val="24"/>
                <w:szCs w:val="24"/>
              </w:rPr>
              <w:t>обливание ног</w:t>
            </w:r>
          </w:p>
        </w:tc>
        <w:tc>
          <w:tcPr>
            <w:tcW w:w="3259" w:type="dxa"/>
            <w:tcBorders>
              <w:top w:val="single" w:sz="4" w:space="0" w:color="auto"/>
              <w:left w:val="single" w:sz="4" w:space="0" w:color="auto"/>
              <w:bottom w:val="single" w:sz="4" w:space="0" w:color="auto"/>
              <w:right w:val="single" w:sz="4" w:space="0" w:color="auto"/>
            </w:tcBorders>
            <w:vAlign w:val="center"/>
          </w:tcPr>
          <w:p w:rsidR="00FF6B8D" w:rsidRPr="00FF6B8D" w:rsidRDefault="00FF6B8D" w:rsidP="00FF6B8D">
            <w:pPr>
              <w:contextualSpacing/>
              <w:jc w:val="center"/>
              <w:rPr>
                <w:sz w:val="24"/>
                <w:szCs w:val="24"/>
              </w:rPr>
            </w:pPr>
            <w:r w:rsidRPr="00FF6B8D">
              <w:rPr>
                <w:sz w:val="24"/>
                <w:szCs w:val="24"/>
              </w:rPr>
              <w:t>после дневной прогулки</w:t>
            </w:r>
          </w:p>
        </w:tc>
        <w:tc>
          <w:tcPr>
            <w:tcW w:w="1839" w:type="dxa"/>
            <w:tcBorders>
              <w:top w:val="single" w:sz="4" w:space="0" w:color="auto"/>
              <w:left w:val="single" w:sz="4" w:space="0" w:color="auto"/>
              <w:bottom w:val="single" w:sz="4" w:space="0" w:color="auto"/>
              <w:right w:val="single" w:sz="4" w:space="0" w:color="auto"/>
            </w:tcBorders>
            <w:vAlign w:val="center"/>
          </w:tcPr>
          <w:p w:rsidR="00FF6B8D" w:rsidRPr="00FF6B8D" w:rsidRDefault="00FF6B8D" w:rsidP="00FF6B8D">
            <w:pPr>
              <w:contextualSpacing/>
              <w:jc w:val="center"/>
              <w:rPr>
                <w:sz w:val="24"/>
                <w:szCs w:val="24"/>
              </w:rPr>
            </w:pPr>
            <w:r w:rsidRPr="00FF6B8D">
              <w:rPr>
                <w:sz w:val="24"/>
                <w:szCs w:val="24"/>
              </w:rPr>
              <w:t>июнь-август</w:t>
            </w:r>
          </w:p>
          <w:p w:rsidR="00FF6B8D" w:rsidRPr="00FF6B8D" w:rsidRDefault="00FF6B8D" w:rsidP="00FF6B8D">
            <w:pPr>
              <w:contextualSpacing/>
              <w:jc w:val="center"/>
              <w:rPr>
                <w:sz w:val="24"/>
                <w:szCs w:val="24"/>
              </w:rPr>
            </w:pPr>
            <w:r w:rsidRPr="00FF6B8D">
              <w:rPr>
                <w:sz w:val="24"/>
                <w:szCs w:val="24"/>
              </w:rPr>
              <w:t>ежедневно</w:t>
            </w:r>
          </w:p>
        </w:tc>
        <w:tc>
          <w:tcPr>
            <w:tcW w:w="2549" w:type="dxa"/>
            <w:tcBorders>
              <w:top w:val="single" w:sz="4" w:space="0" w:color="auto"/>
              <w:left w:val="single" w:sz="4" w:space="0" w:color="auto"/>
              <w:bottom w:val="single" w:sz="4" w:space="0" w:color="auto"/>
              <w:right w:val="single" w:sz="4" w:space="0" w:color="auto"/>
            </w:tcBorders>
            <w:vAlign w:val="center"/>
          </w:tcPr>
          <w:p w:rsidR="00FF6B8D" w:rsidRPr="00FF6B8D" w:rsidRDefault="00FF6B8D" w:rsidP="00FF6B8D">
            <w:pPr>
              <w:contextualSpacing/>
              <w:jc w:val="center"/>
              <w:rPr>
                <w:sz w:val="24"/>
                <w:szCs w:val="24"/>
              </w:rPr>
            </w:pPr>
            <w:r w:rsidRPr="00FF6B8D">
              <w:rPr>
                <w:sz w:val="24"/>
                <w:szCs w:val="24"/>
              </w:rPr>
              <w:t>нач.t воды +18+20</w:t>
            </w:r>
          </w:p>
          <w:p w:rsidR="00FF6B8D" w:rsidRPr="00FF6B8D" w:rsidRDefault="00FF6B8D" w:rsidP="00FF6B8D">
            <w:pPr>
              <w:contextualSpacing/>
              <w:rPr>
                <w:sz w:val="24"/>
                <w:szCs w:val="24"/>
              </w:rPr>
            </w:pPr>
            <w:r w:rsidRPr="00FF6B8D">
              <w:rPr>
                <w:sz w:val="24"/>
                <w:szCs w:val="24"/>
              </w:rPr>
              <w:t>20-30 сек.</w:t>
            </w:r>
          </w:p>
        </w:tc>
      </w:tr>
      <w:tr w:rsidR="00FF6B8D" w:rsidRPr="00FF6B8D" w:rsidTr="005B0E5A">
        <w:tc>
          <w:tcPr>
            <w:tcW w:w="2548" w:type="dxa"/>
            <w:tcBorders>
              <w:top w:val="single" w:sz="4" w:space="0" w:color="auto"/>
              <w:left w:val="single" w:sz="4" w:space="0" w:color="auto"/>
              <w:bottom w:val="single" w:sz="4" w:space="0" w:color="auto"/>
              <w:right w:val="single" w:sz="4" w:space="0" w:color="auto"/>
            </w:tcBorders>
            <w:vAlign w:val="center"/>
          </w:tcPr>
          <w:p w:rsidR="00FF6B8D" w:rsidRPr="00FF6B8D" w:rsidRDefault="00FF6B8D" w:rsidP="00FF6B8D">
            <w:pPr>
              <w:contextualSpacing/>
              <w:jc w:val="center"/>
              <w:rPr>
                <w:sz w:val="24"/>
                <w:szCs w:val="24"/>
              </w:rPr>
            </w:pPr>
            <w:r w:rsidRPr="00FF6B8D">
              <w:rPr>
                <w:sz w:val="24"/>
                <w:szCs w:val="24"/>
              </w:rPr>
              <w:t>умывание</w:t>
            </w:r>
          </w:p>
        </w:tc>
        <w:tc>
          <w:tcPr>
            <w:tcW w:w="3259" w:type="dxa"/>
            <w:tcBorders>
              <w:top w:val="single" w:sz="4" w:space="0" w:color="auto"/>
              <w:left w:val="single" w:sz="4" w:space="0" w:color="auto"/>
              <w:bottom w:val="single" w:sz="4" w:space="0" w:color="auto"/>
              <w:right w:val="single" w:sz="4" w:space="0" w:color="auto"/>
            </w:tcBorders>
            <w:vAlign w:val="center"/>
          </w:tcPr>
          <w:p w:rsidR="00FF6B8D" w:rsidRPr="00FF6B8D" w:rsidRDefault="00FF6B8D" w:rsidP="00FF6B8D">
            <w:pPr>
              <w:contextualSpacing/>
              <w:jc w:val="center"/>
              <w:rPr>
                <w:sz w:val="24"/>
                <w:szCs w:val="24"/>
              </w:rPr>
            </w:pPr>
            <w:r w:rsidRPr="00FF6B8D">
              <w:rPr>
                <w:sz w:val="24"/>
                <w:szCs w:val="24"/>
              </w:rPr>
              <w:t>после каждого приема пищи, после проулки</w:t>
            </w:r>
          </w:p>
        </w:tc>
        <w:tc>
          <w:tcPr>
            <w:tcW w:w="1839" w:type="dxa"/>
            <w:tcBorders>
              <w:top w:val="single" w:sz="4" w:space="0" w:color="auto"/>
              <w:left w:val="single" w:sz="4" w:space="0" w:color="auto"/>
              <w:bottom w:val="single" w:sz="4" w:space="0" w:color="auto"/>
              <w:right w:val="single" w:sz="4" w:space="0" w:color="auto"/>
            </w:tcBorders>
            <w:vAlign w:val="center"/>
          </w:tcPr>
          <w:p w:rsidR="00FF6B8D" w:rsidRPr="00FF6B8D" w:rsidRDefault="00FF6B8D" w:rsidP="00FF6B8D">
            <w:pPr>
              <w:contextualSpacing/>
              <w:jc w:val="center"/>
              <w:rPr>
                <w:sz w:val="24"/>
                <w:szCs w:val="24"/>
              </w:rPr>
            </w:pPr>
            <w:r w:rsidRPr="00FF6B8D">
              <w:rPr>
                <w:sz w:val="24"/>
                <w:szCs w:val="24"/>
              </w:rPr>
              <w:t>ежедневно</w:t>
            </w:r>
          </w:p>
        </w:tc>
        <w:tc>
          <w:tcPr>
            <w:tcW w:w="2549" w:type="dxa"/>
            <w:tcBorders>
              <w:top w:val="single" w:sz="4" w:space="0" w:color="auto"/>
              <w:left w:val="single" w:sz="4" w:space="0" w:color="auto"/>
              <w:bottom w:val="single" w:sz="4" w:space="0" w:color="auto"/>
              <w:right w:val="single" w:sz="4" w:space="0" w:color="auto"/>
            </w:tcBorders>
            <w:vAlign w:val="center"/>
          </w:tcPr>
          <w:p w:rsidR="00FF6B8D" w:rsidRPr="00FF6B8D" w:rsidRDefault="00FF6B8D" w:rsidP="00FF6B8D">
            <w:pPr>
              <w:contextualSpacing/>
              <w:rPr>
                <w:sz w:val="24"/>
                <w:szCs w:val="24"/>
              </w:rPr>
            </w:pPr>
            <w:r w:rsidRPr="00FF6B8D">
              <w:rPr>
                <w:sz w:val="24"/>
                <w:szCs w:val="24"/>
              </w:rPr>
              <w:t>t воды +28+20</w:t>
            </w:r>
          </w:p>
        </w:tc>
      </w:tr>
      <w:tr w:rsidR="00FF6B8D" w:rsidRPr="00FF6B8D" w:rsidTr="005B0E5A">
        <w:tc>
          <w:tcPr>
            <w:tcW w:w="2548" w:type="dxa"/>
            <w:tcBorders>
              <w:top w:val="single" w:sz="4" w:space="0" w:color="auto"/>
              <w:left w:val="single" w:sz="4" w:space="0" w:color="auto"/>
              <w:bottom w:val="single" w:sz="4" w:space="0" w:color="auto"/>
              <w:right w:val="single" w:sz="4" w:space="0" w:color="auto"/>
            </w:tcBorders>
            <w:vAlign w:val="center"/>
          </w:tcPr>
          <w:p w:rsidR="00FF6B8D" w:rsidRPr="00FF6B8D" w:rsidRDefault="00FF6B8D" w:rsidP="00FF6B8D">
            <w:pPr>
              <w:contextualSpacing/>
              <w:jc w:val="center"/>
              <w:rPr>
                <w:sz w:val="24"/>
                <w:szCs w:val="24"/>
              </w:rPr>
            </w:pPr>
            <w:r w:rsidRPr="00FF6B8D">
              <w:rPr>
                <w:sz w:val="24"/>
                <w:szCs w:val="24"/>
              </w:rPr>
              <w:t>облегченная одежда</w:t>
            </w:r>
          </w:p>
        </w:tc>
        <w:tc>
          <w:tcPr>
            <w:tcW w:w="3259" w:type="dxa"/>
            <w:tcBorders>
              <w:top w:val="single" w:sz="4" w:space="0" w:color="auto"/>
              <w:left w:val="single" w:sz="4" w:space="0" w:color="auto"/>
              <w:bottom w:val="single" w:sz="4" w:space="0" w:color="auto"/>
              <w:right w:val="single" w:sz="4" w:space="0" w:color="auto"/>
            </w:tcBorders>
            <w:vAlign w:val="center"/>
          </w:tcPr>
          <w:p w:rsidR="00FF6B8D" w:rsidRPr="00FF6B8D" w:rsidRDefault="00FF6B8D" w:rsidP="00FF6B8D">
            <w:pPr>
              <w:contextualSpacing/>
              <w:jc w:val="center"/>
              <w:rPr>
                <w:sz w:val="24"/>
                <w:szCs w:val="24"/>
              </w:rPr>
            </w:pPr>
            <w:r w:rsidRPr="00FF6B8D">
              <w:rPr>
                <w:sz w:val="24"/>
                <w:szCs w:val="24"/>
              </w:rPr>
              <w:t>в течении</w:t>
            </w:r>
          </w:p>
          <w:p w:rsidR="00FF6B8D" w:rsidRPr="00FF6B8D" w:rsidRDefault="00FF6B8D" w:rsidP="00FF6B8D">
            <w:pPr>
              <w:contextualSpacing/>
              <w:jc w:val="center"/>
              <w:rPr>
                <w:sz w:val="24"/>
                <w:szCs w:val="24"/>
              </w:rPr>
            </w:pPr>
            <w:r w:rsidRPr="00FF6B8D">
              <w:rPr>
                <w:sz w:val="24"/>
                <w:szCs w:val="24"/>
              </w:rPr>
              <w:t>дня</w:t>
            </w:r>
          </w:p>
        </w:tc>
        <w:tc>
          <w:tcPr>
            <w:tcW w:w="1839" w:type="dxa"/>
            <w:tcBorders>
              <w:top w:val="single" w:sz="4" w:space="0" w:color="auto"/>
              <w:left w:val="single" w:sz="4" w:space="0" w:color="auto"/>
              <w:bottom w:val="single" w:sz="4" w:space="0" w:color="auto"/>
              <w:right w:val="single" w:sz="4" w:space="0" w:color="auto"/>
            </w:tcBorders>
            <w:vAlign w:val="center"/>
          </w:tcPr>
          <w:p w:rsidR="00FF6B8D" w:rsidRPr="00FF6B8D" w:rsidRDefault="00FF6B8D" w:rsidP="00FF6B8D">
            <w:pPr>
              <w:contextualSpacing/>
              <w:jc w:val="center"/>
              <w:rPr>
                <w:sz w:val="24"/>
                <w:szCs w:val="24"/>
              </w:rPr>
            </w:pPr>
            <w:r w:rsidRPr="00FF6B8D">
              <w:rPr>
                <w:sz w:val="24"/>
                <w:szCs w:val="24"/>
              </w:rPr>
              <w:t>ежедневно,</w:t>
            </w:r>
          </w:p>
          <w:p w:rsidR="00FF6B8D" w:rsidRPr="00FF6B8D" w:rsidRDefault="00FF6B8D" w:rsidP="00FF6B8D">
            <w:pPr>
              <w:contextualSpacing/>
              <w:jc w:val="center"/>
              <w:rPr>
                <w:sz w:val="24"/>
                <w:szCs w:val="24"/>
              </w:rPr>
            </w:pPr>
            <w:r w:rsidRPr="00FF6B8D">
              <w:rPr>
                <w:sz w:val="24"/>
                <w:szCs w:val="24"/>
              </w:rPr>
              <w:t>в течение года</w:t>
            </w:r>
          </w:p>
        </w:tc>
        <w:tc>
          <w:tcPr>
            <w:tcW w:w="2549" w:type="dxa"/>
            <w:tcBorders>
              <w:top w:val="single" w:sz="4" w:space="0" w:color="auto"/>
              <w:left w:val="single" w:sz="4" w:space="0" w:color="auto"/>
              <w:bottom w:val="single" w:sz="4" w:space="0" w:color="auto"/>
              <w:right w:val="single" w:sz="4" w:space="0" w:color="auto"/>
            </w:tcBorders>
            <w:vAlign w:val="center"/>
          </w:tcPr>
          <w:p w:rsidR="00FF6B8D" w:rsidRPr="00FF6B8D" w:rsidRDefault="00FF6B8D" w:rsidP="00FF6B8D">
            <w:pPr>
              <w:contextualSpacing/>
              <w:jc w:val="center"/>
              <w:rPr>
                <w:sz w:val="24"/>
                <w:szCs w:val="24"/>
              </w:rPr>
            </w:pPr>
            <w:r w:rsidRPr="00FF6B8D">
              <w:rPr>
                <w:sz w:val="24"/>
                <w:szCs w:val="24"/>
              </w:rPr>
              <w:t>-</w:t>
            </w:r>
          </w:p>
        </w:tc>
      </w:tr>
      <w:tr w:rsidR="00FF6B8D" w:rsidRPr="00FF6B8D" w:rsidTr="005B0E5A">
        <w:tc>
          <w:tcPr>
            <w:tcW w:w="2548" w:type="dxa"/>
            <w:tcBorders>
              <w:top w:val="single" w:sz="4" w:space="0" w:color="auto"/>
              <w:left w:val="single" w:sz="4" w:space="0" w:color="auto"/>
              <w:bottom w:val="single" w:sz="4" w:space="0" w:color="auto"/>
              <w:right w:val="single" w:sz="4" w:space="0" w:color="auto"/>
            </w:tcBorders>
            <w:vAlign w:val="center"/>
          </w:tcPr>
          <w:p w:rsidR="00FF6B8D" w:rsidRPr="00FF6B8D" w:rsidRDefault="00FF6B8D" w:rsidP="00FF6B8D">
            <w:pPr>
              <w:contextualSpacing/>
              <w:jc w:val="center"/>
              <w:rPr>
                <w:sz w:val="24"/>
                <w:szCs w:val="24"/>
              </w:rPr>
            </w:pPr>
            <w:r w:rsidRPr="00FF6B8D">
              <w:rPr>
                <w:sz w:val="24"/>
                <w:szCs w:val="24"/>
              </w:rPr>
              <w:t>одежда по сезону</w:t>
            </w:r>
          </w:p>
        </w:tc>
        <w:tc>
          <w:tcPr>
            <w:tcW w:w="3259" w:type="dxa"/>
            <w:tcBorders>
              <w:top w:val="single" w:sz="4" w:space="0" w:color="auto"/>
              <w:left w:val="single" w:sz="4" w:space="0" w:color="auto"/>
              <w:bottom w:val="single" w:sz="4" w:space="0" w:color="auto"/>
              <w:right w:val="single" w:sz="4" w:space="0" w:color="auto"/>
            </w:tcBorders>
            <w:vAlign w:val="center"/>
          </w:tcPr>
          <w:p w:rsidR="00FF6B8D" w:rsidRPr="00FF6B8D" w:rsidRDefault="00FF6B8D" w:rsidP="00FF6B8D">
            <w:pPr>
              <w:contextualSpacing/>
              <w:jc w:val="center"/>
              <w:rPr>
                <w:sz w:val="24"/>
                <w:szCs w:val="24"/>
              </w:rPr>
            </w:pPr>
            <w:r w:rsidRPr="00FF6B8D">
              <w:rPr>
                <w:sz w:val="24"/>
                <w:szCs w:val="24"/>
              </w:rPr>
              <w:t>на прогулках</w:t>
            </w:r>
          </w:p>
        </w:tc>
        <w:tc>
          <w:tcPr>
            <w:tcW w:w="1839" w:type="dxa"/>
            <w:tcBorders>
              <w:top w:val="single" w:sz="4" w:space="0" w:color="auto"/>
              <w:left w:val="single" w:sz="4" w:space="0" w:color="auto"/>
              <w:bottom w:val="single" w:sz="4" w:space="0" w:color="auto"/>
              <w:right w:val="single" w:sz="4" w:space="0" w:color="auto"/>
            </w:tcBorders>
            <w:vAlign w:val="center"/>
          </w:tcPr>
          <w:p w:rsidR="00FF6B8D" w:rsidRPr="00FF6B8D" w:rsidRDefault="00FF6B8D" w:rsidP="00FF6B8D">
            <w:pPr>
              <w:contextualSpacing/>
              <w:jc w:val="center"/>
              <w:rPr>
                <w:sz w:val="24"/>
                <w:szCs w:val="24"/>
              </w:rPr>
            </w:pPr>
            <w:r w:rsidRPr="00FF6B8D">
              <w:rPr>
                <w:sz w:val="24"/>
                <w:szCs w:val="24"/>
              </w:rPr>
              <w:t>ежедневно,</w:t>
            </w:r>
          </w:p>
          <w:p w:rsidR="00FF6B8D" w:rsidRPr="00FF6B8D" w:rsidRDefault="00FF6B8D" w:rsidP="00FF6B8D">
            <w:pPr>
              <w:contextualSpacing/>
              <w:jc w:val="center"/>
              <w:rPr>
                <w:sz w:val="24"/>
                <w:szCs w:val="24"/>
              </w:rPr>
            </w:pPr>
            <w:r w:rsidRPr="00FF6B8D">
              <w:rPr>
                <w:sz w:val="24"/>
                <w:szCs w:val="24"/>
              </w:rPr>
              <w:t>в течение года</w:t>
            </w:r>
          </w:p>
        </w:tc>
        <w:tc>
          <w:tcPr>
            <w:tcW w:w="2549" w:type="dxa"/>
            <w:tcBorders>
              <w:top w:val="single" w:sz="4" w:space="0" w:color="auto"/>
              <w:left w:val="single" w:sz="4" w:space="0" w:color="auto"/>
              <w:bottom w:val="single" w:sz="4" w:space="0" w:color="auto"/>
              <w:right w:val="single" w:sz="4" w:space="0" w:color="auto"/>
            </w:tcBorders>
            <w:vAlign w:val="center"/>
          </w:tcPr>
          <w:p w:rsidR="00FF6B8D" w:rsidRPr="00FF6B8D" w:rsidRDefault="00FF6B8D" w:rsidP="00FF6B8D">
            <w:pPr>
              <w:contextualSpacing/>
              <w:jc w:val="center"/>
              <w:rPr>
                <w:sz w:val="24"/>
                <w:szCs w:val="24"/>
              </w:rPr>
            </w:pPr>
            <w:r w:rsidRPr="00FF6B8D">
              <w:rPr>
                <w:sz w:val="24"/>
                <w:szCs w:val="24"/>
              </w:rPr>
              <w:t>-</w:t>
            </w:r>
          </w:p>
        </w:tc>
      </w:tr>
      <w:tr w:rsidR="00FF6B8D" w:rsidRPr="00FF6B8D" w:rsidTr="005B0E5A">
        <w:tc>
          <w:tcPr>
            <w:tcW w:w="2548" w:type="dxa"/>
            <w:tcBorders>
              <w:top w:val="single" w:sz="4" w:space="0" w:color="auto"/>
              <w:left w:val="single" w:sz="4" w:space="0" w:color="auto"/>
              <w:bottom w:val="single" w:sz="4" w:space="0" w:color="auto"/>
              <w:right w:val="single" w:sz="4" w:space="0" w:color="auto"/>
            </w:tcBorders>
            <w:vAlign w:val="center"/>
          </w:tcPr>
          <w:p w:rsidR="00FF6B8D" w:rsidRPr="00FF6B8D" w:rsidRDefault="00FF6B8D" w:rsidP="00FF6B8D">
            <w:pPr>
              <w:contextualSpacing/>
              <w:jc w:val="center"/>
              <w:rPr>
                <w:sz w:val="24"/>
                <w:szCs w:val="24"/>
              </w:rPr>
            </w:pPr>
            <w:r w:rsidRPr="00FF6B8D">
              <w:rPr>
                <w:sz w:val="24"/>
                <w:szCs w:val="24"/>
              </w:rPr>
              <w:t>прогулка на свежем воздухе</w:t>
            </w:r>
          </w:p>
        </w:tc>
        <w:tc>
          <w:tcPr>
            <w:tcW w:w="3259" w:type="dxa"/>
            <w:tcBorders>
              <w:top w:val="single" w:sz="4" w:space="0" w:color="auto"/>
              <w:left w:val="single" w:sz="4" w:space="0" w:color="auto"/>
              <w:bottom w:val="single" w:sz="4" w:space="0" w:color="auto"/>
              <w:right w:val="single" w:sz="4" w:space="0" w:color="auto"/>
            </w:tcBorders>
            <w:vAlign w:val="center"/>
          </w:tcPr>
          <w:p w:rsidR="00FF6B8D" w:rsidRPr="00FF6B8D" w:rsidRDefault="00FF6B8D" w:rsidP="00FF6B8D">
            <w:pPr>
              <w:contextualSpacing/>
              <w:jc w:val="center"/>
              <w:rPr>
                <w:sz w:val="24"/>
                <w:szCs w:val="24"/>
              </w:rPr>
            </w:pPr>
            <w:r w:rsidRPr="00FF6B8D">
              <w:rPr>
                <w:sz w:val="24"/>
                <w:szCs w:val="24"/>
              </w:rPr>
              <w:t>после занятий, после сна</w:t>
            </w:r>
          </w:p>
        </w:tc>
        <w:tc>
          <w:tcPr>
            <w:tcW w:w="1839" w:type="dxa"/>
            <w:tcBorders>
              <w:top w:val="single" w:sz="4" w:space="0" w:color="auto"/>
              <w:left w:val="single" w:sz="4" w:space="0" w:color="auto"/>
              <w:bottom w:val="single" w:sz="4" w:space="0" w:color="auto"/>
              <w:right w:val="single" w:sz="4" w:space="0" w:color="auto"/>
            </w:tcBorders>
            <w:vAlign w:val="center"/>
          </w:tcPr>
          <w:p w:rsidR="00FF6B8D" w:rsidRPr="00FF6B8D" w:rsidRDefault="00FF6B8D" w:rsidP="00FF6B8D">
            <w:pPr>
              <w:contextualSpacing/>
              <w:jc w:val="center"/>
              <w:rPr>
                <w:sz w:val="24"/>
                <w:szCs w:val="24"/>
              </w:rPr>
            </w:pPr>
            <w:r w:rsidRPr="00FF6B8D">
              <w:rPr>
                <w:sz w:val="24"/>
                <w:szCs w:val="24"/>
              </w:rPr>
              <w:t>ежедневно,</w:t>
            </w:r>
          </w:p>
          <w:p w:rsidR="00FF6B8D" w:rsidRPr="00FF6B8D" w:rsidRDefault="00FF6B8D" w:rsidP="00FF6B8D">
            <w:pPr>
              <w:contextualSpacing/>
              <w:jc w:val="center"/>
              <w:rPr>
                <w:sz w:val="24"/>
                <w:szCs w:val="24"/>
              </w:rPr>
            </w:pPr>
            <w:r w:rsidRPr="00FF6B8D">
              <w:rPr>
                <w:sz w:val="24"/>
                <w:szCs w:val="24"/>
              </w:rPr>
              <w:t>в течение года</w:t>
            </w:r>
          </w:p>
        </w:tc>
        <w:tc>
          <w:tcPr>
            <w:tcW w:w="2549" w:type="dxa"/>
            <w:tcBorders>
              <w:top w:val="single" w:sz="4" w:space="0" w:color="auto"/>
              <w:left w:val="single" w:sz="4" w:space="0" w:color="auto"/>
              <w:bottom w:val="single" w:sz="4" w:space="0" w:color="auto"/>
              <w:right w:val="single" w:sz="4" w:space="0" w:color="auto"/>
            </w:tcBorders>
            <w:vAlign w:val="center"/>
          </w:tcPr>
          <w:p w:rsidR="00FF6B8D" w:rsidRPr="00FF6B8D" w:rsidRDefault="00FF6B8D" w:rsidP="00FF6B8D">
            <w:pPr>
              <w:contextualSpacing/>
              <w:jc w:val="center"/>
              <w:rPr>
                <w:sz w:val="24"/>
                <w:szCs w:val="24"/>
              </w:rPr>
            </w:pPr>
            <w:r w:rsidRPr="00FF6B8D">
              <w:rPr>
                <w:sz w:val="24"/>
                <w:szCs w:val="24"/>
              </w:rPr>
              <w:t>от 1,5 до 3часов, в зависимости от сезона и погодных условий</w:t>
            </w:r>
          </w:p>
        </w:tc>
      </w:tr>
      <w:tr w:rsidR="00FF6B8D" w:rsidRPr="00FF6B8D" w:rsidTr="005B0E5A">
        <w:tc>
          <w:tcPr>
            <w:tcW w:w="2548" w:type="dxa"/>
            <w:tcBorders>
              <w:top w:val="single" w:sz="4" w:space="0" w:color="auto"/>
              <w:left w:val="single" w:sz="4" w:space="0" w:color="auto"/>
              <w:bottom w:val="single" w:sz="4" w:space="0" w:color="auto"/>
              <w:right w:val="single" w:sz="4" w:space="0" w:color="auto"/>
            </w:tcBorders>
          </w:tcPr>
          <w:p w:rsidR="00FF6B8D" w:rsidRPr="00FF6B8D" w:rsidRDefault="00FF6B8D" w:rsidP="00FF6B8D">
            <w:pPr>
              <w:contextualSpacing/>
              <w:jc w:val="center"/>
              <w:rPr>
                <w:sz w:val="24"/>
                <w:szCs w:val="24"/>
              </w:rPr>
            </w:pPr>
            <w:r w:rsidRPr="00FF6B8D">
              <w:rPr>
                <w:sz w:val="24"/>
                <w:szCs w:val="24"/>
              </w:rPr>
              <w:t xml:space="preserve">утренняя гимнастика </w:t>
            </w:r>
          </w:p>
          <w:p w:rsidR="00FF6B8D" w:rsidRPr="00FF6B8D" w:rsidRDefault="00FF6B8D" w:rsidP="00FF6B8D">
            <w:pPr>
              <w:contextualSpacing/>
              <w:jc w:val="center"/>
              <w:rPr>
                <w:sz w:val="24"/>
                <w:szCs w:val="24"/>
              </w:rPr>
            </w:pPr>
            <w:r w:rsidRPr="00FF6B8D">
              <w:rPr>
                <w:sz w:val="24"/>
                <w:szCs w:val="24"/>
              </w:rPr>
              <w:t xml:space="preserve">на воздухе </w:t>
            </w:r>
          </w:p>
        </w:tc>
        <w:tc>
          <w:tcPr>
            <w:tcW w:w="3259" w:type="dxa"/>
            <w:tcBorders>
              <w:top w:val="single" w:sz="4" w:space="0" w:color="auto"/>
              <w:left w:val="single" w:sz="4" w:space="0" w:color="auto"/>
              <w:bottom w:val="single" w:sz="4" w:space="0" w:color="auto"/>
              <w:right w:val="single" w:sz="4" w:space="0" w:color="auto"/>
            </w:tcBorders>
            <w:vAlign w:val="center"/>
          </w:tcPr>
          <w:p w:rsidR="00FF6B8D" w:rsidRPr="00FF6B8D" w:rsidRDefault="00FF6B8D" w:rsidP="00FF6B8D">
            <w:pPr>
              <w:contextualSpacing/>
              <w:jc w:val="center"/>
              <w:rPr>
                <w:sz w:val="24"/>
                <w:szCs w:val="24"/>
              </w:rPr>
            </w:pPr>
            <w:r w:rsidRPr="00FF6B8D">
              <w:rPr>
                <w:sz w:val="24"/>
                <w:szCs w:val="24"/>
              </w:rPr>
              <w:t>-</w:t>
            </w:r>
          </w:p>
        </w:tc>
        <w:tc>
          <w:tcPr>
            <w:tcW w:w="1839" w:type="dxa"/>
            <w:tcBorders>
              <w:top w:val="single" w:sz="4" w:space="0" w:color="auto"/>
              <w:left w:val="single" w:sz="4" w:space="0" w:color="auto"/>
              <w:bottom w:val="single" w:sz="4" w:space="0" w:color="auto"/>
              <w:right w:val="single" w:sz="4" w:space="0" w:color="auto"/>
            </w:tcBorders>
            <w:vAlign w:val="center"/>
          </w:tcPr>
          <w:p w:rsidR="00FF6B8D" w:rsidRPr="00FF6B8D" w:rsidRDefault="00FF6B8D" w:rsidP="00FF6B8D">
            <w:pPr>
              <w:contextualSpacing/>
              <w:jc w:val="center"/>
              <w:rPr>
                <w:sz w:val="24"/>
                <w:szCs w:val="24"/>
              </w:rPr>
            </w:pPr>
            <w:r w:rsidRPr="00FF6B8D">
              <w:rPr>
                <w:sz w:val="24"/>
                <w:szCs w:val="24"/>
              </w:rPr>
              <w:t>июнь-август</w:t>
            </w:r>
          </w:p>
        </w:tc>
        <w:tc>
          <w:tcPr>
            <w:tcW w:w="2549" w:type="dxa"/>
            <w:tcBorders>
              <w:top w:val="single" w:sz="4" w:space="0" w:color="auto"/>
              <w:left w:val="single" w:sz="4" w:space="0" w:color="auto"/>
              <w:bottom w:val="single" w:sz="4" w:space="0" w:color="auto"/>
              <w:right w:val="single" w:sz="4" w:space="0" w:color="auto"/>
            </w:tcBorders>
          </w:tcPr>
          <w:p w:rsidR="00FF6B8D" w:rsidRPr="00FF6B8D" w:rsidRDefault="00FF6B8D" w:rsidP="00FF6B8D">
            <w:pPr>
              <w:contextualSpacing/>
              <w:jc w:val="center"/>
              <w:rPr>
                <w:sz w:val="24"/>
                <w:szCs w:val="24"/>
              </w:rPr>
            </w:pPr>
            <w:r w:rsidRPr="00FF6B8D">
              <w:rPr>
                <w:sz w:val="24"/>
                <w:szCs w:val="24"/>
              </w:rPr>
              <w:t>в зависимости от возраста</w:t>
            </w:r>
          </w:p>
        </w:tc>
      </w:tr>
      <w:tr w:rsidR="00FF6B8D" w:rsidRPr="00FF6B8D" w:rsidTr="005B0E5A">
        <w:tc>
          <w:tcPr>
            <w:tcW w:w="2548" w:type="dxa"/>
            <w:tcBorders>
              <w:top w:val="single" w:sz="4" w:space="0" w:color="auto"/>
              <w:left w:val="single" w:sz="4" w:space="0" w:color="auto"/>
              <w:bottom w:val="single" w:sz="4" w:space="0" w:color="auto"/>
              <w:right w:val="single" w:sz="4" w:space="0" w:color="auto"/>
            </w:tcBorders>
          </w:tcPr>
          <w:p w:rsidR="00FF6B8D" w:rsidRPr="00FF6B8D" w:rsidRDefault="00FF6B8D" w:rsidP="00FF6B8D">
            <w:pPr>
              <w:contextualSpacing/>
              <w:jc w:val="center"/>
              <w:rPr>
                <w:sz w:val="24"/>
                <w:szCs w:val="24"/>
              </w:rPr>
            </w:pPr>
            <w:r w:rsidRPr="00FF6B8D">
              <w:rPr>
                <w:sz w:val="24"/>
                <w:szCs w:val="24"/>
              </w:rPr>
              <w:t>физкультурные занятия на воздухе</w:t>
            </w:r>
          </w:p>
        </w:tc>
        <w:tc>
          <w:tcPr>
            <w:tcW w:w="3259" w:type="dxa"/>
            <w:tcBorders>
              <w:top w:val="single" w:sz="4" w:space="0" w:color="auto"/>
              <w:left w:val="single" w:sz="4" w:space="0" w:color="auto"/>
              <w:bottom w:val="single" w:sz="4" w:space="0" w:color="auto"/>
              <w:right w:val="single" w:sz="4" w:space="0" w:color="auto"/>
            </w:tcBorders>
            <w:vAlign w:val="center"/>
          </w:tcPr>
          <w:p w:rsidR="00FF6B8D" w:rsidRPr="00FF6B8D" w:rsidRDefault="00FF6B8D" w:rsidP="00FF6B8D">
            <w:pPr>
              <w:contextualSpacing/>
              <w:jc w:val="center"/>
              <w:rPr>
                <w:sz w:val="24"/>
                <w:szCs w:val="24"/>
              </w:rPr>
            </w:pPr>
            <w:r w:rsidRPr="00FF6B8D">
              <w:rPr>
                <w:sz w:val="24"/>
                <w:szCs w:val="24"/>
              </w:rPr>
              <w:t>-</w:t>
            </w:r>
          </w:p>
        </w:tc>
        <w:tc>
          <w:tcPr>
            <w:tcW w:w="1839" w:type="dxa"/>
            <w:tcBorders>
              <w:top w:val="single" w:sz="4" w:space="0" w:color="auto"/>
              <w:left w:val="single" w:sz="4" w:space="0" w:color="auto"/>
              <w:bottom w:val="single" w:sz="4" w:space="0" w:color="auto"/>
              <w:right w:val="single" w:sz="4" w:space="0" w:color="auto"/>
            </w:tcBorders>
            <w:vAlign w:val="center"/>
          </w:tcPr>
          <w:p w:rsidR="00FF6B8D" w:rsidRPr="00FF6B8D" w:rsidRDefault="00FF6B8D" w:rsidP="00FF6B8D">
            <w:pPr>
              <w:contextualSpacing/>
              <w:jc w:val="center"/>
              <w:rPr>
                <w:sz w:val="24"/>
                <w:szCs w:val="24"/>
              </w:rPr>
            </w:pPr>
            <w:r w:rsidRPr="00FF6B8D">
              <w:rPr>
                <w:sz w:val="24"/>
                <w:szCs w:val="24"/>
              </w:rPr>
              <w:t>в течение года</w:t>
            </w:r>
          </w:p>
        </w:tc>
        <w:tc>
          <w:tcPr>
            <w:tcW w:w="2549" w:type="dxa"/>
            <w:tcBorders>
              <w:top w:val="single" w:sz="4" w:space="0" w:color="auto"/>
              <w:left w:val="single" w:sz="4" w:space="0" w:color="auto"/>
              <w:bottom w:val="single" w:sz="4" w:space="0" w:color="auto"/>
              <w:right w:val="single" w:sz="4" w:space="0" w:color="auto"/>
            </w:tcBorders>
            <w:vAlign w:val="center"/>
          </w:tcPr>
          <w:p w:rsidR="00FF6B8D" w:rsidRPr="00FF6B8D" w:rsidRDefault="00FF6B8D" w:rsidP="00FF6B8D">
            <w:pPr>
              <w:contextualSpacing/>
              <w:jc w:val="center"/>
              <w:rPr>
                <w:sz w:val="24"/>
                <w:szCs w:val="24"/>
              </w:rPr>
            </w:pPr>
            <w:r w:rsidRPr="00FF6B8D">
              <w:rPr>
                <w:sz w:val="24"/>
                <w:szCs w:val="24"/>
              </w:rPr>
              <w:t>10-30 мин., в зависимости от возраста</w:t>
            </w:r>
          </w:p>
        </w:tc>
      </w:tr>
      <w:tr w:rsidR="00FF6B8D" w:rsidRPr="00FF6B8D" w:rsidTr="005B0E5A">
        <w:tc>
          <w:tcPr>
            <w:tcW w:w="2548" w:type="dxa"/>
            <w:tcBorders>
              <w:top w:val="single" w:sz="4" w:space="0" w:color="auto"/>
              <w:left w:val="single" w:sz="4" w:space="0" w:color="auto"/>
              <w:right w:val="single" w:sz="4" w:space="0" w:color="auto"/>
            </w:tcBorders>
            <w:vAlign w:val="center"/>
          </w:tcPr>
          <w:p w:rsidR="00FF6B8D" w:rsidRPr="00FF6B8D" w:rsidRDefault="00FF6B8D" w:rsidP="00FF6B8D">
            <w:pPr>
              <w:contextualSpacing/>
              <w:jc w:val="center"/>
              <w:rPr>
                <w:sz w:val="24"/>
                <w:szCs w:val="24"/>
              </w:rPr>
            </w:pPr>
            <w:r w:rsidRPr="00FF6B8D">
              <w:rPr>
                <w:sz w:val="24"/>
                <w:szCs w:val="24"/>
              </w:rPr>
              <w:t>воздушные ванны</w:t>
            </w:r>
          </w:p>
        </w:tc>
        <w:tc>
          <w:tcPr>
            <w:tcW w:w="3259" w:type="dxa"/>
            <w:tcBorders>
              <w:top w:val="single" w:sz="4" w:space="0" w:color="auto"/>
              <w:left w:val="single" w:sz="4" w:space="0" w:color="auto"/>
              <w:right w:val="single" w:sz="4" w:space="0" w:color="auto"/>
            </w:tcBorders>
            <w:vAlign w:val="center"/>
          </w:tcPr>
          <w:p w:rsidR="00FF6B8D" w:rsidRPr="00FF6B8D" w:rsidRDefault="00FF6B8D" w:rsidP="00FF6B8D">
            <w:pPr>
              <w:contextualSpacing/>
              <w:jc w:val="center"/>
              <w:rPr>
                <w:sz w:val="24"/>
                <w:szCs w:val="24"/>
              </w:rPr>
            </w:pPr>
            <w:r w:rsidRPr="00FF6B8D">
              <w:rPr>
                <w:sz w:val="24"/>
                <w:szCs w:val="24"/>
              </w:rPr>
              <w:t>после сна</w:t>
            </w:r>
          </w:p>
          <w:p w:rsidR="00FF6B8D" w:rsidRPr="00FF6B8D" w:rsidRDefault="00FF6B8D" w:rsidP="00FF6B8D">
            <w:pPr>
              <w:contextualSpacing/>
              <w:jc w:val="center"/>
              <w:rPr>
                <w:sz w:val="24"/>
                <w:szCs w:val="24"/>
              </w:rPr>
            </w:pPr>
            <w:r w:rsidRPr="00FF6B8D">
              <w:rPr>
                <w:sz w:val="24"/>
                <w:szCs w:val="24"/>
              </w:rPr>
              <w:t>на прогулке</w:t>
            </w:r>
          </w:p>
        </w:tc>
        <w:tc>
          <w:tcPr>
            <w:tcW w:w="1839" w:type="dxa"/>
            <w:tcBorders>
              <w:top w:val="single" w:sz="4" w:space="0" w:color="auto"/>
              <w:left w:val="single" w:sz="4" w:space="0" w:color="auto"/>
              <w:bottom w:val="single" w:sz="4" w:space="0" w:color="auto"/>
              <w:right w:val="single" w:sz="4" w:space="0" w:color="auto"/>
            </w:tcBorders>
            <w:vAlign w:val="center"/>
          </w:tcPr>
          <w:p w:rsidR="00FF6B8D" w:rsidRPr="00FF6B8D" w:rsidRDefault="00FF6B8D" w:rsidP="00FF6B8D">
            <w:pPr>
              <w:contextualSpacing/>
              <w:jc w:val="center"/>
              <w:rPr>
                <w:sz w:val="24"/>
                <w:szCs w:val="24"/>
              </w:rPr>
            </w:pPr>
            <w:r w:rsidRPr="00FF6B8D">
              <w:rPr>
                <w:sz w:val="24"/>
                <w:szCs w:val="24"/>
              </w:rPr>
              <w:t>ежедневно,</w:t>
            </w:r>
          </w:p>
          <w:p w:rsidR="00FF6B8D" w:rsidRPr="00FF6B8D" w:rsidRDefault="00FF6B8D" w:rsidP="00FF6B8D">
            <w:pPr>
              <w:contextualSpacing/>
              <w:jc w:val="center"/>
              <w:rPr>
                <w:sz w:val="24"/>
                <w:szCs w:val="24"/>
              </w:rPr>
            </w:pPr>
            <w:r w:rsidRPr="00FF6B8D">
              <w:rPr>
                <w:sz w:val="24"/>
                <w:szCs w:val="24"/>
              </w:rPr>
              <w:t>в течение года</w:t>
            </w:r>
          </w:p>
        </w:tc>
        <w:tc>
          <w:tcPr>
            <w:tcW w:w="2549" w:type="dxa"/>
            <w:tcBorders>
              <w:top w:val="single" w:sz="4" w:space="0" w:color="auto"/>
              <w:left w:val="single" w:sz="4" w:space="0" w:color="auto"/>
              <w:bottom w:val="single" w:sz="4" w:space="0" w:color="auto"/>
              <w:right w:val="single" w:sz="4" w:space="0" w:color="auto"/>
            </w:tcBorders>
            <w:vAlign w:val="center"/>
          </w:tcPr>
          <w:p w:rsidR="00FF6B8D" w:rsidRPr="00FF6B8D" w:rsidRDefault="00FF6B8D" w:rsidP="00FF6B8D">
            <w:pPr>
              <w:contextualSpacing/>
              <w:jc w:val="center"/>
              <w:rPr>
                <w:sz w:val="24"/>
                <w:szCs w:val="24"/>
              </w:rPr>
            </w:pPr>
            <w:r w:rsidRPr="00FF6B8D">
              <w:rPr>
                <w:sz w:val="24"/>
                <w:szCs w:val="24"/>
              </w:rPr>
              <w:t>5-10 мин.,в зависимости от возраста</w:t>
            </w:r>
          </w:p>
        </w:tc>
      </w:tr>
      <w:tr w:rsidR="00FF6B8D" w:rsidRPr="00FF6B8D" w:rsidTr="005B0E5A">
        <w:tc>
          <w:tcPr>
            <w:tcW w:w="2548" w:type="dxa"/>
            <w:tcBorders>
              <w:top w:val="single" w:sz="4" w:space="0" w:color="auto"/>
              <w:left w:val="single" w:sz="4" w:space="0" w:color="auto"/>
              <w:bottom w:val="single" w:sz="4" w:space="0" w:color="auto"/>
              <w:right w:val="single" w:sz="4" w:space="0" w:color="auto"/>
            </w:tcBorders>
            <w:vAlign w:val="center"/>
          </w:tcPr>
          <w:p w:rsidR="00FF6B8D" w:rsidRPr="00FF6B8D" w:rsidRDefault="00FF6B8D" w:rsidP="00FF6B8D">
            <w:pPr>
              <w:contextualSpacing/>
              <w:jc w:val="center"/>
              <w:rPr>
                <w:sz w:val="24"/>
                <w:szCs w:val="24"/>
              </w:rPr>
            </w:pPr>
            <w:r w:rsidRPr="00FF6B8D">
              <w:rPr>
                <w:sz w:val="24"/>
                <w:szCs w:val="24"/>
              </w:rPr>
              <w:t>выполнение режима проветривания помещения</w:t>
            </w:r>
          </w:p>
        </w:tc>
        <w:tc>
          <w:tcPr>
            <w:tcW w:w="3259" w:type="dxa"/>
            <w:tcBorders>
              <w:top w:val="single" w:sz="4" w:space="0" w:color="auto"/>
              <w:left w:val="single" w:sz="4" w:space="0" w:color="auto"/>
              <w:bottom w:val="single" w:sz="4" w:space="0" w:color="auto"/>
              <w:right w:val="single" w:sz="4" w:space="0" w:color="auto"/>
            </w:tcBorders>
            <w:vAlign w:val="center"/>
          </w:tcPr>
          <w:p w:rsidR="00FF6B8D" w:rsidRPr="00FF6B8D" w:rsidRDefault="00FF6B8D" w:rsidP="00FF6B8D">
            <w:pPr>
              <w:contextualSpacing/>
              <w:jc w:val="center"/>
              <w:rPr>
                <w:sz w:val="24"/>
                <w:szCs w:val="24"/>
              </w:rPr>
            </w:pPr>
            <w:r w:rsidRPr="00FF6B8D">
              <w:rPr>
                <w:sz w:val="24"/>
                <w:szCs w:val="24"/>
              </w:rPr>
              <w:t>по графику</w:t>
            </w:r>
          </w:p>
        </w:tc>
        <w:tc>
          <w:tcPr>
            <w:tcW w:w="1839" w:type="dxa"/>
            <w:tcBorders>
              <w:top w:val="single" w:sz="4" w:space="0" w:color="auto"/>
              <w:left w:val="single" w:sz="4" w:space="0" w:color="auto"/>
              <w:bottom w:val="single" w:sz="4" w:space="0" w:color="auto"/>
              <w:right w:val="single" w:sz="4" w:space="0" w:color="auto"/>
            </w:tcBorders>
            <w:vAlign w:val="center"/>
          </w:tcPr>
          <w:p w:rsidR="00FF6B8D" w:rsidRPr="00FF6B8D" w:rsidRDefault="00FF6B8D" w:rsidP="00FF6B8D">
            <w:pPr>
              <w:contextualSpacing/>
              <w:jc w:val="center"/>
              <w:rPr>
                <w:sz w:val="24"/>
                <w:szCs w:val="24"/>
              </w:rPr>
            </w:pPr>
            <w:r w:rsidRPr="00FF6B8D">
              <w:rPr>
                <w:sz w:val="24"/>
                <w:szCs w:val="24"/>
              </w:rPr>
              <w:t>ежедневно,</w:t>
            </w:r>
          </w:p>
          <w:p w:rsidR="00FF6B8D" w:rsidRPr="00FF6B8D" w:rsidRDefault="00FF6B8D" w:rsidP="00FF6B8D">
            <w:pPr>
              <w:contextualSpacing/>
              <w:jc w:val="center"/>
              <w:rPr>
                <w:sz w:val="24"/>
                <w:szCs w:val="24"/>
              </w:rPr>
            </w:pPr>
            <w:r w:rsidRPr="00FF6B8D">
              <w:rPr>
                <w:sz w:val="24"/>
                <w:szCs w:val="24"/>
              </w:rPr>
              <w:t>в течение года</w:t>
            </w:r>
          </w:p>
        </w:tc>
        <w:tc>
          <w:tcPr>
            <w:tcW w:w="2549" w:type="dxa"/>
            <w:tcBorders>
              <w:top w:val="single" w:sz="4" w:space="0" w:color="auto"/>
              <w:left w:val="single" w:sz="4" w:space="0" w:color="auto"/>
              <w:bottom w:val="single" w:sz="4" w:space="0" w:color="auto"/>
              <w:right w:val="single" w:sz="4" w:space="0" w:color="auto"/>
            </w:tcBorders>
            <w:vAlign w:val="center"/>
          </w:tcPr>
          <w:p w:rsidR="00FF6B8D" w:rsidRPr="00FF6B8D" w:rsidRDefault="00FF6B8D" w:rsidP="00FF6B8D">
            <w:pPr>
              <w:contextualSpacing/>
              <w:jc w:val="center"/>
              <w:rPr>
                <w:sz w:val="24"/>
                <w:szCs w:val="24"/>
              </w:rPr>
            </w:pPr>
            <w:r w:rsidRPr="00FF6B8D">
              <w:rPr>
                <w:sz w:val="24"/>
                <w:szCs w:val="24"/>
              </w:rPr>
              <w:t>6 раз в день</w:t>
            </w:r>
          </w:p>
        </w:tc>
      </w:tr>
      <w:tr w:rsidR="00FF6B8D" w:rsidRPr="00FF6B8D" w:rsidTr="005B0E5A">
        <w:tc>
          <w:tcPr>
            <w:tcW w:w="2548" w:type="dxa"/>
            <w:tcBorders>
              <w:top w:val="single" w:sz="4" w:space="0" w:color="auto"/>
              <w:left w:val="single" w:sz="4" w:space="0" w:color="auto"/>
              <w:bottom w:val="single" w:sz="4" w:space="0" w:color="auto"/>
              <w:right w:val="single" w:sz="4" w:space="0" w:color="auto"/>
            </w:tcBorders>
            <w:vAlign w:val="center"/>
          </w:tcPr>
          <w:p w:rsidR="00FF6B8D" w:rsidRPr="00FF6B8D" w:rsidRDefault="00FF6B8D" w:rsidP="00FF6B8D">
            <w:pPr>
              <w:contextualSpacing/>
              <w:jc w:val="center"/>
              <w:rPr>
                <w:sz w:val="24"/>
                <w:szCs w:val="24"/>
              </w:rPr>
            </w:pPr>
            <w:r w:rsidRPr="00FF6B8D">
              <w:rPr>
                <w:sz w:val="24"/>
                <w:szCs w:val="24"/>
              </w:rPr>
              <w:t>дневной сон с открытой фрамугой</w:t>
            </w:r>
          </w:p>
        </w:tc>
        <w:tc>
          <w:tcPr>
            <w:tcW w:w="3259" w:type="dxa"/>
            <w:tcBorders>
              <w:top w:val="single" w:sz="4" w:space="0" w:color="auto"/>
              <w:left w:val="single" w:sz="4" w:space="0" w:color="auto"/>
              <w:bottom w:val="single" w:sz="4" w:space="0" w:color="auto"/>
              <w:right w:val="single" w:sz="4" w:space="0" w:color="auto"/>
            </w:tcBorders>
            <w:vAlign w:val="center"/>
          </w:tcPr>
          <w:p w:rsidR="00FF6B8D" w:rsidRPr="00FF6B8D" w:rsidRDefault="00FF6B8D" w:rsidP="00FF6B8D">
            <w:pPr>
              <w:contextualSpacing/>
              <w:jc w:val="center"/>
              <w:rPr>
                <w:sz w:val="24"/>
                <w:szCs w:val="24"/>
              </w:rPr>
            </w:pPr>
            <w:r w:rsidRPr="00FF6B8D">
              <w:rPr>
                <w:sz w:val="24"/>
                <w:szCs w:val="24"/>
              </w:rPr>
              <w:t>-</w:t>
            </w:r>
          </w:p>
        </w:tc>
        <w:tc>
          <w:tcPr>
            <w:tcW w:w="1839" w:type="dxa"/>
            <w:tcBorders>
              <w:top w:val="single" w:sz="4" w:space="0" w:color="auto"/>
              <w:left w:val="single" w:sz="4" w:space="0" w:color="auto"/>
              <w:bottom w:val="single" w:sz="4" w:space="0" w:color="auto"/>
              <w:right w:val="single" w:sz="4" w:space="0" w:color="auto"/>
            </w:tcBorders>
            <w:vAlign w:val="center"/>
          </w:tcPr>
          <w:p w:rsidR="00FF6B8D" w:rsidRPr="00FF6B8D" w:rsidRDefault="00FF6B8D" w:rsidP="00FF6B8D">
            <w:pPr>
              <w:contextualSpacing/>
              <w:jc w:val="center"/>
              <w:rPr>
                <w:sz w:val="24"/>
                <w:szCs w:val="24"/>
              </w:rPr>
            </w:pPr>
            <w:r w:rsidRPr="00FF6B8D">
              <w:rPr>
                <w:sz w:val="24"/>
                <w:szCs w:val="24"/>
              </w:rPr>
              <w:t>в теплый период</w:t>
            </w:r>
          </w:p>
        </w:tc>
        <w:tc>
          <w:tcPr>
            <w:tcW w:w="2549" w:type="dxa"/>
            <w:tcBorders>
              <w:top w:val="single" w:sz="4" w:space="0" w:color="auto"/>
              <w:left w:val="single" w:sz="4" w:space="0" w:color="auto"/>
              <w:bottom w:val="single" w:sz="4" w:space="0" w:color="auto"/>
              <w:right w:val="single" w:sz="4" w:space="0" w:color="auto"/>
            </w:tcBorders>
            <w:vAlign w:val="center"/>
          </w:tcPr>
          <w:p w:rsidR="00FF6B8D" w:rsidRPr="00FF6B8D" w:rsidRDefault="00FF6B8D" w:rsidP="00FF6B8D">
            <w:pPr>
              <w:contextualSpacing/>
              <w:jc w:val="center"/>
              <w:rPr>
                <w:sz w:val="24"/>
                <w:szCs w:val="24"/>
              </w:rPr>
            </w:pPr>
            <w:r w:rsidRPr="00FF6B8D">
              <w:rPr>
                <w:sz w:val="24"/>
                <w:szCs w:val="24"/>
              </w:rPr>
              <w:t>t возд.+15+16</w:t>
            </w:r>
          </w:p>
        </w:tc>
      </w:tr>
      <w:tr w:rsidR="00FF6B8D" w:rsidRPr="00FF6B8D" w:rsidTr="005B0E5A">
        <w:tc>
          <w:tcPr>
            <w:tcW w:w="2548" w:type="dxa"/>
            <w:tcBorders>
              <w:top w:val="single" w:sz="4" w:space="0" w:color="auto"/>
              <w:left w:val="single" w:sz="4" w:space="0" w:color="auto"/>
              <w:bottom w:val="single" w:sz="4" w:space="0" w:color="auto"/>
              <w:right w:val="single" w:sz="4" w:space="0" w:color="auto"/>
            </w:tcBorders>
            <w:vAlign w:val="center"/>
          </w:tcPr>
          <w:p w:rsidR="00FF6B8D" w:rsidRPr="00FF6B8D" w:rsidRDefault="00FF6B8D" w:rsidP="00FF6B8D">
            <w:pPr>
              <w:contextualSpacing/>
              <w:rPr>
                <w:sz w:val="24"/>
                <w:szCs w:val="24"/>
              </w:rPr>
            </w:pPr>
            <w:r w:rsidRPr="00FF6B8D">
              <w:rPr>
                <w:sz w:val="24"/>
                <w:szCs w:val="24"/>
              </w:rPr>
              <w:t>бодрящая гимнастика</w:t>
            </w:r>
          </w:p>
        </w:tc>
        <w:tc>
          <w:tcPr>
            <w:tcW w:w="3259" w:type="dxa"/>
            <w:tcBorders>
              <w:top w:val="single" w:sz="4" w:space="0" w:color="auto"/>
              <w:left w:val="single" w:sz="4" w:space="0" w:color="auto"/>
              <w:bottom w:val="single" w:sz="4" w:space="0" w:color="auto"/>
              <w:right w:val="single" w:sz="4" w:space="0" w:color="auto"/>
            </w:tcBorders>
            <w:vAlign w:val="center"/>
          </w:tcPr>
          <w:p w:rsidR="00FF6B8D" w:rsidRPr="00FF6B8D" w:rsidRDefault="00FF6B8D" w:rsidP="00FF6B8D">
            <w:pPr>
              <w:contextualSpacing/>
              <w:jc w:val="center"/>
              <w:rPr>
                <w:sz w:val="24"/>
                <w:szCs w:val="24"/>
              </w:rPr>
            </w:pPr>
            <w:r w:rsidRPr="00FF6B8D">
              <w:rPr>
                <w:sz w:val="24"/>
                <w:szCs w:val="24"/>
              </w:rPr>
              <w:t>после сна</w:t>
            </w:r>
          </w:p>
        </w:tc>
        <w:tc>
          <w:tcPr>
            <w:tcW w:w="1839" w:type="dxa"/>
            <w:tcBorders>
              <w:top w:val="single" w:sz="4" w:space="0" w:color="auto"/>
              <w:left w:val="single" w:sz="4" w:space="0" w:color="auto"/>
              <w:bottom w:val="single" w:sz="4" w:space="0" w:color="auto"/>
              <w:right w:val="single" w:sz="4" w:space="0" w:color="auto"/>
            </w:tcBorders>
            <w:vAlign w:val="center"/>
          </w:tcPr>
          <w:p w:rsidR="00FF6B8D" w:rsidRPr="00FF6B8D" w:rsidRDefault="00FF6B8D" w:rsidP="00FF6B8D">
            <w:pPr>
              <w:contextualSpacing/>
              <w:jc w:val="center"/>
              <w:rPr>
                <w:sz w:val="24"/>
                <w:szCs w:val="24"/>
              </w:rPr>
            </w:pPr>
            <w:r w:rsidRPr="00FF6B8D">
              <w:rPr>
                <w:sz w:val="24"/>
                <w:szCs w:val="24"/>
              </w:rPr>
              <w:t>ежедневно,</w:t>
            </w:r>
          </w:p>
          <w:p w:rsidR="00FF6B8D" w:rsidRPr="00FF6B8D" w:rsidRDefault="00FF6B8D" w:rsidP="00FF6B8D">
            <w:pPr>
              <w:contextualSpacing/>
              <w:jc w:val="center"/>
              <w:rPr>
                <w:sz w:val="24"/>
                <w:szCs w:val="24"/>
              </w:rPr>
            </w:pPr>
            <w:r w:rsidRPr="00FF6B8D">
              <w:rPr>
                <w:sz w:val="24"/>
                <w:szCs w:val="24"/>
              </w:rPr>
              <w:t>в течение года</w:t>
            </w:r>
          </w:p>
        </w:tc>
        <w:tc>
          <w:tcPr>
            <w:tcW w:w="2549" w:type="dxa"/>
            <w:tcBorders>
              <w:top w:val="single" w:sz="4" w:space="0" w:color="auto"/>
              <w:left w:val="single" w:sz="4" w:space="0" w:color="auto"/>
              <w:bottom w:val="single" w:sz="4" w:space="0" w:color="auto"/>
              <w:right w:val="single" w:sz="4" w:space="0" w:color="auto"/>
            </w:tcBorders>
            <w:vAlign w:val="center"/>
          </w:tcPr>
          <w:p w:rsidR="00FF6B8D" w:rsidRPr="00FF6B8D" w:rsidRDefault="00FF6B8D" w:rsidP="00FF6B8D">
            <w:pPr>
              <w:contextualSpacing/>
              <w:jc w:val="center"/>
              <w:rPr>
                <w:sz w:val="24"/>
                <w:szCs w:val="24"/>
              </w:rPr>
            </w:pPr>
          </w:p>
        </w:tc>
      </w:tr>
      <w:tr w:rsidR="00FF6B8D" w:rsidRPr="00FF6B8D" w:rsidTr="005B0E5A">
        <w:tc>
          <w:tcPr>
            <w:tcW w:w="2548" w:type="dxa"/>
            <w:tcBorders>
              <w:top w:val="single" w:sz="4" w:space="0" w:color="auto"/>
              <w:left w:val="single" w:sz="4" w:space="0" w:color="auto"/>
              <w:bottom w:val="single" w:sz="4" w:space="0" w:color="auto"/>
              <w:right w:val="single" w:sz="4" w:space="0" w:color="auto"/>
            </w:tcBorders>
            <w:vAlign w:val="center"/>
          </w:tcPr>
          <w:p w:rsidR="00FF6B8D" w:rsidRPr="00FF6B8D" w:rsidRDefault="00FF6B8D" w:rsidP="00FF6B8D">
            <w:pPr>
              <w:contextualSpacing/>
              <w:jc w:val="center"/>
              <w:rPr>
                <w:sz w:val="24"/>
                <w:szCs w:val="24"/>
              </w:rPr>
            </w:pPr>
            <w:r w:rsidRPr="00FF6B8D">
              <w:rPr>
                <w:sz w:val="24"/>
                <w:szCs w:val="24"/>
              </w:rPr>
              <w:t>дыхательная гимнастика</w:t>
            </w:r>
          </w:p>
        </w:tc>
        <w:tc>
          <w:tcPr>
            <w:tcW w:w="3259" w:type="dxa"/>
            <w:tcBorders>
              <w:top w:val="single" w:sz="4" w:space="0" w:color="auto"/>
              <w:left w:val="single" w:sz="4" w:space="0" w:color="auto"/>
              <w:bottom w:val="single" w:sz="4" w:space="0" w:color="auto"/>
              <w:right w:val="single" w:sz="4" w:space="0" w:color="auto"/>
            </w:tcBorders>
            <w:vAlign w:val="center"/>
          </w:tcPr>
          <w:p w:rsidR="00FF6B8D" w:rsidRPr="00FF6B8D" w:rsidRDefault="00FF6B8D" w:rsidP="00FF6B8D">
            <w:pPr>
              <w:contextualSpacing/>
              <w:jc w:val="center"/>
              <w:rPr>
                <w:sz w:val="24"/>
                <w:szCs w:val="24"/>
              </w:rPr>
            </w:pPr>
            <w:r w:rsidRPr="00FF6B8D">
              <w:rPr>
                <w:sz w:val="24"/>
                <w:szCs w:val="24"/>
              </w:rPr>
              <w:t>во время утренней зарядки, на физкультурном занятии, на прогулке, после сна</w:t>
            </w:r>
          </w:p>
        </w:tc>
        <w:tc>
          <w:tcPr>
            <w:tcW w:w="1839" w:type="dxa"/>
            <w:tcBorders>
              <w:top w:val="single" w:sz="4" w:space="0" w:color="auto"/>
              <w:left w:val="single" w:sz="4" w:space="0" w:color="auto"/>
              <w:bottom w:val="single" w:sz="4" w:space="0" w:color="auto"/>
              <w:right w:val="single" w:sz="4" w:space="0" w:color="auto"/>
            </w:tcBorders>
            <w:vAlign w:val="center"/>
          </w:tcPr>
          <w:p w:rsidR="00FF6B8D" w:rsidRPr="00FF6B8D" w:rsidRDefault="00FF6B8D" w:rsidP="00FF6B8D">
            <w:pPr>
              <w:contextualSpacing/>
              <w:jc w:val="center"/>
              <w:rPr>
                <w:sz w:val="24"/>
                <w:szCs w:val="24"/>
              </w:rPr>
            </w:pPr>
            <w:r w:rsidRPr="00FF6B8D">
              <w:rPr>
                <w:sz w:val="24"/>
                <w:szCs w:val="24"/>
              </w:rPr>
              <w:t>ежедневно,</w:t>
            </w:r>
          </w:p>
          <w:p w:rsidR="00FF6B8D" w:rsidRPr="00FF6B8D" w:rsidRDefault="00FF6B8D" w:rsidP="00FF6B8D">
            <w:pPr>
              <w:contextualSpacing/>
              <w:jc w:val="center"/>
              <w:rPr>
                <w:sz w:val="24"/>
                <w:szCs w:val="24"/>
              </w:rPr>
            </w:pPr>
            <w:r w:rsidRPr="00FF6B8D">
              <w:rPr>
                <w:sz w:val="24"/>
                <w:szCs w:val="24"/>
              </w:rPr>
              <w:t>в течение года</w:t>
            </w:r>
          </w:p>
        </w:tc>
        <w:tc>
          <w:tcPr>
            <w:tcW w:w="2549" w:type="dxa"/>
            <w:tcBorders>
              <w:top w:val="single" w:sz="4" w:space="0" w:color="auto"/>
              <w:left w:val="single" w:sz="4" w:space="0" w:color="auto"/>
              <w:bottom w:val="single" w:sz="4" w:space="0" w:color="auto"/>
              <w:right w:val="single" w:sz="4" w:space="0" w:color="auto"/>
            </w:tcBorders>
            <w:vAlign w:val="center"/>
          </w:tcPr>
          <w:p w:rsidR="00FF6B8D" w:rsidRPr="00FF6B8D" w:rsidRDefault="00FF6B8D" w:rsidP="00FF6B8D">
            <w:pPr>
              <w:contextualSpacing/>
              <w:jc w:val="center"/>
              <w:rPr>
                <w:sz w:val="24"/>
                <w:szCs w:val="24"/>
              </w:rPr>
            </w:pPr>
            <w:r w:rsidRPr="00FF6B8D">
              <w:rPr>
                <w:sz w:val="24"/>
                <w:szCs w:val="24"/>
              </w:rPr>
              <w:t>3-5 упражнений</w:t>
            </w:r>
          </w:p>
        </w:tc>
      </w:tr>
      <w:tr w:rsidR="00FF6B8D" w:rsidRPr="00FF6B8D" w:rsidTr="005B0E5A">
        <w:tc>
          <w:tcPr>
            <w:tcW w:w="2548" w:type="dxa"/>
            <w:tcBorders>
              <w:top w:val="single" w:sz="4" w:space="0" w:color="auto"/>
              <w:left w:val="single" w:sz="4" w:space="0" w:color="auto"/>
              <w:bottom w:val="single" w:sz="4" w:space="0" w:color="auto"/>
              <w:right w:val="single" w:sz="4" w:space="0" w:color="auto"/>
            </w:tcBorders>
            <w:vAlign w:val="center"/>
          </w:tcPr>
          <w:p w:rsidR="00FF6B8D" w:rsidRPr="00FF6B8D" w:rsidRDefault="00FF6B8D" w:rsidP="00FF6B8D">
            <w:pPr>
              <w:contextualSpacing/>
              <w:jc w:val="center"/>
              <w:rPr>
                <w:sz w:val="24"/>
                <w:szCs w:val="24"/>
              </w:rPr>
            </w:pPr>
            <w:r w:rsidRPr="00FF6B8D">
              <w:rPr>
                <w:sz w:val="24"/>
                <w:szCs w:val="24"/>
              </w:rPr>
              <w:t>дозированные солнечные ванны</w:t>
            </w:r>
          </w:p>
        </w:tc>
        <w:tc>
          <w:tcPr>
            <w:tcW w:w="3259" w:type="dxa"/>
            <w:tcBorders>
              <w:top w:val="single" w:sz="4" w:space="0" w:color="auto"/>
              <w:left w:val="single" w:sz="4" w:space="0" w:color="auto"/>
              <w:bottom w:val="single" w:sz="4" w:space="0" w:color="auto"/>
              <w:right w:val="single" w:sz="4" w:space="0" w:color="auto"/>
            </w:tcBorders>
            <w:vAlign w:val="center"/>
          </w:tcPr>
          <w:p w:rsidR="00FF6B8D" w:rsidRPr="00FF6B8D" w:rsidRDefault="00FF6B8D" w:rsidP="00FF6B8D">
            <w:pPr>
              <w:contextualSpacing/>
              <w:jc w:val="center"/>
              <w:rPr>
                <w:sz w:val="24"/>
                <w:szCs w:val="24"/>
              </w:rPr>
            </w:pPr>
            <w:r w:rsidRPr="00FF6B8D">
              <w:rPr>
                <w:sz w:val="24"/>
                <w:szCs w:val="24"/>
              </w:rPr>
              <w:t>на прогулке</w:t>
            </w:r>
          </w:p>
        </w:tc>
        <w:tc>
          <w:tcPr>
            <w:tcW w:w="1839" w:type="dxa"/>
            <w:tcBorders>
              <w:top w:val="single" w:sz="4" w:space="0" w:color="auto"/>
              <w:left w:val="single" w:sz="4" w:space="0" w:color="auto"/>
              <w:bottom w:val="single" w:sz="4" w:space="0" w:color="auto"/>
              <w:right w:val="single" w:sz="4" w:space="0" w:color="auto"/>
            </w:tcBorders>
            <w:vAlign w:val="center"/>
          </w:tcPr>
          <w:p w:rsidR="00FF6B8D" w:rsidRPr="00FF6B8D" w:rsidRDefault="00FF6B8D" w:rsidP="00FF6B8D">
            <w:pPr>
              <w:contextualSpacing/>
              <w:jc w:val="center"/>
              <w:rPr>
                <w:sz w:val="24"/>
                <w:szCs w:val="24"/>
              </w:rPr>
            </w:pPr>
            <w:r w:rsidRPr="00FF6B8D">
              <w:rPr>
                <w:sz w:val="24"/>
                <w:szCs w:val="24"/>
              </w:rPr>
              <w:t xml:space="preserve">июнь-август </w:t>
            </w:r>
          </w:p>
          <w:p w:rsidR="00FF6B8D" w:rsidRPr="00FF6B8D" w:rsidRDefault="00FF6B8D" w:rsidP="00FF6B8D">
            <w:pPr>
              <w:contextualSpacing/>
              <w:jc w:val="center"/>
              <w:rPr>
                <w:sz w:val="24"/>
                <w:szCs w:val="24"/>
              </w:rPr>
            </w:pPr>
            <w:r w:rsidRPr="00FF6B8D">
              <w:rPr>
                <w:sz w:val="24"/>
                <w:szCs w:val="24"/>
              </w:rPr>
              <w:t> с учетом погодных условий</w:t>
            </w:r>
          </w:p>
        </w:tc>
        <w:tc>
          <w:tcPr>
            <w:tcW w:w="2549" w:type="dxa"/>
            <w:tcBorders>
              <w:top w:val="single" w:sz="4" w:space="0" w:color="auto"/>
              <w:left w:val="single" w:sz="4" w:space="0" w:color="auto"/>
              <w:bottom w:val="single" w:sz="4" w:space="0" w:color="auto"/>
              <w:right w:val="single" w:sz="4" w:space="0" w:color="auto"/>
            </w:tcBorders>
            <w:vAlign w:val="center"/>
          </w:tcPr>
          <w:p w:rsidR="00FF6B8D" w:rsidRPr="00FF6B8D" w:rsidRDefault="00FF6B8D" w:rsidP="00FF6B8D">
            <w:pPr>
              <w:contextualSpacing/>
              <w:jc w:val="center"/>
              <w:rPr>
                <w:sz w:val="24"/>
                <w:szCs w:val="24"/>
              </w:rPr>
            </w:pPr>
            <w:r w:rsidRPr="00FF6B8D">
              <w:rPr>
                <w:sz w:val="24"/>
                <w:szCs w:val="24"/>
              </w:rPr>
              <w:t>с 9.00 до 10.00 ч. по графику до 25 мин.  до 30 мин.</w:t>
            </w:r>
          </w:p>
        </w:tc>
      </w:tr>
      <w:tr w:rsidR="00FF6B8D" w:rsidRPr="00FF6B8D" w:rsidTr="005B0E5A">
        <w:tc>
          <w:tcPr>
            <w:tcW w:w="2548" w:type="dxa"/>
            <w:tcBorders>
              <w:top w:val="single" w:sz="4" w:space="0" w:color="auto"/>
              <w:left w:val="single" w:sz="4" w:space="0" w:color="auto"/>
              <w:bottom w:val="single" w:sz="4" w:space="0" w:color="auto"/>
              <w:right w:val="single" w:sz="4" w:space="0" w:color="auto"/>
            </w:tcBorders>
          </w:tcPr>
          <w:p w:rsidR="00FF6B8D" w:rsidRPr="00FF6B8D" w:rsidRDefault="00FF6B8D" w:rsidP="00FF6B8D">
            <w:pPr>
              <w:contextualSpacing/>
              <w:jc w:val="center"/>
              <w:rPr>
                <w:sz w:val="24"/>
                <w:szCs w:val="24"/>
              </w:rPr>
            </w:pPr>
            <w:r w:rsidRPr="00FF6B8D">
              <w:rPr>
                <w:sz w:val="24"/>
                <w:szCs w:val="24"/>
              </w:rPr>
              <w:t>босохождение в обычных условиях</w:t>
            </w:r>
          </w:p>
        </w:tc>
        <w:tc>
          <w:tcPr>
            <w:tcW w:w="3259" w:type="dxa"/>
            <w:tcBorders>
              <w:top w:val="single" w:sz="4" w:space="0" w:color="auto"/>
              <w:left w:val="single" w:sz="4" w:space="0" w:color="auto"/>
              <w:bottom w:val="single" w:sz="4" w:space="0" w:color="auto"/>
              <w:right w:val="single" w:sz="4" w:space="0" w:color="auto"/>
            </w:tcBorders>
            <w:vAlign w:val="center"/>
          </w:tcPr>
          <w:p w:rsidR="00FF6B8D" w:rsidRPr="00FF6B8D" w:rsidRDefault="00FF6B8D" w:rsidP="00FF6B8D">
            <w:pPr>
              <w:contextualSpacing/>
              <w:jc w:val="center"/>
              <w:rPr>
                <w:sz w:val="24"/>
                <w:szCs w:val="24"/>
              </w:rPr>
            </w:pPr>
            <w:r w:rsidRPr="00FF6B8D">
              <w:rPr>
                <w:sz w:val="24"/>
                <w:szCs w:val="24"/>
              </w:rPr>
              <w:t>в течение дня</w:t>
            </w:r>
          </w:p>
        </w:tc>
        <w:tc>
          <w:tcPr>
            <w:tcW w:w="1839" w:type="dxa"/>
            <w:tcBorders>
              <w:top w:val="single" w:sz="4" w:space="0" w:color="auto"/>
              <w:left w:val="single" w:sz="4" w:space="0" w:color="auto"/>
              <w:bottom w:val="single" w:sz="4" w:space="0" w:color="auto"/>
              <w:right w:val="single" w:sz="4" w:space="0" w:color="auto"/>
            </w:tcBorders>
            <w:vAlign w:val="center"/>
          </w:tcPr>
          <w:p w:rsidR="00FF6B8D" w:rsidRPr="00FF6B8D" w:rsidRDefault="00FF6B8D" w:rsidP="00FF6B8D">
            <w:pPr>
              <w:contextualSpacing/>
              <w:jc w:val="center"/>
              <w:rPr>
                <w:sz w:val="24"/>
                <w:szCs w:val="24"/>
              </w:rPr>
            </w:pPr>
            <w:r w:rsidRPr="00FF6B8D">
              <w:rPr>
                <w:sz w:val="24"/>
                <w:szCs w:val="24"/>
              </w:rPr>
              <w:t>ежедневно,</w:t>
            </w:r>
          </w:p>
          <w:p w:rsidR="00FF6B8D" w:rsidRPr="00FF6B8D" w:rsidRDefault="00FF6B8D" w:rsidP="00FF6B8D">
            <w:pPr>
              <w:contextualSpacing/>
              <w:jc w:val="center"/>
              <w:rPr>
                <w:sz w:val="24"/>
                <w:szCs w:val="24"/>
              </w:rPr>
            </w:pPr>
            <w:r w:rsidRPr="00FF6B8D">
              <w:rPr>
                <w:sz w:val="24"/>
                <w:szCs w:val="24"/>
              </w:rPr>
              <w:t>в течение года</w:t>
            </w:r>
          </w:p>
        </w:tc>
        <w:tc>
          <w:tcPr>
            <w:tcW w:w="2549" w:type="dxa"/>
            <w:tcBorders>
              <w:top w:val="single" w:sz="4" w:space="0" w:color="auto"/>
              <w:left w:val="single" w:sz="4" w:space="0" w:color="auto"/>
              <w:bottom w:val="single" w:sz="4" w:space="0" w:color="auto"/>
              <w:right w:val="single" w:sz="4" w:space="0" w:color="auto"/>
            </w:tcBorders>
          </w:tcPr>
          <w:p w:rsidR="00FF6B8D" w:rsidRPr="00FF6B8D" w:rsidRDefault="00FF6B8D" w:rsidP="00FF6B8D">
            <w:pPr>
              <w:contextualSpacing/>
              <w:jc w:val="center"/>
              <w:rPr>
                <w:sz w:val="24"/>
                <w:szCs w:val="24"/>
              </w:rPr>
            </w:pPr>
            <w:r w:rsidRPr="00FF6B8D">
              <w:rPr>
                <w:sz w:val="24"/>
                <w:szCs w:val="24"/>
              </w:rPr>
              <w:t>3-5 мин</w:t>
            </w:r>
          </w:p>
        </w:tc>
      </w:tr>
      <w:tr w:rsidR="00FF6B8D" w:rsidRPr="00FF6B8D" w:rsidTr="005B0E5A">
        <w:tc>
          <w:tcPr>
            <w:tcW w:w="2548" w:type="dxa"/>
            <w:tcBorders>
              <w:top w:val="single" w:sz="4" w:space="0" w:color="auto"/>
              <w:left w:val="single" w:sz="4" w:space="0" w:color="auto"/>
              <w:bottom w:val="single" w:sz="4" w:space="0" w:color="auto"/>
              <w:right w:val="single" w:sz="4" w:space="0" w:color="auto"/>
            </w:tcBorders>
            <w:vAlign w:val="center"/>
          </w:tcPr>
          <w:p w:rsidR="00FF6B8D" w:rsidRPr="00FF6B8D" w:rsidRDefault="00FF6B8D" w:rsidP="00FF6B8D">
            <w:pPr>
              <w:contextualSpacing/>
              <w:jc w:val="center"/>
              <w:rPr>
                <w:sz w:val="24"/>
                <w:szCs w:val="24"/>
              </w:rPr>
            </w:pPr>
            <w:r w:rsidRPr="00FF6B8D">
              <w:rPr>
                <w:sz w:val="24"/>
                <w:szCs w:val="24"/>
              </w:rPr>
              <w:t>пальчиковая гимнастика</w:t>
            </w:r>
          </w:p>
        </w:tc>
        <w:tc>
          <w:tcPr>
            <w:tcW w:w="3259" w:type="dxa"/>
            <w:tcBorders>
              <w:top w:val="single" w:sz="4" w:space="0" w:color="auto"/>
              <w:left w:val="single" w:sz="4" w:space="0" w:color="auto"/>
              <w:bottom w:val="single" w:sz="4" w:space="0" w:color="auto"/>
              <w:right w:val="single" w:sz="4" w:space="0" w:color="auto"/>
            </w:tcBorders>
            <w:vAlign w:val="center"/>
          </w:tcPr>
          <w:p w:rsidR="00FF6B8D" w:rsidRPr="00FF6B8D" w:rsidRDefault="00FF6B8D" w:rsidP="00FF6B8D">
            <w:pPr>
              <w:contextualSpacing/>
              <w:jc w:val="center"/>
              <w:rPr>
                <w:sz w:val="24"/>
                <w:szCs w:val="24"/>
              </w:rPr>
            </w:pPr>
            <w:r w:rsidRPr="00FF6B8D">
              <w:rPr>
                <w:sz w:val="24"/>
                <w:szCs w:val="24"/>
              </w:rPr>
              <w:t>перед завтраком</w:t>
            </w:r>
          </w:p>
        </w:tc>
        <w:tc>
          <w:tcPr>
            <w:tcW w:w="1839" w:type="dxa"/>
            <w:tcBorders>
              <w:top w:val="single" w:sz="4" w:space="0" w:color="auto"/>
              <w:left w:val="single" w:sz="4" w:space="0" w:color="auto"/>
              <w:bottom w:val="single" w:sz="4" w:space="0" w:color="auto"/>
              <w:right w:val="single" w:sz="4" w:space="0" w:color="auto"/>
            </w:tcBorders>
            <w:vAlign w:val="center"/>
          </w:tcPr>
          <w:p w:rsidR="00FF6B8D" w:rsidRPr="00FF6B8D" w:rsidRDefault="00FF6B8D" w:rsidP="00FF6B8D">
            <w:pPr>
              <w:contextualSpacing/>
              <w:jc w:val="center"/>
              <w:rPr>
                <w:sz w:val="24"/>
                <w:szCs w:val="24"/>
              </w:rPr>
            </w:pPr>
            <w:r w:rsidRPr="00FF6B8D">
              <w:rPr>
                <w:sz w:val="24"/>
                <w:szCs w:val="24"/>
              </w:rPr>
              <w:t>ежедневно</w:t>
            </w:r>
          </w:p>
        </w:tc>
        <w:tc>
          <w:tcPr>
            <w:tcW w:w="2549" w:type="dxa"/>
            <w:tcBorders>
              <w:top w:val="single" w:sz="4" w:space="0" w:color="auto"/>
              <w:left w:val="single" w:sz="4" w:space="0" w:color="auto"/>
              <w:bottom w:val="single" w:sz="4" w:space="0" w:color="auto"/>
              <w:right w:val="single" w:sz="4" w:space="0" w:color="auto"/>
            </w:tcBorders>
          </w:tcPr>
          <w:p w:rsidR="00FF6B8D" w:rsidRPr="00FF6B8D" w:rsidRDefault="00FF6B8D" w:rsidP="00FF6B8D">
            <w:pPr>
              <w:contextualSpacing/>
              <w:jc w:val="center"/>
              <w:rPr>
                <w:sz w:val="24"/>
                <w:szCs w:val="24"/>
              </w:rPr>
            </w:pPr>
            <w:r w:rsidRPr="00FF6B8D">
              <w:rPr>
                <w:sz w:val="24"/>
                <w:szCs w:val="24"/>
              </w:rPr>
              <w:t>5-8 мин</w:t>
            </w:r>
          </w:p>
        </w:tc>
      </w:tr>
      <w:tr w:rsidR="00FF6B8D" w:rsidRPr="00FF6B8D" w:rsidTr="005B0E5A">
        <w:tc>
          <w:tcPr>
            <w:tcW w:w="2548" w:type="dxa"/>
            <w:tcBorders>
              <w:top w:val="single" w:sz="4" w:space="0" w:color="auto"/>
              <w:left w:val="single" w:sz="4" w:space="0" w:color="auto"/>
              <w:bottom w:val="single" w:sz="4" w:space="0" w:color="auto"/>
              <w:right w:val="single" w:sz="4" w:space="0" w:color="auto"/>
            </w:tcBorders>
          </w:tcPr>
          <w:p w:rsidR="00FF6B8D" w:rsidRPr="00FF6B8D" w:rsidRDefault="00FF6B8D" w:rsidP="00FF6B8D">
            <w:pPr>
              <w:contextualSpacing/>
              <w:jc w:val="center"/>
              <w:rPr>
                <w:sz w:val="24"/>
                <w:szCs w:val="24"/>
              </w:rPr>
            </w:pPr>
            <w:r w:rsidRPr="00FF6B8D">
              <w:rPr>
                <w:sz w:val="24"/>
                <w:szCs w:val="24"/>
              </w:rPr>
              <w:t>контрастное босохождение (песок-трава)</w:t>
            </w:r>
          </w:p>
        </w:tc>
        <w:tc>
          <w:tcPr>
            <w:tcW w:w="3259" w:type="dxa"/>
            <w:tcBorders>
              <w:top w:val="single" w:sz="4" w:space="0" w:color="auto"/>
              <w:left w:val="single" w:sz="4" w:space="0" w:color="auto"/>
              <w:bottom w:val="single" w:sz="4" w:space="0" w:color="auto"/>
              <w:right w:val="single" w:sz="4" w:space="0" w:color="auto"/>
            </w:tcBorders>
            <w:vAlign w:val="center"/>
          </w:tcPr>
          <w:p w:rsidR="00FF6B8D" w:rsidRPr="00FF6B8D" w:rsidRDefault="00FF6B8D" w:rsidP="00FF6B8D">
            <w:pPr>
              <w:contextualSpacing/>
              <w:jc w:val="center"/>
              <w:rPr>
                <w:sz w:val="24"/>
                <w:szCs w:val="24"/>
              </w:rPr>
            </w:pPr>
            <w:r w:rsidRPr="00FF6B8D">
              <w:rPr>
                <w:sz w:val="24"/>
                <w:szCs w:val="24"/>
              </w:rPr>
              <w:t>на прогулке</w:t>
            </w:r>
          </w:p>
        </w:tc>
        <w:tc>
          <w:tcPr>
            <w:tcW w:w="1839" w:type="dxa"/>
            <w:tcBorders>
              <w:top w:val="single" w:sz="4" w:space="0" w:color="auto"/>
              <w:left w:val="single" w:sz="4" w:space="0" w:color="auto"/>
              <w:bottom w:val="single" w:sz="4" w:space="0" w:color="auto"/>
              <w:right w:val="single" w:sz="4" w:space="0" w:color="auto"/>
            </w:tcBorders>
            <w:vAlign w:val="center"/>
          </w:tcPr>
          <w:p w:rsidR="00FF6B8D" w:rsidRPr="00FF6B8D" w:rsidRDefault="00FF6B8D" w:rsidP="00FF6B8D">
            <w:pPr>
              <w:contextualSpacing/>
              <w:jc w:val="center"/>
              <w:rPr>
                <w:sz w:val="24"/>
                <w:szCs w:val="24"/>
              </w:rPr>
            </w:pPr>
            <w:r w:rsidRPr="00FF6B8D">
              <w:rPr>
                <w:sz w:val="24"/>
                <w:szCs w:val="24"/>
              </w:rPr>
              <w:t>июнь-август</w:t>
            </w:r>
          </w:p>
          <w:p w:rsidR="00FF6B8D" w:rsidRPr="00FF6B8D" w:rsidRDefault="00FF6B8D" w:rsidP="00FF6B8D">
            <w:pPr>
              <w:contextualSpacing/>
              <w:jc w:val="center"/>
              <w:rPr>
                <w:sz w:val="24"/>
                <w:szCs w:val="24"/>
              </w:rPr>
            </w:pPr>
            <w:r w:rsidRPr="00FF6B8D">
              <w:rPr>
                <w:sz w:val="24"/>
                <w:szCs w:val="24"/>
              </w:rPr>
              <w:t>с учетом погодных условий</w:t>
            </w:r>
          </w:p>
        </w:tc>
        <w:tc>
          <w:tcPr>
            <w:tcW w:w="2549" w:type="dxa"/>
            <w:tcBorders>
              <w:top w:val="single" w:sz="4" w:space="0" w:color="auto"/>
              <w:left w:val="single" w:sz="4" w:space="0" w:color="auto"/>
              <w:bottom w:val="single" w:sz="4" w:space="0" w:color="auto"/>
              <w:right w:val="single" w:sz="4" w:space="0" w:color="auto"/>
            </w:tcBorders>
            <w:vAlign w:val="center"/>
          </w:tcPr>
          <w:p w:rsidR="00FF6B8D" w:rsidRPr="00FF6B8D" w:rsidRDefault="00FF6B8D" w:rsidP="00FF6B8D">
            <w:pPr>
              <w:contextualSpacing/>
              <w:jc w:val="center"/>
              <w:rPr>
                <w:sz w:val="24"/>
                <w:szCs w:val="24"/>
              </w:rPr>
            </w:pPr>
            <w:r w:rsidRPr="00FF6B8D">
              <w:rPr>
                <w:sz w:val="24"/>
                <w:szCs w:val="24"/>
              </w:rPr>
              <w:t>от 10 до 15мин</w:t>
            </w:r>
          </w:p>
        </w:tc>
      </w:tr>
      <w:tr w:rsidR="00FF6B8D" w:rsidRPr="00FF6B8D" w:rsidTr="005B0E5A">
        <w:tc>
          <w:tcPr>
            <w:tcW w:w="2548" w:type="dxa"/>
            <w:tcBorders>
              <w:top w:val="single" w:sz="4" w:space="0" w:color="auto"/>
              <w:left w:val="single" w:sz="4" w:space="0" w:color="auto"/>
              <w:bottom w:val="single" w:sz="4" w:space="0" w:color="auto"/>
              <w:right w:val="single" w:sz="4" w:space="0" w:color="auto"/>
            </w:tcBorders>
          </w:tcPr>
          <w:p w:rsidR="00FF6B8D" w:rsidRPr="00FF6B8D" w:rsidRDefault="00FF6B8D" w:rsidP="00FF6B8D">
            <w:pPr>
              <w:contextualSpacing/>
              <w:jc w:val="center"/>
              <w:rPr>
                <w:sz w:val="24"/>
                <w:szCs w:val="24"/>
              </w:rPr>
            </w:pPr>
            <w:r w:rsidRPr="00FF6B8D">
              <w:rPr>
                <w:sz w:val="24"/>
                <w:szCs w:val="24"/>
              </w:rPr>
              <w:t>Самомассаж</w:t>
            </w:r>
          </w:p>
        </w:tc>
        <w:tc>
          <w:tcPr>
            <w:tcW w:w="3259" w:type="dxa"/>
            <w:tcBorders>
              <w:top w:val="single" w:sz="4" w:space="0" w:color="auto"/>
              <w:left w:val="single" w:sz="4" w:space="0" w:color="auto"/>
              <w:bottom w:val="single" w:sz="4" w:space="0" w:color="auto"/>
              <w:right w:val="single" w:sz="4" w:space="0" w:color="auto"/>
            </w:tcBorders>
            <w:vAlign w:val="center"/>
          </w:tcPr>
          <w:p w:rsidR="00FF6B8D" w:rsidRPr="00FF6B8D" w:rsidRDefault="00FF6B8D" w:rsidP="00FF6B8D">
            <w:pPr>
              <w:contextualSpacing/>
              <w:jc w:val="center"/>
              <w:rPr>
                <w:sz w:val="24"/>
                <w:szCs w:val="24"/>
              </w:rPr>
            </w:pPr>
            <w:r w:rsidRPr="00FF6B8D">
              <w:rPr>
                <w:sz w:val="24"/>
                <w:szCs w:val="24"/>
              </w:rPr>
              <w:t>после сна</w:t>
            </w:r>
          </w:p>
        </w:tc>
        <w:tc>
          <w:tcPr>
            <w:tcW w:w="1839" w:type="dxa"/>
            <w:tcBorders>
              <w:top w:val="single" w:sz="4" w:space="0" w:color="auto"/>
              <w:left w:val="single" w:sz="4" w:space="0" w:color="auto"/>
              <w:bottom w:val="single" w:sz="4" w:space="0" w:color="auto"/>
              <w:right w:val="single" w:sz="4" w:space="0" w:color="auto"/>
            </w:tcBorders>
            <w:vAlign w:val="center"/>
          </w:tcPr>
          <w:p w:rsidR="00FF6B8D" w:rsidRPr="00FF6B8D" w:rsidRDefault="00FF6B8D" w:rsidP="00FF6B8D">
            <w:pPr>
              <w:contextualSpacing/>
              <w:jc w:val="center"/>
              <w:rPr>
                <w:sz w:val="24"/>
                <w:szCs w:val="24"/>
              </w:rPr>
            </w:pPr>
            <w:r w:rsidRPr="00FF6B8D">
              <w:rPr>
                <w:sz w:val="24"/>
                <w:szCs w:val="24"/>
              </w:rPr>
              <w:t>в течение года</w:t>
            </w:r>
          </w:p>
        </w:tc>
        <w:tc>
          <w:tcPr>
            <w:tcW w:w="2549" w:type="dxa"/>
            <w:tcBorders>
              <w:top w:val="single" w:sz="4" w:space="0" w:color="auto"/>
              <w:left w:val="single" w:sz="4" w:space="0" w:color="auto"/>
              <w:bottom w:val="single" w:sz="4" w:space="0" w:color="auto"/>
              <w:right w:val="single" w:sz="4" w:space="0" w:color="auto"/>
            </w:tcBorders>
            <w:vAlign w:val="center"/>
          </w:tcPr>
          <w:p w:rsidR="00FF6B8D" w:rsidRPr="00FF6B8D" w:rsidRDefault="00FF6B8D" w:rsidP="00FF6B8D">
            <w:pPr>
              <w:contextualSpacing/>
              <w:jc w:val="center"/>
              <w:rPr>
                <w:sz w:val="24"/>
                <w:szCs w:val="24"/>
              </w:rPr>
            </w:pPr>
            <w:r w:rsidRPr="00FF6B8D">
              <w:rPr>
                <w:sz w:val="24"/>
                <w:szCs w:val="24"/>
              </w:rPr>
              <w:t>2 раза  в неделю</w:t>
            </w:r>
          </w:p>
        </w:tc>
      </w:tr>
      <w:tr w:rsidR="00FF6B8D" w:rsidRPr="00FF6B8D" w:rsidTr="005B0E5A">
        <w:tc>
          <w:tcPr>
            <w:tcW w:w="2548" w:type="dxa"/>
            <w:tcBorders>
              <w:top w:val="single" w:sz="4" w:space="0" w:color="auto"/>
              <w:left w:val="single" w:sz="4" w:space="0" w:color="auto"/>
              <w:bottom w:val="single" w:sz="4" w:space="0" w:color="auto"/>
              <w:right w:val="single" w:sz="4" w:space="0" w:color="auto"/>
            </w:tcBorders>
          </w:tcPr>
          <w:p w:rsidR="00FF6B8D" w:rsidRPr="00FF6B8D" w:rsidRDefault="00FF6B8D" w:rsidP="00FF6B8D">
            <w:pPr>
              <w:contextualSpacing/>
              <w:jc w:val="center"/>
              <w:rPr>
                <w:sz w:val="24"/>
                <w:szCs w:val="24"/>
              </w:rPr>
            </w:pPr>
            <w:r w:rsidRPr="00FF6B8D">
              <w:rPr>
                <w:sz w:val="24"/>
                <w:szCs w:val="24"/>
              </w:rPr>
              <w:t>массаж стоп</w:t>
            </w:r>
          </w:p>
        </w:tc>
        <w:tc>
          <w:tcPr>
            <w:tcW w:w="3259" w:type="dxa"/>
            <w:tcBorders>
              <w:top w:val="single" w:sz="4" w:space="0" w:color="auto"/>
              <w:left w:val="single" w:sz="4" w:space="0" w:color="auto"/>
              <w:bottom w:val="single" w:sz="4" w:space="0" w:color="auto"/>
              <w:right w:val="single" w:sz="4" w:space="0" w:color="auto"/>
            </w:tcBorders>
            <w:vAlign w:val="center"/>
          </w:tcPr>
          <w:p w:rsidR="00FF6B8D" w:rsidRPr="00FF6B8D" w:rsidRDefault="00FF6B8D" w:rsidP="00FF6B8D">
            <w:pPr>
              <w:contextualSpacing/>
              <w:jc w:val="center"/>
              <w:rPr>
                <w:sz w:val="24"/>
                <w:szCs w:val="24"/>
              </w:rPr>
            </w:pPr>
            <w:r w:rsidRPr="00FF6B8D">
              <w:rPr>
                <w:sz w:val="24"/>
                <w:szCs w:val="24"/>
              </w:rPr>
              <w:t>перед сном</w:t>
            </w:r>
          </w:p>
        </w:tc>
        <w:tc>
          <w:tcPr>
            <w:tcW w:w="1839" w:type="dxa"/>
            <w:tcBorders>
              <w:top w:val="single" w:sz="4" w:space="0" w:color="auto"/>
              <w:left w:val="single" w:sz="4" w:space="0" w:color="auto"/>
              <w:bottom w:val="single" w:sz="4" w:space="0" w:color="auto"/>
              <w:right w:val="single" w:sz="4" w:space="0" w:color="auto"/>
            </w:tcBorders>
            <w:vAlign w:val="center"/>
          </w:tcPr>
          <w:p w:rsidR="00FF6B8D" w:rsidRPr="00FF6B8D" w:rsidRDefault="00FF6B8D" w:rsidP="00FF6B8D">
            <w:pPr>
              <w:contextualSpacing/>
              <w:jc w:val="center"/>
              <w:rPr>
                <w:sz w:val="24"/>
                <w:szCs w:val="24"/>
              </w:rPr>
            </w:pPr>
            <w:r w:rsidRPr="00FF6B8D">
              <w:rPr>
                <w:sz w:val="24"/>
                <w:szCs w:val="24"/>
              </w:rPr>
              <w:t>в течение года</w:t>
            </w:r>
          </w:p>
        </w:tc>
        <w:tc>
          <w:tcPr>
            <w:tcW w:w="2549" w:type="dxa"/>
            <w:tcBorders>
              <w:top w:val="single" w:sz="4" w:space="0" w:color="auto"/>
              <w:left w:val="single" w:sz="4" w:space="0" w:color="auto"/>
              <w:bottom w:val="single" w:sz="4" w:space="0" w:color="auto"/>
              <w:right w:val="single" w:sz="4" w:space="0" w:color="auto"/>
            </w:tcBorders>
            <w:vAlign w:val="center"/>
          </w:tcPr>
          <w:p w:rsidR="00FF6B8D" w:rsidRPr="00FF6B8D" w:rsidRDefault="00FF6B8D" w:rsidP="00FF6B8D">
            <w:pPr>
              <w:contextualSpacing/>
              <w:jc w:val="center"/>
              <w:rPr>
                <w:sz w:val="24"/>
                <w:szCs w:val="24"/>
              </w:rPr>
            </w:pPr>
            <w:r w:rsidRPr="00FF6B8D">
              <w:rPr>
                <w:sz w:val="24"/>
                <w:szCs w:val="24"/>
              </w:rPr>
              <w:t>1 раз в неделю</w:t>
            </w:r>
          </w:p>
        </w:tc>
      </w:tr>
    </w:tbl>
    <w:p w:rsidR="00FF6B8D" w:rsidRPr="00FF6B8D" w:rsidRDefault="00FF6B8D" w:rsidP="00FF6B8D">
      <w:pPr>
        <w:spacing w:after="0" w:line="240" w:lineRule="auto"/>
        <w:contextualSpacing/>
        <w:rPr>
          <w:rFonts w:ascii="Times New Roman" w:eastAsia="Times New Roman" w:hAnsi="Times New Roman" w:cs="Times New Roman"/>
          <w:sz w:val="24"/>
          <w:szCs w:val="24"/>
          <w:lang w:eastAsia="ru-RU"/>
        </w:rPr>
        <w:sectPr w:rsidR="00FF6B8D" w:rsidRPr="00FF6B8D" w:rsidSect="005B0E5A">
          <w:pgSz w:w="11906" w:h="16838"/>
          <w:pgMar w:top="1134" w:right="567" w:bottom="1134" w:left="1134" w:header="709" w:footer="709" w:gutter="0"/>
          <w:cols w:space="720"/>
        </w:sectPr>
      </w:pPr>
    </w:p>
    <w:p w:rsidR="00FF6B8D" w:rsidRPr="00FF6B8D" w:rsidRDefault="00FF6B8D" w:rsidP="00FF6B8D">
      <w:pPr>
        <w:spacing w:after="0" w:line="240" w:lineRule="auto"/>
        <w:contextualSpacing/>
        <w:rPr>
          <w:rFonts w:ascii="Times New Roman" w:eastAsia="Times New Roman" w:hAnsi="Times New Roman" w:cs="Times New Roman"/>
          <w:b/>
          <w:sz w:val="24"/>
          <w:szCs w:val="24"/>
          <w:lang w:eastAsia="ru-RU"/>
        </w:rPr>
      </w:pPr>
      <w:r w:rsidRPr="00FF6B8D">
        <w:rPr>
          <w:rFonts w:ascii="Times New Roman" w:eastAsia="Times New Roman" w:hAnsi="Times New Roman" w:cs="Times New Roman"/>
          <w:b/>
          <w:sz w:val="24"/>
          <w:szCs w:val="24"/>
          <w:lang w:eastAsia="ru-RU"/>
        </w:rPr>
        <w:lastRenderedPageBreak/>
        <w:t>2.8.Особенности взаимодействия педагогического коллектива с семьями воспитанников</w:t>
      </w:r>
    </w:p>
    <w:p w:rsidR="00FF6B8D" w:rsidRPr="00FF6B8D" w:rsidRDefault="00FF6B8D" w:rsidP="00FF6B8D">
      <w:pPr>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Ведущие цели взаимодействия детского сада с семьёй – создание в детском саду необходимых условий для развития ответственных и взаимозависимых отношений с семьями воспитанников, обеспечивающих целостное развитие личности дошкольника, повышение компетентности родителей в области воспитания.</w:t>
      </w:r>
    </w:p>
    <w:p w:rsidR="00FF6B8D" w:rsidRPr="00FF6B8D" w:rsidRDefault="00FF6B8D" w:rsidP="00FF6B8D">
      <w:pPr>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Основные формы взаимодействия с семьёй</w:t>
      </w:r>
    </w:p>
    <w:p w:rsidR="00FF6B8D" w:rsidRPr="00FF6B8D" w:rsidRDefault="00FF6B8D" w:rsidP="00FF6B8D">
      <w:pPr>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Знакомство с семьёй: встречи-знакомства, посещение семей, анкетирование.</w:t>
      </w:r>
    </w:p>
    <w:p w:rsidR="00FF6B8D" w:rsidRPr="00FF6B8D" w:rsidRDefault="00FF6B8D" w:rsidP="00FF6B8D">
      <w:pPr>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 xml:space="preserve">Информирование родителей о ходе образовательного процесса: дни открытых дверей, индивидуальные и групповые консультации, родительские собрания, оформление информационных стендов, организация выставок детского творчества, приглашение родителей на детские концерты, праздники и спектакли, создание памяток. </w:t>
      </w:r>
    </w:p>
    <w:p w:rsidR="00FF6B8D" w:rsidRPr="00FF6B8D" w:rsidRDefault="00FF6B8D" w:rsidP="00FF6B8D">
      <w:pPr>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Совместная деятельность: привлечение родителей к организации театральных постановок, гостиных, концертов, прогулок, экскурсий.</w:t>
      </w:r>
    </w:p>
    <w:p w:rsidR="00FF6B8D" w:rsidRPr="00FF6B8D" w:rsidRDefault="00FF6B8D" w:rsidP="00FF6B8D">
      <w:pPr>
        <w:spacing w:after="0" w:line="240" w:lineRule="auto"/>
        <w:contextualSpacing/>
        <w:jc w:val="both"/>
        <w:rPr>
          <w:rFonts w:ascii="Times New Roman" w:eastAsia="Calibri" w:hAnsi="Times New Roman" w:cs="Times New Roman"/>
          <w:b/>
          <w:sz w:val="24"/>
          <w:szCs w:val="24"/>
        </w:rPr>
      </w:pPr>
      <w:r w:rsidRPr="00FF6B8D">
        <w:rPr>
          <w:rFonts w:ascii="Times New Roman" w:eastAsia="Calibri" w:hAnsi="Times New Roman" w:cs="Times New Roman"/>
          <w:b/>
          <w:sz w:val="24"/>
          <w:szCs w:val="24"/>
        </w:rPr>
        <w:t>Содержание направлений работы с семьёй по образовательным областям</w:t>
      </w:r>
    </w:p>
    <w:p w:rsidR="00FF6B8D" w:rsidRPr="00FF6B8D" w:rsidRDefault="00FF6B8D" w:rsidP="00FF6B8D">
      <w:pPr>
        <w:tabs>
          <w:tab w:val="left" w:pos="6106"/>
        </w:tabs>
        <w:autoSpaceDE w:val="0"/>
        <w:autoSpaceDN w:val="0"/>
        <w:adjustRightInd w:val="0"/>
        <w:spacing w:after="0" w:line="240" w:lineRule="auto"/>
        <w:contextualSpacing/>
        <w:jc w:val="both"/>
        <w:rPr>
          <w:rFonts w:ascii="Times New Roman" w:eastAsia="Times New Roman" w:hAnsi="Times New Roman" w:cs="Times New Roman"/>
          <w:b/>
          <w:sz w:val="24"/>
          <w:szCs w:val="24"/>
          <w:lang w:eastAsia="ru-RU"/>
        </w:rPr>
      </w:pPr>
      <w:r w:rsidRPr="00FF6B8D">
        <w:rPr>
          <w:rFonts w:ascii="Times New Roman" w:eastAsia="Times New Roman" w:hAnsi="Times New Roman" w:cs="Times New Roman"/>
          <w:b/>
          <w:sz w:val="24"/>
          <w:szCs w:val="24"/>
          <w:lang w:eastAsia="ru-RU"/>
        </w:rPr>
        <w:t>Образовательная область «Социально-коммуникативное развитие»</w:t>
      </w:r>
    </w:p>
    <w:p w:rsidR="00FF6B8D" w:rsidRPr="00FF6B8D" w:rsidRDefault="00FF6B8D" w:rsidP="00FF6B8D">
      <w:pPr>
        <w:tabs>
          <w:tab w:val="left" w:pos="6106"/>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Безопасность</w:t>
      </w:r>
    </w:p>
    <w:p w:rsidR="00FF6B8D" w:rsidRPr="00FF6B8D" w:rsidRDefault="00FF6B8D" w:rsidP="00FF6B8D">
      <w:p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-Показывать родителям значение развития экологического сознания как условия всеобщей выживаемости природы, семьи, отельного человека, все</w:t>
      </w:r>
      <w:r w:rsidRPr="00FF6B8D">
        <w:rPr>
          <w:rFonts w:ascii="Times New Roman" w:eastAsia="Times New Roman" w:hAnsi="Times New Roman" w:cs="Times New Roman"/>
          <w:sz w:val="24"/>
          <w:szCs w:val="24"/>
          <w:lang w:eastAsia="ru-RU"/>
        </w:rPr>
        <w:softHyphen/>
        <w:t>го человечества.</w:t>
      </w:r>
    </w:p>
    <w:p w:rsidR="00FF6B8D" w:rsidRPr="00FF6B8D" w:rsidRDefault="00FF6B8D" w:rsidP="00FF6B8D">
      <w:p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 xml:space="preserve">-Знакомить родителей с опасными для здоровья ребенка ситуациями, возникающими дома, на даче, на дороге, в лесу, у водоема, </w:t>
      </w:r>
      <w:r w:rsidRPr="00FF6B8D">
        <w:rPr>
          <w:rFonts w:ascii="Times New Roman" w:eastAsia="Times New Roman" w:hAnsi="Times New Roman" w:cs="Times New Roman"/>
          <w:spacing w:val="-10"/>
          <w:sz w:val="24"/>
          <w:szCs w:val="24"/>
          <w:lang w:eastAsia="ru-RU"/>
        </w:rPr>
        <w:t xml:space="preserve">и </w:t>
      </w:r>
      <w:r w:rsidRPr="00FF6B8D">
        <w:rPr>
          <w:rFonts w:ascii="Times New Roman" w:eastAsia="Times New Roman" w:hAnsi="Times New Roman" w:cs="Times New Roman"/>
          <w:sz w:val="24"/>
          <w:szCs w:val="24"/>
          <w:lang w:eastAsia="ru-RU"/>
        </w:rPr>
        <w:t>способами по</w:t>
      </w:r>
      <w:r w:rsidRPr="00FF6B8D">
        <w:rPr>
          <w:rFonts w:ascii="Times New Roman" w:eastAsia="Times New Roman" w:hAnsi="Times New Roman" w:cs="Times New Roman"/>
          <w:sz w:val="24"/>
          <w:szCs w:val="24"/>
          <w:lang w:eastAsia="ru-RU"/>
        </w:rPr>
        <w:softHyphen/>
        <w:t>ведения в них. Направлять внимание родителей на развитие у детей спо</w:t>
      </w:r>
      <w:r w:rsidRPr="00FF6B8D">
        <w:rPr>
          <w:rFonts w:ascii="Times New Roman" w:eastAsia="Times New Roman" w:hAnsi="Times New Roman" w:cs="Times New Roman"/>
          <w:sz w:val="24"/>
          <w:szCs w:val="24"/>
          <w:lang w:eastAsia="ru-RU"/>
        </w:rPr>
        <w:softHyphen/>
        <w:t>собности видеть, осознавать и избегать опасности,</w:t>
      </w:r>
    </w:p>
    <w:p w:rsidR="00FF6B8D" w:rsidRPr="00FF6B8D" w:rsidRDefault="00FF6B8D" w:rsidP="00FF6B8D">
      <w:p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-Информировать родителей о необходимости создания благоприятных и безопасных условий пребывания детей на улице (соблюдать технику бе</w:t>
      </w:r>
      <w:r w:rsidRPr="00FF6B8D">
        <w:rPr>
          <w:rFonts w:ascii="Times New Roman" w:eastAsia="Times New Roman" w:hAnsi="Times New Roman" w:cs="Times New Roman"/>
          <w:sz w:val="24"/>
          <w:szCs w:val="24"/>
          <w:lang w:eastAsia="ru-RU"/>
        </w:rPr>
        <w:softHyphen/>
        <w:t>зопасности во время игр и развлечений на каруселях, на качелях, на горке, в песочнице, во время катания на велосипеде, во время отдыха у водоема и т.д.). Рассказывать о необходимости создания безопасных условий пре</w:t>
      </w:r>
      <w:r w:rsidRPr="00FF6B8D">
        <w:rPr>
          <w:rFonts w:ascii="Times New Roman" w:eastAsia="Times New Roman" w:hAnsi="Times New Roman" w:cs="Times New Roman"/>
          <w:sz w:val="24"/>
          <w:szCs w:val="24"/>
          <w:lang w:eastAsia="ru-RU"/>
        </w:rPr>
        <w:softHyphen/>
        <w:t xml:space="preserve">бывания детей дома (не держать в доступных для них местах лекарства, предметы бытовой химии, электрические приборы; содержать в порядке электрические розетки; не оставлять детей без присмотра в комнате, где открыты окна и балконы </w:t>
      </w:r>
      <w:r w:rsidRPr="00FF6B8D">
        <w:rPr>
          <w:rFonts w:ascii="Times New Roman" w:eastAsia="Times New Roman" w:hAnsi="Times New Roman" w:cs="Times New Roman"/>
          <w:spacing w:val="-10"/>
          <w:sz w:val="24"/>
          <w:szCs w:val="24"/>
          <w:lang w:eastAsia="ru-RU"/>
        </w:rPr>
        <w:t xml:space="preserve">и </w:t>
      </w:r>
      <w:r w:rsidRPr="00FF6B8D">
        <w:rPr>
          <w:rFonts w:ascii="Times New Roman" w:eastAsia="Times New Roman" w:hAnsi="Times New Roman" w:cs="Times New Roman"/>
          <w:sz w:val="24"/>
          <w:szCs w:val="24"/>
          <w:lang w:eastAsia="ru-RU"/>
        </w:rPr>
        <w:t xml:space="preserve">т.д.). </w:t>
      </w:r>
    </w:p>
    <w:p w:rsidR="00FF6B8D" w:rsidRPr="00FF6B8D" w:rsidRDefault="00FF6B8D" w:rsidP="00FF6B8D">
      <w:p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 xml:space="preserve">-Информировать родителей о том, что должны делать дети в случае непредвиденной ситуации (звать на помощь взрослых; называть свои фамилию и имя; при необходимости —фамилию, имя </w:t>
      </w:r>
      <w:r w:rsidRPr="00FF6B8D">
        <w:rPr>
          <w:rFonts w:ascii="Times New Roman" w:eastAsia="Times New Roman" w:hAnsi="Times New Roman" w:cs="Times New Roman"/>
          <w:spacing w:val="-10"/>
          <w:sz w:val="24"/>
          <w:szCs w:val="24"/>
          <w:lang w:eastAsia="ru-RU"/>
        </w:rPr>
        <w:t xml:space="preserve">и </w:t>
      </w:r>
      <w:r w:rsidRPr="00FF6B8D">
        <w:rPr>
          <w:rFonts w:ascii="Times New Roman" w:eastAsia="Times New Roman" w:hAnsi="Times New Roman" w:cs="Times New Roman"/>
          <w:sz w:val="24"/>
          <w:szCs w:val="24"/>
          <w:lang w:eastAsia="ru-RU"/>
        </w:rPr>
        <w:t>отчество родителей, адрес и телефон; при необходимости звонить по телефонам экстренной помощи —«01», «02» и «03» и т. д.).</w:t>
      </w:r>
    </w:p>
    <w:p w:rsidR="00FF6B8D" w:rsidRPr="00FF6B8D" w:rsidRDefault="00FF6B8D" w:rsidP="00FF6B8D">
      <w:p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-Привлекать родителей к активному отдыху с детьми, расширяющему границы жизни дошкольников и формирующему навыки безопасного пове</w:t>
      </w:r>
      <w:r w:rsidRPr="00FF6B8D">
        <w:rPr>
          <w:rFonts w:ascii="Times New Roman" w:eastAsia="Times New Roman" w:hAnsi="Times New Roman" w:cs="Times New Roman"/>
          <w:sz w:val="24"/>
          <w:szCs w:val="24"/>
          <w:lang w:eastAsia="ru-RU"/>
        </w:rPr>
        <w:softHyphen/>
        <w:t>дения во время отдыха. Помогать родителям планировать выходные дни с детьми, обдумывая проблемные ситуации, стимулирующие формирова</w:t>
      </w:r>
      <w:r w:rsidRPr="00FF6B8D">
        <w:rPr>
          <w:rFonts w:ascii="Times New Roman" w:eastAsia="Times New Roman" w:hAnsi="Times New Roman" w:cs="Times New Roman"/>
          <w:sz w:val="24"/>
          <w:szCs w:val="24"/>
          <w:lang w:eastAsia="ru-RU"/>
        </w:rPr>
        <w:softHyphen/>
        <w:t>ние моделей позитивного поведения в разных жизненных ситуациях.</w:t>
      </w:r>
    </w:p>
    <w:p w:rsidR="00FF6B8D" w:rsidRPr="00FF6B8D" w:rsidRDefault="00FF6B8D" w:rsidP="00FF6B8D">
      <w:p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-Подчеркивать роль взрослого в формировании поведения ребенка. Побуждать родителей на личном примере демонстрировать детям соблюде</w:t>
      </w:r>
      <w:r w:rsidRPr="00FF6B8D">
        <w:rPr>
          <w:rFonts w:ascii="Times New Roman" w:eastAsia="Times New Roman" w:hAnsi="Times New Roman" w:cs="Times New Roman"/>
          <w:sz w:val="24"/>
          <w:szCs w:val="24"/>
          <w:lang w:eastAsia="ru-RU"/>
        </w:rPr>
        <w:softHyphen/>
        <w:t xml:space="preserve">ние правил безопасного поведения на дорогах, бережное отношение к природе </w:t>
      </w:r>
      <w:r w:rsidRPr="00FF6B8D">
        <w:rPr>
          <w:rFonts w:ascii="Times New Roman" w:eastAsia="Times New Roman" w:hAnsi="Times New Roman" w:cs="Times New Roman"/>
          <w:spacing w:val="-10"/>
          <w:sz w:val="24"/>
          <w:szCs w:val="24"/>
          <w:lang w:eastAsia="ru-RU"/>
        </w:rPr>
        <w:t xml:space="preserve">и </w:t>
      </w:r>
      <w:r w:rsidRPr="00FF6B8D">
        <w:rPr>
          <w:rFonts w:ascii="Times New Roman" w:eastAsia="Times New Roman" w:hAnsi="Times New Roman" w:cs="Times New Roman"/>
          <w:sz w:val="24"/>
          <w:szCs w:val="24"/>
          <w:lang w:eastAsia="ru-RU"/>
        </w:rPr>
        <w:t>т.д. Ориентировать родителей на совместное с ребенком чтение ли</w:t>
      </w:r>
      <w:r w:rsidRPr="00FF6B8D">
        <w:rPr>
          <w:rFonts w:ascii="Times New Roman" w:eastAsia="Times New Roman" w:hAnsi="Times New Roman" w:cs="Times New Roman"/>
          <w:sz w:val="24"/>
          <w:szCs w:val="24"/>
          <w:lang w:eastAsia="ru-RU"/>
        </w:rPr>
        <w:softHyphen/>
        <w:t>тературы, посвященной сохранению и укреплению здоровья, просмотр соответствующих художественных и мультипликационных фильмов.</w:t>
      </w:r>
    </w:p>
    <w:p w:rsidR="00FF6B8D" w:rsidRPr="00FF6B8D" w:rsidRDefault="00FF6B8D" w:rsidP="00FF6B8D">
      <w:p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-Знакомить родителей с формами работы дошкольного учреждения по проблеме безопасности детей дошкольного возраста.</w:t>
      </w:r>
    </w:p>
    <w:p w:rsidR="00FF6B8D" w:rsidRPr="00FF6B8D" w:rsidRDefault="00FF6B8D" w:rsidP="00FF6B8D">
      <w:p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Социализация</w:t>
      </w:r>
    </w:p>
    <w:p w:rsidR="00FF6B8D" w:rsidRPr="00FF6B8D" w:rsidRDefault="00FF6B8D" w:rsidP="00FF6B8D">
      <w:p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 xml:space="preserve">-Знакомить родителей с достижениями </w:t>
      </w:r>
      <w:r w:rsidRPr="00FF6B8D">
        <w:rPr>
          <w:rFonts w:ascii="Times New Roman" w:eastAsia="Times New Roman" w:hAnsi="Times New Roman" w:cs="Times New Roman"/>
          <w:spacing w:val="-10"/>
          <w:sz w:val="24"/>
          <w:szCs w:val="24"/>
          <w:lang w:eastAsia="ru-RU"/>
        </w:rPr>
        <w:t xml:space="preserve">и </w:t>
      </w:r>
      <w:r w:rsidRPr="00FF6B8D">
        <w:rPr>
          <w:rFonts w:ascii="Times New Roman" w:eastAsia="Times New Roman" w:hAnsi="Times New Roman" w:cs="Times New Roman"/>
          <w:sz w:val="24"/>
          <w:szCs w:val="24"/>
          <w:lang w:eastAsia="ru-RU"/>
        </w:rPr>
        <w:t>трудностями общественного воспитания в детском саду.</w:t>
      </w:r>
    </w:p>
    <w:p w:rsidR="00FF6B8D" w:rsidRPr="00FF6B8D" w:rsidRDefault="00FF6B8D" w:rsidP="00FF6B8D">
      <w:p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-Показывать родителям значение матери, отца, а также дедушек и бабушек, воспитателей, детей (сверстников, младших и старших детей) в развитии взаимодействия ребенка с социумом, понимания социальных норм поведения.</w:t>
      </w:r>
    </w:p>
    <w:p w:rsidR="00FF6B8D" w:rsidRPr="00FF6B8D" w:rsidRDefault="00FF6B8D" w:rsidP="00FF6B8D">
      <w:p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 xml:space="preserve">-Подчеркивать ценность каждого ребенка для общества вне зависимости от его индивидуальных особенностей и этнической принадлежности. </w:t>
      </w:r>
    </w:p>
    <w:p w:rsidR="00FF6B8D" w:rsidRPr="00FF6B8D" w:rsidRDefault="00FF6B8D" w:rsidP="00FF6B8D">
      <w:p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 xml:space="preserve">-Заинтересовывать родителей </w:t>
      </w:r>
      <w:r w:rsidRPr="00FF6B8D">
        <w:rPr>
          <w:rFonts w:ascii="Times New Roman" w:eastAsia="Times New Roman" w:hAnsi="Times New Roman" w:cs="Times New Roman"/>
          <w:bCs/>
          <w:sz w:val="24"/>
          <w:szCs w:val="24"/>
          <w:lang w:eastAsia="ru-RU"/>
        </w:rPr>
        <w:t xml:space="preserve">в </w:t>
      </w:r>
      <w:r w:rsidRPr="00FF6B8D">
        <w:rPr>
          <w:rFonts w:ascii="Times New Roman" w:eastAsia="Times New Roman" w:hAnsi="Times New Roman" w:cs="Times New Roman"/>
          <w:sz w:val="24"/>
          <w:szCs w:val="24"/>
          <w:lang w:eastAsia="ru-RU"/>
        </w:rPr>
        <w:t>развитии игровой деятельности детей, обеспечивающей успешную социализацию, усвоение тендерного поведения.</w:t>
      </w:r>
    </w:p>
    <w:p w:rsidR="00FF6B8D" w:rsidRPr="00FF6B8D" w:rsidRDefault="00FF6B8D" w:rsidP="00FF6B8D">
      <w:p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lastRenderedPageBreak/>
        <w:t>-Помогать родителям осознавать негативные последствия деструктив</w:t>
      </w:r>
      <w:r w:rsidRPr="00FF6B8D">
        <w:rPr>
          <w:rFonts w:ascii="Times New Roman" w:eastAsia="Times New Roman" w:hAnsi="Times New Roman" w:cs="Times New Roman"/>
          <w:sz w:val="24"/>
          <w:szCs w:val="24"/>
          <w:lang w:eastAsia="ru-RU"/>
        </w:rPr>
        <w:softHyphen/>
        <w:t>ного общения в семье, исключающего родных для ребенка людей из кон</w:t>
      </w:r>
      <w:r w:rsidRPr="00FF6B8D">
        <w:rPr>
          <w:rFonts w:ascii="Times New Roman" w:eastAsia="Times New Roman" w:hAnsi="Times New Roman" w:cs="Times New Roman"/>
          <w:sz w:val="24"/>
          <w:szCs w:val="24"/>
          <w:lang w:eastAsia="ru-RU"/>
        </w:rPr>
        <w:softHyphen/>
        <w:t>текста развития. Создавать у родителей мотивацию к сохранению семей</w:t>
      </w:r>
      <w:r w:rsidRPr="00FF6B8D">
        <w:rPr>
          <w:rFonts w:ascii="Times New Roman" w:eastAsia="Times New Roman" w:hAnsi="Times New Roman" w:cs="Times New Roman"/>
          <w:sz w:val="24"/>
          <w:szCs w:val="24"/>
          <w:lang w:eastAsia="ru-RU"/>
        </w:rPr>
        <w:softHyphen/>
        <w:t>ных традиций и зарождению новых.</w:t>
      </w:r>
    </w:p>
    <w:p w:rsidR="00FF6B8D" w:rsidRPr="00FF6B8D" w:rsidRDefault="00FF6B8D" w:rsidP="00FF6B8D">
      <w:p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-Поддерживать семью в выстраивании взаимодействия ребенка с незна</w:t>
      </w:r>
      <w:r w:rsidRPr="00FF6B8D">
        <w:rPr>
          <w:rFonts w:ascii="Times New Roman" w:eastAsia="Times New Roman" w:hAnsi="Times New Roman" w:cs="Times New Roman"/>
          <w:sz w:val="24"/>
          <w:szCs w:val="24"/>
          <w:lang w:eastAsia="ru-RU"/>
        </w:rPr>
        <w:softHyphen/>
        <w:t>комыми взрослыми и детьми в детском саду (например, на этапе освоения новой предметно-развивающей среды детского сада, группы — при поступ</w:t>
      </w:r>
      <w:r w:rsidRPr="00FF6B8D">
        <w:rPr>
          <w:rFonts w:ascii="Times New Roman" w:eastAsia="Times New Roman" w:hAnsi="Times New Roman" w:cs="Times New Roman"/>
          <w:sz w:val="24"/>
          <w:szCs w:val="24"/>
          <w:lang w:eastAsia="ru-RU"/>
        </w:rPr>
        <w:softHyphen/>
        <w:t xml:space="preserve">лении в детский сад, переходе в новую группу, смене воспитателей и других ситуациях), вне его (например, </w:t>
      </w:r>
      <w:r w:rsidRPr="00FF6B8D">
        <w:rPr>
          <w:rFonts w:ascii="Times New Roman" w:eastAsia="Times New Roman" w:hAnsi="Times New Roman" w:cs="Times New Roman"/>
          <w:bCs/>
          <w:sz w:val="24"/>
          <w:szCs w:val="24"/>
          <w:lang w:eastAsia="ru-RU"/>
        </w:rPr>
        <w:t xml:space="preserve">в </w:t>
      </w:r>
      <w:r w:rsidRPr="00FF6B8D">
        <w:rPr>
          <w:rFonts w:ascii="Times New Roman" w:eastAsia="Times New Roman" w:hAnsi="Times New Roman" w:cs="Times New Roman"/>
          <w:sz w:val="24"/>
          <w:szCs w:val="24"/>
          <w:lang w:eastAsia="ru-RU"/>
        </w:rPr>
        <w:t>ходе проектной деятельности).</w:t>
      </w:r>
    </w:p>
    <w:p w:rsidR="00FF6B8D" w:rsidRPr="00FF6B8D" w:rsidRDefault="00FF6B8D" w:rsidP="00FF6B8D">
      <w:p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-Привлекать родителей к составлению соглашения о сотрудничестве, программы и плана взаимодействия семьи и детского сада в воспитании детей. Сопровождать и поддерживать семью в реализации воспитательных воздействий.</w:t>
      </w:r>
    </w:p>
    <w:p w:rsidR="00FF6B8D" w:rsidRPr="00FF6B8D" w:rsidRDefault="00FF6B8D" w:rsidP="00FF6B8D">
      <w:p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Труд</w:t>
      </w:r>
    </w:p>
    <w:p w:rsidR="00FF6B8D" w:rsidRPr="00FF6B8D" w:rsidRDefault="00FF6B8D" w:rsidP="00FF6B8D">
      <w:p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-Изучать традиции трудового воспитания, сложившиеся и развивающиеся в семьях воспитанников.</w:t>
      </w:r>
    </w:p>
    <w:p w:rsidR="00FF6B8D" w:rsidRPr="00FF6B8D" w:rsidRDefault="00FF6B8D" w:rsidP="00FF6B8D">
      <w:p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-Знакомить родителей с возможностями трудового воспитания в семье и детском саду; показывать необходимость навыков самообслуживания, помощи взрослым, наличия у ребенка домашних обязанностей. Знакомить с лучшим опытом семейного трудового воспитания посредством выставок, мастер-классов и других форм взаимодействия.</w:t>
      </w:r>
    </w:p>
    <w:p w:rsidR="00FF6B8D" w:rsidRPr="00FF6B8D" w:rsidRDefault="00FF6B8D" w:rsidP="00FF6B8D">
      <w:p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-Побуждать близких взрослых знакомить детей с домашним и профессиональным трудом, показывать его результаты, обращать внимание на отно</w:t>
      </w:r>
      <w:r w:rsidRPr="00FF6B8D">
        <w:rPr>
          <w:rFonts w:ascii="Times New Roman" w:eastAsia="Times New Roman" w:hAnsi="Times New Roman" w:cs="Times New Roman"/>
          <w:sz w:val="24"/>
          <w:szCs w:val="24"/>
          <w:lang w:eastAsia="ru-RU"/>
        </w:rPr>
        <w:softHyphen/>
        <w:t>шение членов семьи к труду. Развивать у родителей интерес к совместным с детьми проектам по изучению трудовых традиций, сложившихся в семье, а также родном городе (селе).</w:t>
      </w:r>
    </w:p>
    <w:p w:rsidR="00FF6B8D" w:rsidRPr="00FF6B8D" w:rsidRDefault="00FF6B8D" w:rsidP="00FF6B8D">
      <w:p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 xml:space="preserve">-Привлекать внимание родителей к различным формам совместной с детьми трудовой деятельности в детском саду </w:t>
      </w:r>
      <w:r w:rsidRPr="00FF6B8D">
        <w:rPr>
          <w:rFonts w:ascii="Times New Roman" w:eastAsia="Times New Roman" w:hAnsi="Times New Roman" w:cs="Times New Roman"/>
          <w:spacing w:val="-10"/>
          <w:sz w:val="24"/>
          <w:szCs w:val="24"/>
          <w:lang w:eastAsia="ru-RU"/>
        </w:rPr>
        <w:t xml:space="preserve">и </w:t>
      </w:r>
      <w:r w:rsidRPr="00FF6B8D">
        <w:rPr>
          <w:rFonts w:ascii="Times New Roman" w:eastAsia="Times New Roman" w:hAnsi="Times New Roman" w:cs="Times New Roman"/>
          <w:sz w:val="24"/>
          <w:szCs w:val="24"/>
          <w:lang w:eastAsia="ru-RU"/>
        </w:rPr>
        <w:t>дома, способствующей фор</w:t>
      </w:r>
      <w:r w:rsidRPr="00FF6B8D">
        <w:rPr>
          <w:rFonts w:ascii="Times New Roman" w:eastAsia="Times New Roman" w:hAnsi="Times New Roman" w:cs="Times New Roman"/>
          <w:sz w:val="24"/>
          <w:szCs w:val="24"/>
          <w:lang w:eastAsia="ru-RU"/>
        </w:rPr>
        <w:softHyphen/>
        <w:t>мированию взаимодействия взрослых с детьми, возникновению чувства единения, радости, гордости за результаты общего труда.</w:t>
      </w:r>
    </w:p>
    <w:p w:rsidR="00FF6B8D" w:rsidRPr="00FF6B8D" w:rsidRDefault="00FF6B8D" w:rsidP="00FF6B8D">
      <w:p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-Ориентировать родителей на совместное с ребенком чтение литерату</w:t>
      </w:r>
      <w:r w:rsidRPr="00FF6B8D">
        <w:rPr>
          <w:rFonts w:ascii="Times New Roman" w:eastAsia="Times New Roman" w:hAnsi="Times New Roman" w:cs="Times New Roman"/>
          <w:sz w:val="24"/>
          <w:szCs w:val="24"/>
          <w:lang w:eastAsia="ru-RU"/>
        </w:rPr>
        <w:softHyphen/>
        <w:t>ры, посвященной различным профессиям, труду, просмотр соответствующих художественных и мультипликационных фильмов.</w:t>
      </w:r>
    </w:p>
    <w:p w:rsidR="00FF6B8D" w:rsidRPr="00FF6B8D" w:rsidRDefault="00FF6B8D" w:rsidP="00FF6B8D">
      <w:p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 xml:space="preserve">-Проводить совместные с родителями конкурсы, акции по благоустройству и озеленению территории детского сада, ориентируясь на потребности </w:t>
      </w:r>
      <w:r w:rsidRPr="00FF6B8D">
        <w:rPr>
          <w:rFonts w:ascii="Times New Roman" w:eastAsia="Times New Roman" w:hAnsi="Times New Roman" w:cs="Times New Roman"/>
          <w:spacing w:val="-10"/>
          <w:sz w:val="24"/>
          <w:szCs w:val="24"/>
          <w:lang w:eastAsia="ru-RU"/>
        </w:rPr>
        <w:t xml:space="preserve">и </w:t>
      </w:r>
      <w:r w:rsidRPr="00FF6B8D">
        <w:rPr>
          <w:rFonts w:ascii="Times New Roman" w:eastAsia="Times New Roman" w:hAnsi="Times New Roman" w:cs="Times New Roman"/>
          <w:sz w:val="24"/>
          <w:szCs w:val="24"/>
          <w:lang w:eastAsia="ru-RU"/>
        </w:rPr>
        <w:t>возможности детей и научно-обоснованные принципы и нормативы.</w:t>
      </w:r>
    </w:p>
    <w:p w:rsidR="00FF6B8D" w:rsidRPr="00FF6B8D" w:rsidRDefault="00FF6B8D" w:rsidP="00FF6B8D">
      <w:pPr>
        <w:autoSpaceDE w:val="0"/>
        <w:autoSpaceDN w:val="0"/>
        <w:adjustRightInd w:val="0"/>
        <w:spacing w:after="0" w:line="240" w:lineRule="auto"/>
        <w:contextualSpacing/>
        <w:jc w:val="both"/>
        <w:rPr>
          <w:rFonts w:ascii="Times New Roman" w:eastAsia="Times New Roman" w:hAnsi="Times New Roman" w:cs="Times New Roman"/>
          <w:b/>
          <w:sz w:val="24"/>
          <w:szCs w:val="24"/>
          <w:lang w:eastAsia="ru-RU"/>
        </w:rPr>
      </w:pPr>
      <w:r w:rsidRPr="00FF6B8D">
        <w:rPr>
          <w:rFonts w:ascii="Times New Roman" w:eastAsia="Times New Roman" w:hAnsi="Times New Roman" w:cs="Times New Roman"/>
          <w:b/>
          <w:sz w:val="24"/>
          <w:szCs w:val="24"/>
          <w:lang w:eastAsia="ru-RU"/>
        </w:rPr>
        <w:t>Образовательная область «Познавательное развитие»</w:t>
      </w:r>
    </w:p>
    <w:p w:rsidR="00FF6B8D" w:rsidRPr="00FF6B8D" w:rsidRDefault="00FF6B8D" w:rsidP="00FF6B8D">
      <w:p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-Обращать внимание родителей на возможности интеллектуального развития ребенка в семье и детском саду.</w:t>
      </w:r>
    </w:p>
    <w:p w:rsidR="00FF6B8D" w:rsidRPr="00FF6B8D" w:rsidRDefault="00FF6B8D" w:rsidP="00FF6B8D">
      <w:p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-Ориентировать родителей на развитие у ребенка потребности к позна</w:t>
      </w:r>
      <w:r w:rsidRPr="00FF6B8D">
        <w:rPr>
          <w:rFonts w:ascii="Times New Roman" w:eastAsia="Times New Roman" w:hAnsi="Times New Roman" w:cs="Times New Roman"/>
          <w:sz w:val="24"/>
          <w:szCs w:val="24"/>
          <w:lang w:eastAsia="ru-RU"/>
        </w:rPr>
        <w:softHyphen/>
        <w:t>нию, общению со взрослыми и сверстниками. Обращать их внимание на ценность детских вопросов. Побуждать находить на них ответы посредс</w:t>
      </w:r>
      <w:r w:rsidRPr="00FF6B8D">
        <w:rPr>
          <w:rFonts w:ascii="Times New Roman" w:eastAsia="Times New Roman" w:hAnsi="Times New Roman" w:cs="Times New Roman"/>
          <w:sz w:val="24"/>
          <w:szCs w:val="24"/>
          <w:lang w:eastAsia="ru-RU"/>
        </w:rPr>
        <w:softHyphen/>
        <w:t>твом совместных с ребенком наблюдений, экспериментов, размышлений, чтения художественной и познавательной литературы, просмотра художес</w:t>
      </w:r>
      <w:r w:rsidRPr="00FF6B8D">
        <w:rPr>
          <w:rFonts w:ascii="Times New Roman" w:eastAsia="Times New Roman" w:hAnsi="Times New Roman" w:cs="Times New Roman"/>
          <w:sz w:val="24"/>
          <w:szCs w:val="24"/>
          <w:lang w:eastAsia="ru-RU"/>
        </w:rPr>
        <w:softHyphen/>
        <w:t>твенных, документальных видеофильмов.</w:t>
      </w:r>
    </w:p>
    <w:p w:rsidR="00FF6B8D" w:rsidRPr="00FF6B8D" w:rsidRDefault="00FF6B8D" w:rsidP="00FF6B8D">
      <w:p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-Показывать пользу прогулок и экскурсий для получения разнообразных впечатлений, вызывающих положительные эмоции и ощущения (зри</w:t>
      </w:r>
      <w:r w:rsidRPr="00FF6B8D">
        <w:rPr>
          <w:rFonts w:ascii="Times New Roman" w:eastAsia="Times New Roman" w:hAnsi="Times New Roman" w:cs="Times New Roman"/>
          <w:sz w:val="24"/>
          <w:szCs w:val="24"/>
          <w:lang w:eastAsia="ru-RU"/>
        </w:rPr>
        <w:softHyphen/>
        <w:t>тельные, слуховые, тактильные и др.). Совместно с родителями планиро</w:t>
      </w:r>
      <w:r w:rsidRPr="00FF6B8D">
        <w:rPr>
          <w:rFonts w:ascii="Times New Roman" w:eastAsia="Times New Roman" w:hAnsi="Times New Roman" w:cs="Times New Roman"/>
          <w:sz w:val="24"/>
          <w:szCs w:val="24"/>
          <w:lang w:eastAsia="ru-RU"/>
        </w:rPr>
        <w:softHyphen/>
        <w:t>вать, а также предлагать готовые маршруты выходного дня к историческим, памятным местам, местам отдыха горожан (сельчан).</w:t>
      </w:r>
    </w:p>
    <w:p w:rsidR="00FF6B8D" w:rsidRPr="00FF6B8D" w:rsidRDefault="00FF6B8D" w:rsidP="00FF6B8D">
      <w:p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 xml:space="preserve">-Привлекать родителей к совместной с детьми исследовательской, проектной и продуктивной деятельности в детском саду </w:t>
      </w:r>
      <w:r w:rsidRPr="00FF6B8D">
        <w:rPr>
          <w:rFonts w:ascii="Times New Roman" w:eastAsia="Times New Roman" w:hAnsi="Times New Roman" w:cs="Times New Roman"/>
          <w:spacing w:val="-10"/>
          <w:sz w:val="24"/>
          <w:szCs w:val="24"/>
          <w:lang w:eastAsia="ru-RU"/>
        </w:rPr>
        <w:t xml:space="preserve">и </w:t>
      </w:r>
      <w:r w:rsidRPr="00FF6B8D">
        <w:rPr>
          <w:rFonts w:ascii="Times New Roman" w:eastAsia="Times New Roman" w:hAnsi="Times New Roman" w:cs="Times New Roman"/>
          <w:sz w:val="24"/>
          <w:szCs w:val="24"/>
          <w:lang w:eastAsia="ru-RU"/>
        </w:rPr>
        <w:t>дома, способствующей возникновению познавательной активности. Проводить совместные с семьей конкурсы, игры-викторины.</w:t>
      </w:r>
    </w:p>
    <w:p w:rsidR="00FF6B8D" w:rsidRPr="00FF6B8D" w:rsidRDefault="00FF6B8D" w:rsidP="00FF6B8D">
      <w:pPr>
        <w:tabs>
          <w:tab w:val="left" w:pos="7286"/>
        </w:tabs>
        <w:autoSpaceDE w:val="0"/>
        <w:autoSpaceDN w:val="0"/>
        <w:adjustRightInd w:val="0"/>
        <w:spacing w:after="0" w:line="240" w:lineRule="auto"/>
        <w:contextualSpacing/>
        <w:jc w:val="both"/>
        <w:rPr>
          <w:rFonts w:ascii="Times New Roman" w:eastAsia="Times New Roman" w:hAnsi="Times New Roman" w:cs="Times New Roman"/>
          <w:b/>
          <w:bCs/>
          <w:sz w:val="24"/>
          <w:szCs w:val="24"/>
          <w:lang w:eastAsia="ru-RU"/>
        </w:rPr>
      </w:pPr>
      <w:r w:rsidRPr="00FF6B8D">
        <w:rPr>
          <w:rFonts w:ascii="Times New Roman" w:eastAsia="Times New Roman" w:hAnsi="Times New Roman" w:cs="Times New Roman"/>
          <w:b/>
          <w:bCs/>
          <w:sz w:val="24"/>
          <w:szCs w:val="24"/>
          <w:lang w:eastAsia="ru-RU"/>
        </w:rPr>
        <w:t>Образовательная область «Речевое развитие»</w:t>
      </w:r>
    </w:p>
    <w:p w:rsidR="00FF6B8D" w:rsidRPr="00FF6B8D" w:rsidRDefault="00FF6B8D" w:rsidP="00FF6B8D">
      <w:pPr>
        <w:tabs>
          <w:tab w:val="left" w:pos="7286"/>
        </w:tabs>
        <w:autoSpaceDE w:val="0"/>
        <w:autoSpaceDN w:val="0"/>
        <w:adjustRightInd w:val="0"/>
        <w:spacing w:after="0" w:line="240" w:lineRule="auto"/>
        <w:contextualSpacing/>
        <w:jc w:val="both"/>
        <w:rPr>
          <w:rFonts w:ascii="Times New Roman" w:eastAsia="Times New Roman" w:hAnsi="Times New Roman" w:cs="Times New Roman"/>
          <w:b/>
          <w:bCs/>
          <w:sz w:val="24"/>
          <w:szCs w:val="24"/>
          <w:lang w:eastAsia="ru-RU"/>
        </w:rPr>
      </w:pPr>
      <w:r w:rsidRPr="00FF6B8D">
        <w:rPr>
          <w:rFonts w:ascii="Times New Roman" w:eastAsia="Times New Roman" w:hAnsi="Times New Roman" w:cs="Times New Roman"/>
          <w:b/>
          <w:bCs/>
          <w:sz w:val="24"/>
          <w:szCs w:val="24"/>
          <w:lang w:eastAsia="ru-RU"/>
        </w:rPr>
        <w:t>Развитие речи</w:t>
      </w:r>
    </w:p>
    <w:p w:rsidR="00FF6B8D" w:rsidRPr="00FF6B8D" w:rsidRDefault="00FF6B8D" w:rsidP="00FF6B8D">
      <w:p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-Изучать особенности общения взрослых с детьми в семье. Обращать внимание родителей на возможности развития коммуникативной сферы ребенка в семье и детском саду.</w:t>
      </w:r>
    </w:p>
    <w:p w:rsidR="00FF6B8D" w:rsidRPr="00FF6B8D" w:rsidRDefault="00FF6B8D" w:rsidP="00FF6B8D">
      <w:p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-Рекомендовать родителям использовать каждую возможность для об</w:t>
      </w:r>
      <w:r w:rsidRPr="00FF6B8D">
        <w:rPr>
          <w:rFonts w:ascii="Times New Roman" w:eastAsia="Times New Roman" w:hAnsi="Times New Roman" w:cs="Times New Roman"/>
          <w:sz w:val="24"/>
          <w:szCs w:val="24"/>
          <w:lang w:eastAsia="ru-RU"/>
        </w:rPr>
        <w:softHyphen/>
        <w:t>щения с ребенком, поводом для которого могут стать любые события и свя</w:t>
      </w:r>
      <w:r w:rsidRPr="00FF6B8D">
        <w:rPr>
          <w:rFonts w:ascii="Times New Roman" w:eastAsia="Times New Roman" w:hAnsi="Times New Roman" w:cs="Times New Roman"/>
          <w:sz w:val="24"/>
          <w:szCs w:val="24"/>
          <w:lang w:eastAsia="ru-RU"/>
        </w:rPr>
        <w:softHyphen/>
        <w:t>занные с ними эмоциональные состояния, достижения и трудности ребенка в развитии взаимодействия с миром и др.</w:t>
      </w:r>
    </w:p>
    <w:p w:rsidR="00FF6B8D" w:rsidRPr="00FF6B8D" w:rsidRDefault="00FF6B8D" w:rsidP="00FF6B8D">
      <w:p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lastRenderedPageBreak/>
        <w:t>-Показывать родителям ценность диалогического общения с ребенком, открывающего возможность для познания окружающего мира, обмена ин</w:t>
      </w:r>
      <w:r w:rsidRPr="00FF6B8D">
        <w:rPr>
          <w:rFonts w:ascii="Times New Roman" w:eastAsia="Times New Roman" w:hAnsi="Times New Roman" w:cs="Times New Roman"/>
          <w:sz w:val="24"/>
          <w:szCs w:val="24"/>
          <w:lang w:eastAsia="ru-RU"/>
        </w:rPr>
        <w:softHyphen/>
        <w:t xml:space="preserve">формацией </w:t>
      </w:r>
      <w:r w:rsidRPr="00FF6B8D">
        <w:rPr>
          <w:rFonts w:ascii="Times New Roman" w:eastAsia="Times New Roman" w:hAnsi="Times New Roman" w:cs="Times New Roman"/>
          <w:spacing w:val="-10"/>
          <w:sz w:val="24"/>
          <w:szCs w:val="24"/>
          <w:lang w:eastAsia="ru-RU"/>
        </w:rPr>
        <w:t xml:space="preserve">и </w:t>
      </w:r>
      <w:r w:rsidRPr="00FF6B8D">
        <w:rPr>
          <w:rFonts w:ascii="Times New Roman" w:eastAsia="Times New Roman" w:hAnsi="Times New Roman" w:cs="Times New Roman"/>
          <w:sz w:val="24"/>
          <w:szCs w:val="24"/>
          <w:lang w:eastAsia="ru-RU"/>
        </w:rPr>
        <w:t>эмоциями. Развивать у родителей навыки общения, исполь</w:t>
      </w:r>
      <w:r w:rsidRPr="00FF6B8D">
        <w:rPr>
          <w:rFonts w:ascii="Times New Roman" w:eastAsia="Times New Roman" w:hAnsi="Times New Roman" w:cs="Times New Roman"/>
          <w:sz w:val="24"/>
          <w:szCs w:val="24"/>
          <w:lang w:eastAsia="ru-RU"/>
        </w:rPr>
        <w:softHyphen/>
        <w:t>зуя семейные ассамблеи, коммуникативные тренинги и другие формы вза</w:t>
      </w:r>
      <w:r w:rsidRPr="00FF6B8D">
        <w:rPr>
          <w:rFonts w:ascii="Times New Roman" w:eastAsia="Times New Roman" w:hAnsi="Times New Roman" w:cs="Times New Roman"/>
          <w:sz w:val="24"/>
          <w:szCs w:val="24"/>
          <w:lang w:eastAsia="ru-RU"/>
        </w:rPr>
        <w:softHyphen/>
        <w:t>имодействия. Показывать значение доброго, теплого общения с ребенком, не допускающего грубости; демонстрировать ценность и уместность как делового, так и эмоционального общения. Побуждать родителей помогать ребенку устанавливать взаимоотношения со сверстниками, младшими де</w:t>
      </w:r>
      <w:r w:rsidRPr="00FF6B8D">
        <w:rPr>
          <w:rFonts w:ascii="Times New Roman" w:eastAsia="Times New Roman" w:hAnsi="Times New Roman" w:cs="Times New Roman"/>
          <w:sz w:val="24"/>
          <w:szCs w:val="24"/>
          <w:lang w:eastAsia="ru-RU"/>
        </w:rPr>
        <w:softHyphen/>
        <w:t>тьми; подсказывать, как легче решить конфликтную (спорную) ситуацию.</w:t>
      </w:r>
    </w:p>
    <w:p w:rsidR="00FF6B8D" w:rsidRPr="00FF6B8D" w:rsidRDefault="00FF6B8D" w:rsidP="00FF6B8D">
      <w:p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-Привлекать родителей к разнообразному по содержанию и формам со</w:t>
      </w:r>
      <w:r w:rsidRPr="00FF6B8D">
        <w:rPr>
          <w:rFonts w:ascii="Times New Roman" w:eastAsia="Times New Roman" w:hAnsi="Times New Roman" w:cs="Times New Roman"/>
          <w:sz w:val="24"/>
          <w:szCs w:val="24"/>
          <w:lang w:eastAsia="ru-RU"/>
        </w:rPr>
        <w:softHyphen/>
        <w:t>трудничеству (участию в деятельности семейных и родительских клубов, ведению семейных календарей, подготовке концертных номеров (родите</w:t>
      </w:r>
      <w:r w:rsidRPr="00FF6B8D">
        <w:rPr>
          <w:rFonts w:ascii="Times New Roman" w:eastAsia="Times New Roman" w:hAnsi="Times New Roman" w:cs="Times New Roman"/>
          <w:sz w:val="24"/>
          <w:szCs w:val="24"/>
          <w:lang w:eastAsia="ru-RU"/>
        </w:rPr>
        <w:softHyphen/>
        <w:t>ли - ребенок) для родительских собраний, досугов детей), способствующему развитию свободного общения взрослых с детьми в соответствии с поз</w:t>
      </w:r>
      <w:r w:rsidRPr="00FF6B8D">
        <w:rPr>
          <w:rFonts w:ascii="Times New Roman" w:eastAsia="Times New Roman" w:hAnsi="Times New Roman" w:cs="Times New Roman"/>
          <w:sz w:val="24"/>
          <w:szCs w:val="24"/>
          <w:lang w:eastAsia="ru-RU"/>
        </w:rPr>
        <w:softHyphen/>
        <w:t>навательными потребностями дошкольников.</w:t>
      </w:r>
    </w:p>
    <w:p w:rsidR="00FF6B8D" w:rsidRPr="00FF6B8D" w:rsidRDefault="00FF6B8D" w:rsidP="00FF6B8D">
      <w:pPr>
        <w:autoSpaceDE w:val="0"/>
        <w:autoSpaceDN w:val="0"/>
        <w:adjustRightInd w:val="0"/>
        <w:spacing w:after="0" w:line="240" w:lineRule="auto"/>
        <w:contextualSpacing/>
        <w:jc w:val="both"/>
        <w:rPr>
          <w:rFonts w:ascii="Times New Roman" w:eastAsia="Times New Roman" w:hAnsi="Times New Roman" w:cs="Times New Roman"/>
          <w:b/>
          <w:bCs/>
          <w:sz w:val="24"/>
          <w:szCs w:val="24"/>
          <w:lang w:eastAsia="ru-RU"/>
        </w:rPr>
      </w:pPr>
      <w:r w:rsidRPr="00FF6B8D">
        <w:rPr>
          <w:rFonts w:ascii="Times New Roman" w:eastAsia="Times New Roman" w:hAnsi="Times New Roman" w:cs="Times New Roman"/>
          <w:b/>
          <w:bCs/>
          <w:sz w:val="24"/>
          <w:szCs w:val="24"/>
          <w:lang w:eastAsia="ru-RU"/>
        </w:rPr>
        <w:t>Чтение художественной литературы</w:t>
      </w:r>
    </w:p>
    <w:p w:rsidR="00FF6B8D" w:rsidRPr="00FF6B8D" w:rsidRDefault="00FF6B8D" w:rsidP="00FF6B8D">
      <w:p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-Показывать родителям ценность домашнего чтения, выступающего спосо</w:t>
      </w:r>
      <w:r w:rsidRPr="00FF6B8D">
        <w:rPr>
          <w:rFonts w:ascii="Times New Roman" w:eastAsia="Times New Roman" w:hAnsi="Times New Roman" w:cs="Times New Roman"/>
          <w:sz w:val="24"/>
          <w:szCs w:val="24"/>
          <w:lang w:eastAsia="ru-RU"/>
        </w:rPr>
        <w:softHyphen/>
        <w:t>бом развития пассивного и активного словаря ребенка, словесного творчества.</w:t>
      </w:r>
    </w:p>
    <w:p w:rsidR="00FF6B8D" w:rsidRPr="00FF6B8D" w:rsidRDefault="00FF6B8D" w:rsidP="00FF6B8D">
      <w:p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-Рекомендовать родителям произведения, определяющие круг семейно</w:t>
      </w:r>
      <w:r w:rsidRPr="00FF6B8D">
        <w:rPr>
          <w:rFonts w:ascii="Times New Roman" w:eastAsia="Times New Roman" w:hAnsi="Times New Roman" w:cs="Times New Roman"/>
          <w:sz w:val="24"/>
          <w:szCs w:val="24"/>
          <w:lang w:eastAsia="ru-RU"/>
        </w:rPr>
        <w:softHyphen/>
        <w:t>го чтения в соответствии с возрастными и индивидуальными особенностя</w:t>
      </w:r>
      <w:r w:rsidRPr="00FF6B8D">
        <w:rPr>
          <w:rFonts w:ascii="Times New Roman" w:eastAsia="Times New Roman" w:hAnsi="Times New Roman" w:cs="Times New Roman"/>
          <w:sz w:val="24"/>
          <w:szCs w:val="24"/>
          <w:lang w:eastAsia="ru-RU"/>
        </w:rPr>
        <w:softHyphen/>
        <w:t>ми ребенка.</w:t>
      </w:r>
    </w:p>
    <w:p w:rsidR="00FF6B8D" w:rsidRPr="00FF6B8D" w:rsidRDefault="00FF6B8D" w:rsidP="00FF6B8D">
      <w:p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-Показывать методы и приемы ознакомления ребенка с худо</w:t>
      </w:r>
      <w:r w:rsidRPr="00FF6B8D">
        <w:rPr>
          <w:rFonts w:ascii="Times New Roman" w:eastAsia="Times New Roman" w:hAnsi="Times New Roman" w:cs="Times New Roman"/>
          <w:sz w:val="24"/>
          <w:szCs w:val="24"/>
          <w:lang w:eastAsia="ru-RU"/>
        </w:rPr>
        <w:softHyphen/>
        <w:t>жественной литературой.</w:t>
      </w:r>
    </w:p>
    <w:p w:rsidR="00FF6B8D" w:rsidRPr="00FF6B8D" w:rsidRDefault="00FF6B8D" w:rsidP="00FF6B8D">
      <w:p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-Обращать внимание родителей на возможность развития интереса ре</w:t>
      </w:r>
      <w:r w:rsidRPr="00FF6B8D">
        <w:rPr>
          <w:rFonts w:ascii="Times New Roman" w:eastAsia="Times New Roman" w:hAnsi="Times New Roman" w:cs="Times New Roman"/>
          <w:sz w:val="24"/>
          <w:szCs w:val="24"/>
          <w:lang w:eastAsia="ru-RU"/>
        </w:rPr>
        <w:softHyphen/>
        <w:t>бенка в ходе ознакомления с художественной литературой при организа</w:t>
      </w:r>
      <w:r w:rsidRPr="00FF6B8D">
        <w:rPr>
          <w:rFonts w:ascii="Times New Roman" w:eastAsia="Times New Roman" w:hAnsi="Times New Roman" w:cs="Times New Roman"/>
          <w:sz w:val="24"/>
          <w:szCs w:val="24"/>
          <w:lang w:eastAsia="ru-RU"/>
        </w:rPr>
        <w:softHyphen/>
        <w:t>ции семейных театров, вовлечения его в игровую деятельность, рисование. Ориентировать родителей в выборе художественных и мультипликацион</w:t>
      </w:r>
      <w:r w:rsidRPr="00FF6B8D">
        <w:rPr>
          <w:rFonts w:ascii="Times New Roman" w:eastAsia="Times New Roman" w:hAnsi="Times New Roman" w:cs="Times New Roman"/>
          <w:sz w:val="24"/>
          <w:szCs w:val="24"/>
          <w:lang w:eastAsia="ru-RU"/>
        </w:rPr>
        <w:softHyphen/>
        <w:t>ных фильмов, направленных на развитие художественного вкуса ребенка.</w:t>
      </w:r>
    </w:p>
    <w:p w:rsidR="00FF6B8D" w:rsidRPr="00FF6B8D" w:rsidRDefault="00FF6B8D" w:rsidP="00FF6B8D">
      <w:p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-Совместно с родителями проводить конкурсы, литературные гостиные и викторины, театральные мастерские, встречи с писателями, поэтами, работни</w:t>
      </w:r>
      <w:r w:rsidRPr="00FF6B8D">
        <w:rPr>
          <w:rFonts w:ascii="Times New Roman" w:eastAsia="Times New Roman" w:hAnsi="Times New Roman" w:cs="Times New Roman"/>
          <w:sz w:val="24"/>
          <w:szCs w:val="24"/>
          <w:lang w:eastAsia="ru-RU"/>
        </w:rPr>
        <w:softHyphen/>
        <w:t>ками детской библиотеки, направленные на активное познание детьми литературного наследия. Поддерживать контакты семьи с детской библиотекой.</w:t>
      </w:r>
    </w:p>
    <w:p w:rsidR="00FF6B8D" w:rsidRPr="00FF6B8D" w:rsidRDefault="00FF6B8D" w:rsidP="00FF6B8D">
      <w:p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-Привлекать родителей к проектной деятельности (особенно на стадии оформления альбомов, газет, журналов, книг, проиллюстрированных вмес</w:t>
      </w:r>
      <w:r w:rsidRPr="00FF6B8D">
        <w:rPr>
          <w:rFonts w:ascii="Times New Roman" w:eastAsia="Times New Roman" w:hAnsi="Times New Roman" w:cs="Times New Roman"/>
          <w:sz w:val="24"/>
          <w:szCs w:val="24"/>
          <w:lang w:eastAsia="ru-RU"/>
        </w:rPr>
        <w:softHyphen/>
        <w:t>те с детьми). Побуждать поддерживать детское сочинительство.</w:t>
      </w:r>
    </w:p>
    <w:p w:rsidR="00FF6B8D" w:rsidRPr="00FF6B8D" w:rsidRDefault="00FF6B8D" w:rsidP="00FF6B8D">
      <w:pPr>
        <w:autoSpaceDE w:val="0"/>
        <w:autoSpaceDN w:val="0"/>
        <w:adjustRightInd w:val="0"/>
        <w:spacing w:after="0" w:line="240" w:lineRule="auto"/>
        <w:contextualSpacing/>
        <w:jc w:val="both"/>
        <w:rPr>
          <w:rFonts w:ascii="Times New Roman" w:eastAsia="Times New Roman" w:hAnsi="Times New Roman" w:cs="Times New Roman"/>
          <w:b/>
          <w:bCs/>
          <w:sz w:val="24"/>
          <w:szCs w:val="24"/>
          <w:lang w:eastAsia="ru-RU"/>
        </w:rPr>
      </w:pPr>
      <w:r w:rsidRPr="00FF6B8D">
        <w:rPr>
          <w:rFonts w:ascii="Times New Roman" w:eastAsia="Times New Roman" w:hAnsi="Times New Roman" w:cs="Times New Roman"/>
          <w:b/>
          <w:bCs/>
          <w:sz w:val="24"/>
          <w:szCs w:val="24"/>
          <w:lang w:eastAsia="ru-RU"/>
        </w:rPr>
        <w:t>Образовательная область «Художественное –эстетическое развитие»</w:t>
      </w:r>
    </w:p>
    <w:p w:rsidR="00FF6B8D" w:rsidRPr="00FF6B8D" w:rsidRDefault="00FF6B8D" w:rsidP="00FF6B8D">
      <w:pPr>
        <w:autoSpaceDE w:val="0"/>
        <w:autoSpaceDN w:val="0"/>
        <w:adjustRightInd w:val="0"/>
        <w:spacing w:after="0" w:line="240" w:lineRule="auto"/>
        <w:contextualSpacing/>
        <w:jc w:val="both"/>
        <w:rPr>
          <w:rFonts w:ascii="Times New Roman" w:eastAsia="Times New Roman" w:hAnsi="Times New Roman" w:cs="Times New Roman"/>
          <w:b/>
          <w:bCs/>
          <w:sz w:val="24"/>
          <w:szCs w:val="24"/>
          <w:lang w:eastAsia="ru-RU"/>
        </w:rPr>
      </w:pPr>
      <w:r w:rsidRPr="00FF6B8D">
        <w:rPr>
          <w:rFonts w:ascii="Times New Roman" w:eastAsia="Times New Roman" w:hAnsi="Times New Roman" w:cs="Times New Roman"/>
          <w:b/>
          <w:bCs/>
          <w:sz w:val="24"/>
          <w:szCs w:val="24"/>
          <w:lang w:eastAsia="ru-RU"/>
        </w:rPr>
        <w:t>Изобразительная деятельность (рисование, лепка, аппликация)</w:t>
      </w:r>
    </w:p>
    <w:p w:rsidR="00FF6B8D" w:rsidRPr="00FF6B8D" w:rsidRDefault="00FF6B8D" w:rsidP="00FF6B8D">
      <w:p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-На примере лучших образцов семейного воспитания показывать роди</w:t>
      </w:r>
      <w:r w:rsidRPr="00FF6B8D">
        <w:rPr>
          <w:rFonts w:ascii="Times New Roman" w:eastAsia="Times New Roman" w:hAnsi="Times New Roman" w:cs="Times New Roman"/>
          <w:sz w:val="24"/>
          <w:szCs w:val="24"/>
          <w:lang w:eastAsia="ru-RU"/>
        </w:rPr>
        <w:softHyphen/>
        <w:t>телям актуальность</w:t>
      </w:r>
    </w:p>
    <w:p w:rsidR="00FF6B8D" w:rsidRPr="00FF6B8D" w:rsidRDefault="00FF6B8D" w:rsidP="00FF6B8D">
      <w:p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 xml:space="preserve"> развития интереса к эстетической стороне окружаю</w:t>
      </w:r>
      <w:r w:rsidRPr="00FF6B8D">
        <w:rPr>
          <w:rFonts w:ascii="Times New Roman" w:eastAsia="Times New Roman" w:hAnsi="Times New Roman" w:cs="Times New Roman"/>
          <w:sz w:val="24"/>
          <w:szCs w:val="24"/>
          <w:lang w:eastAsia="ru-RU"/>
        </w:rPr>
        <w:softHyphen/>
        <w:t>щей действительности, раннего развития творческих способностей детей. Знакомить с возможностями детского сада, а также близлежащих учрежде</w:t>
      </w:r>
      <w:r w:rsidRPr="00FF6B8D">
        <w:rPr>
          <w:rFonts w:ascii="Times New Roman" w:eastAsia="Times New Roman" w:hAnsi="Times New Roman" w:cs="Times New Roman"/>
          <w:sz w:val="24"/>
          <w:szCs w:val="24"/>
          <w:lang w:eastAsia="ru-RU"/>
        </w:rPr>
        <w:softHyphen/>
        <w:t>ний дополнительного образования и культуры в художественном воспита</w:t>
      </w:r>
      <w:r w:rsidRPr="00FF6B8D">
        <w:rPr>
          <w:rFonts w:ascii="Times New Roman" w:eastAsia="Times New Roman" w:hAnsi="Times New Roman" w:cs="Times New Roman"/>
          <w:sz w:val="24"/>
          <w:szCs w:val="24"/>
          <w:lang w:eastAsia="ru-RU"/>
        </w:rPr>
        <w:softHyphen/>
        <w:t>нии детей.</w:t>
      </w:r>
    </w:p>
    <w:p w:rsidR="00FF6B8D" w:rsidRPr="00FF6B8D" w:rsidRDefault="00FF6B8D" w:rsidP="00FF6B8D">
      <w:p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-Поддерживать стремление родителей развивать художественную де</w:t>
      </w:r>
      <w:r w:rsidRPr="00FF6B8D">
        <w:rPr>
          <w:rFonts w:ascii="Times New Roman" w:eastAsia="Times New Roman" w:hAnsi="Times New Roman" w:cs="Times New Roman"/>
          <w:sz w:val="24"/>
          <w:szCs w:val="24"/>
          <w:lang w:eastAsia="ru-RU"/>
        </w:rPr>
        <w:softHyphen/>
        <w:t>ятельность детей в детском саду и дома; организовывать выставки семей</w:t>
      </w:r>
      <w:r w:rsidRPr="00FF6B8D">
        <w:rPr>
          <w:rFonts w:ascii="Times New Roman" w:eastAsia="Times New Roman" w:hAnsi="Times New Roman" w:cs="Times New Roman"/>
          <w:sz w:val="24"/>
          <w:szCs w:val="24"/>
          <w:lang w:eastAsia="ru-RU"/>
        </w:rPr>
        <w:softHyphen/>
        <w:t>ного художественного творчества, выделяя творческие достижения взрос</w:t>
      </w:r>
      <w:r w:rsidRPr="00FF6B8D">
        <w:rPr>
          <w:rFonts w:ascii="Times New Roman" w:eastAsia="Times New Roman" w:hAnsi="Times New Roman" w:cs="Times New Roman"/>
          <w:sz w:val="24"/>
          <w:szCs w:val="24"/>
          <w:lang w:eastAsia="ru-RU"/>
        </w:rPr>
        <w:softHyphen/>
        <w:t>лых и детей.</w:t>
      </w:r>
    </w:p>
    <w:p w:rsidR="00FF6B8D" w:rsidRPr="00FF6B8D" w:rsidRDefault="00FF6B8D" w:rsidP="00FF6B8D">
      <w:p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-Привлекать родителей к активным формам совместной с детьми деятель</w:t>
      </w:r>
      <w:r w:rsidRPr="00FF6B8D">
        <w:rPr>
          <w:rFonts w:ascii="Times New Roman" w:eastAsia="Times New Roman" w:hAnsi="Times New Roman" w:cs="Times New Roman"/>
          <w:sz w:val="24"/>
          <w:szCs w:val="24"/>
          <w:lang w:eastAsia="ru-RU"/>
        </w:rPr>
        <w:softHyphen/>
        <w:t>ности, способствующим возникновению творческого вдохновения: занятиям в художественных студиях и мастерских (рисунка, живописи и пр.), творческим проектам, экскурсиям и прогулкам. Ориентировать родите</w:t>
      </w:r>
      <w:r w:rsidRPr="00FF6B8D">
        <w:rPr>
          <w:rFonts w:ascii="Times New Roman" w:eastAsia="Times New Roman" w:hAnsi="Times New Roman" w:cs="Times New Roman"/>
          <w:sz w:val="24"/>
          <w:szCs w:val="24"/>
          <w:lang w:eastAsia="ru-RU"/>
        </w:rPr>
        <w:softHyphen/>
        <w:t>лей на совместное рассматривание зданий, декоративно-архитектурных эле</w:t>
      </w:r>
      <w:r w:rsidRPr="00FF6B8D">
        <w:rPr>
          <w:rFonts w:ascii="Times New Roman" w:eastAsia="Times New Roman" w:hAnsi="Times New Roman" w:cs="Times New Roman"/>
          <w:sz w:val="24"/>
          <w:szCs w:val="24"/>
          <w:lang w:eastAsia="ru-RU"/>
        </w:rPr>
        <w:softHyphen/>
        <w:t>ментов, привлекших внимание ребенка на прогулках и экскурсиях; показы</w:t>
      </w:r>
      <w:r w:rsidRPr="00FF6B8D">
        <w:rPr>
          <w:rFonts w:ascii="Times New Roman" w:eastAsia="Times New Roman" w:hAnsi="Times New Roman" w:cs="Times New Roman"/>
          <w:sz w:val="24"/>
          <w:szCs w:val="24"/>
          <w:lang w:eastAsia="ru-RU"/>
        </w:rPr>
        <w:softHyphen/>
        <w:t>вать ценность общения по поводу увиденного и др.</w:t>
      </w:r>
    </w:p>
    <w:p w:rsidR="00FF6B8D" w:rsidRPr="00FF6B8D" w:rsidRDefault="00FF6B8D" w:rsidP="00FF6B8D">
      <w:p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-Организовывать семейные посещения музея изобразительных ис</w:t>
      </w:r>
      <w:r w:rsidRPr="00FF6B8D">
        <w:rPr>
          <w:rFonts w:ascii="Times New Roman" w:eastAsia="Times New Roman" w:hAnsi="Times New Roman" w:cs="Times New Roman"/>
          <w:sz w:val="24"/>
          <w:szCs w:val="24"/>
          <w:lang w:eastAsia="ru-RU"/>
        </w:rPr>
        <w:softHyphen/>
        <w:t>кусств, выставочных залов, детской художественной галереи, мастерских художников .</w:t>
      </w:r>
    </w:p>
    <w:p w:rsidR="00FF6B8D" w:rsidRPr="00FF6B8D" w:rsidRDefault="00FF6B8D" w:rsidP="00FF6B8D">
      <w:pPr>
        <w:autoSpaceDE w:val="0"/>
        <w:autoSpaceDN w:val="0"/>
        <w:adjustRightInd w:val="0"/>
        <w:spacing w:after="0" w:line="240" w:lineRule="auto"/>
        <w:contextualSpacing/>
        <w:jc w:val="both"/>
        <w:rPr>
          <w:rFonts w:ascii="Times New Roman" w:eastAsia="Times New Roman" w:hAnsi="Times New Roman" w:cs="Times New Roman"/>
          <w:b/>
          <w:bCs/>
          <w:sz w:val="24"/>
          <w:szCs w:val="24"/>
          <w:lang w:eastAsia="ru-RU"/>
        </w:rPr>
      </w:pPr>
      <w:r w:rsidRPr="00FF6B8D">
        <w:rPr>
          <w:rFonts w:ascii="Times New Roman" w:eastAsia="Times New Roman" w:hAnsi="Times New Roman" w:cs="Times New Roman"/>
          <w:b/>
          <w:bCs/>
          <w:sz w:val="24"/>
          <w:szCs w:val="24"/>
          <w:lang w:eastAsia="ru-RU"/>
        </w:rPr>
        <w:t>Музыка</w:t>
      </w:r>
    </w:p>
    <w:p w:rsidR="00FF6B8D" w:rsidRPr="00FF6B8D" w:rsidRDefault="00FF6B8D" w:rsidP="00FF6B8D">
      <w:p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-Знакомить родителей с возможностями детского сада, а также близле</w:t>
      </w:r>
      <w:r w:rsidRPr="00FF6B8D">
        <w:rPr>
          <w:rFonts w:ascii="Times New Roman" w:eastAsia="Times New Roman" w:hAnsi="Times New Roman" w:cs="Times New Roman"/>
          <w:sz w:val="24"/>
          <w:szCs w:val="24"/>
          <w:lang w:eastAsia="ru-RU"/>
        </w:rPr>
        <w:softHyphen/>
        <w:t>жащих учреждений дополнительного образования и культуры в музыкаль</w:t>
      </w:r>
      <w:r w:rsidRPr="00FF6B8D">
        <w:rPr>
          <w:rFonts w:ascii="Times New Roman" w:eastAsia="Times New Roman" w:hAnsi="Times New Roman" w:cs="Times New Roman"/>
          <w:sz w:val="24"/>
          <w:szCs w:val="24"/>
          <w:lang w:eastAsia="ru-RU"/>
        </w:rPr>
        <w:softHyphen/>
        <w:t>ном воспитании детей.</w:t>
      </w:r>
    </w:p>
    <w:p w:rsidR="00FF6B8D" w:rsidRPr="00FF6B8D" w:rsidRDefault="00FF6B8D" w:rsidP="00FF6B8D">
      <w:p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-Раскрывать возможности музыки как средства благоприятного "воз</w:t>
      </w:r>
      <w:r w:rsidRPr="00FF6B8D">
        <w:rPr>
          <w:rFonts w:ascii="Times New Roman" w:eastAsia="Times New Roman" w:hAnsi="Times New Roman" w:cs="Times New Roman"/>
          <w:sz w:val="24"/>
          <w:szCs w:val="24"/>
          <w:lang w:eastAsia="ru-RU"/>
        </w:rPr>
        <w:softHyphen/>
        <w:t xml:space="preserve">действия на психическое здоровье ребенка. На примере лучших образцов семейного воспитания показывать родителям </w:t>
      </w:r>
      <w:r w:rsidRPr="00FF6B8D">
        <w:rPr>
          <w:rFonts w:ascii="Times New Roman" w:eastAsia="Times New Roman" w:hAnsi="Times New Roman" w:cs="Times New Roman"/>
          <w:sz w:val="24"/>
          <w:szCs w:val="24"/>
          <w:lang w:eastAsia="ru-RU"/>
        </w:rPr>
        <w:lastRenderedPageBreak/>
        <w:t>влияние семейного досуга (праздников, концертов  и др.) на развитие лич</w:t>
      </w:r>
      <w:r w:rsidRPr="00FF6B8D">
        <w:rPr>
          <w:rFonts w:ascii="Times New Roman" w:eastAsia="Times New Roman" w:hAnsi="Times New Roman" w:cs="Times New Roman"/>
          <w:sz w:val="24"/>
          <w:szCs w:val="24"/>
          <w:lang w:eastAsia="ru-RU"/>
        </w:rPr>
        <w:softHyphen/>
        <w:t>ности ребенка, детско-родительских отношений</w:t>
      </w:r>
    </w:p>
    <w:p w:rsidR="00FF6B8D" w:rsidRPr="00FF6B8D" w:rsidRDefault="00FF6B8D" w:rsidP="00FF6B8D">
      <w:p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-Привлекать родителей к разнообразным формам совместной музы</w:t>
      </w:r>
      <w:r w:rsidRPr="00FF6B8D">
        <w:rPr>
          <w:rFonts w:ascii="Times New Roman" w:eastAsia="Times New Roman" w:hAnsi="Times New Roman" w:cs="Times New Roman"/>
          <w:sz w:val="24"/>
          <w:szCs w:val="24"/>
          <w:lang w:eastAsia="ru-RU"/>
        </w:rPr>
        <w:softHyphen/>
        <w:t>кально-художественной деятельности с детьми в детском саду, способству</w:t>
      </w:r>
      <w:r w:rsidRPr="00FF6B8D">
        <w:rPr>
          <w:rFonts w:ascii="Times New Roman" w:eastAsia="Times New Roman" w:hAnsi="Times New Roman" w:cs="Times New Roman"/>
          <w:sz w:val="24"/>
          <w:szCs w:val="24"/>
          <w:lang w:eastAsia="ru-RU"/>
        </w:rPr>
        <w:softHyphen/>
        <w:t>ющим возникновению ярких эмоций, творческого вдохновения, развитию общения (семейные праздники, концерты). Организовывать в детском саду встречи родителей и детей с музыкантами и композиторами, фестивали, музыкально-литературные вечера.</w:t>
      </w:r>
    </w:p>
    <w:p w:rsidR="00FF6B8D" w:rsidRPr="00FF6B8D" w:rsidRDefault="00FF6B8D" w:rsidP="00FF6B8D">
      <w:p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 xml:space="preserve">-Информировать родителей о концертах профессиональных </w:t>
      </w:r>
      <w:r w:rsidRPr="00FF6B8D">
        <w:rPr>
          <w:rFonts w:ascii="Times New Roman" w:eastAsia="Times New Roman" w:hAnsi="Times New Roman" w:cs="Times New Roman"/>
          <w:spacing w:val="-10"/>
          <w:sz w:val="24"/>
          <w:szCs w:val="24"/>
          <w:lang w:eastAsia="ru-RU"/>
        </w:rPr>
        <w:t xml:space="preserve">и </w:t>
      </w:r>
      <w:r w:rsidRPr="00FF6B8D">
        <w:rPr>
          <w:rFonts w:ascii="Times New Roman" w:eastAsia="Times New Roman" w:hAnsi="Times New Roman" w:cs="Times New Roman"/>
          <w:sz w:val="24"/>
          <w:szCs w:val="24"/>
          <w:lang w:eastAsia="ru-RU"/>
        </w:rPr>
        <w:t>самоде</w:t>
      </w:r>
      <w:r w:rsidRPr="00FF6B8D">
        <w:rPr>
          <w:rFonts w:ascii="Times New Roman" w:eastAsia="Times New Roman" w:hAnsi="Times New Roman" w:cs="Times New Roman"/>
          <w:sz w:val="24"/>
          <w:szCs w:val="24"/>
          <w:lang w:eastAsia="ru-RU"/>
        </w:rPr>
        <w:softHyphen/>
        <w:t>ятельных коллективов, проходящих в учреждениях дополнительного обра</w:t>
      </w:r>
      <w:r w:rsidRPr="00FF6B8D">
        <w:rPr>
          <w:rFonts w:ascii="Times New Roman" w:eastAsia="Times New Roman" w:hAnsi="Times New Roman" w:cs="Times New Roman"/>
          <w:sz w:val="24"/>
          <w:szCs w:val="24"/>
          <w:lang w:eastAsia="ru-RU"/>
        </w:rPr>
        <w:softHyphen/>
        <w:t xml:space="preserve">зования </w:t>
      </w:r>
      <w:r w:rsidRPr="00FF6B8D">
        <w:rPr>
          <w:rFonts w:ascii="Times New Roman" w:eastAsia="Times New Roman" w:hAnsi="Times New Roman" w:cs="Times New Roman"/>
          <w:spacing w:val="-10"/>
          <w:sz w:val="24"/>
          <w:szCs w:val="24"/>
          <w:lang w:eastAsia="ru-RU"/>
        </w:rPr>
        <w:t xml:space="preserve">и </w:t>
      </w:r>
      <w:r w:rsidRPr="00FF6B8D">
        <w:rPr>
          <w:rFonts w:ascii="Times New Roman" w:eastAsia="Times New Roman" w:hAnsi="Times New Roman" w:cs="Times New Roman"/>
          <w:sz w:val="24"/>
          <w:szCs w:val="24"/>
          <w:lang w:eastAsia="ru-RU"/>
        </w:rPr>
        <w:t>культуры.</w:t>
      </w:r>
    </w:p>
    <w:p w:rsidR="00FF6B8D" w:rsidRPr="00FF6B8D" w:rsidRDefault="00FF6B8D" w:rsidP="00FF6B8D">
      <w:pPr>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-Совместно с родителями планировать, а также предлагать готовые</w:t>
      </w:r>
      <w:r w:rsidRPr="00FF6B8D">
        <w:rPr>
          <w:rFonts w:ascii="Times New Roman" w:eastAsia="Times New Roman" w:hAnsi="Times New Roman" w:cs="Times New Roman"/>
          <w:sz w:val="24"/>
          <w:szCs w:val="24"/>
          <w:lang w:eastAsia="ru-RU"/>
        </w:rPr>
        <w:br/>
        <w:t>маршруты выходного дня в концертные залы, музыкальные театры, музеи</w:t>
      </w:r>
      <w:r w:rsidRPr="00FF6B8D">
        <w:rPr>
          <w:rFonts w:ascii="Times New Roman" w:eastAsia="Times New Roman" w:hAnsi="Times New Roman" w:cs="Times New Roman"/>
          <w:sz w:val="24"/>
          <w:szCs w:val="24"/>
          <w:lang w:eastAsia="ru-RU"/>
        </w:rPr>
        <w:br/>
        <w:t>музыкальных инструментов и пр.</w:t>
      </w:r>
    </w:p>
    <w:p w:rsidR="00FF6B8D" w:rsidRPr="00FF6B8D" w:rsidRDefault="00FF6B8D" w:rsidP="00FF6B8D">
      <w:pPr>
        <w:autoSpaceDE w:val="0"/>
        <w:autoSpaceDN w:val="0"/>
        <w:adjustRightInd w:val="0"/>
        <w:spacing w:after="0" w:line="240" w:lineRule="auto"/>
        <w:contextualSpacing/>
        <w:jc w:val="both"/>
        <w:rPr>
          <w:rFonts w:ascii="Times New Roman" w:eastAsia="Times New Roman" w:hAnsi="Times New Roman" w:cs="Times New Roman"/>
          <w:b/>
          <w:sz w:val="24"/>
          <w:szCs w:val="24"/>
          <w:lang w:eastAsia="ru-RU"/>
        </w:rPr>
      </w:pPr>
      <w:r w:rsidRPr="00FF6B8D">
        <w:rPr>
          <w:rFonts w:ascii="Times New Roman" w:eastAsia="Times New Roman" w:hAnsi="Times New Roman" w:cs="Times New Roman"/>
          <w:b/>
          <w:sz w:val="24"/>
          <w:szCs w:val="24"/>
          <w:lang w:eastAsia="ru-RU"/>
        </w:rPr>
        <w:t xml:space="preserve">Образовательная область «Физическое развитие» </w:t>
      </w:r>
    </w:p>
    <w:p w:rsidR="00FF6B8D" w:rsidRPr="00FF6B8D" w:rsidRDefault="00FF6B8D" w:rsidP="00FF6B8D">
      <w:pPr>
        <w:autoSpaceDE w:val="0"/>
        <w:autoSpaceDN w:val="0"/>
        <w:adjustRightInd w:val="0"/>
        <w:spacing w:after="0" w:line="240" w:lineRule="auto"/>
        <w:contextualSpacing/>
        <w:jc w:val="both"/>
        <w:rPr>
          <w:rFonts w:ascii="Times New Roman" w:eastAsia="Times New Roman" w:hAnsi="Times New Roman" w:cs="Times New Roman"/>
          <w:b/>
          <w:sz w:val="24"/>
          <w:szCs w:val="24"/>
          <w:lang w:eastAsia="ru-RU"/>
        </w:rPr>
      </w:pPr>
      <w:r w:rsidRPr="00FF6B8D">
        <w:rPr>
          <w:rFonts w:ascii="Times New Roman" w:eastAsia="Times New Roman" w:hAnsi="Times New Roman" w:cs="Times New Roman"/>
          <w:b/>
          <w:sz w:val="24"/>
          <w:szCs w:val="24"/>
          <w:lang w:eastAsia="ru-RU"/>
        </w:rPr>
        <w:t>Здоровье</w:t>
      </w:r>
    </w:p>
    <w:p w:rsidR="00FF6B8D" w:rsidRPr="00FF6B8D" w:rsidRDefault="00FF6B8D" w:rsidP="00FF6B8D">
      <w:pPr>
        <w:tabs>
          <w:tab w:val="left" w:pos="426"/>
          <w:tab w:val="left" w:pos="7008"/>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-Объяснять родителям, как образ жизни семьи воздействует на здоровье</w:t>
      </w:r>
      <w:r w:rsidRPr="00FF6B8D">
        <w:rPr>
          <w:rFonts w:ascii="Times New Roman" w:eastAsia="Times New Roman" w:hAnsi="Times New Roman" w:cs="Times New Roman"/>
          <w:sz w:val="24"/>
          <w:szCs w:val="24"/>
          <w:lang w:eastAsia="ru-RU"/>
        </w:rPr>
        <w:br/>
        <w:t>ребенка.</w:t>
      </w:r>
    </w:p>
    <w:p w:rsidR="00FF6B8D" w:rsidRPr="00FF6B8D" w:rsidRDefault="00FF6B8D" w:rsidP="00FF6B8D">
      <w:p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-Информировать родителей о факторах, влияющих на физическое здо</w:t>
      </w:r>
      <w:r w:rsidRPr="00FF6B8D">
        <w:rPr>
          <w:rFonts w:ascii="Times New Roman" w:eastAsia="Times New Roman" w:hAnsi="Times New Roman" w:cs="Times New Roman"/>
          <w:sz w:val="24"/>
          <w:szCs w:val="24"/>
          <w:lang w:eastAsia="ru-RU"/>
        </w:rPr>
        <w:softHyphen/>
        <w:t>ровье ребенка (спокойное общение, питание, закаливание, движения). Рассказывать о действии негативных факторов (переохлаждение, перегре</w:t>
      </w:r>
      <w:r w:rsidRPr="00FF6B8D">
        <w:rPr>
          <w:rFonts w:ascii="Times New Roman" w:eastAsia="Times New Roman" w:hAnsi="Times New Roman" w:cs="Times New Roman"/>
          <w:sz w:val="24"/>
          <w:szCs w:val="24"/>
          <w:lang w:eastAsia="ru-RU"/>
        </w:rPr>
        <w:softHyphen/>
        <w:t>вание, перекармливание и др.), наносящих непоправимый вред здоровью малыша. Помогать родителям сохранять и укреплять физическое и психическое здоровье ребенка.</w:t>
      </w:r>
    </w:p>
    <w:p w:rsidR="00FF6B8D" w:rsidRPr="00FF6B8D" w:rsidRDefault="00FF6B8D" w:rsidP="00FF6B8D">
      <w:p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-Ориентировать родителей на совместное с ребенком чтение литературы, посвященной сохранению и укреплению здоровья, просмотр соответствующих художественных и мультипликационных фильмов.</w:t>
      </w:r>
    </w:p>
    <w:p w:rsidR="00FF6B8D" w:rsidRPr="00FF6B8D" w:rsidRDefault="00FF6B8D" w:rsidP="00FF6B8D">
      <w:p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 xml:space="preserve">-Знакомить родителей с оздоровительными мероприятиями, проводимыми </w:t>
      </w:r>
      <w:r w:rsidRPr="00FF6B8D">
        <w:rPr>
          <w:rFonts w:ascii="Times New Roman" w:eastAsia="Times New Roman" w:hAnsi="Times New Roman" w:cs="Times New Roman"/>
          <w:iCs/>
          <w:spacing w:val="-10"/>
          <w:sz w:val="24"/>
          <w:szCs w:val="24"/>
          <w:lang w:eastAsia="ru-RU"/>
        </w:rPr>
        <w:t xml:space="preserve">в </w:t>
      </w:r>
      <w:r w:rsidRPr="00FF6B8D">
        <w:rPr>
          <w:rFonts w:ascii="Times New Roman" w:eastAsia="Times New Roman" w:hAnsi="Times New Roman" w:cs="Times New Roman"/>
          <w:sz w:val="24"/>
          <w:szCs w:val="24"/>
          <w:lang w:eastAsia="ru-RU"/>
        </w:rPr>
        <w:t>детском саду. Разъяснять важность посещения детьми секций, студий, ориентированных на оздоровление дошкольников. Совместно с роди</w:t>
      </w:r>
      <w:r w:rsidRPr="00FF6B8D">
        <w:rPr>
          <w:rFonts w:ascii="Times New Roman" w:eastAsia="Times New Roman" w:hAnsi="Times New Roman" w:cs="Times New Roman"/>
          <w:sz w:val="24"/>
          <w:szCs w:val="24"/>
          <w:lang w:eastAsia="ru-RU"/>
        </w:rPr>
        <w:softHyphen/>
        <w:t>телями и при участии медико-психологической службы детского сада создавать индивидуальные программы оздоровления детей и поддер</w:t>
      </w:r>
      <w:r w:rsidRPr="00FF6B8D">
        <w:rPr>
          <w:rFonts w:ascii="Times New Roman" w:eastAsia="Times New Roman" w:hAnsi="Times New Roman" w:cs="Times New Roman"/>
          <w:sz w:val="24"/>
          <w:szCs w:val="24"/>
          <w:lang w:eastAsia="ru-RU"/>
        </w:rPr>
        <w:softHyphen/>
        <w:t>живать семью в их реализации.</w:t>
      </w:r>
    </w:p>
    <w:p w:rsidR="00FF6B8D" w:rsidRPr="00FF6B8D" w:rsidRDefault="00FF6B8D" w:rsidP="00FF6B8D">
      <w:pPr>
        <w:autoSpaceDE w:val="0"/>
        <w:autoSpaceDN w:val="0"/>
        <w:adjustRightInd w:val="0"/>
        <w:spacing w:after="0" w:line="240" w:lineRule="auto"/>
        <w:contextualSpacing/>
        <w:jc w:val="both"/>
        <w:rPr>
          <w:rFonts w:ascii="Times New Roman" w:eastAsia="Times New Roman" w:hAnsi="Times New Roman" w:cs="Times New Roman"/>
          <w:b/>
          <w:sz w:val="24"/>
          <w:szCs w:val="24"/>
          <w:lang w:eastAsia="ru-RU"/>
        </w:rPr>
      </w:pPr>
      <w:r w:rsidRPr="00FF6B8D">
        <w:rPr>
          <w:rFonts w:ascii="Times New Roman" w:eastAsia="Times New Roman" w:hAnsi="Times New Roman" w:cs="Times New Roman"/>
          <w:b/>
          <w:sz w:val="24"/>
          <w:szCs w:val="24"/>
          <w:lang w:eastAsia="ru-RU"/>
        </w:rPr>
        <w:t>Физическая культура</w:t>
      </w:r>
    </w:p>
    <w:p w:rsidR="00FF6B8D" w:rsidRPr="00FF6B8D" w:rsidRDefault="00FF6B8D" w:rsidP="00FF6B8D">
      <w:p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-Разъяснять родителям (через оформление соответствующего раздела в «уголке для родителей», на родительских собраниях, в личных беседах, рекомендуя соответствующую литературу) необходимость создания в семье предпосылок для полноценного физического развития ребенка.</w:t>
      </w:r>
    </w:p>
    <w:p w:rsidR="00FF6B8D" w:rsidRPr="00FF6B8D" w:rsidRDefault="00FF6B8D" w:rsidP="00FF6B8D">
      <w:p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-Ориентировать родителей на формирование у ребенка положительного отношения к физкультуре и спорту; привычки выполнять ежедневно утреннюю гимнастику (это лучше всего делать на личном примере или че</w:t>
      </w:r>
      <w:r w:rsidRPr="00FF6B8D">
        <w:rPr>
          <w:rFonts w:ascii="Times New Roman" w:eastAsia="Times New Roman" w:hAnsi="Times New Roman" w:cs="Times New Roman"/>
          <w:sz w:val="24"/>
          <w:szCs w:val="24"/>
          <w:lang w:eastAsia="ru-RU"/>
        </w:rPr>
        <w:softHyphen/>
        <w:t>рез совместную утреннюю зарядку); стимулирование двигательной актив</w:t>
      </w:r>
      <w:r w:rsidRPr="00FF6B8D">
        <w:rPr>
          <w:rFonts w:ascii="Times New Roman" w:eastAsia="Times New Roman" w:hAnsi="Times New Roman" w:cs="Times New Roman"/>
          <w:sz w:val="24"/>
          <w:szCs w:val="24"/>
          <w:lang w:eastAsia="ru-RU"/>
        </w:rPr>
        <w:softHyphen/>
        <w:t>ности ребенка совместными спортивными занятиями, совместными подвижными играми, длительными прогулками в парк или лес; создание дома спортивного уголка; покупка ребенку спортивного инвентаря; совместное чтение литературы, посвященной спорту; просмотр соответствую</w:t>
      </w:r>
      <w:r w:rsidRPr="00FF6B8D">
        <w:rPr>
          <w:rFonts w:ascii="Times New Roman" w:eastAsia="Times New Roman" w:hAnsi="Times New Roman" w:cs="Times New Roman"/>
          <w:sz w:val="24"/>
          <w:szCs w:val="24"/>
          <w:lang w:eastAsia="ru-RU"/>
        </w:rPr>
        <w:softHyphen/>
        <w:t>щих художественных и мультипликационных фильмов.</w:t>
      </w:r>
    </w:p>
    <w:p w:rsidR="00FF6B8D" w:rsidRPr="00FF6B8D" w:rsidRDefault="00FF6B8D" w:rsidP="00FF6B8D">
      <w:p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-Информировать родителей об актуальных задачах физического воспитания детей на разных возрастных этапах их развития, а также о возможностях детского сада в решении данных задач.</w:t>
      </w:r>
    </w:p>
    <w:p w:rsidR="00FF6B8D" w:rsidRPr="00FF6B8D" w:rsidRDefault="00FF6B8D" w:rsidP="00FF6B8D">
      <w:p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-Знакомить с лучшим опытом физического воспитания дошкольников в семье и детском саду, демонстрирующим средства, формы и методы развития важных физических качеств, воспитания потребности в двигательной  деятельности.</w:t>
      </w:r>
    </w:p>
    <w:p w:rsidR="00FF6B8D" w:rsidRPr="00FF6B8D" w:rsidRDefault="00FF6B8D" w:rsidP="00FF6B8D">
      <w:p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-Привлекать родителей к участию в совместных с детьми физкультурных праздниках и других мероприятиях, организуемых в детском саду (а также районе, городе).</w:t>
      </w:r>
    </w:p>
    <w:p w:rsidR="00FF6B8D" w:rsidRPr="00FF6B8D" w:rsidRDefault="00FF6B8D" w:rsidP="00FF6B8D">
      <w:pPr>
        <w:keepNext/>
        <w:keepLines/>
        <w:spacing w:after="0" w:line="240" w:lineRule="auto"/>
        <w:ind w:left="10" w:right="140" w:hanging="10"/>
        <w:contextualSpacing/>
        <w:jc w:val="both"/>
        <w:outlineLvl w:val="0"/>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b/>
          <w:color w:val="000000"/>
          <w:sz w:val="24"/>
          <w:szCs w:val="24"/>
          <w:lang w:eastAsia="ru-RU"/>
        </w:rPr>
        <w:t>2.9.Содержание воспитательной работы по направлениям воспитания</w:t>
      </w:r>
      <w:r w:rsidRPr="00FF6B8D">
        <w:rPr>
          <w:rFonts w:ascii="Times New Roman" w:eastAsia="Times New Roman" w:hAnsi="Times New Roman" w:cs="Times New Roman"/>
          <w:color w:val="000000"/>
          <w:sz w:val="24"/>
          <w:szCs w:val="24"/>
          <w:lang w:eastAsia="ru-RU"/>
        </w:rPr>
        <w:t xml:space="preserve"> </w:t>
      </w:r>
    </w:p>
    <w:p w:rsidR="00FF6B8D" w:rsidRPr="00FF6B8D" w:rsidRDefault="00FF6B8D" w:rsidP="00FF6B8D">
      <w:pPr>
        <w:spacing w:after="0" w:line="240" w:lineRule="auto"/>
        <w:ind w:left="-15" w:right="129" w:firstLine="70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Содержание Программы воспитания реализуется в ходе освоения детьми дошкольного возраста всех образовательных областей, обозначенных во ФГОС ДО, одной из задач которого является объединение воспитания и обучения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 </w:t>
      </w:r>
    </w:p>
    <w:p w:rsidR="00FF6B8D" w:rsidRPr="00FF6B8D" w:rsidRDefault="00FF6B8D" w:rsidP="00FF6B8D">
      <w:pPr>
        <w:spacing w:after="0" w:line="240" w:lineRule="auto"/>
        <w:ind w:right="129"/>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lastRenderedPageBreak/>
        <w:t xml:space="preserve">-социально-коммуникативное развитие; </w:t>
      </w:r>
    </w:p>
    <w:p w:rsidR="00FF6B8D" w:rsidRPr="00FF6B8D" w:rsidRDefault="00FF6B8D" w:rsidP="00FF6B8D">
      <w:pPr>
        <w:spacing w:after="0" w:line="240" w:lineRule="auto"/>
        <w:ind w:right="129"/>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-познавательное развитие; </w:t>
      </w:r>
    </w:p>
    <w:p w:rsidR="00FF6B8D" w:rsidRPr="00FF6B8D" w:rsidRDefault="00FF6B8D" w:rsidP="00FF6B8D">
      <w:pPr>
        <w:spacing w:after="0" w:line="240" w:lineRule="auto"/>
        <w:ind w:right="129"/>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-речевое развитие; </w:t>
      </w:r>
    </w:p>
    <w:p w:rsidR="00FF6B8D" w:rsidRPr="00FF6B8D" w:rsidRDefault="00FF6B8D" w:rsidP="00FF6B8D">
      <w:pPr>
        <w:spacing w:after="0" w:line="240" w:lineRule="auto"/>
        <w:ind w:right="129"/>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-художественно-эстетическое развитие; </w:t>
      </w:r>
    </w:p>
    <w:p w:rsidR="00FF6B8D" w:rsidRPr="00FF6B8D" w:rsidRDefault="00FF6B8D" w:rsidP="00FF6B8D">
      <w:pPr>
        <w:spacing w:after="0" w:line="240" w:lineRule="auto"/>
        <w:ind w:right="129"/>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-физическое развитие.  </w:t>
      </w:r>
    </w:p>
    <w:p w:rsidR="00FF6B8D" w:rsidRPr="00FF6B8D" w:rsidRDefault="00FF6B8D" w:rsidP="00FF6B8D">
      <w:pPr>
        <w:spacing w:after="0" w:line="240" w:lineRule="auto"/>
        <w:ind w:left="10" w:right="2" w:hanging="10"/>
        <w:contextualSpacing/>
        <w:rPr>
          <w:rFonts w:ascii="Times New Roman" w:eastAsia="Times New Roman" w:hAnsi="Times New Roman" w:cs="Times New Roman"/>
          <w:b/>
          <w:color w:val="000000"/>
          <w:sz w:val="24"/>
          <w:szCs w:val="24"/>
          <w:lang w:eastAsia="ru-RU"/>
        </w:rPr>
      </w:pPr>
      <w:r w:rsidRPr="00FF6B8D">
        <w:rPr>
          <w:rFonts w:ascii="Times New Roman" w:eastAsia="Times New Roman" w:hAnsi="Times New Roman" w:cs="Times New Roman"/>
          <w:b/>
          <w:color w:val="000000"/>
          <w:sz w:val="24"/>
          <w:szCs w:val="24"/>
          <w:lang w:eastAsia="ru-RU"/>
        </w:rPr>
        <w:t xml:space="preserve">Планируемые результаты воспитания в соответствии с образовательными областями </w:t>
      </w:r>
    </w:p>
    <w:tbl>
      <w:tblPr>
        <w:tblStyle w:val="TableGrid14"/>
        <w:tblW w:w="10309" w:type="dxa"/>
        <w:tblInd w:w="-108" w:type="dxa"/>
        <w:tblCellMar>
          <w:top w:w="54" w:type="dxa"/>
          <w:left w:w="108" w:type="dxa"/>
          <w:right w:w="52" w:type="dxa"/>
        </w:tblCellMar>
        <w:tblLook w:val="04A0" w:firstRow="1" w:lastRow="0" w:firstColumn="1" w:lastColumn="0" w:noHBand="0" w:noVBand="1"/>
      </w:tblPr>
      <w:tblGrid>
        <w:gridCol w:w="3599"/>
        <w:gridCol w:w="6710"/>
      </w:tblGrid>
      <w:tr w:rsidR="00FF6B8D" w:rsidRPr="00FF6B8D" w:rsidTr="005B0E5A">
        <w:trPr>
          <w:trHeight w:val="646"/>
        </w:trPr>
        <w:tc>
          <w:tcPr>
            <w:tcW w:w="3599" w:type="dxa"/>
            <w:tcBorders>
              <w:top w:val="single" w:sz="4" w:space="0" w:color="000000"/>
              <w:left w:val="single" w:sz="4" w:space="0" w:color="000000"/>
              <w:bottom w:val="single" w:sz="4" w:space="0" w:color="000000"/>
              <w:right w:val="single" w:sz="4" w:space="0" w:color="000000"/>
            </w:tcBorders>
          </w:tcPr>
          <w:p w:rsidR="00FF6B8D" w:rsidRPr="00FF6B8D" w:rsidRDefault="00FF6B8D" w:rsidP="00FF6B8D">
            <w:pPr>
              <w:contextualSpacing/>
              <w:rPr>
                <w:rFonts w:ascii="Times New Roman" w:hAnsi="Times New Roman" w:cs="Times New Roman"/>
                <w:color w:val="000000"/>
                <w:sz w:val="24"/>
                <w:szCs w:val="24"/>
              </w:rPr>
            </w:pPr>
            <w:r w:rsidRPr="00FF6B8D">
              <w:rPr>
                <w:rFonts w:ascii="Times New Roman" w:hAnsi="Times New Roman" w:cs="Times New Roman"/>
                <w:color w:val="000000"/>
                <w:sz w:val="24"/>
                <w:szCs w:val="24"/>
              </w:rPr>
              <w:t xml:space="preserve">Образовательная область </w:t>
            </w:r>
          </w:p>
        </w:tc>
        <w:tc>
          <w:tcPr>
            <w:tcW w:w="6710" w:type="dxa"/>
            <w:tcBorders>
              <w:top w:val="single" w:sz="4" w:space="0" w:color="000000"/>
              <w:left w:val="single" w:sz="4" w:space="0" w:color="000000"/>
              <w:bottom w:val="single" w:sz="4" w:space="0" w:color="000000"/>
              <w:right w:val="single" w:sz="4" w:space="0" w:color="000000"/>
            </w:tcBorders>
            <w:vAlign w:val="center"/>
          </w:tcPr>
          <w:p w:rsidR="00FF6B8D" w:rsidRPr="00FF6B8D" w:rsidRDefault="00FF6B8D" w:rsidP="00FF6B8D">
            <w:pPr>
              <w:contextualSpacing/>
              <w:jc w:val="both"/>
              <w:rPr>
                <w:rFonts w:ascii="Times New Roman" w:hAnsi="Times New Roman" w:cs="Times New Roman"/>
                <w:color w:val="000000"/>
                <w:sz w:val="24"/>
                <w:szCs w:val="24"/>
              </w:rPr>
            </w:pPr>
            <w:r w:rsidRPr="00FF6B8D">
              <w:rPr>
                <w:rFonts w:ascii="Times New Roman" w:hAnsi="Times New Roman" w:cs="Times New Roman"/>
                <w:color w:val="000000"/>
                <w:sz w:val="24"/>
                <w:szCs w:val="24"/>
              </w:rPr>
              <w:t xml:space="preserve">Планируемые результаты воспитания </w:t>
            </w:r>
          </w:p>
        </w:tc>
      </w:tr>
      <w:tr w:rsidR="00FF6B8D" w:rsidRPr="00FF6B8D" w:rsidTr="005B0E5A">
        <w:trPr>
          <w:trHeight w:val="1354"/>
        </w:trPr>
        <w:tc>
          <w:tcPr>
            <w:tcW w:w="3599" w:type="dxa"/>
            <w:tcBorders>
              <w:top w:val="single" w:sz="4" w:space="0" w:color="000000"/>
              <w:left w:val="single" w:sz="4" w:space="0" w:color="000000"/>
              <w:bottom w:val="single" w:sz="4" w:space="0" w:color="000000"/>
              <w:right w:val="single" w:sz="4" w:space="0" w:color="000000"/>
            </w:tcBorders>
          </w:tcPr>
          <w:p w:rsidR="00FF6B8D" w:rsidRPr="00FF6B8D" w:rsidRDefault="00FF6B8D" w:rsidP="00FF6B8D">
            <w:pPr>
              <w:contextualSpacing/>
              <w:rPr>
                <w:rFonts w:ascii="Times New Roman" w:hAnsi="Times New Roman" w:cs="Times New Roman"/>
                <w:color w:val="000000"/>
                <w:sz w:val="24"/>
                <w:szCs w:val="24"/>
              </w:rPr>
            </w:pPr>
            <w:r w:rsidRPr="00FF6B8D">
              <w:rPr>
                <w:rFonts w:ascii="Times New Roman" w:hAnsi="Times New Roman" w:cs="Times New Roman"/>
                <w:color w:val="000000"/>
                <w:sz w:val="24"/>
                <w:szCs w:val="24"/>
              </w:rPr>
              <w:t xml:space="preserve">Социально-коммуникативное </w:t>
            </w:r>
          </w:p>
          <w:p w:rsidR="00FF6B8D" w:rsidRPr="00FF6B8D" w:rsidRDefault="00FF6B8D" w:rsidP="00FF6B8D">
            <w:pPr>
              <w:contextualSpacing/>
              <w:rPr>
                <w:rFonts w:ascii="Times New Roman" w:hAnsi="Times New Roman" w:cs="Times New Roman"/>
                <w:color w:val="000000"/>
                <w:sz w:val="24"/>
                <w:szCs w:val="24"/>
              </w:rPr>
            </w:pPr>
            <w:r w:rsidRPr="00FF6B8D">
              <w:rPr>
                <w:rFonts w:ascii="Times New Roman" w:hAnsi="Times New Roman" w:cs="Times New Roman"/>
                <w:color w:val="000000"/>
                <w:sz w:val="24"/>
                <w:szCs w:val="24"/>
              </w:rPr>
              <w:t xml:space="preserve">развитие </w:t>
            </w:r>
          </w:p>
          <w:p w:rsidR="00FF6B8D" w:rsidRPr="00FF6B8D" w:rsidRDefault="00FF6B8D" w:rsidP="00FF6B8D">
            <w:pPr>
              <w:contextualSpacing/>
              <w:rPr>
                <w:rFonts w:ascii="Times New Roman" w:hAnsi="Times New Roman" w:cs="Times New Roman"/>
                <w:color w:val="000000"/>
                <w:sz w:val="24"/>
                <w:szCs w:val="24"/>
              </w:rPr>
            </w:pPr>
            <w:r w:rsidRPr="00FF6B8D">
              <w:rPr>
                <w:rFonts w:ascii="Times New Roman" w:hAnsi="Times New Roman" w:cs="Times New Roman"/>
                <w:color w:val="000000"/>
                <w:sz w:val="24"/>
                <w:szCs w:val="24"/>
              </w:rPr>
              <w:t xml:space="preserve"> </w:t>
            </w:r>
          </w:p>
        </w:tc>
        <w:tc>
          <w:tcPr>
            <w:tcW w:w="6710" w:type="dxa"/>
            <w:tcBorders>
              <w:top w:val="single" w:sz="4" w:space="0" w:color="000000"/>
              <w:left w:val="single" w:sz="4" w:space="0" w:color="000000"/>
              <w:bottom w:val="single" w:sz="4" w:space="0" w:color="000000"/>
              <w:right w:val="single" w:sz="4" w:space="0" w:color="000000"/>
            </w:tcBorders>
          </w:tcPr>
          <w:p w:rsidR="00FF6B8D" w:rsidRPr="00FF6B8D" w:rsidRDefault="00FF6B8D" w:rsidP="00FF6B8D">
            <w:pPr>
              <w:ind w:right="59"/>
              <w:contextualSpacing/>
              <w:jc w:val="both"/>
              <w:rPr>
                <w:rFonts w:ascii="Times New Roman" w:hAnsi="Times New Roman" w:cs="Times New Roman"/>
                <w:color w:val="000000"/>
                <w:sz w:val="24"/>
                <w:szCs w:val="24"/>
              </w:rPr>
            </w:pPr>
            <w:r w:rsidRPr="00FF6B8D">
              <w:rPr>
                <w:rFonts w:ascii="Times New Roman" w:hAnsi="Times New Roman" w:cs="Times New Roman"/>
                <w:color w:val="000000"/>
                <w:sz w:val="24"/>
                <w:szCs w:val="24"/>
              </w:rPr>
              <w:t xml:space="preserve">Усвоение норм и ценностей, принятых в обществе, включая моральные и нравственные ценности; развитие общения и взаимодействия ребенка со взрослыми и сверстниками; становление самостоятельности, целенаправленности и саморегуляции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 </w:t>
            </w:r>
          </w:p>
        </w:tc>
      </w:tr>
      <w:tr w:rsidR="00FF6B8D" w:rsidRPr="00FF6B8D" w:rsidTr="005B0E5A">
        <w:trPr>
          <w:trHeight w:val="3819"/>
        </w:trPr>
        <w:tc>
          <w:tcPr>
            <w:tcW w:w="3599" w:type="dxa"/>
            <w:tcBorders>
              <w:top w:val="single" w:sz="4" w:space="0" w:color="000000"/>
              <w:left w:val="single" w:sz="4" w:space="0" w:color="000000"/>
              <w:bottom w:val="single" w:sz="4" w:space="0" w:color="000000"/>
              <w:right w:val="single" w:sz="4" w:space="0" w:color="000000"/>
            </w:tcBorders>
          </w:tcPr>
          <w:p w:rsidR="00FF6B8D" w:rsidRPr="00FF6B8D" w:rsidRDefault="00FF6B8D" w:rsidP="00FF6B8D">
            <w:pPr>
              <w:contextualSpacing/>
              <w:rPr>
                <w:rFonts w:ascii="Times New Roman" w:hAnsi="Times New Roman" w:cs="Times New Roman"/>
                <w:color w:val="000000"/>
                <w:sz w:val="24"/>
                <w:szCs w:val="24"/>
              </w:rPr>
            </w:pPr>
            <w:r w:rsidRPr="00FF6B8D">
              <w:rPr>
                <w:rFonts w:ascii="Times New Roman" w:hAnsi="Times New Roman" w:cs="Times New Roman"/>
                <w:color w:val="000000"/>
                <w:sz w:val="24"/>
                <w:szCs w:val="24"/>
              </w:rPr>
              <w:t xml:space="preserve">Познавательное развитие  </w:t>
            </w:r>
          </w:p>
        </w:tc>
        <w:tc>
          <w:tcPr>
            <w:tcW w:w="6710" w:type="dxa"/>
            <w:tcBorders>
              <w:top w:val="single" w:sz="4" w:space="0" w:color="000000"/>
              <w:left w:val="single" w:sz="4" w:space="0" w:color="000000"/>
              <w:bottom w:val="single" w:sz="4" w:space="0" w:color="000000"/>
              <w:right w:val="single" w:sz="4" w:space="0" w:color="000000"/>
            </w:tcBorders>
          </w:tcPr>
          <w:p w:rsidR="00FF6B8D" w:rsidRPr="00FF6B8D" w:rsidRDefault="00FF6B8D" w:rsidP="00FF6B8D">
            <w:pPr>
              <w:ind w:right="256"/>
              <w:contextualSpacing/>
              <w:jc w:val="both"/>
              <w:rPr>
                <w:rFonts w:ascii="Times New Roman" w:hAnsi="Times New Roman" w:cs="Times New Roman"/>
                <w:color w:val="000000"/>
                <w:sz w:val="24"/>
                <w:szCs w:val="24"/>
              </w:rPr>
            </w:pPr>
            <w:r w:rsidRPr="00FF6B8D">
              <w:rPr>
                <w:rFonts w:ascii="Times New Roman" w:hAnsi="Times New Roman" w:cs="Times New Roman"/>
                <w:color w:val="000000"/>
                <w:sz w:val="24"/>
                <w:szCs w:val="24"/>
              </w:rPr>
              <w:t xml:space="preserve">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 </w:t>
            </w:r>
          </w:p>
        </w:tc>
      </w:tr>
      <w:tr w:rsidR="00FF6B8D" w:rsidRPr="00FF6B8D" w:rsidTr="005B0E5A">
        <w:trPr>
          <w:trHeight w:val="657"/>
        </w:trPr>
        <w:tc>
          <w:tcPr>
            <w:tcW w:w="3599" w:type="dxa"/>
            <w:tcBorders>
              <w:top w:val="single" w:sz="4" w:space="0" w:color="000000"/>
              <w:left w:val="single" w:sz="4" w:space="0" w:color="000000"/>
              <w:bottom w:val="single" w:sz="4" w:space="0" w:color="000000"/>
              <w:right w:val="single" w:sz="4" w:space="0" w:color="000000"/>
            </w:tcBorders>
          </w:tcPr>
          <w:p w:rsidR="00FF6B8D" w:rsidRPr="00FF6B8D" w:rsidRDefault="00FF6B8D" w:rsidP="00FF6B8D">
            <w:pPr>
              <w:contextualSpacing/>
              <w:rPr>
                <w:rFonts w:ascii="Times New Roman" w:hAnsi="Times New Roman" w:cs="Times New Roman"/>
                <w:color w:val="000000"/>
                <w:sz w:val="24"/>
                <w:szCs w:val="24"/>
              </w:rPr>
            </w:pPr>
            <w:r w:rsidRPr="00FF6B8D">
              <w:rPr>
                <w:rFonts w:ascii="Times New Roman" w:hAnsi="Times New Roman" w:cs="Times New Roman"/>
                <w:color w:val="000000"/>
                <w:sz w:val="24"/>
                <w:szCs w:val="24"/>
              </w:rPr>
              <w:t xml:space="preserve">Речевое развитие  </w:t>
            </w:r>
          </w:p>
        </w:tc>
        <w:tc>
          <w:tcPr>
            <w:tcW w:w="6710" w:type="dxa"/>
            <w:tcBorders>
              <w:top w:val="single" w:sz="4" w:space="0" w:color="000000"/>
              <w:left w:val="single" w:sz="4" w:space="0" w:color="000000"/>
              <w:bottom w:val="single" w:sz="4" w:space="0" w:color="000000"/>
              <w:right w:val="single" w:sz="4" w:space="0" w:color="000000"/>
            </w:tcBorders>
          </w:tcPr>
          <w:p w:rsidR="00FF6B8D" w:rsidRPr="00FF6B8D" w:rsidRDefault="00FF6B8D" w:rsidP="00FF6B8D">
            <w:pPr>
              <w:contextualSpacing/>
              <w:jc w:val="both"/>
              <w:rPr>
                <w:rFonts w:ascii="Times New Roman" w:hAnsi="Times New Roman" w:cs="Times New Roman"/>
                <w:color w:val="000000"/>
                <w:sz w:val="24"/>
                <w:szCs w:val="24"/>
              </w:rPr>
            </w:pPr>
            <w:r w:rsidRPr="00FF6B8D">
              <w:rPr>
                <w:rFonts w:ascii="Times New Roman" w:hAnsi="Times New Roman" w:cs="Times New Roman"/>
                <w:color w:val="000000"/>
                <w:sz w:val="24"/>
                <w:szCs w:val="24"/>
              </w:rPr>
              <w:t xml:space="preserve">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знакомство с книжной культурой. </w:t>
            </w:r>
          </w:p>
        </w:tc>
      </w:tr>
      <w:tr w:rsidR="00FF6B8D" w:rsidRPr="00FF6B8D" w:rsidTr="005B0E5A">
        <w:trPr>
          <w:trHeight w:val="2232"/>
        </w:trPr>
        <w:tc>
          <w:tcPr>
            <w:tcW w:w="3599" w:type="dxa"/>
            <w:tcBorders>
              <w:top w:val="single" w:sz="4" w:space="0" w:color="000000"/>
              <w:left w:val="single" w:sz="4" w:space="0" w:color="000000"/>
              <w:bottom w:val="single" w:sz="4" w:space="0" w:color="000000"/>
              <w:right w:val="single" w:sz="4" w:space="0" w:color="000000"/>
            </w:tcBorders>
          </w:tcPr>
          <w:p w:rsidR="00FF6B8D" w:rsidRPr="00FF6B8D" w:rsidRDefault="00FF6B8D" w:rsidP="00FF6B8D">
            <w:pPr>
              <w:contextualSpacing/>
              <w:rPr>
                <w:rFonts w:ascii="Times New Roman" w:hAnsi="Times New Roman" w:cs="Times New Roman"/>
                <w:color w:val="000000"/>
                <w:sz w:val="24"/>
                <w:szCs w:val="24"/>
              </w:rPr>
            </w:pPr>
            <w:r w:rsidRPr="00FF6B8D">
              <w:rPr>
                <w:rFonts w:ascii="Times New Roman" w:hAnsi="Times New Roman" w:cs="Times New Roman"/>
                <w:color w:val="000000"/>
                <w:sz w:val="24"/>
                <w:szCs w:val="24"/>
              </w:rPr>
              <w:t xml:space="preserve">Художественно-эстетическое развитие  </w:t>
            </w:r>
          </w:p>
        </w:tc>
        <w:tc>
          <w:tcPr>
            <w:tcW w:w="6710" w:type="dxa"/>
            <w:tcBorders>
              <w:top w:val="single" w:sz="4" w:space="0" w:color="000000"/>
              <w:left w:val="single" w:sz="4" w:space="0" w:color="000000"/>
              <w:bottom w:val="single" w:sz="4" w:space="0" w:color="000000"/>
              <w:right w:val="single" w:sz="4" w:space="0" w:color="000000"/>
            </w:tcBorders>
          </w:tcPr>
          <w:p w:rsidR="00FF6B8D" w:rsidRPr="00FF6B8D" w:rsidRDefault="00FF6B8D" w:rsidP="00FF6B8D">
            <w:pPr>
              <w:ind w:right="312"/>
              <w:contextualSpacing/>
              <w:jc w:val="both"/>
              <w:rPr>
                <w:rFonts w:ascii="Times New Roman" w:hAnsi="Times New Roman" w:cs="Times New Roman"/>
                <w:color w:val="000000"/>
                <w:sz w:val="24"/>
                <w:szCs w:val="24"/>
              </w:rPr>
            </w:pPr>
            <w:r w:rsidRPr="00FF6B8D">
              <w:rPr>
                <w:rFonts w:ascii="Times New Roman" w:hAnsi="Times New Roman" w:cs="Times New Roman"/>
                <w:color w:val="000000"/>
                <w:sz w:val="24"/>
                <w:szCs w:val="24"/>
              </w:rPr>
              <w:t xml:space="preserve">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w:t>
            </w:r>
          </w:p>
        </w:tc>
      </w:tr>
      <w:tr w:rsidR="00FF6B8D" w:rsidRPr="00FF6B8D" w:rsidTr="005B0E5A">
        <w:trPr>
          <w:trHeight w:val="1599"/>
        </w:trPr>
        <w:tc>
          <w:tcPr>
            <w:tcW w:w="3599" w:type="dxa"/>
            <w:tcBorders>
              <w:top w:val="single" w:sz="4" w:space="0" w:color="000000"/>
              <w:left w:val="single" w:sz="4" w:space="0" w:color="000000"/>
              <w:bottom w:val="single" w:sz="4" w:space="0" w:color="000000"/>
              <w:right w:val="single" w:sz="4" w:space="0" w:color="000000"/>
            </w:tcBorders>
          </w:tcPr>
          <w:p w:rsidR="00FF6B8D" w:rsidRPr="00FF6B8D" w:rsidRDefault="00FF6B8D" w:rsidP="00FF6B8D">
            <w:pPr>
              <w:contextualSpacing/>
              <w:rPr>
                <w:rFonts w:ascii="Times New Roman" w:hAnsi="Times New Roman" w:cs="Times New Roman"/>
                <w:color w:val="000000"/>
                <w:sz w:val="24"/>
                <w:szCs w:val="24"/>
              </w:rPr>
            </w:pPr>
            <w:r w:rsidRPr="00FF6B8D">
              <w:rPr>
                <w:rFonts w:ascii="Times New Roman" w:hAnsi="Times New Roman" w:cs="Times New Roman"/>
                <w:color w:val="000000"/>
                <w:sz w:val="24"/>
                <w:szCs w:val="24"/>
              </w:rPr>
              <w:lastRenderedPageBreak/>
              <w:t xml:space="preserve">Физическое развитие  </w:t>
            </w:r>
          </w:p>
        </w:tc>
        <w:tc>
          <w:tcPr>
            <w:tcW w:w="6710" w:type="dxa"/>
            <w:tcBorders>
              <w:top w:val="single" w:sz="4" w:space="0" w:color="000000"/>
              <w:left w:val="single" w:sz="4" w:space="0" w:color="000000"/>
              <w:bottom w:val="single" w:sz="4" w:space="0" w:color="000000"/>
              <w:right w:val="single" w:sz="4" w:space="0" w:color="000000"/>
            </w:tcBorders>
          </w:tcPr>
          <w:p w:rsidR="00FF6B8D" w:rsidRPr="00FF6B8D" w:rsidRDefault="00FF6B8D" w:rsidP="00FF6B8D">
            <w:pPr>
              <w:ind w:right="59"/>
              <w:contextualSpacing/>
              <w:jc w:val="both"/>
              <w:rPr>
                <w:rFonts w:ascii="Times New Roman" w:hAnsi="Times New Roman" w:cs="Times New Roman"/>
                <w:color w:val="000000"/>
                <w:sz w:val="24"/>
                <w:szCs w:val="24"/>
              </w:rPr>
            </w:pPr>
            <w:r w:rsidRPr="00FF6B8D">
              <w:rPr>
                <w:rFonts w:ascii="Times New Roman" w:hAnsi="Times New Roman" w:cs="Times New Roman"/>
                <w:color w:val="000000"/>
                <w:sz w:val="24"/>
                <w:szCs w:val="24"/>
              </w:rPr>
              <w:t xml:space="preserve">Становление целенаправленности и саморегуляции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 </w:t>
            </w:r>
          </w:p>
        </w:tc>
      </w:tr>
    </w:tbl>
    <w:p w:rsidR="00FF6B8D" w:rsidRPr="00FF6B8D" w:rsidRDefault="00FF6B8D" w:rsidP="00FF6B8D">
      <w:pPr>
        <w:spacing w:after="0" w:line="240" w:lineRule="auto"/>
        <w:contextualSpacing/>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 </w:t>
      </w:r>
      <w:r w:rsidRPr="00FF6B8D">
        <w:rPr>
          <w:rFonts w:ascii="Times New Roman" w:eastAsia="Times New Roman" w:hAnsi="Times New Roman" w:cs="Times New Roman"/>
          <w:b/>
          <w:color w:val="000000"/>
          <w:sz w:val="24"/>
          <w:szCs w:val="24"/>
          <w:lang w:eastAsia="ru-RU"/>
        </w:rPr>
        <w:t>Патриотическое направление воспитания</w:t>
      </w:r>
      <w:r w:rsidRPr="00FF6B8D">
        <w:rPr>
          <w:rFonts w:ascii="Times New Roman" w:eastAsia="Times New Roman" w:hAnsi="Times New Roman" w:cs="Times New Roman"/>
          <w:color w:val="000000"/>
          <w:sz w:val="24"/>
          <w:szCs w:val="24"/>
          <w:lang w:eastAsia="ru-RU"/>
        </w:rPr>
        <w:t xml:space="preserve"> </w:t>
      </w:r>
    </w:p>
    <w:p w:rsidR="00FF6B8D" w:rsidRPr="00FF6B8D" w:rsidRDefault="00FF6B8D" w:rsidP="00FF6B8D">
      <w:pPr>
        <w:spacing w:after="0" w:line="240" w:lineRule="auto"/>
        <w:ind w:left="-15" w:right="129" w:firstLine="70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Ценности Родина и природа лежат в основе патриотического направления воспитания. Патриотизм – это воспитание в ребенке нравственных качеств, чувства любви, интереса к своей стране – России, своему краю, малой родине, своему народу и народу России в целом (гражданский патриотизм), ответственности, трудолюбия; ощущения принадлежности к своему народу.  </w:t>
      </w:r>
    </w:p>
    <w:p w:rsidR="00FF6B8D" w:rsidRPr="00FF6B8D" w:rsidRDefault="00FF6B8D" w:rsidP="00FF6B8D">
      <w:pPr>
        <w:spacing w:after="0" w:line="240" w:lineRule="auto"/>
        <w:ind w:left="-15" w:right="129" w:firstLine="70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Патриотическое направление воспитания строится на идее патриотизма как нравственного чувства, которое вырастает из культуры человеческого бытия, особенностей образа жизни  и ее уклада, народных и семейных традиций. </w:t>
      </w:r>
    </w:p>
    <w:p w:rsidR="00FF6B8D" w:rsidRPr="00FF6B8D" w:rsidRDefault="00FF6B8D" w:rsidP="00FF6B8D">
      <w:pPr>
        <w:spacing w:after="0" w:line="240" w:lineRule="auto"/>
        <w:ind w:left="-15" w:right="129" w:firstLine="70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Воспитательная работа в данном направлении связана со структурой самого понятия «патриотизм» и определяется через следующие взаимосвязанные компоненты: </w:t>
      </w:r>
    </w:p>
    <w:p w:rsidR="00FF6B8D" w:rsidRPr="00FF6B8D" w:rsidRDefault="00FF6B8D" w:rsidP="00FF6B8D">
      <w:pPr>
        <w:spacing w:after="0" w:line="240" w:lineRule="auto"/>
        <w:ind w:right="129"/>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-когнитивно-смысловой, связанный со знаниями об истории России, своего края, духовных и культурных традиций и достижений многонационального народа России; </w:t>
      </w:r>
    </w:p>
    <w:p w:rsidR="00FF6B8D" w:rsidRPr="00FF6B8D" w:rsidRDefault="00FF6B8D" w:rsidP="00FF6B8D">
      <w:pPr>
        <w:spacing w:after="0" w:line="240" w:lineRule="auto"/>
        <w:ind w:right="129"/>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-эмоционально-ценностный, характеризующийся любовью к Родине – России, уважением к своему народу, народу России в целом; </w:t>
      </w:r>
    </w:p>
    <w:p w:rsidR="00FF6B8D" w:rsidRPr="00FF6B8D" w:rsidRDefault="00FF6B8D" w:rsidP="00FF6B8D">
      <w:pPr>
        <w:spacing w:after="0" w:line="240" w:lineRule="auto"/>
        <w:ind w:right="129"/>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-регуляторно-волевой, обеспечивающий укоренение знаний в духовных и культурных традициях своего народа, деятельность на основе понимания ответственности за настоящее и будущее своего народа, России. </w:t>
      </w:r>
    </w:p>
    <w:p w:rsidR="00FF6B8D" w:rsidRPr="00FF6B8D" w:rsidRDefault="00FF6B8D" w:rsidP="00FF6B8D">
      <w:pPr>
        <w:spacing w:after="0" w:line="240" w:lineRule="auto"/>
        <w:ind w:left="710" w:right="129"/>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Задачи патриотического воспитания: </w:t>
      </w:r>
    </w:p>
    <w:p w:rsidR="00FF6B8D" w:rsidRPr="00FF6B8D" w:rsidRDefault="00FF6B8D" w:rsidP="00FF6B8D">
      <w:pPr>
        <w:spacing w:after="0" w:line="240" w:lineRule="auto"/>
        <w:ind w:right="129"/>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-формирование любви к родному краю, родной природе, родному языку, культурному наследию своего народа; </w:t>
      </w:r>
    </w:p>
    <w:p w:rsidR="00FF6B8D" w:rsidRPr="00FF6B8D" w:rsidRDefault="00FF6B8D" w:rsidP="00FF6B8D">
      <w:pPr>
        <w:spacing w:after="0" w:line="240" w:lineRule="auto"/>
        <w:ind w:right="129"/>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-воспитание любви, уважения к своим национальным особенностям и чувства собственного достоинства как представителя своего народа; </w:t>
      </w:r>
    </w:p>
    <w:p w:rsidR="00FF6B8D" w:rsidRPr="00FF6B8D" w:rsidRDefault="00FF6B8D" w:rsidP="00FF6B8D">
      <w:pPr>
        <w:spacing w:after="0" w:line="240" w:lineRule="auto"/>
        <w:ind w:right="129"/>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-воспитание уважительного отношения к гражданам России в целом, своим соотечественникам и согражданам, представителям всех народов России, к ровесникам, родителям, соседям, старшим, другим людям вне зависимости от их этнической принадлежности; </w:t>
      </w:r>
    </w:p>
    <w:p w:rsidR="00FF6B8D" w:rsidRPr="00FF6B8D" w:rsidRDefault="00FF6B8D" w:rsidP="00FF6B8D">
      <w:pPr>
        <w:spacing w:after="0" w:line="240" w:lineRule="auto"/>
        <w:ind w:right="129"/>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-воспитание любви к родной природе, природе своего края, России, понимания единства природы и людей и бережного ответственного отношения к природе. </w:t>
      </w:r>
    </w:p>
    <w:p w:rsidR="00FF6B8D" w:rsidRPr="00FF6B8D" w:rsidRDefault="00FF6B8D" w:rsidP="00FF6B8D">
      <w:pPr>
        <w:spacing w:after="0" w:line="240" w:lineRule="auto"/>
        <w:ind w:left="-15" w:right="129" w:firstLine="70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При реализации указанных задач воспитатель ДОУ должен сосредоточить свое внимание на нескольких основных направлениях воспитательной работы: </w:t>
      </w:r>
    </w:p>
    <w:p w:rsidR="00FF6B8D" w:rsidRPr="00FF6B8D" w:rsidRDefault="00FF6B8D" w:rsidP="00FF6B8D">
      <w:pPr>
        <w:spacing w:after="0" w:line="240" w:lineRule="auto"/>
        <w:ind w:right="129"/>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-ознакомлении детей с историей, героями, культурой, традициями России и своего народа; </w:t>
      </w:r>
    </w:p>
    <w:p w:rsidR="00FF6B8D" w:rsidRPr="00FF6B8D" w:rsidRDefault="00FF6B8D" w:rsidP="00FF6B8D">
      <w:pPr>
        <w:spacing w:after="0" w:line="240" w:lineRule="auto"/>
        <w:ind w:right="129"/>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-организации коллективных творческих проектов, направленных на приобщение детей  к российским общенациональным традициям; к ценностям своего народа; </w:t>
      </w:r>
    </w:p>
    <w:p w:rsidR="00FF6B8D" w:rsidRPr="00FF6B8D" w:rsidRDefault="00FF6B8D" w:rsidP="00FF6B8D">
      <w:pPr>
        <w:spacing w:after="0" w:line="240" w:lineRule="auto"/>
        <w:ind w:right="129"/>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-формировании правильного и безопасного поведения в природе, осознанного отношения к растениям, животным, к последствиям хозяйственной деятельности человека. </w:t>
      </w:r>
    </w:p>
    <w:p w:rsidR="00FF6B8D" w:rsidRPr="00FF6B8D" w:rsidRDefault="00FF6B8D" w:rsidP="00FF6B8D">
      <w:pPr>
        <w:keepNext/>
        <w:keepLines/>
        <w:spacing w:after="0" w:line="240" w:lineRule="auto"/>
        <w:ind w:left="10" w:right="136" w:hanging="10"/>
        <w:contextualSpacing/>
        <w:jc w:val="both"/>
        <w:outlineLvl w:val="1"/>
        <w:rPr>
          <w:rFonts w:ascii="Times New Roman" w:eastAsia="Times New Roman" w:hAnsi="Times New Roman" w:cs="Times New Roman"/>
          <w:b/>
          <w:color w:val="000000"/>
          <w:sz w:val="24"/>
          <w:szCs w:val="24"/>
          <w:lang w:eastAsia="ru-RU"/>
        </w:rPr>
      </w:pPr>
      <w:r w:rsidRPr="00FF6B8D">
        <w:rPr>
          <w:rFonts w:ascii="Times New Roman" w:eastAsia="Times New Roman" w:hAnsi="Times New Roman" w:cs="Times New Roman"/>
          <w:b/>
          <w:color w:val="000000"/>
          <w:sz w:val="24"/>
          <w:szCs w:val="24"/>
          <w:lang w:eastAsia="ru-RU"/>
        </w:rPr>
        <w:t>Социальное направление воспитания</w:t>
      </w:r>
      <w:r w:rsidRPr="00FF6B8D">
        <w:rPr>
          <w:rFonts w:ascii="Times New Roman" w:eastAsia="Times New Roman" w:hAnsi="Times New Roman" w:cs="Times New Roman"/>
          <w:color w:val="000000"/>
          <w:sz w:val="24"/>
          <w:szCs w:val="24"/>
          <w:lang w:eastAsia="ru-RU"/>
        </w:rPr>
        <w:t xml:space="preserve"> </w:t>
      </w:r>
    </w:p>
    <w:p w:rsidR="00FF6B8D" w:rsidRPr="00FF6B8D" w:rsidRDefault="00FF6B8D" w:rsidP="00FF6B8D">
      <w:pPr>
        <w:spacing w:after="0" w:line="240" w:lineRule="auto"/>
        <w:ind w:left="-15" w:right="129" w:firstLine="70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Ценности </w:t>
      </w:r>
      <w:r w:rsidRPr="00FF6B8D">
        <w:rPr>
          <w:rFonts w:ascii="Times New Roman" w:eastAsia="Times New Roman" w:hAnsi="Times New Roman" w:cs="Times New Roman"/>
          <w:b/>
          <w:color w:val="000000"/>
          <w:sz w:val="24"/>
          <w:szCs w:val="24"/>
          <w:lang w:eastAsia="ru-RU"/>
        </w:rPr>
        <w:t xml:space="preserve">семья, дружба, человек </w:t>
      </w:r>
      <w:r w:rsidRPr="00FF6B8D">
        <w:rPr>
          <w:rFonts w:ascii="Times New Roman" w:eastAsia="Times New Roman" w:hAnsi="Times New Roman" w:cs="Times New Roman"/>
          <w:color w:val="000000"/>
          <w:sz w:val="24"/>
          <w:szCs w:val="24"/>
          <w:lang w:eastAsia="ru-RU"/>
        </w:rPr>
        <w:t>и</w:t>
      </w:r>
      <w:r w:rsidRPr="00FF6B8D">
        <w:rPr>
          <w:rFonts w:ascii="Times New Roman" w:eastAsia="Times New Roman" w:hAnsi="Times New Roman" w:cs="Times New Roman"/>
          <w:b/>
          <w:color w:val="000000"/>
          <w:sz w:val="24"/>
          <w:szCs w:val="24"/>
          <w:lang w:eastAsia="ru-RU"/>
        </w:rPr>
        <w:t xml:space="preserve"> сотрудничество</w:t>
      </w:r>
      <w:r w:rsidRPr="00FF6B8D">
        <w:rPr>
          <w:rFonts w:ascii="Times New Roman" w:eastAsia="Times New Roman" w:hAnsi="Times New Roman" w:cs="Times New Roman"/>
          <w:color w:val="000000"/>
          <w:sz w:val="24"/>
          <w:szCs w:val="24"/>
          <w:lang w:eastAsia="ru-RU"/>
        </w:rPr>
        <w:t xml:space="preserve"> лежат в основе социального направления воспитания. </w:t>
      </w:r>
    </w:p>
    <w:p w:rsidR="00FF6B8D" w:rsidRPr="00FF6B8D" w:rsidRDefault="00FF6B8D" w:rsidP="00FF6B8D">
      <w:pPr>
        <w:spacing w:after="0" w:line="240" w:lineRule="auto"/>
        <w:ind w:left="-15" w:right="129" w:firstLine="70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В дошкольном детстве ребенок открывает Личность другого человека и его значение  в собственной жизни и жизни людей. Он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семьи, группы. Формирование правильного ценностно-смыслового отношения ребенка к социальному окружению невозможно без грамотно выстроенного воспитательного процесса, в котором обязательно должна быть личная социальная инициатива ребенка в детско-взрослых и детских общностях. Важным аспектом является формирование у дошкольника представления о мире профессий взрослых, </w:t>
      </w:r>
      <w:r w:rsidRPr="00FF6B8D">
        <w:rPr>
          <w:rFonts w:ascii="Times New Roman" w:eastAsia="Times New Roman" w:hAnsi="Times New Roman" w:cs="Times New Roman"/>
          <w:color w:val="000000"/>
          <w:sz w:val="24"/>
          <w:szCs w:val="24"/>
          <w:lang w:eastAsia="ru-RU"/>
        </w:rPr>
        <w:lastRenderedPageBreak/>
        <w:t xml:space="preserve">появление  к моменту подготовки к школе положительной установки к обучению в школе как важному шагу взросления. </w:t>
      </w:r>
    </w:p>
    <w:p w:rsidR="00FF6B8D" w:rsidRPr="00FF6B8D" w:rsidRDefault="00FF6B8D" w:rsidP="00FF6B8D">
      <w:pPr>
        <w:spacing w:after="0" w:line="240" w:lineRule="auto"/>
        <w:ind w:left="-15" w:right="129" w:firstLine="70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Основная цель социального направления воспитания дошкольника заключается  в формировании ценностного отношения детей к семье, другому человеку, развитии дружелюбия, создания условий для реализации в обществе. </w:t>
      </w:r>
    </w:p>
    <w:p w:rsidR="00FF6B8D" w:rsidRPr="00FF6B8D" w:rsidRDefault="00FF6B8D" w:rsidP="00FF6B8D">
      <w:pPr>
        <w:spacing w:after="0" w:line="240" w:lineRule="auto"/>
        <w:ind w:left="710" w:right="129"/>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Выделяются основные задачи социального направления воспитания. </w:t>
      </w:r>
    </w:p>
    <w:p w:rsidR="00FF6B8D" w:rsidRPr="00FF6B8D" w:rsidRDefault="00FF6B8D" w:rsidP="00FF6B8D">
      <w:pPr>
        <w:spacing w:after="0" w:line="240" w:lineRule="auto"/>
        <w:ind w:right="129"/>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-Формирование у ребенка представлений о добре и зле, позитивного образа семьи  с детьми, ознакомление с распределением ролей в семье, образами дружбы в фольклоре и детской литературе, примерами сотрудничества и взаимопомощи людей в различных видах деятельности (на материале истории России, Чеченской Республики ее героев), милосердия и заботы. Анализ поступков самих детей  в группе в различных ситуациях. </w:t>
      </w:r>
    </w:p>
    <w:p w:rsidR="00FF6B8D" w:rsidRPr="00FF6B8D" w:rsidRDefault="00FF6B8D" w:rsidP="00FF6B8D">
      <w:pPr>
        <w:spacing w:after="0" w:line="240" w:lineRule="auto"/>
        <w:ind w:right="129"/>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-Формирование навыков, необходимых для полноценного существования в обществе: эмпатии (сопереживания), коммуникабельности, заботы, ответственности, сотрудничества, умения договариваться, умения соблюдать правила. </w:t>
      </w:r>
    </w:p>
    <w:p w:rsidR="00FF6B8D" w:rsidRPr="00FF6B8D" w:rsidRDefault="00FF6B8D" w:rsidP="00FF6B8D">
      <w:pPr>
        <w:spacing w:after="0" w:line="240" w:lineRule="auto"/>
        <w:ind w:right="129"/>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-Развитие способности поставить себя на место другого как проявление личностной зрелости и преодоление детского эгоизма. </w:t>
      </w:r>
    </w:p>
    <w:p w:rsidR="00FF6B8D" w:rsidRPr="00FF6B8D" w:rsidRDefault="00FF6B8D" w:rsidP="00FF6B8D">
      <w:pPr>
        <w:spacing w:after="0" w:line="240" w:lineRule="auto"/>
        <w:ind w:left="-15" w:right="129" w:firstLine="70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При реализации данных задач воспитатель ДОУ должен сосредоточить свое внимание  на нескольких основных направлениях воспитательной работы: </w:t>
      </w:r>
    </w:p>
    <w:p w:rsidR="00FF6B8D" w:rsidRPr="00FF6B8D" w:rsidRDefault="00FF6B8D" w:rsidP="00FF6B8D">
      <w:pPr>
        <w:spacing w:after="0" w:line="240" w:lineRule="auto"/>
        <w:ind w:right="129"/>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-организовывать сюжетно-ролевые игры (в семью, в команду и т. п.), игры с правилами, традиционные народные игры и пр.; </w:t>
      </w:r>
    </w:p>
    <w:p w:rsidR="00FF6B8D" w:rsidRPr="00FF6B8D" w:rsidRDefault="00FF6B8D" w:rsidP="00FF6B8D">
      <w:pPr>
        <w:spacing w:after="0" w:line="240" w:lineRule="auto"/>
        <w:ind w:right="129"/>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-воспитывать у детей навыки поведения в обществе; </w:t>
      </w:r>
    </w:p>
    <w:p w:rsidR="00FF6B8D" w:rsidRPr="00FF6B8D" w:rsidRDefault="00FF6B8D" w:rsidP="00FF6B8D">
      <w:pPr>
        <w:spacing w:after="0" w:line="240" w:lineRule="auto"/>
        <w:ind w:right="129"/>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-учить детей сотрудничать, организуя групповые формы в продуктивных видах деятельности; </w:t>
      </w:r>
    </w:p>
    <w:p w:rsidR="00FF6B8D" w:rsidRPr="00FF6B8D" w:rsidRDefault="00FF6B8D" w:rsidP="00FF6B8D">
      <w:pPr>
        <w:spacing w:after="0" w:line="240" w:lineRule="auto"/>
        <w:ind w:right="129"/>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-учить детей анализировать поступки и чувства – свои и других людей; </w:t>
      </w:r>
      <w:r w:rsidRPr="00FF6B8D">
        <w:rPr>
          <w:rFonts w:ascii="Segoe UI Symbol" w:eastAsia="Segoe UI Symbol" w:hAnsi="Segoe UI Symbol" w:cs="Segoe UI Symbol"/>
          <w:color w:val="000000"/>
          <w:sz w:val="24"/>
          <w:szCs w:val="24"/>
          <w:lang w:eastAsia="ru-RU"/>
        </w:rPr>
        <w:t></w:t>
      </w:r>
      <w:r w:rsidRPr="00FF6B8D">
        <w:rPr>
          <w:rFonts w:ascii="Arial" w:eastAsia="Arial" w:hAnsi="Arial" w:cs="Arial"/>
          <w:color w:val="000000"/>
          <w:sz w:val="24"/>
          <w:szCs w:val="24"/>
          <w:lang w:eastAsia="ru-RU"/>
        </w:rPr>
        <w:t xml:space="preserve"> </w:t>
      </w:r>
      <w:r w:rsidRPr="00FF6B8D">
        <w:rPr>
          <w:rFonts w:ascii="Times New Roman" w:eastAsia="Times New Roman" w:hAnsi="Times New Roman" w:cs="Times New Roman"/>
          <w:color w:val="000000"/>
          <w:sz w:val="24"/>
          <w:szCs w:val="24"/>
          <w:lang w:eastAsia="ru-RU"/>
        </w:rPr>
        <w:t xml:space="preserve">организовывать коллективные проекты заботы и помощи; </w:t>
      </w:r>
    </w:p>
    <w:p w:rsidR="00FF6B8D" w:rsidRPr="00FF6B8D" w:rsidRDefault="00FF6B8D" w:rsidP="00FF6B8D">
      <w:pPr>
        <w:spacing w:after="0" w:line="240" w:lineRule="auto"/>
        <w:ind w:right="129"/>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-создавать доброжелательный психологический климат в группе. </w:t>
      </w:r>
      <w:r w:rsidRPr="00FF6B8D">
        <w:rPr>
          <w:rFonts w:ascii="Times New Roman" w:eastAsia="Times New Roman" w:hAnsi="Times New Roman" w:cs="Times New Roman"/>
          <w:b/>
          <w:color w:val="000000"/>
          <w:sz w:val="24"/>
          <w:szCs w:val="24"/>
          <w:lang w:eastAsia="ru-RU"/>
        </w:rPr>
        <w:t xml:space="preserve"> </w:t>
      </w:r>
    </w:p>
    <w:p w:rsidR="00FF6B8D" w:rsidRPr="00FF6B8D" w:rsidRDefault="00FF6B8D" w:rsidP="00FF6B8D">
      <w:pPr>
        <w:keepNext/>
        <w:keepLines/>
        <w:spacing w:after="0" w:line="240" w:lineRule="auto"/>
        <w:ind w:left="10" w:right="137" w:hanging="10"/>
        <w:contextualSpacing/>
        <w:jc w:val="both"/>
        <w:outlineLvl w:val="1"/>
        <w:rPr>
          <w:rFonts w:ascii="Times New Roman" w:eastAsia="Times New Roman" w:hAnsi="Times New Roman" w:cs="Times New Roman"/>
          <w:b/>
          <w:color w:val="000000"/>
          <w:sz w:val="24"/>
          <w:szCs w:val="24"/>
          <w:lang w:eastAsia="ru-RU"/>
        </w:rPr>
      </w:pPr>
      <w:r w:rsidRPr="00FF6B8D">
        <w:rPr>
          <w:rFonts w:ascii="Times New Roman" w:eastAsia="Times New Roman" w:hAnsi="Times New Roman" w:cs="Times New Roman"/>
          <w:b/>
          <w:color w:val="000000"/>
          <w:sz w:val="24"/>
          <w:szCs w:val="24"/>
          <w:lang w:eastAsia="ru-RU"/>
        </w:rPr>
        <w:t>Познавательное направление воспитания</w:t>
      </w:r>
      <w:r w:rsidRPr="00FF6B8D">
        <w:rPr>
          <w:rFonts w:ascii="Times New Roman" w:eastAsia="Times New Roman" w:hAnsi="Times New Roman" w:cs="Times New Roman"/>
          <w:color w:val="000000"/>
          <w:sz w:val="24"/>
          <w:szCs w:val="24"/>
          <w:lang w:eastAsia="ru-RU"/>
        </w:rPr>
        <w:t xml:space="preserve"> </w:t>
      </w:r>
    </w:p>
    <w:p w:rsidR="00FF6B8D" w:rsidRPr="00FF6B8D" w:rsidRDefault="00FF6B8D" w:rsidP="00FF6B8D">
      <w:pPr>
        <w:spacing w:after="0" w:line="240" w:lineRule="auto"/>
        <w:ind w:left="-15" w:right="129" w:firstLine="70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Ценность – </w:t>
      </w:r>
      <w:r w:rsidRPr="00FF6B8D">
        <w:rPr>
          <w:rFonts w:ascii="Times New Roman" w:eastAsia="Times New Roman" w:hAnsi="Times New Roman" w:cs="Times New Roman"/>
          <w:b/>
          <w:color w:val="000000"/>
          <w:sz w:val="24"/>
          <w:szCs w:val="24"/>
          <w:lang w:eastAsia="ru-RU"/>
        </w:rPr>
        <w:t>знания</w:t>
      </w:r>
      <w:r w:rsidRPr="00FF6B8D">
        <w:rPr>
          <w:rFonts w:ascii="Times New Roman" w:eastAsia="Times New Roman" w:hAnsi="Times New Roman" w:cs="Times New Roman"/>
          <w:color w:val="000000"/>
          <w:sz w:val="24"/>
          <w:szCs w:val="24"/>
          <w:lang w:eastAsia="ru-RU"/>
        </w:rPr>
        <w:t xml:space="preserve">. Цель познавательного направления воспитания – формирование ценности познания. </w:t>
      </w:r>
    </w:p>
    <w:p w:rsidR="00FF6B8D" w:rsidRPr="00FF6B8D" w:rsidRDefault="00FF6B8D" w:rsidP="00FF6B8D">
      <w:pPr>
        <w:spacing w:after="0" w:line="240" w:lineRule="auto"/>
        <w:ind w:left="-15" w:right="129" w:firstLine="70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Значимым для воспитания ребенка является Ознакомление с окружающим миром,  в которой интегрировано ценностное, эмоционально окрашенное отношение к миру, людям, природе, деятельности человека. </w:t>
      </w:r>
    </w:p>
    <w:p w:rsidR="00FF6B8D" w:rsidRPr="00FF6B8D" w:rsidRDefault="00FF6B8D" w:rsidP="00FF6B8D">
      <w:pPr>
        <w:spacing w:after="0" w:line="240" w:lineRule="auto"/>
        <w:ind w:left="710" w:right="129"/>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Задачи познавательного направления воспитания: </w:t>
      </w:r>
    </w:p>
    <w:p w:rsidR="00FF6B8D" w:rsidRPr="00FF6B8D" w:rsidRDefault="00FF6B8D" w:rsidP="00FF6B8D">
      <w:pPr>
        <w:spacing w:after="0" w:line="240" w:lineRule="auto"/>
        <w:ind w:right="129"/>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-развитие любознательности, формирование опыта познавательной инициативы; </w:t>
      </w:r>
    </w:p>
    <w:p w:rsidR="00FF6B8D" w:rsidRPr="00FF6B8D" w:rsidRDefault="00FF6B8D" w:rsidP="00FF6B8D">
      <w:pPr>
        <w:spacing w:after="0" w:line="240" w:lineRule="auto"/>
        <w:ind w:right="129"/>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-формирование ценностного отношения к взрослому как источнику знаний; </w:t>
      </w:r>
    </w:p>
    <w:p w:rsidR="00FF6B8D" w:rsidRPr="00FF6B8D" w:rsidRDefault="00FF6B8D" w:rsidP="00FF6B8D">
      <w:pPr>
        <w:spacing w:after="0" w:line="240" w:lineRule="auto"/>
        <w:ind w:right="129"/>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-приобщение ребенка к культурным способам познания (книги, интернет-источники, дискуссии и др.). </w:t>
      </w:r>
    </w:p>
    <w:p w:rsidR="00FF6B8D" w:rsidRPr="00FF6B8D" w:rsidRDefault="00FF6B8D" w:rsidP="00FF6B8D">
      <w:pPr>
        <w:spacing w:after="0" w:line="240" w:lineRule="auto"/>
        <w:ind w:left="710" w:right="129"/>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Направления деятельности воспитателя: </w:t>
      </w:r>
    </w:p>
    <w:p w:rsidR="00FF6B8D" w:rsidRPr="00FF6B8D" w:rsidRDefault="00FF6B8D" w:rsidP="00FF6B8D">
      <w:pPr>
        <w:spacing w:after="0" w:line="240" w:lineRule="auto"/>
        <w:ind w:right="129"/>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-совместная деятельность воспитателя с детьми на основе наблюдения, сравнения, проведения опытов (экспериментирования), организации походов и экскурсий, просмотра доступных для восприятия ребенка познавательных фильмов, чтения и просмотра книг; </w:t>
      </w:r>
    </w:p>
    <w:p w:rsidR="00FF6B8D" w:rsidRPr="00FF6B8D" w:rsidRDefault="00FF6B8D" w:rsidP="00FF6B8D">
      <w:pPr>
        <w:spacing w:after="0" w:line="240" w:lineRule="auto"/>
        <w:ind w:right="129"/>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-организация конструкторской и продуктивной творческой деятельности, проектной  и исследовательской деятельности детей совместно со взрослыми; </w:t>
      </w:r>
    </w:p>
    <w:p w:rsidR="00FF6B8D" w:rsidRPr="00FF6B8D" w:rsidRDefault="00FF6B8D" w:rsidP="00FF6B8D">
      <w:pPr>
        <w:spacing w:after="0" w:line="240" w:lineRule="auto"/>
        <w:ind w:right="129"/>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-организация насыщенной и структурированной образовательной среды, включающей иллюстрации, видеоматериалы, ориентированные на детскую аудиторию; различного типа конструкторы и наборы для экспериментирования. </w:t>
      </w:r>
    </w:p>
    <w:p w:rsidR="00FF6B8D" w:rsidRPr="00FF6B8D" w:rsidRDefault="00FF6B8D" w:rsidP="00FF6B8D">
      <w:pPr>
        <w:keepNext/>
        <w:keepLines/>
        <w:spacing w:after="0" w:line="240" w:lineRule="auto"/>
        <w:ind w:left="10" w:right="144" w:hanging="10"/>
        <w:contextualSpacing/>
        <w:jc w:val="both"/>
        <w:outlineLvl w:val="1"/>
        <w:rPr>
          <w:rFonts w:ascii="Times New Roman" w:eastAsia="Times New Roman" w:hAnsi="Times New Roman" w:cs="Times New Roman"/>
          <w:b/>
          <w:color w:val="000000"/>
          <w:sz w:val="24"/>
          <w:szCs w:val="24"/>
          <w:lang w:eastAsia="ru-RU"/>
        </w:rPr>
      </w:pPr>
      <w:r w:rsidRPr="00FF6B8D">
        <w:rPr>
          <w:rFonts w:ascii="Times New Roman" w:eastAsia="Times New Roman" w:hAnsi="Times New Roman" w:cs="Times New Roman"/>
          <w:b/>
          <w:color w:val="000000"/>
          <w:sz w:val="24"/>
          <w:szCs w:val="24"/>
          <w:lang w:eastAsia="ru-RU"/>
        </w:rPr>
        <w:t>Физическое и оздоровительное направление воспитания</w:t>
      </w:r>
      <w:r w:rsidRPr="00FF6B8D">
        <w:rPr>
          <w:rFonts w:ascii="Times New Roman" w:eastAsia="Times New Roman" w:hAnsi="Times New Roman" w:cs="Times New Roman"/>
          <w:color w:val="000000"/>
          <w:sz w:val="24"/>
          <w:szCs w:val="24"/>
          <w:lang w:eastAsia="ru-RU"/>
        </w:rPr>
        <w:t xml:space="preserve"> </w:t>
      </w:r>
    </w:p>
    <w:p w:rsidR="00FF6B8D" w:rsidRPr="00FF6B8D" w:rsidRDefault="00FF6B8D" w:rsidP="00FF6B8D">
      <w:pPr>
        <w:spacing w:after="0" w:line="240" w:lineRule="auto"/>
        <w:ind w:left="-15" w:right="129" w:firstLine="70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Ценность – </w:t>
      </w:r>
      <w:r w:rsidRPr="00FF6B8D">
        <w:rPr>
          <w:rFonts w:ascii="Times New Roman" w:eastAsia="Times New Roman" w:hAnsi="Times New Roman" w:cs="Times New Roman"/>
          <w:b/>
          <w:color w:val="000000"/>
          <w:sz w:val="24"/>
          <w:szCs w:val="24"/>
          <w:lang w:eastAsia="ru-RU"/>
        </w:rPr>
        <w:t xml:space="preserve">здоровье. </w:t>
      </w:r>
      <w:r w:rsidRPr="00FF6B8D">
        <w:rPr>
          <w:rFonts w:ascii="Times New Roman" w:eastAsia="Times New Roman" w:hAnsi="Times New Roman" w:cs="Times New Roman"/>
          <w:color w:val="000000"/>
          <w:sz w:val="24"/>
          <w:szCs w:val="24"/>
          <w:lang w:eastAsia="ru-RU"/>
        </w:rPr>
        <w:t xml:space="preserve">Цель данного направления – сформировать навыки здорового образа жизни, где безопасность жизнедеятельности лежит в основе всего. Физическое развитие  и освоение ребенком своего тела происходит в виде любой двигательной активности: выполнение бытовых обязанностей, игр, ритмики и танцев, творческой деятельности, спорта, прогулок. Задачи по формированию здорового образа жизни: </w:t>
      </w:r>
    </w:p>
    <w:p w:rsidR="00FF6B8D" w:rsidRPr="00FF6B8D" w:rsidRDefault="00FF6B8D" w:rsidP="00FF6B8D">
      <w:pPr>
        <w:spacing w:after="0" w:line="240" w:lineRule="auto"/>
        <w:ind w:right="129"/>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lastRenderedPageBreak/>
        <w:t xml:space="preserve">-обеспечение построения образовательного процесса физического воспитания детей (совместной и самостоятельной деятельности) на основе здоровье формирующих и здоровье сберегающих технологий, и обеспечение условий для гармоничного физического и эстетического развития ребенка; </w:t>
      </w:r>
    </w:p>
    <w:p w:rsidR="00FF6B8D" w:rsidRPr="00FF6B8D" w:rsidRDefault="00FF6B8D" w:rsidP="00FF6B8D">
      <w:pPr>
        <w:spacing w:after="0" w:line="240" w:lineRule="auto"/>
        <w:ind w:right="129"/>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-закаливание, повышение сопротивляемости к воздействию условий внешней среды;  </w:t>
      </w:r>
    </w:p>
    <w:p w:rsidR="00FF6B8D" w:rsidRPr="00FF6B8D" w:rsidRDefault="00FF6B8D" w:rsidP="00FF6B8D">
      <w:pPr>
        <w:spacing w:after="0" w:line="240" w:lineRule="auto"/>
        <w:ind w:right="129"/>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-укрепление опорно-двигательного аппарата; развитие двигательных способностей, обучение двигательным навыкам и умениям; </w:t>
      </w:r>
    </w:p>
    <w:p w:rsidR="00FF6B8D" w:rsidRPr="00FF6B8D" w:rsidRDefault="00FF6B8D" w:rsidP="00FF6B8D">
      <w:pPr>
        <w:spacing w:after="0" w:line="240" w:lineRule="auto"/>
        <w:ind w:right="129"/>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-формирование элементарных представлений в области физической культуры, здоровья и безопасного образа жизни; </w:t>
      </w:r>
    </w:p>
    <w:p w:rsidR="00FF6B8D" w:rsidRPr="00FF6B8D" w:rsidRDefault="00FF6B8D" w:rsidP="00FF6B8D">
      <w:pPr>
        <w:spacing w:after="0" w:line="240" w:lineRule="auto"/>
        <w:ind w:right="129"/>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-организация сна, здорового питания, выстраивание правильного режима дня; </w:t>
      </w:r>
    </w:p>
    <w:p w:rsidR="00FF6B8D" w:rsidRPr="00FF6B8D" w:rsidRDefault="00FF6B8D" w:rsidP="00FF6B8D">
      <w:pPr>
        <w:spacing w:after="0" w:line="240" w:lineRule="auto"/>
        <w:ind w:right="129"/>
        <w:contextualSpacing/>
        <w:jc w:val="both"/>
        <w:rPr>
          <w:rFonts w:ascii="Times New Roman" w:eastAsia="Times New Roman" w:hAnsi="Times New Roman" w:cs="Times New Roman"/>
          <w:color w:val="000000"/>
          <w:sz w:val="24"/>
          <w:szCs w:val="24"/>
          <w:lang w:eastAsia="ru-RU"/>
        </w:rPr>
      </w:pPr>
      <w:r w:rsidRPr="00FF6B8D">
        <w:rPr>
          <w:rFonts w:ascii="Segoe UI Symbol" w:eastAsia="Segoe UI Symbol" w:hAnsi="Segoe UI Symbol" w:cs="Segoe UI Symbol"/>
          <w:color w:val="000000"/>
          <w:sz w:val="24"/>
          <w:szCs w:val="24"/>
          <w:lang w:eastAsia="ru-RU"/>
        </w:rPr>
        <w:t>-</w:t>
      </w:r>
      <w:r w:rsidRPr="00FF6B8D">
        <w:rPr>
          <w:rFonts w:ascii="Times New Roman" w:eastAsia="Times New Roman" w:hAnsi="Times New Roman" w:cs="Times New Roman"/>
          <w:color w:val="000000"/>
          <w:sz w:val="24"/>
          <w:szCs w:val="24"/>
          <w:lang w:eastAsia="ru-RU"/>
        </w:rPr>
        <w:t xml:space="preserve">воспитание экологической культуры, обучение безопасности жизнедеятельности. Направления деятельности воспитателя: </w:t>
      </w:r>
    </w:p>
    <w:p w:rsidR="00FF6B8D" w:rsidRPr="00FF6B8D" w:rsidRDefault="00FF6B8D" w:rsidP="00FF6B8D">
      <w:pPr>
        <w:spacing w:after="0" w:line="240" w:lineRule="auto"/>
        <w:ind w:right="129"/>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-организация подвижных, спортивных игр, в том числе традиционных народных игр, дворовых игр на территории детского сада; </w:t>
      </w:r>
    </w:p>
    <w:p w:rsidR="00FF6B8D" w:rsidRPr="00FF6B8D" w:rsidRDefault="00FF6B8D" w:rsidP="00FF6B8D">
      <w:pPr>
        <w:spacing w:after="0" w:line="240" w:lineRule="auto"/>
        <w:ind w:right="129"/>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-создание детско-взрослых проектов по здоровому образу жизни; </w:t>
      </w:r>
    </w:p>
    <w:p w:rsidR="00FF6B8D" w:rsidRPr="00FF6B8D" w:rsidRDefault="00FF6B8D" w:rsidP="00FF6B8D">
      <w:pPr>
        <w:spacing w:after="0" w:line="240" w:lineRule="auto"/>
        <w:ind w:right="129"/>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-введение оздоровительных традиций в ДОУ. </w:t>
      </w:r>
    </w:p>
    <w:p w:rsidR="00FF6B8D" w:rsidRPr="00FF6B8D" w:rsidRDefault="00FF6B8D" w:rsidP="00FF6B8D">
      <w:pPr>
        <w:spacing w:after="0" w:line="240" w:lineRule="auto"/>
        <w:ind w:left="-15" w:right="129" w:firstLine="70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Формирование у дошкольников </w:t>
      </w:r>
      <w:r w:rsidRPr="00FF6B8D">
        <w:rPr>
          <w:rFonts w:ascii="Times New Roman" w:eastAsia="Times New Roman" w:hAnsi="Times New Roman" w:cs="Times New Roman"/>
          <w:b/>
          <w:color w:val="000000"/>
          <w:sz w:val="24"/>
          <w:szCs w:val="24"/>
          <w:lang w:eastAsia="ru-RU"/>
        </w:rPr>
        <w:t xml:space="preserve">культурно-гигиенических навыков </w:t>
      </w:r>
      <w:r w:rsidRPr="00FF6B8D">
        <w:rPr>
          <w:rFonts w:ascii="Times New Roman" w:eastAsia="Times New Roman" w:hAnsi="Times New Roman" w:cs="Times New Roman"/>
          <w:color w:val="000000"/>
          <w:sz w:val="24"/>
          <w:szCs w:val="24"/>
          <w:lang w:eastAsia="ru-RU"/>
        </w:rPr>
        <w:t xml:space="preserve">является важной частью воспитания </w:t>
      </w:r>
      <w:r w:rsidRPr="00FF6B8D">
        <w:rPr>
          <w:rFonts w:ascii="Times New Roman" w:eastAsia="Times New Roman" w:hAnsi="Times New Roman" w:cs="Times New Roman"/>
          <w:b/>
          <w:color w:val="000000"/>
          <w:sz w:val="24"/>
          <w:szCs w:val="24"/>
          <w:lang w:eastAsia="ru-RU"/>
        </w:rPr>
        <w:t>культуры</w:t>
      </w:r>
      <w:r w:rsidRPr="00FF6B8D">
        <w:rPr>
          <w:rFonts w:ascii="Times New Roman" w:eastAsia="Times New Roman" w:hAnsi="Times New Roman" w:cs="Times New Roman"/>
          <w:color w:val="000000"/>
          <w:sz w:val="24"/>
          <w:szCs w:val="24"/>
          <w:lang w:eastAsia="ru-RU"/>
        </w:rPr>
        <w:t xml:space="preserve"> </w:t>
      </w:r>
      <w:r w:rsidRPr="00FF6B8D">
        <w:rPr>
          <w:rFonts w:ascii="Times New Roman" w:eastAsia="Times New Roman" w:hAnsi="Times New Roman" w:cs="Times New Roman"/>
          <w:b/>
          <w:color w:val="000000"/>
          <w:sz w:val="24"/>
          <w:szCs w:val="24"/>
          <w:lang w:eastAsia="ru-RU"/>
        </w:rPr>
        <w:t>здоровья</w:t>
      </w:r>
      <w:r w:rsidRPr="00FF6B8D">
        <w:rPr>
          <w:rFonts w:ascii="Times New Roman" w:eastAsia="Times New Roman" w:hAnsi="Times New Roman" w:cs="Times New Roman"/>
          <w:color w:val="000000"/>
          <w:sz w:val="24"/>
          <w:szCs w:val="24"/>
          <w:lang w:eastAsia="ru-RU"/>
        </w:rPr>
        <w:t xml:space="preserve">. Воспитатель должен формировать у дошкольников понимание того, что чистота лица и тела, опрятность одежды отвечают не только гигиене  и здоровью человека, но и социальным ожиданиям окружающих людей. </w:t>
      </w:r>
    </w:p>
    <w:p w:rsidR="00FF6B8D" w:rsidRPr="00FF6B8D" w:rsidRDefault="00FF6B8D" w:rsidP="00FF6B8D">
      <w:pPr>
        <w:spacing w:after="0" w:line="240" w:lineRule="auto"/>
        <w:ind w:left="-15" w:right="129" w:firstLine="70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Особенность культурно-гигиенических навыков заключается в том, что они должны формироваться на протяжении всего пребывания ребенка в ДОУ. </w:t>
      </w:r>
    </w:p>
    <w:p w:rsidR="00FF6B8D" w:rsidRPr="00FF6B8D" w:rsidRDefault="00FF6B8D" w:rsidP="00FF6B8D">
      <w:pPr>
        <w:spacing w:after="0" w:line="240" w:lineRule="auto"/>
        <w:ind w:left="-15" w:right="129" w:firstLine="70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В формировании культурно-гигиенических навыков режим дня играет одну из ключевых ролей. Привыкая выполнять серию гигиенических процедур с определенной периодичностью, ребенок вводит их в свое бытовое пространство, и постепенно они становятся для него привычкой. </w:t>
      </w:r>
    </w:p>
    <w:p w:rsidR="00FF6B8D" w:rsidRPr="00FF6B8D" w:rsidRDefault="00FF6B8D" w:rsidP="00FF6B8D">
      <w:pPr>
        <w:spacing w:after="0" w:line="240" w:lineRule="auto"/>
        <w:ind w:left="-15" w:right="129" w:firstLine="70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Формируя у детей культурно-гигиенические навыки, воспитатель ДОУ должен сосредоточить свое внимание на нескольких основных направлениях воспитательной работы: </w:t>
      </w:r>
    </w:p>
    <w:p w:rsidR="00FF6B8D" w:rsidRPr="00FF6B8D" w:rsidRDefault="00FF6B8D" w:rsidP="00FF6B8D">
      <w:pPr>
        <w:spacing w:after="0" w:line="240" w:lineRule="auto"/>
        <w:ind w:right="129"/>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-формировать у ребенка навыки поведения во время приема пищи; </w:t>
      </w:r>
    </w:p>
    <w:p w:rsidR="00FF6B8D" w:rsidRPr="00FF6B8D" w:rsidRDefault="00FF6B8D" w:rsidP="00FF6B8D">
      <w:pPr>
        <w:spacing w:after="0" w:line="240" w:lineRule="auto"/>
        <w:ind w:right="129"/>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-формировать </w:t>
      </w:r>
      <w:r w:rsidRPr="00FF6B8D">
        <w:rPr>
          <w:rFonts w:ascii="Times New Roman" w:eastAsia="Times New Roman" w:hAnsi="Times New Roman" w:cs="Times New Roman"/>
          <w:color w:val="000000"/>
          <w:sz w:val="24"/>
          <w:szCs w:val="24"/>
          <w:lang w:eastAsia="ru-RU"/>
        </w:rPr>
        <w:tab/>
        <w:t xml:space="preserve">у </w:t>
      </w:r>
      <w:r w:rsidRPr="00FF6B8D">
        <w:rPr>
          <w:rFonts w:ascii="Times New Roman" w:eastAsia="Times New Roman" w:hAnsi="Times New Roman" w:cs="Times New Roman"/>
          <w:color w:val="000000"/>
          <w:sz w:val="24"/>
          <w:szCs w:val="24"/>
          <w:lang w:eastAsia="ru-RU"/>
        </w:rPr>
        <w:tab/>
        <w:t xml:space="preserve">ребенка </w:t>
      </w:r>
      <w:r w:rsidRPr="00FF6B8D">
        <w:rPr>
          <w:rFonts w:ascii="Times New Roman" w:eastAsia="Times New Roman" w:hAnsi="Times New Roman" w:cs="Times New Roman"/>
          <w:color w:val="000000"/>
          <w:sz w:val="24"/>
          <w:szCs w:val="24"/>
          <w:lang w:eastAsia="ru-RU"/>
        </w:rPr>
        <w:tab/>
        <w:t xml:space="preserve">представления </w:t>
      </w:r>
      <w:r w:rsidRPr="00FF6B8D">
        <w:rPr>
          <w:rFonts w:ascii="Times New Roman" w:eastAsia="Times New Roman" w:hAnsi="Times New Roman" w:cs="Times New Roman"/>
          <w:color w:val="000000"/>
          <w:sz w:val="24"/>
          <w:szCs w:val="24"/>
          <w:lang w:eastAsia="ru-RU"/>
        </w:rPr>
        <w:tab/>
        <w:t xml:space="preserve">о </w:t>
      </w:r>
      <w:r w:rsidRPr="00FF6B8D">
        <w:rPr>
          <w:rFonts w:ascii="Times New Roman" w:eastAsia="Times New Roman" w:hAnsi="Times New Roman" w:cs="Times New Roman"/>
          <w:color w:val="000000"/>
          <w:sz w:val="24"/>
          <w:szCs w:val="24"/>
          <w:lang w:eastAsia="ru-RU"/>
        </w:rPr>
        <w:tab/>
        <w:t xml:space="preserve">ценности здоровья, красоте  и чистоте тела; </w:t>
      </w:r>
    </w:p>
    <w:p w:rsidR="00FF6B8D" w:rsidRPr="00FF6B8D" w:rsidRDefault="00FF6B8D" w:rsidP="00FF6B8D">
      <w:pPr>
        <w:spacing w:after="0" w:line="240" w:lineRule="auto"/>
        <w:ind w:right="129"/>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-формировать у ребенка привычку следить за своим внешним видом; </w:t>
      </w:r>
    </w:p>
    <w:p w:rsidR="00FF6B8D" w:rsidRPr="00FF6B8D" w:rsidRDefault="00FF6B8D" w:rsidP="00FF6B8D">
      <w:pPr>
        <w:spacing w:after="0" w:line="240" w:lineRule="auto"/>
        <w:ind w:right="129"/>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-включать информацию о гигиене в повседневную жизнь ребенка, в игру. </w:t>
      </w:r>
    </w:p>
    <w:p w:rsidR="00FF6B8D" w:rsidRPr="00FF6B8D" w:rsidRDefault="00FF6B8D" w:rsidP="00FF6B8D">
      <w:pPr>
        <w:spacing w:after="0" w:line="240" w:lineRule="auto"/>
        <w:ind w:left="-15" w:right="129" w:firstLine="70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Работа по формированию у ребенка культурно-гигиенических навыков должна вестись  в тесном контакте с семьей. </w:t>
      </w:r>
      <w:r w:rsidRPr="00FF6B8D">
        <w:rPr>
          <w:rFonts w:ascii="Times New Roman" w:eastAsia="Times New Roman" w:hAnsi="Times New Roman" w:cs="Times New Roman"/>
          <w:b/>
          <w:color w:val="000000"/>
          <w:sz w:val="24"/>
          <w:szCs w:val="24"/>
          <w:lang w:eastAsia="ru-RU"/>
        </w:rPr>
        <w:t xml:space="preserve"> </w:t>
      </w:r>
    </w:p>
    <w:p w:rsidR="00FF6B8D" w:rsidRPr="00FF6B8D" w:rsidRDefault="00FF6B8D" w:rsidP="00FF6B8D">
      <w:pPr>
        <w:keepNext/>
        <w:keepLines/>
        <w:spacing w:after="0" w:line="240" w:lineRule="auto"/>
        <w:ind w:left="10" w:right="133" w:hanging="10"/>
        <w:contextualSpacing/>
        <w:jc w:val="both"/>
        <w:outlineLvl w:val="1"/>
        <w:rPr>
          <w:rFonts w:ascii="Times New Roman" w:eastAsia="Times New Roman" w:hAnsi="Times New Roman" w:cs="Times New Roman"/>
          <w:b/>
          <w:color w:val="000000"/>
          <w:sz w:val="24"/>
          <w:szCs w:val="24"/>
          <w:lang w:eastAsia="ru-RU"/>
        </w:rPr>
      </w:pPr>
      <w:r w:rsidRPr="00FF6B8D">
        <w:rPr>
          <w:rFonts w:ascii="Times New Roman" w:eastAsia="Times New Roman" w:hAnsi="Times New Roman" w:cs="Times New Roman"/>
          <w:b/>
          <w:color w:val="000000"/>
          <w:sz w:val="24"/>
          <w:szCs w:val="24"/>
          <w:lang w:eastAsia="ru-RU"/>
        </w:rPr>
        <w:t>Трудовое направление воспитания</w:t>
      </w:r>
      <w:r w:rsidRPr="00FF6B8D">
        <w:rPr>
          <w:rFonts w:ascii="Times New Roman" w:eastAsia="Times New Roman" w:hAnsi="Times New Roman" w:cs="Times New Roman"/>
          <w:color w:val="000000"/>
          <w:sz w:val="24"/>
          <w:szCs w:val="24"/>
          <w:lang w:eastAsia="ru-RU"/>
        </w:rPr>
        <w:t xml:space="preserve"> </w:t>
      </w:r>
    </w:p>
    <w:p w:rsidR="00FF6B8D" w:rsidRPr="00FF6B8D" w:rsidRDefault="00FF6B8D" w:rsidP="00FF6B8D">
      <w:pPr>
        <w:spacing w:after="0" w:line="240" w:lineRule="auto"/>
        <w:ind w:left="710" w:right="129"/>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Ценность – </w:t>
      </w:r>
      <w:r w:rsidRPr="00FF6B8D">
        <w:rPr>
          <w:rFonts w:ascii="Times New Roman" w:eastAsia="Times New Roman" w:hAnsi="Times New Roman" w:cs="Times New Roman"/>
          <w:b/>
          <w:color w:val="000000"/>
          <w:sz w:val="24"/>
          <w:szCs w:val="24"/>
          <w:lang w:eastAsia="ru-RU"/>
        </w:rPr>
        <w:t xml:space="preserve">труд. </w:t>
      </w:r>
      <w:r w:rsidRPr="00FF6B8D">
        <w:rPr>
          <w:rFonts w:ascii="Times New Roman" w:eastAsia="Times New Roman" w:hAnsi="Times New Roman" w:cs="Times New Roman"/>
          <w:color w:val="000000"/>
          <w:sz w:val="24"/>
          <w:szCs w:val="24"/>
          <w:lang w:eastAsia="ru-RU"/>
        </w:rPr>
        <w:t xml:space="preserve">С дошкольного возраста каждый ребенок обязательно должен принимать </w:t>
      </w:r>
    </w:p>
    <w:p w:rsidR="00FF6B8D" w:rsidRPr="00FF6B8D" w:rsidRDefault="00FF6B8D" w:rsidP="00FF6B8D">
      <w:pPr>
        <w:tabs>
          <w:tab w:val="center" w:pos="1256"/>
          <w:tab w:val="center" w:pos="2035"/>
          <w:tab w:val="center" w:pos="2823"/>
          <w:tab w:val="center" w:pos="3401"/>
          <w:tab w:val="center" w:pos="4486"/>
          <w:tab w:val="center" w:pos="6127"/>
          <w:tab w:val="center" w:pos="7625"/>
          <w:tab w:val="center" w:pos="8578"/>
          <w:tab w:val="right" w:pos="10341"/>
        </w:tabs>
        <w:spacing w:after="0" w:line="240" w:lineRule="auto"/>
        <w:ind w:left="-15"/>
        <w:contextualSpacing/>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участие </w:t>
      </w:r>
      <w:r w:rsidRPr="00FF6B8D">
        <w:rPr>
          <w:rFonts w:ascii="Times New Roman" w:eastAsia="Times New Roman" w:hAnsi="Times New Roman" w:cs="Times New Roman"/>
          <w:color w:val="000000"/>
          <w:sz w:val="24"/>
          <w:szCs w:val="24"/>
          <w:lang w:eastAsia="ru-RU"/>
        </w:rPr>
        <w:tab/>
        <w:t xml:space="preserve">в </w:t>
      </w:r>
      <w:r w:rsidRPr="00FF6B8D">
        <w:rPr>
          <w:rFonts w:ascii="Times New Roman" w:eastAsia="Times New Roman" w:hAnsi="Times New Roman" w:cs="Times New Roman"/>
          <w:color w:val="000000"/>
          <w:sz w:val="24"/>
          <w:szCs w:val="24"/>
          <w:lang w:eastAsia="ru-RU"/>
        </w:rPr>
        <w:tab/>
        <w:t xml:space="preserve">труде, </w:t>
      </w:r>
      <w:r w:rsidRPr="00FF6B8D">
        <w:rPr>
          <w:rFonts w:ascii="Times New Roman" w:eastAsia="Times New Roman" w:hAnsi="Times New Roman" w:cs="Times New Roman"/>
          <w:color w:val="000000"/>
          <w:sz w:val="24"/>
          <w:szCs w:val="24"/>
          <w:lang w:eastAsia="ru-RU"/>
        </w:rPr>
        <w:tab/>
        <w:t xml:space="preserve">и </w:t>
      </w:r>
      <w:r w:rsidRPr="00FF6B8D">
        <w:rPr>
          <w:rFonts w:ascii="Times New Roman" w:eastAsia="Times New Roman" w:hAnsi="Times New Roman" w:cs="Times New Roman"/>
          <w:color w:val="000000"/>
          <w:sz w:val="24"/>
          <w:szCs w:val="24"/>
          <w:lang w:eastAsia="ru-RU"/>
        </w:rPr>
        <w:tab/>
        <w:t xml:space="preserve">те </w:t>
      </w:r>
      <w:r w:rsidRPr="00FF6B8D">
        <w:rPr>
          <w:rFonts w:ascii="Times New Roman" w:eastAsia="Times New Roman" w:hAnsi="Times New Roman" w:cs="Times New Roman"/>
          <w:color w:val="000000"/>
          <w:sz w:val="24"/>
          <w:szCs w:val="24"/>
          <w:lang w:eastAsia="ru-RU"/>
        </w:rPr>
        <w:tab/>
        <w:t xml:space="preserve">несложные </w:t>
      </w:r>
      <w:r w:rsidRPr="00FF6B8D">
        <w:rPr>
          <w:rFonts w:ascii="Times New Roman" w:eastAsia="Times New Roman" w:hAnsi="Times New Roman" w:cs="Times New Roman"/>
          <w:color w:val="000000"/>
          <w:sz w:val="24"/>
          <w:szCs w:val="24"/>
          <w:lang w:eastAsia="ru-RU"/>
        </w:rPr>
        <w:tab/>
        <w:t xml:space="preserve">обязанности, </w:t>
      </w:r>
      <w:r w:rsidRPr="00FF6B8D">
        <w:rPr>
          <w:rFonts w:ascii="Times New Roman" w:eastAsia="Times New Roman" w:hAnsi="Times New Roman" w:cs="Times New Roman"/>
          <w:color w:val="000000"/>
          <w:sz w:val="24"/>
          <w:szCs w:val="24"/>
          <w:lang w:eastAsia="ru-RU"/>
        </w:rPr>
        <w:tab/>
        <w:t xml:space="preserve">которые </w:t>
      </w:r>
      <w:r w:rsidRPr="00FF6B8D">
        <w:rPr>
          <w:rFonts w:ascii="Times New Roman" w:eastAsia="Times New Roman" w:hAnsi="Times New Roman" w:cs="Times New Roman"/>
          <w:color w:val="000000"/>
          <w:sz w:val="24"/>
          <w:szCs w:val="24"/>
          <w:lang w:eastAsia="ru-RU"/>
        </w:rPr>
        <w:tab/>
        <w:t xml:space="preserve">он </w:t>
      </w:r>
      <w:r w:rsidRPr="00FF6B8D">
        <w:rPr>
          <w:rFonts w:ascii="Times New Roman" w:eastAsia="Times New Roman" w:hAnsi="Times New Roman" w:cs="Times New Roman"/>
          <w:color w:val="000000"/>
          <w:sz w:val="24"/>
          <w:szCs w:val="24"/>
          <w:lang w:eastAsia="ru-RU"/>
        </w:rPr>
        <w:tab/>
        <w:t xml:space="preserve">выполняет  в детском саду и в семье, должны стать повседневными. Только при этом условии труд оказывает на </w:t>
      </w:r>
      <w:r w:rsidRPr="00FF6B8D">
        <w:rPr>
          <w:rFonts w:ascii="Times New Roman" w:eastAsia="Times New Roman" w:hAnsi="Times New Roman" w:cs="Times New Roman"/>
          <w:color w:val="000000"/>
          <w:sz w:val="24"/>
          <w:szCs w:val="24"/>
          <w:lang w:eastAsia="ru-RU"/>
        </w:rPr>
        <w:tab/>
        <w:t xml:space="preserve">детей </w:t>
      </w:r>
      <w:r w:rsidRPr="00FF6B8D">
        <w:rPr>
          <w:rFonts w:ascii="Times New Roman" w:eastAsia="Times New Roman" w:hAnsi="Times New Roman" w:cs="Times New Roman"/>
          <w:color w:val="000000"/>
          <w:sz w:val="24"/>
          <w:szCs w:val="24"/>
          <w:lang w:eastAsia="ru-RU"/>
        </w:rPr>
        <w:tab/>
        <w:t xml:space="preserve">определенное </w:t>
      </w:r>
      <w:r w:rsidRPr="00FF6B8D">
        <w:rPr>
          <w:rFonts w:ascii="Times New Roman" w:eastAsia="Times New Roman" w:hAnsi="Times New Roman" w:cs="Times New Roman"/>
          <w:color w:val="000000"/>
          <w:sz w:val="24"/>
          <w:szCs w:val="24"/>
          <w:lang w:eastAsia="ru-RU"/>
        </w:rPr>
        <w:tab/>
        <w:t xml:space="preserve">воспитательное воздействие </w:t>
      </w:r>
      <w:r w:rsidRPr="00FF6B8D">
        <w:rPr>
          <w:rFonts w:ascii="Times New Roman" w:eastAsia="Times New Roman" w:hAnsi="Times New Roman" w:cs="Times New Roman"/>
          <w:color w:val="000000"/>
          <w:sz w:val="24"/>
          <w:szCs w:val="24"/>
          <w:lang w:eastAsia="ru-RU"/>
        </w:rPr>
        <w:tab/>
        <w:t xml:space="preserve">и </w:t>
      </w:r>
      <w:r w:rsidRPr="00FF6B8D">
        <w:rPr>
          <w:rFonts w:ascii="Times New Roman" w:eastAsia="Times New Roman" w:hAnsi="Times New Roman" w:cs="Times New Roman"/>
          <w:color w:val="000000"/>
          <w:sz w:val="24"/>
          <w:szCs w:val="24"/>
          <w:lang w:eastAsia="ru-RU"/>
        </w:rPr>
        <w:tab/>
        <w:t xml:space="preserve">подготавливает  их к осознанию его нравственной стороны. </w:t>
      </w:r>
    </w:p>
    <w:p w:rsidR="00FF6B8D" w:rsidRPr="00FF6B8D" w:rsidRDefault="00FF6B8D" w:rsidP="00FF6B8D">
      <w:pPr>
        <w:spacing w:after="0" w:line="240" w:lineRule="auto"/>
        <w:ind w:left="-15" w:right="129" w:firstLine="70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Основная цель трудового воспитания дошкольника заключается в формировании ценностного отношения детей к труду, трудолюбия, а также в приобщении ребенка к труду. Можно выделить основные задачи трудового воспитания. </w:t>
      </w:r>
    </w:p>
    <w:p w:rsidR="00FF6B8D" w:rsidRPr="00FF6B8D" w:rsidRDefault="00FF6B8D" w:rsidP="00FF6B8D">
      <w:pPr>
        <w:spacing w:after="0" w:line="240" w:lineRule="auto"/>
        <w:ind w:right="129"/>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-Ознакомление с доступными детям видами труда взрослых и воспитание положительного отношения к их труду, познание явлений и свойств, связанных с преобразованием материалов и природной среды, которое является следствием трудовой деятельности взрослых  и труда самих детей. </w:t>
      </w:r>
    </w:p>
    <w:p w:rsidR="00FF6B8D" w:rsidRPr="00FF6B8D" w:rsidRDefault="00FF6B8D" w:rsidP="00FF6B8D">
      <w:pPr>
        <w:spacing w:after="0" w:line="240" w:lineRule="auto"/>
        <w:ind w:right="129"/>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-Формирование навыков, необходимых для трудовой деятельности детей, воспитание навыков организации своей работы, формирование элементарных навыков планирования. </w:t>
      </w:r>
    </w:p>
    <w:p w:rsidR="00FF6B8D" w:rsidRPr="00FF6B8D" w:rsidRDefault="00FF6B8D" w:rsidP="00FF6B8D">
      <w:pPr>
        <w:spacing w:after="0" w:line="240" w:lineRule="auto"/>
        <w:ind w:right="129"/>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-Формирование трудового усилия (привычки к доступному дошкольнику напряжению физических, умственных и нравственных сил для решения трудовой задачи). </w:t>
      </w:r>
    </w:p>
    <w:p w:rsidR="00FF6B8D" w:rsidRPr="00FF6B8D" w:rsidRDefault="00FF6B8D" w:rsidP="00FF6B8D">
      <w:pPr>
        <w:spacing w:after="0" w:line="240" w:lineRule="auto"/>
        <w:ind w:left="-15" w:right="129" w:firstLine="70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lastRenderedPageBreak/>
        <w:t xml:space="preserve">При реализации данных задач воспитатель ДОУ должен сосредоточить свое внимание  на нескольких направлениях воспитательной работы: </w:t>
      </w:r>
    </w:p>
    <w:p w:rsidR="00FF6B8D" w:rsidRPr="00FF6B8D" w:rsidRDefault="00FF6B8D" w:rsidP="00FF6B8D">
      <w:pPr>
        <w:spacing w:after="0" w:line="240" w:lineRule="auto"/>
        <w:ind w:right="129"/>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-показать детям необходимость постоянного труда в повседневной жизни, использовать его возможности для нравственного воспитания дошкольников; </w:t>
      </w:r>
    </w:p>
    <w:p w:rsidR="00FF6B8D" w:rsidRPr="00FF6B8D" w:rsidRDefault="00FF6B8D" w:rsidP="00FF6B8D">
      <w:pPr>
        <w:spacing w:after="0" w:line="240" w:lineRule="auto"/>
        <w:ind w:right="129"/>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-воспитывать у ребенка бережливость (беречь игрушки, одежду, труд и старания родителей, воспитателя, сверстников), так как данная черта непременно сопряжена  с трудолюбием; </w:t>
      </w:r>
    </w:p>
    <w:p w:rsidR="00FF6B8D" w:rsidRPr="00FF6B8D" w:rsidRDefault="00FF6B8D" w:rsidP="00FF6B8D">
      <w:pPr>
        <w:spacing w:after="0" w:line="240" w:lineRule="auto"/>
        <w:ind w:right="129"/>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-предоставлять детям самостоятельность в выполнении работы, чтобы они почувствовали ответственность за свои действия; </w:t>
      </w:r>
    </w:p>
    <w:p w:rsidR="00FF6B8D" w:rsidRPr="00FF6B8D" w:rsidRDefault="00FF6B8D" w:rsidP="00FF6B8D">
      <w:pPr>
        <w:spacing w:after="0" w:line="240" w:lineRule="auto"/>
        <w:ind w:right="129"/>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-собственным примером трудолюбия и занятости создавать у детей соответствующее настроение, формировать стремление к полезной деятельности; </w:t>
      </w:r>
    </w:p>
    <w:p w:rsidR="00FF6B8D" w:rsidRPr="00FF6B8D" w:rsidRDefault="00FF6B8D" w:rsidP="00FF6B8D">
      <w:pPr>
        <w:spacing w:after="0" w:line="240" w:lineRule="auto"/>
        <w:ind w:right="129"/>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-связывать развитие трудолюбия с формированием общественных мотивов труда, желанием приносить пользу людям. </w:t>
      </w:r>
      <w:r w:rsidRPr="00FF6B8D">
        <w:rPr>
          <w:rFonts w:ascii="Times New Roman" w:eastAsia="Times New Roman" w:hAnsi="Times New Roman" w:cs="Times New Roman"/>
          <w:b/>
          <w:color w:val="000000"/>
          <w:sz w:val="24"/>
          <w:szCs w:val="24"/>
          <w:lang w:eastAsia="ru-RU"/>
        </w:rPr>
        <w:t xml:space="preserve"> </w:t>
      </w:r>
    </w:p>
    <w:p w:rsidR="00FF6B8D" w:rsidRPr="00FF6B8D" w:rsidRDefault="00FF6B8D" w:rsidP="00FF6B8D">
      <w:pPr>
        <w:keepNext/>
        <w:keepLines/>
        <w:spacing w:after="0" w:line="240" w:lineRule="auto"/>
        <w:ind w:left="10" w:right="137" w:hanging="10"/>
        <w:contextualSpacing/>
        <w:jc w:val="both"/>
        <w:outlineLvl w:val="1"/>
        <w:rPr>
          <w:rFonts w:ascii="Times New Roman" w:eastAsia="Times New Roman" w:hAnsi="Times New Roman" w:cs="Times New Roman"/>
          <w:b/>
          <w:color w:val="000000"/>
          <w:sz w:val="24"/>
          <w:szCs w:val="24"/>
          <w:lang w:eastAsia="ru-RU"/>
        </w:rPr>
      </w:pPr>
      <w:r w:rsidRPr="00FF6B8D">
        <w:rPr>
          <w:rFonts w:ascii="Times New Roman" w:eastAsia="Times New Roman" w:hAnsi="Times New Roman" w:cs="Times New Roman"/>
          <w:b/>
          <w:color w:val="000000"/>
          <w:sz w:val="24"/>
          <w:szCs w:val="24"/>
          <w:lang w:eastAsia="ru-RU"/>
        </w:rPr>
        <w:t>Этико-эстетическое направление воспитания</w:t>
      </w:r>
      <w:r w:rsidRPr="00FF6B8D">
        <w:rPr>
          <w:rFonts w:ascii="Times New Roman" w:eastAsia="Times New Roman" w:hAnsi="Times New Roman" w:cs="Times New Roman"/>
          <w:color w:val="000000"/>
          <w:sz w:val="24"/>
          <w:szCs w:val="24"/>
          <w:lang w:eastAsia="ru-RU"/>
        </w:rPr>
        <w:t xml:space="preserve"> </w:t>
      </w:r>
    </w:p>
    <w:p w:rsidR="00FF6B8D" w:rsidRPr="00FF6B8D" w:rsidRDefault="00FF6B8D" w:rsidP="00FF6B8D">
      <w:pPr>
        <w:spacing w:after="0" w:line="240" w:lineRule="auto"/>
        <w:ind w:left="-15" w:right="129" w:firstLine="70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Ценности – </w:t>
      </w:r>
      <w:r w:rsidRPr="00FF6B8D">
        <w:rPr>
          <w:rFonts w:ascii="Times New Roman" w:eastAsia="Times New Roman" w:hAnsi="Times New Roman" w:cs="Times New Roman"/>
          <w:b/>
          <w:color w:val="000000"/>
          <w:sz w:val="24"/>
          <w:szCs w:val="24"/>
          <w:lang w:eastAsia="ru-RU"/>
        </w:rPr>
        <w:t>культура и</w:t>
      </w:r>
      <w:r w:rsidRPr="00FF6B8D">
        <w:rPr>
          <w:rFonts w:ascii="Times New Roman" w:eastAsia="Times New Roman" w:hAnsi="Times New Roman" w:cs="Times New Roman"/>
          <w:color w:val="000000"/>
          <w:sz w:val="24"/>
          <w:szCs w:val="24"/>
          <w:lang w:eastAsia="ru-RU"/>
        </w:rPr>
        <w:t xml:space="preserve"> </w:t>
      </w:r>
      <w:r w:rsidRPr="00FF6B8D">
        <w:rPr>
          <w:rFonts w:ascii="Times New Roman" w:eastAsia="Times New Roman" w:hAnsi="Times New Roman" w:cs="Times New Roman"/>
          <w:b/>
          <w:color w:val="000000"/>
          <w:sz w:val="24"/>
          <w:szCs w:val="24"/>
          <w:lang w:eastAsia="ru-RU"/>
        </w:rPr>
        <w:t>красота</w:t>
      </w:r>
      <w:r w:rsidRPr="00FF6B8D">
        <w:rPr>
          <w:rFonts w:ascii="Times New Roman" w:eastAsia="Times New Roman" w:hAnsi="Times New Roman" w:cs="Times New Roman"/>
          <w:color w:val="000000"/>
          <w:sz w:val="24"/>
          <w:szCs w:val="24"/>
          <w:lang w:eastAsia="ru-RU"/>
        </w:rPr>
        <w:t xml:space="preserve">. </w:t>
      </w:r>
      <w:r w:rsidRPr="00FF6B8D">
        <w:rPr>
          <w:rFonts w:ascii="Times New Roman" w:eastAsia="Times New Roman" w:hAnsi="Times New Roman" w:cs="Times New Roman"/>
          <w:b/>
          <w:color w:val="000000"/>
          <w:sz w:val="24"/>
          <w:szCs w:val="24"/>
          <w:lang w:eastAsia="ru-RU"/>
        </w:rPr>
        <w:t>Культура поведения</w:t>
      </w:r>
      <w:r w:rsidRPr="00FF6B8D">
        <w:rPr>
          <w:rFonts w:ascii="Times New Roman" w:eastAsia="Times New Roman" w:hAnsi="Times New Roman" w:cs="Times New Roman"/>
          <w:color w:val="000000"/>
          <w:sz w:val="24"/>
          <w:szCs w:val="24"/>
          <w:lang w:eastAsia="ru-RU"/>
        </w:rPr>
        <w:t xml:space="preserve"> в своей основе имеет глубоко социальное нравственное чувство – уважение к человеку, к законам человеческого общества. Культура отношений является делом не столько личным, сколько общественным. Конкретные представления о культуре поведения усваиваются ребенком вместе с опытом поведения, с накоплением нравственных представлений. </w:t>
      </w:r>
    </w:p>
    <w:p w:rsidR="00FF6B8D" w:rsidRPr="00FF6B8D" w:rsidRDefault="00FF6B8D" w:rsidP="00FF6B8D">
      <w:pPr>
        <w:spacing w:after="0" w:line="240" w:lineRule="auto"/>
        <w:ind w:left="710" w:right="129"/>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Можно выделить основные задачи этико-эстетического воспитания: </w:t>
      </w:r>
    </w:p>
    <w:p w:rsidR="00FF6B8D" w:rsidRPr="00FF6B8D" w:rsidRDefault="00FF6B8D" w:rsidP="00FF6B8D">
      <w:pPr>
        <w:spacing w:after="0" w:line="240" w:lineRule="auto"/>
        <w:ind w:right="129"/>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-формирование культуры общения, поведения, этических представлений; </w:t>
      </w:r>
    </w:p>
    <w:p w:rsidR="00FF6B8D" w:rsidRPr="00FF6B8D" w:rsidRDefault="00FF6B8D" w:rsidP="00FF6B8D">
      <w:pPr>
        <w:spacing w:after="0" w:line="240" w:lineRule="auto"/>
        <w:ind w:right="129"/>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-воспитание представлений о значении опрятности и красоты внешней, ее влиянии  на внутренний мир человека; </w:t>
      </w:r>
    </w:p>
    <w:p w:rsidR="00FF6B8D" w:rsidRPr="00FF6B8D" w:rsidRDefault="00FF6B8D" w:rsidP="00FF6B8D">
      <w:pPr>
        <w:spacing w:after="0" w:line="240" w:lineRule="auto"/>
        <w:ind w:right="129"/>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-развитие предпосылок ценностно-смыслового восприятия и понимания произведений искусства, явлений жизни, отношений между людьми; </w:t>
      </w:r>
    </w:p>
    <w:p w:rsidR="00FF6B8D" w:rsidRPr="00FF6B8D" w:rsidRDefault="00FF6B8D" w:rsidP="00FF6B8D">
      <w:pPr>
        <w:spacing w:after="0" w:line="240" w:lineRule="auto"/>
        <w:ind w:right="129"/>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-воспитание любви к прекрасному, уважения к традициям и культуре родной страны  и других народов; </w:t>
      </w:r>
    </w:p>
    <w:p w:rsidR="00FF6B8D" w:rsidRPr="00FF6B8D" w:rsidRDefault="00FF6B8D" w:rsidP="00FF6B8D">
      <w:pPr>
        <w:spacing w:after="0" w:line="240" w:lineRule="auto"/>
        <w:ind w:right="129"/>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-развитие творческого отношения к миру, природе, быту и к окружающей ребенка действительности; </w:t>
      </w:r>
    </w:p>
    <w:p w:rsidR="00FF6B8D" w:rsidRPr="00FF6B8D" w:rsidRDefault="00FF6B8D" w:rsidP="00FF6B8D">
      <w:pPr>
        <w:spacing w:after="0" w:line="240" w:lineRule="auto"/>
        <w:ind w:right="129"/>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-формирование у детей эстетического вкуса, стремления окружать себя прекрасным, создавать его. </w:t>
      </w:r>
    </w:p>
    <w:p w:rsidR="00FF6B8D" w:rsidRPr="00FF6B8D" w:rsidRDefault="00FF6B8D" w:rsidP="00FF6B8D">
      <w:pPr>
        <w:spacing w:after="0" w:line="240" w:lineRule="auto"/>
        <w:ind w:left="-15" w:right="129" w:firstLine="70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Для того чтобы формировать у детей культуру поведения, воспитатель ДОУ должен сосредоточить свое внимание на нескольких основных направлениях воспитательной работы: </w:t>
      </w:r>
    </w:p>
    <w:p w:rsidR="00FF6B8D" w:rsidRPr="00FF6B8D" w:rsidRDefault="00FF6B8D" w:rsidP="00FF6B8D">
      <w:pPr>
        <w:spacing w:after="0" w:line="240" w:lineRule="auto"/>
        <w:ind w:right="129"/>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-учить детей уважительно относиться к окружающим людям, считаться с их делами, интересами, удобствами; </w:t>
      </w:r>
    </w:p>
    <w:p w:rsidR="00FF6B8D" w:rsidRPr="00FF6B8D" w:rsidRDefault="00FF6B8D" w:rsidP="00FF6B8D">
      <w:pPr>
        <w:spacing w:after="0" w:line="240" w:lineRule="auto"/>
        <w:ind w:right="129"/>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-воспитывать культуру общения ребенка, выражающуюся в общительности, этикет вежливости, предупредительности, сдержанности, умении вести себя в общественных местах; </w:t>
      </w:r>
    </w:p>
    <w:p w:rsidR="00FF6B8D" w:rsidRPr="00FF6B8D" w:rsidRDefault="00FF6B8D" w:rsidP="00FF6B8D">
      <w:pPr>
        <w:spacing w:after="0" w:line="240" w:lineRule="auto"/>
        <w:ind w:right="129"/>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-воспитывать культуру речи: называть взрослых на «вы» и по имени и отчеству;  не перебивать говорящих и выслушивать других; говорить четко, разборчиво, владеть голосом; </w:t>
      </w:r>
    </w:p>
    <w:p w:rsidR="00FF6B8D" w:rsidRPr="00FF6B8D" w:rsidRDefault="00FF6B8D" w:rsidP="00FF6B8D">
      <w:pPr>
        <w:spacing w:after="0" w:line="240" w:lineRule="auto"/>
        <w:ind w:right="129"/>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-воспитывать культуру деятельности, что подразумевает умение обращаться  с игрушками, книгами, личными вещами, имуществом ДОУ; умение подготовиться  к предстоящей деятельности, четко и последовательно выполнять и заканчивать ее,  после завершения привести в порядок рабочее место, аккуратно убрать все за собой; привести  в порядок свою одежду. </w:t>
      </w:r>
    </w:p>
    <w:p w:rsidR="00FF6B8D" w:rsidRPr="00FF6B8D" w:rsidRDefault="00FF6B8D" w:rsidP="00FF6B8D">
      <w:pPr>
        <w:spacing w:after="0" w:line="240" w:lineRule="auto"/>
        <w:ind w:left="-15" w:right="129" w:firstLine="70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Цель </w:t>
      </w:r>
      <w:r w:rsidRPr="00FF6B8D">
        <w:rPr>
          <w:rFonts w:ascii="Times New Roman" w:eastAsia="Times New Roman" w:hAnsi="Times New Roman" w:cs="Times New Roman"/>
          <w:b/>
          <w:color w:val="000000"/>
          <w:sz w:val="24"/>
          <w:szCs w:val="24"/>
          <w:lang w:eastAsia="ru-RU"/>
        </w:rPr>
        <w:t>эстетического</w:t>
      </w:r>
      <w:r w:rsidRPr="00FF6B8D">
        <w:rPr>
          <w:rFonts w:ascii="Times New Roman" w:eastAsia="Times New Roman" w:hAnsi="Times New Roman" w:cs="Times New Roman"/>
          <w:color w:val="000000"/>
          <w:sz w:val="24"/>
          <w:szCs w:val="24"/>
          <w:lang w:eastAsia="ru-RU"/>
        </w:rPr>
        <w:t xml:space="preserve"> воспитания – становление у ребенка ценностного отношения  к красоте.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составляющей внутреннего мира ребенка. </w:t>
      </w:r>
    </w:p>
    <w:p w:rsidR="00FF6B8D" w:rsidRPr="00FF6B8D" w:rsidRDefault="00FF6B8D" w:rsidP="00FF6B8D">
      <w:pPr>
        <w:spacing w:after="0" w:line="240" w:lineRule="auto"/>
        <w:ind w:left="-15" w:right="129" w:firstLine="70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Направления деятельности воспитателя по эстетическому воспитанию предполагают следующее: </w:t>
      </w:r>
    </w:p>
    <w:p w:rsidR="00FF6B8D" w:rsidRPr="00FF6B8D" w:rsidRDefault="00FF6B8D" w:rsidP="00FF6B8D">
      <w:pPr>
        <w:spacing w:after="0" w:line="240" w:lineRule="auto"/>
        <w:ind w:right="129"/>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-выстраивание взаимосвязи художественно-творческой деятельности самих детей  с воспитательной работой через развитие восприятия, образных представлений, воображения  и творчества; </w:t>
      </w:r>
    </w:p>
    <w:p w:rsidR="00FF6B8D" w:rsidRPr="00FF6B8D" w:rsidRDefault="00FF6B8D" w:rsidP="00FF6B8D">
      <w:pPr>
        <w:spacing w:after="0" w:line="240" w:lineRule="auto"/>
        <w:ind w:right="129"/>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lastRenderedPageBreak/>
        <w:t xml:space="preserve">-уважительное отношение к результатам творчества детей, широкое включение  их произведений в жизнь ДОУ; </w:t>
      </w:r>
    </w:p>
    <w:p w:rsidR="00FF6B8D" w:rsidRPr="00FF6B8D" w:rsidRDefault="00FF6B8D" w:rsidP="00FF6B8D">
      <w:pPr>
        <w:spacing w:after="0" w:line="240" w:lineRule="auto"/>
        <w:ind w:right="129"/>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-организацию выставок, концертов, создание эстетической развивающей среды и др.; </w:t>
      </w:r>
    </w:p>
    <w:p w:rsidR="00FF6B8D" w:rsidRPr="00FF6B8D" w:rsidRDefault="00FF6B8D" w:rsidP="00FF6B8D">
      <w:pPr>
        <w:spacing w:after="0" w:line="240" w:lineRule="auto"/>
        <w:ind w:right="129"/>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-формирование чувства прекрасного на основе восприятия художественного слова  на русском и родном языке; </w:t>
      </w:r>
    </w:p>
    <w:p w:rsidR="00FF6B8D" w:rsidRPr="00FF6B8D" w:rsidRDefault="00FF6B8D" w:rsidP="00FF6B8D">
      <w:pPr>
        <w:spacing w:after="0" w:line="240" w:lineRule="auto"/>
        <w:ind w:right="129"/>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-реализация вариативности содержания, форм и методов работы с детьми по разным направлениям эстетического воспитания. </w:t>
      </w:r>
      <w:r w:rsidRPr="00FF6B8D">
        <w:rPr>
          <w:rFonts w:ascii="Times New Roman" w:eastAsia="Times New Roman" w:hAnsi="Times New Roman" w:cs="Times New Roman"/>
          <w:b/>
          <w:color w:val="000000"/>
          <w:sz w:val="24"/>
          <w:szCs w:val="24"/>
          <w:lang w:eastAsia="ru-RU"/>
        </w:rPr>
        <w:t xml:space="preserve"> </w:t>
      </w:r>
    </w:p>
    <w:p w:rsidR="00FF6B8D" w:rsidRPr="00FF6B8D" w:rsidRDefault="00FF6B8D" w:rsidP="00FF6B8D">
      <w:pPr>
        <w:spacing w:after="0" w:line="240" w:lineRule="auto"/>
        <w:ind w:left="706" w:hanging="10"/>
        <w:contextualSpacing/>
        <w:jc w:val="center"/>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b/>
          <w:color w:val="000000"/>
          <w:sz w:val="24"/>
          <w:szCs w:val="24"/>
          <w:lang w:eastAsia="ru-RU"/>
        </w:rPr>
        <w:t>III. ОРГАНИЗАЦИОННЫЙ РАЗДЕЛ</w:t>
      </w:r>
    </w:p>
    <w:p w:rsidR="00FF6B8D" w:rsidRPr="00FF6B8D" w:rsidRDefault="00FF6B8D" w:rsidP="00FF6B8D">
      <w:pPr>
        <w:shd w:val="clear" w:color="auto" w:fill="FFFFFF"/>
        <w:spacing w:after="0" w:line="240" w:lineRule="auto"/>
        <w:contextualSpacing/>
        <w:jc w:val="both"/>
        <w:rPr>
          <w:rFonts w:ascii="Times New Roman" w:eastAsia="Times New Roman" w:hAnsi="Times New Roman" w:cs="Times New Roman"/>
          <w:b/>
          <w:sz w:val="24"/>
          <w:szCs w:val="24"/>
          <w:lang w:eastAsia="ru-RU"/>
        </w:rPr>
      </w:pPr>
      <w:r w:rsidRPr="00FF6B8D">
        <w:rPr>
          <w:rFonts w:ascii="Times New Roman" w:eastAsia="Times New Roman" w:hAnsi="Times New Roman" w:cs="Times New Roman"/>
          <w:b/>
          <w:sz w:val="24"/>
          <w:szCs w:val="24"/>
          <w:lang w:eastAsia="ru-RU"/>
        </w:rPr>
        <w:t xml:space="preserve">3.1.Материально-техническое обеспечение программы. </w:t>
      </w:r>
    </w:p>
    <w:p w:rsidR="00FF6B8D" w:rsidRPr="00FF6B8D" w:rsidRDefault="00FF6B8D" w:rsidP="00FF6B8D">
      <w:pPr>
        <w:shd w:val="clear" w:color="auto" w:fill="FFFFFF"/>
        <w:spacing w:after="0" w:line="240" w:lineRule="auto"/>
        <w:contextualSpacing/>
        <w:jc w:val="both"/>
        <w:rPr>
          <w:rFonts w:ascii="Times New Roman" w:eastAsia="Times New Roman" w:hAnsi="Times New Roman" w:cs="Times New Roman"/>
          <w:b/>
          <w:sz w:val="24"/>
          <w:szCs w:val="24"/>
          <w:lang w:eastAsia="ru-RU"/>
        </w:rPr>
      </w:pPr>
      <w:r w:rsidRPr="00FF6B8D">
        <w:rPr>
          <w:rFonts w:ascii="Times New Roman" w:eastAsia="Times New Roman" w:hAnsi="Times New Roman" w:cs="Times New Roman"/>
          <w:b/>
          <w:sz w:val="24"/>
          <w:szCs w:val="24"/>
          <w:lang w:eastAsia="ru-RU"/>
        </w:rPr>
        <w:t>Обеспеченность методическими материалами и средствами обучения и воспитания</w:t>
      </w:r>
    </w:p>
    <w:p w:rsidR="00FF6B8D" w:rsidRPr="00FF6B8D" w:rsidRDefault="00FF6B8D" w:rsidP="00FF6B8D">
      <w:pPr>
        <w:spacing w:after="0" w:line="240" w:lineRule="auto"/>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-соответствие санитарно-эпидемиологическим правилам и нормативам;</w:t>
      </w:r>
    </w:p>
    <w:p w:rsidR="00FF6B8D" w:rsidRPr="00FF6B8D" w:rsidRDefault="00FF6B8D" w:rsidP="00FF6B8D">
      <w:pPr>
        <w:spacing w:after="0" w:line="240" w:lineRule="auto"/>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-соответствие правилам пожарной безопасности;</w:t>
      </w:r>
    </w:p>
    <w:p w:rsidR="00FF6B8D" w:rsidRPr="00FF6B8D" w:rsidRDefault="00FF6B8D" w:rsidP="00FF6B8D">
      <w:pPr>
        <w:spacing w:after="0" w:line="240" w:lineRule="auto"/>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-средства обучения и воспитания в соответствии с возрастом и индивидуальными особенностями развития детей;</w:t>
      </w:r>
    </w:p>
    <w:p w:rsidR="00FF6B8D" w:rsidRPr="00FF6B8D" w:rsidRDefault="00FF6B8D" w:rsidP="00FF6B8D">
      <w:pPr>
        <w:spacing w:after="0" w:line="240" w:lineRule="auto"/>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-оснащенность помещений развивающей предметно-пространственной средой;</w:t>
      </w:r>
    </w:p>
    <w:p w:rsidR="00FF6B8D" w:rsidRPr="00FF6B8D" w:rsidRDefault="00FF6B8D" w:rsidP="00FF6B8D">
      <w:pPr>
        <w:spacing w:after="0" w:line="240" w:lineRule="auto"/>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-учебно-методический комплект, оборудование, оснащение методической литературой.</w:t>
      </w:r>
    </w:p>
    <w:tbl>
      <w:tblPr>
        <w:tblW w:w="10066"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9"/>
        <w:gridCol w:w="2125"/>
        <w:gridCol w:w="1023"/>
        <w:gridCol w:w="4224"/>
        <w:gridCol w:w="1985"/>
      </w:tblGrid>
      <w:tr w:rsidR="00FF6B8D" w:rsidRPr="00FF6B8D" w:rsidTr="005B0E5A">
        <w:tc>
          <w:tcPr>
            <w:tcW w:w="709" w:type="dxa"/>
            <w:tcBorders>
              <w:top w:val="single" w:sz="4" w:space="0" w:color="000000"/>
              <w:left w:val="single" w:sz="4" w:space="0" w:color="000000"/>
              <w:bottom w:val="single" w:sz="4" w:space="0" w:color="000000"/>
              <w:right w:val="single" w:sz="4" w:space="0" w:color="000000"/>
            </w:tcBorders>
            <w:hideMark/>
          </w:tcPr>
          <w:p w:rsidR="00FF6B8D" w:rsidRPr="00FF6B8D" w:rsidRDefault="00FF6B8D" w:rsidP="00FF6B8D">
            <w:pPr>
              <w:spacing w:after="0" w:line="240" w:lineRule="auto"/>
              <w:contextualSpacing/>
              <w:rPr>
                <w:rFonts w:ascii="Times New Roman" w:eastAsia="Calibri" w:hAnsi="Times New Roman" w:cs="Times New Roman"/>
                <w:sz w:val="24"/>
                <w:szCs w:val="24"/>
              </w:rPr>
            </w:pPr>
            <w:r w:rsidRPr="00FF6B8D">
              <w:rPr>
                <w:rFonts w:ascii="Times New Roman" w:eastAsia="Calibri" w:hAnsi="Times New Roman" w:cs="Times New Roman"/>
                <w:sz w:val="24"/>
                <w:szCs w:val="24"/>
              </w:rPr>
              <w:t>№</w:t>
            </w:r>
          </w:p>
          <w:p w:rsidR="00FF6B8D" w:rsidRPr="00FF6B8D" w:rsidRDefault="00FF6B8D" w:rsidP="00FF6B8D">
            <w:pPr>
              <w:spacing w:after="0" w:line="240" w:lineRule="auto"/>
              <w:contextualSpacing/>
              <w:rPr>
                <w:rFonts w:ascii="Times New Roman" w:eastAsia="Calibri" w:hAnsi="Times New Roman" w:cs="Times New Roman"/>
                <w:sz w:val="24"/>
                <w:szCs w:val="24"/>
              </w:rPr>
            </w:pPr>
            <w:r w:rsidRPr="00FF6B8D">
              <w:rPr>
                <w:rFonts w:ascii="Times New Roman" w:eastAsia="Calibri" w:hAnsi="Times New Roman" w:cs="Times New Roman"/>
                <w:sz w:val="24"/>
                <w:szCs w:val="24"/>
              </w:rPr>
              <w:t>п/п</w:t>
            </w:r>
          </w:p>
        </w:tc>
        <w:tc>
          <w:tcPr>
            <w:tcW w:w="2125" w:type="dxa"/>
            <w:tcBorders>
              <w:top w:val="single" w:sz="4" w:space="0" w:color="000000"/>
              <w:left w:val="single" w:sz="4" w:space="0" w:color="000000"/>
              <w:bottom w:val="single" w:sz="4" w:space="0" w:color="000000"/>
              <w:right w:val="single" w:sz="4" w:space="0" w:color="000000"/>
            </w:tcBorders>
            <w:hideMark/>
          </w:tcPr>
          <w:p w:rsidR="00FF6B8D" w:rsidRPr="00FF6B8D" w:rsidRDefault="00FF6B8D" w:rsidP="00FF6B8D">
            <w:pPr>
              <w:spacing w:after="0" w:line="240" w:lineRule="auto"/>
              <w:contextualSpacing/>
              <w:jc w:val="center"/>
              <w:rPr>
                <w:rFonts w:ascii="Times New Roman" w:eastAsia="Calibri" w:hAnsi="Times New Roman" w:cs="Times New Roman"/>
                <w:sz w:val="24"/>
                <w:szCs w:val="24"/>
              </w:rPr>
            </w:pPr>
            <w:r w:rsidRPr="00FF6B8D">
              <w:rPr>
                <w:rFonts w:ascii="Times New Roman" w:eastAsia="Calibri" w:hAnsi="Times New Roman" w:cs="Times New Roman"/>
                <w:sz w:val="24"/>
                <w:szCs w:val="24"/>
              </w:rPr>
              <w:t>Вид помещения</w:t>
            </w:r>
          </w:p>
          <w:p w:rsidR="00FF6B8D" w:rsidRPr="00FF6B8D" w:rsidRDefault="00FF6B8D" w:rsidP="00FF6B8D">
            <w:pPr>
              <w:spacing w:after="0" w:line="240" w:lineRule="auto"/>
              <w:ind w:left="-107" w:firstLine="107"/>
              <w:contextualSpacing/>
              <w:jc w:val="center"/>
              <w:rPr>
                <w:rFonts w:ascii="Times New Roman" w:eastAsia="Calibri" w:hAnsi="Times New Roman" w:cs="Times New Roman"/>
                <w:sz w:val="24"/>
                <w:szCs w:val="24"/>
              </w:rPr>
            </w:pPr>
            <w:r w:rsidRPr="00FF6B8D">
              <w:rPr>
                <w:rFonts w:ascii="Times New Roman" w:eastAsia="Calibri" w:hAnsi="Times New Roman" w:cs="Times New Roman"/>
                <w:sz w:val="24"/>
                <w:szCs w:val="24"/>
              </w:rPr>
              <w:t>социально-бытового</w:t>
            </w:r>
          </w:p>
          <w:p w:rsidR="00FF6B8D" w:rsidRPr="00FF6B8D" w:rsidRDefault="00FF6B8D" w:rsidP="00FF6B8D">
            <w:pPr>
              <w:spacing w:after="0" w:line="240" w:lineRule="auto"/>
              <w:ind w:right="-110"/>
              <w:contextualSpacing/>
              <w:jc w:val="center"/>
              <w:rPr>
                <w:rFonts w:ascii="Times New Roman" w:eastAsia="Calibri" w:hAnsi="Times New Roman" w:cs="Times New Roman"/>
                <w:sz w:val="24"/>
                <w:szCs w:val="24"/>
              </w:rPr>
            </w:pPr>
            <w:r w:rsidRPr="00FF6B8D">
              <w:rPr>
                <w:rFonts w:ascii="Times New Roman" w:eastAsia="Calibri" w:hAnsi="Times New Roman" w:cs="Times New Roman"/>
                <w:sz w:val="24"/>
                <w:szCs w:val="24"/>
              </w:rPr>
              <w:t>и иного назначения</w:t>
            </w:r>
          </w:p>
        </w:tc>
        <w:tc>
          <w:tcPr>
            <w:tcW w:w="1023" w:type="dxa"/>
            <w:tcBorders>
              <w:top w:val="single" w:sz="4" w:space="0" w:color="000000"/>
              <w:left w:val="single" w:sz="4" w:space="0" w:color="000000"/>
              <w:bottom w:val="single" w:sz="4" w:space="0" w:color="000000"/>
              <w:right w:val="single" w:sz="4" w:space="0" w:color="000000"/>
            </w:tcBorders>
            <w:hideMark/>
          </w:tcPr>
          <w:p w:rsidR="00FF6B8D" w:rsidRPr="00FF6B8D" w:rsidRDefault="00FF6B8D" w:rsidP="00FF6B8D">
            <w:pPr>
              <w:spacing w:after="0" w:line="240" w:lineRule="auto"/>
              <w:contextualSpacing/>
              <w:jc w:val="center"/>
              <w:rPr>
                <w:rFonts w:ascii="Times New Roman" w:eastAsia="Calibri" w:hAnsi="Times New Roman" w:cs="Times New Roman"/>
                <w:sz w:val="24"/>
                <w:szCs w:val="24"/>
              </w:rPr>
            </w:pPr>
            <w:r w:rsidRPr="00FF6B8D">
              <w:rPr>
                <w:rFonts w:ascii="Times New Roman" w:eastAsia="Calibri" w:hAnsi="Times New Roman" w:cs="Times New Roman"/>
                <w:sz w:val="24"/>
                <w:szCs w:val="24"/>
              </w:rPr>
              <w:t>Коли-чество</w:t>
            </w:r>
          </w:p>
        </w:tc>
        <w:tc>
          <w:tcPr>
            <w:tcW w:w="4224" w:type="dxa"/>
            <w:tcBorders>
              <w:top w:val="single" w:sz="4" w:space="0" w:color="000000"/>
              <w:left w:val="single" w:sz="4" w:space="0" w:color="000000"/>
              <w:bottom w:val="single" w:sz="4" w:space="0" w:color="000000"/>
              <w:right w:val="single" w:sz="4" w:space="0" w:color="000000"/>
            </w:tcBorders>
            <w:hideMark/>
          </w:tcPr>
          <w:p w:rsidR="00FF6B8D" w:rsidRPr="00FF6B8D" w:rsidRDefault="00FF6B8D" w:rsidP="00FF6B8D">
            <w:pPr>
              <w:spacing w:after="0" w:line="240" w:lineRule="auto"/>
              <w:contextualSpacing/>
              <w:jc w:val="center"/>
              <w:rPr>
                <w:rFonts w:ascii="Times New Roman" w:eastAsia="Calibri" w:hAnsi="Times New Roman" w:cs="Times New Roman"/>
                <w:sz w:val="24"/>
                <w:szCs w:val="24"/>
              </w:rPr>
            </w:pPr>
            <w:r w:rsidRPr="00FF6B8D">
              <w:rPr>
                <w:rFonts w:ascii="Times New Roman" w:eastAsia="Calibri" w:hAnsi="Times New Roman" w:cs="Times New Roman"/>
                <w:sz w:val="24"/>
                <w:szCs w:val="24"/>
              </w:rPr>
              <w:t>Наименование оборудования,</w:t>
            </w:r>
          </w:p>
          <w:p w:rsidR="00FF6B8D" w:rsidRPr="00FF6B8D" w:rsidRDefault="00FF6B8D" w:rsidP="00FF6B8D">
            <w:pPr>
              <w:spacing w:after="0" w:line="240" w:lineRule="auto"/>
              <w:contextualSpacing/>
              <w:jc w:val="center"/>
              <w:rPr>
                <w:rFonts w:ascii="Times New Roman" w:eastAsia="Calibri" w:hAnsi="Times New Roman" w:cs="Times New Roman"/>
                <w:sz w:val="24"/>
                <w:szCs w:val="24"/>
              </w:rPr>
            </w:pPr>
            <w:r w:rsidRPr="00FF6B8D">
              <w:rPr>
                <w:rFonts w:ascii="Times New Roman" w:eastAsia="Calibri" w:hAnsi="Times New Roman" w:cs="Times New Roman"/>
                <w:sz w:val="24"/>
                <w:szCs w:val="24"/>
              </w:rPr>
              <w:t>ТСО</w:t>
            </w:r>
          </w:p>
        </w:tc>
        <w:tc>
          <w:tcPr>
            <w:tcW w:w="1985" w:type="dxa"/>
            <w:tcBorders>
              <w:top w:val="single" w:sz="4" w:space="0" w:color="000000"/>
              <w:left w:val="single" w:sz="4" w:space="0" w:color="000000"/>
              <w:bottom w:val="single" w:sz="4" w:space="0" w:color="000000"/>
              <w:right w:val="single" w:sz="4" w:space="0" w:color="000000"/>
            </w:tcBorders>
            <w:hideMark/>
          </w:tcPr>
          <w:p w:rsidR="00FF6B8D" w:rsidRPr="00FF6B8D" w:rsidRDefault="00FF6B8D" w:rsidP="00FF6B8D">
            <w:pPr>
              <w:spacing w:after="0" w:line="240" w:lineRule="auto"/>
              <w:contextualSpacing/>
              <w:jc w:val="center"/>
              <w:rPr>
                <w:rFonts w:ascii="Times New Roman" w:eastAsia="Calibri" w:hAnsi="Times New Roman" w:cs="Times New Roman"/>
                <w:sz w:val="24"/>
                <w:szCs w:val="24"/>
              </w:rPr>
            </w:pPr>
            <w:r w:rsidRPr="00FF6B8D">
              <w:rPr>
                <w:rFonts w:ascii="Times New Roman" w:eastAsia="Calibri" w:hAnsi="Times New Roman" w:cs="Times New Roman"/>
                <w:sz w:val="24"/>
                <w:szCs w:val="24"/>
              </w:rPr>
              <w:t>Количество</w:t>
            </w:r>
          </w:p>
        </w:tc>
      </w:tr>
      <w:tr w:rsidR="00FF6B8D" w:rsidRPr="00FF6B8D" w:rsidTr="005B0E5A">
        <w:tc>
          <w:tcPr>
            <w:tcW w:w="709" w:type="dxa"/>
            <w:tcBorders>
              <w:top w:val="single" w:sz="4" w:space="0" w:color="000000"/>
              <w:left w:val="single" w:sz="4" w:space="0" w:color="000000"/>
              <w:bottom w:val="single" w:sz="4" w:space="0" w:color="000000"/>
              <w:right w:val="single" w:sz="4" w:space="0" w:color="000000"/>
            </w:tcBorders>
            <w:hideMark/>
          </w:tcPr>
          <w:p w:rsidR="00FF6B8D" w:rsidRPr="00FF6B8D" w:rsidRDefault="00FF6B8D" w:rsidP="00FF6B8D">
            <w:pPr>
              <w:spacing w:after="0" w:line="240" w:lineRule="auto"/>
              <w:contextualSpacing/>
              <w:jc w:val="center"/>
              <w:rPr>
                <w:rFonts w:ascii="Times New Roman" w:eastAsia="Calibri" w:hAnsi="Times New Roman" w:cs="Times New Roman"/>
                <w:sz w:val="24"/>
                <w:szCs w:val="24"/>
              </w:rPr>
            </w:pPr>
            <w:r w:rsidRPr="00FF6B8D">
              <w:rPr>
                <w:rFonts w:ascii="Times New Roman" w:eastAsia="Calibri" w:hAnsi="Times New Roman" w:cs="Times New Roman"/>
                <w:sz w:val="24"/>
                <w:szCs w:val="24"/>
              </w:rPr>
              <w:t>1</w:t>
            </w:r>
          </w:p>
        </w:tc>
        <w:tc>
          <w:tcPr>
            <w:tcW w:w="2125" w:type="dxa"/>
            <w:tcBorders>
              <w:top w:val="single" w:sz="4" w:space="0" w:color="000000"/>
              <w:left w:val="single" w:sz="4" w:space="0" w:color="000000"/>
              <w:bottom w:val="single" w:sz="4" w:space="0" w:color="000000"/>
              <w:right w:val="single" w:sz="4" w:space="0" w:color="000000"/>
            </w:tcBorders>
          </w:tcPr>
          <w:p w:rsidR="00FF6B8D" w:rsidRPr="00FF6B8D" w:rsidRDefault="00FF6B8D" w:rsidP="00FF6B8D">
            <w:pPr>
              <w:spacing w:after="0" w:line="240" w:lineRule="auto"/>
              <w:contextualSpacing/>
              <w:jc w:val="center"/>
              <w:rPr>
                <w:rFonts w:ascii="Times New Roman" w:eastAsia="Calibri" w:hAnsi="Times New Roman" w:cs="Times New Roman"/>
                <w:sz w:val="24"/>
                <w:szCs w:val="24"/>
              </w:rPr>
            </w:pPr>
            <w:r w:rsidRPr="00FF6B8D">
              <w:rPr>
                <w:rFonts w:ascii="Times New Roman" w:eastAsia="Calibri" w:hAnsi="Times New Roman" w:cs="Times New Roman"/>
                <w:sz w:val="24"/>
                <w:szCs w:val="24"/>
              </w:rPr>
              <w:t>Прогулочные площадки</w:t>
            </w:r>
          </w:p>
        </w:tc>
        <w:tc>
          <w:tcPr>
            <w:tcW w:w="1023" w:type="dxa"/>
            <w:tcBorders>
              <w:top w:val="single" w:sz="4" w:space="0" w:color="000000"/>
              <w:left w:val="single" w:sz="4" w:space="0" w:color="000000"/>
              <w:bottom w:val="single" w:sz="4" w:space="0" w:color="000000"/>
              <w:right w:val="single" w:sz="4" w:space="0" w:color="000000"/>
            </w:tcBorders>
          </w:tcPr>
          <w:p w:rsidR="00FF6B8D" w:rsidRPr="00FF6B8D" w:rsidRDefault="00FF6B8D" w:rsidP="00FF6B8D">
            <w:pPr>
              <w:spacing w:after="0" w:line="240" w:lineRule="auto"/>
              <w:contextualSpacing/>
              <w:jc w:val="center"/>
              <w:rPr>
                <w:rFonts w:ascii="Times New Roman" w:eastAsia="Calibri" w:hAnsi="Times New Roman" w:cs="Times New Roman"/>
                <w:sz w:val="24"/>
                <w:szCs w:val="24"/>
              </w:rPr>
            </w:pPr>
            <w:r w:rsidRPr="00FF6B8D">
              <w:rPr>
                <w:rFonts w:ascii="Times New Roman" w:eastAsia="Calibri" w:hAnsi="Times New Roman" w:cs="Times New Roman"/>
                <w:sz w:val="24"/>
                <w:szCs w:val="24"/>
              </w:rPr>
              <w:t>1</w:t>
            </w:r>
          </w:p>
        </w:tc>
        <w:tc>
          <w:tcPr>
            <w:tcW w:w="4224" w:type="dxa"/>
            <w:tcBorders>
              <w:top w:val="single" w:sz="4" w:space="0" w:color="000000"/>
              <w:left w:val="single" w:sz="4" w:space="0" w:color="000000"/>
              <w:bottom w:val="single" w:sz="4" w:space="0" w:color="000000"/>
              <w:right w:val="single" w:sz="4" w:space="0" w:color="000000"/>
            </w:tcBorders>
          </w:tcPr>
          <w:p w:rsidR="00FF6B8D" w:rsidRPr="00FF6B8D" w:rsidRDefault="00FF6B8D" w:rsidP="00FF6B8D">
            <w:pPr>
              <w:spacing w:after="0" w:line="240" w:lineRule="auto"/>
              <w:contextualSpacing/>
              <w:rPr>
                <w:rFonts w:ascii="Times New Roman" w:eastAsia="Calibri" w:hAnsi="Times New Roman" w:cs="Times New Roman"/>
                <w:sz w:val="24"/>
                <w:szCs w:val="24"/>
              </w:rPr>
            </w:pPr>
            <w:r w:rsidRPr="00FF6B8D">
              <w:rPr>
                <w:rFonts w:ascii="Times New Roman" w:eastAsia="Calibri" w:hAnsi="Times New Roman" w:cs="Times New Roman"/>
                <w:sz w:val="24"/>
                <w:szCs w:val="24"/>
              </w:rPr>
              <w:t>Песочницы</w:t>
            </w:r>
          </w:p>
          <w:p w:rsidR="00FF6B8D" w:rsidRPr="00FF6B8D" w:rsidRDefault="00FF6B8D" w:rsidP="00FF6B8D">
            <w:pPr>
              <w:spacing w:after="0" w:line="240" w:lineRule="auto"/>
              <w:contextualSpacing/>
              <w:rPr>
                <w:rFonts w:ascii="Times New Roman" w:eastAsia="Calibri" w:hAnsi="Times New Roman" w:cs="Times New Roman"/>
                <w:sz w:val="24"/>
                <w:szCs w:val="24"/>
              </w:rPr>
            </w:pPr>
            <w:r w:rsidRPr="00FF6B8D">
              <w:rPr>
                <w:rFonts w:ascii="Times New Roman" w:eastAsia="Calibri" w:hAnsi="Times New Roman" w:cs="Times New Roman"/>
                <w:sz w:val="24"/>
                <w:szCs w:val="24"/>
              </w:rPr>
              <w:t>Скамейки</w:t>
            </w:r>
          </w:p>
          <w:p w:rsidR="00FF6B8D" w:rsidRPr="00FF6B8D" w:rsidRDefault="00FF6B8D" w:rsidP="00FF6B8D">
            <w:pPr>
              <w:spacing w:after="0" w:line="240" w:lineRule="auto"/>
              <w:contextualSpacing/>
              <w:rPr>
                <w:rFonts w:ascii="Times New Roman" w:eastAsia="Calibri" w:hAnsi="Times New Roman" w:cs="Times New Roman"/>
                <w:sz w:val="24"/>
                <w:szCs w:val="24"/>
              </w:rPr>
            </w:pPr>
            <w:r w:rsidRPr="00FF6B8D">
              <w:rPr>
                <w:rFonts w:ascii="Times New Roman" w:eastAsia="Calibri" w:hAnsi="Times New Roman" w:cs="Times New Roman"/>
                <w:sz w:val="24"/>
                <w:szCs w:val="24"/>
              </w:rPr>
              <w:t xml:space="preserve">Игровое оборудование </w:t>
            </w:r>
          </w:p>
        </w:tc>
        <w:tc>
          <w:tcPr>
            <w:tcW w:w="1985" w:type="dxa"/>
            <w:tcBorders>
              <w:top w:val="single" w:sz="4" w:space="0" w:color="000000"/>
              <w:left w:val="single" w:sz="4" w:space="0" w:color="000000"/>
              <w:bottom w:val="single" w:sz="4" w:space="0" w:color="000000"/>
              <w:right w:val="single" w:sz="4" w:space="0" w:color="000000"/>
            </w:tcBorders>
          </w:tcPr>
          <w:p w:rsidR="00FF6B8D" w:rsidRPr="00FF6B8D" w:rsidRDefault="00FF6B8D" w:rsidP="00FF6B8D">
            <w:pPr>
              <w:spacing w:after="0" w:line="240" w:lineRule="auto"/>
              <w:contextualSpacing/>
              <w:jc w:val="center"/>
              <w:rPr>
                <w:rFonts w:ascii="Times New Roman" w:eastAsia="Calibri" w:hAnsi="Times New Roman" w:cs="Times New Roman"/>
                <w:sz w:val="24"/>
                <w:szCs w:val="24"/>
              </w:rPr>
            </w:pPr>
            <w:r w:rsidRPr="00FF6B8D">
              <w:rPr>
                <w:rFonts w:ascii="Times New Roman" w:eastAsia="Calibri" w:hAnsi="Times New Roman" w:cs="Times New Roman"/>
                <w:sz w:val="24"/>
                <w:szCs w:val="24"/>
              </w:rPr>
              <w:t>1</w:t>
            </w:r>
          </w:p>
          <w:p w:rsidR="00FF6B8D" w:rsidRPr="00FF6B8D" w:rsidRDefault="00FF6B8D" w:rsidP="00FF6B8D">
            <w:pPr>
              <w:spacing w:after="0" w:line="240" w:lineRule="auto"/>
              <w:contextualSpacing/>
              <w:jc w:val="center"/>
              <w:rPr>
                <w:rFonts w:ascii="Times New Roman" w:eastAsia="Calibri" w:hAnsi="Times New Roman" w:cs="Times New Roman"/>
                <w:sz w:val="24"/>
                <w:szCs w:val="24"/>
              </w:rPr>
            </w:pPr>
            <w:r w:rsidRPr="00FF6B8D">
              <w:rPr>
                <w:rFonts w:ascii="Times New Roman" w:eastAsia="Calibri" w:hAnsi="Times New Roman" w:cs="Times New Roman"/>
                <w:sz w:val="24"/>
                <w:szCs w:val="24"/>
              </w:rPr>
              <w:t>16</w:t>
            </w:r>
          </w:p>
          <w:p w:rsidR="00FF6B8D" w:rsidRPr="00FF6B8D" w:rsidRDefault="00FF6B8D" w:rsidP="00FF6B8D">
            <w:pPr>
              <w:spacing w:after="0" w:line="240" w:lineRule="auto"/>
              <w:contextualSpacing/>
              <w:jc w:val="center"/>
              <w:rPr>
                <w:rFonts w:ascii="Times New Roman" w:eastAsia="Calibri" w:hAnsi="Times New Roman" w:cs="Times New Roman"/>
                <w:sz w:val="24"/>
                <w:szCs w:val="24"/>
              </w:rPr>
            </w:pPr>
            <w:r w:rsidRPr="00FF6B8D">
              <w:rPr>
                <w:rFonts w:ascii="Times New Roman" w:eastAsia="Calibri" w:hAnsi="Times New Roman" w:cs="Times New Roman"/>
                <w:sz w:val="24"/>
                <w:szCs w:val="24"/>
              </w:rPr>
              <w:t>10</w:t>
            </w:r>
          </w:p>
        </w:tc>
      </w:tr>
      <w:tr w:rsidR="00FF6B8D" w:rsidRPr="00FF6B8D" w:rsidTr="005B0E5A">
        <w:trPr>
          <w:trHeight w:val="1228"/>
        </w:trPr>
        <w:tc>
          <w:tcPr>
            <w:tcW w:w="709" w:type="dxa"/>
            <w:tcBorders>
              <w:top w:val="single" w:sz="4" w:space="0" w:color="000000"/>
              <w:left w:val="single" w:sz="4" w:space="0" w:color="000000"/>
              <w:bottom w:val="single" w:sz="4" w:space="0" w:color="000000"/>
              <w:right w:val="single" w:sz="4" w:space="0" w:color="000000"/>
            </w:tcBorders>
            <w:hideMark/>
          </w:tcPr>
          <w:p w:rsidR="00FF6B8D" w:rsidRPr="00FF6B8D" w:rsidRDefault="00FF6B8D" w:rsidP="00FF6B8D">
            <w:pPr>
              <w:spacing w:after="0" w:line="240" w:lineRule="auto"/>
              <w:contextualSpacing/>
              <w:jc w:val="center"/>
              <w:rPr>
                <w:rFonts w:ascii="Times New Roman" w:eastAsia="Calibri" w:hAnsi="Times New Roman" w:cs="Times New Roman"/>
                <w:sz w:val="24"/>
                <w:szCs w:val="24"/>
              </w:rPr>
            </w:pPr>
            <w:r w:rsidRPr="00FF6B8D">
              <w:rPr>
                <w:rFonts w:ascii="Times New Roman" w:eastAsia="Calibri" w:hAnsi="Times New Roman" w:cs="Times New Roman"/>
                <w:sz w:val="24"/>
                <w:szCs w:val="24"/>
              </w:rPr>
              <w:t>2.</w:t>
            </w:r>
          </w:p>
        </w:tc>
        <w:tc>
          <w:tcPr>
            <w:tcW w:w="2125" w:type="dxa"/>
            <w:tcBorders>
              <w:top w:val="single" w:sz="4" w:space="0" w:color="000000"/>
              <w:left w:val="single" w:sz="4" w:space="0" w:color="000000"/>
              <w:bottom w:val="single" w:sz="4" w:space="0" w:color="000000"/>
              <w:right w:val="single" w:sz="4" w:space="0" w:color="000000"/>
            </w:tcBorders>
          </w:tcPr>
          <w:p w:rsidR="00FF6B8D" w:rsidRPr="00FF6B8D" w:rsidRDefault="00FF6B8D" w:rsidP="00FF6B8D">
            <w:pPr>
              <w:spacing w:after="0" w:line="240" w:lineRule="auto"/>
              <w:contextualSpacing/>
              <w:jc w:val="center"/>
              <w:rPr>
                <w:rFonts w:ascii="Times New Roman" w:eastAsia="Calibri" w:hAnsi="Times New Roman" w:cs="Times New Roman"/>
                <w:sz w:val="24"/>
                <w:szCs w:val="24"/>
              </w:rPr>
            </w:pPr>
            <w:r w:rsidRPr="00FF6B8D">
              <w:rPr>
                <w:rFonts w:ascii="Times New Roman" w:eastAsia="Calibri" w:hAnsi="Times New Roman" w:cs="Times New Roman"/>
                <w:sz w:val="24"/>
                <w:szCs w:val="24"/>
              </w:rPr>
              <w:t>Игровая комната</w:t>
            </w:r>
          </w:p>
          <w:p w:rsidR="00FF6B8D" w:rsidRPr="00FF6B8D" w:rsidRDefault="00FF6B8D" w:rsidP="00FF6B8D">
            <w:pPr>
              <w:spacing w:after="0" w:line="240" w:lineRule="auto"/>
              <w:contextualSpacing/>
              <w:jc w:val="center"/>
              <w:rPr>
                <w:rFonts w:ascii="Times New Roman" w:eastAsia="Calibri" w:hAnsi="Times New Roman" w:cs="Times New Roman"/>
                <w:sz w:val="24"/>
                <w:szCs w:val="24"/>
              </w:rPr>
            </w:pPr>
          </w:p>
        </w:tc>
        <w:tc>
          <w:tcPr>
            <w:tcW w:w="1023" w:type="dxa"/>
            <w:tcBorders>
              <w:top w:val="single" w:sz="4" w:space="0" w:color="000000"/>
              <w:left w:val="single" w:sz="4" w:space="0" w:color="000000"/>
              <w:bottom w:val="single" w:sz="4" w:space="0" w:color="000000"/>
              <w:right w:val="single" w:sz="4" w:space="0" w:color="000000"/>
            </w:tcBorders>
          </w:tcPr>
          <w:p w:rsidR="00FF6B8D" w:rsidRPr="00FF6B8D" w:rsidRDefault="00FF6B8D" w:rsidP="00FF6B8D">
            <w:pPr>
              <w:spacing w:after="0" w:line="240" w:lineRule="auto"/>
              <w:contextualSpacing/>
              <w:jc w:val="center"/>
              <w:rPr>
                <w:rFonts w:ascii="Times New Roman" w:eastAsia="Calibri" w:hAnsi="Times New Roman" w:cs="Times New Roman"/>
                <w:sz w:val="24"/>
                <w:szCs w:val="24"/>
              </w:rPr>
            </w:pPr>
            <w:r w:rsidRPr="00FF6B8D">
              <w:rPr>
                <w:rFonts w:ascii="Times New Roman" w:eastAsia="Calibri" w:hAnsi="Times New Roman" w:cs="Times New Roman"/>
                <w:sz w:val="24"/>
                <w:szCs w:val="24"/>
              </w:rPr>
              <w:t>1</w:t>
            </w:r>
          </w:p>
        </w:tc>
        <w:tc>
          <w:tcPr>
            <w:tcW w:w="4224" w:type="dxa"/>
            <w:tcBorders>
              <w:top w:val="single" w:sz="4" w:space="0" w:color="000000"/>
              <w:left w:val="single" w:sz="4" w:space="0" w:color="000000"/>
              <w:bottom w:val="single" w:sz="4" w:space="0" w:color="000000"/>
              <w:right w:val="single" w:sz="4" w:space="0" w:color="000000"/>
            </w:tcBorders>
          </w:tcPr>
          <w:p w:rsidR="00FF6B8D" w:rsidRPr="00FF6B8D" w:rsidRDefault="00FF6B8D" w:rsidP="00FF6B8D">
            <w:pPr>
              <w:spacing w:after="0" w:line="240" w:lineRule="auto"/>
              <w:contextualSpacing/>
              <w:rPr>
                <w:rFonts w:ascii="Times New Roman" w:eastAsia="Calibri" w:hAnsi="Times New Roman" w:cs="Times New Roman"/>
                <w:sz w:val="24"/>
                <w:szCs w:val="24"/>
              </w:rPr>
            </w:pPr>
            <w:r w:rsidRPr="00FF6B8D">
              <w:rPr>
                <w:rFonts w:ascii="Times New Roman" w:eastAsia="Calibri" w:hAnsi="Times New Roman" w:cs="Times New Roman"/>
                <w:sz w:val="24"/>
                <w:szCs w:val="24"/>
              </w:rPr>
              <w:t>Шкаф для игрушек</w:t>
            </w:r>
          </w:p>
          <w:p w:rsidR="00FF6B8D" w:rsidRPr="00FF6B8D" w:rsidRDefault="00FF6B8D" w:rsidP="00FF6B8D">
            <w:pPr>
              <w:spacing w:after="0" w:line="240" w:lineRule="auto"/>
              <w:contextualSpacing/>
              <w:rPr>
                <w:rFonts w:ascii="Times New Roman" w:eastAsia="Calibri" w:hAnsi="Times New Roman" w:cs="Times New Roman"/>
                <w:sz w:val="24"/>
                <w:szCs w:val="24"/>
              </w:rPr>
            </w:pPr>
            <w:r w:rsidRPr="00FF6B8D">
              <w:rPr>
                <w:rFonts w:ascii="Times New Roman" w:eastAsia="Calibri" w:hAnsi="Times New Roman" w:cs="Times New Roman"/>
                <w:sz w:val="24"/>
                <w:szCs w:val="24"/>
              </w:rPr>
              <w:t>Стол детский</w:t>
            </w:r>
          </w:p>
          <w:p w:rsidR="00FF6B8D" w:rsidRPr="00FF6B8D" w:rsidRDefault="00FF6B8D" w:rsidP="00FF6B8D">
            <w:pPr>
              <w:spacing w:after="0" w:line="240" w:lineRule="auto"/>
              <w:contextualSpacing/>
              <w:rPr>
                <w:rFonts w:ascii="Times New Roman" w:eastAsia="Calibri" w:hAnsi="Times New Roman" w:cs="Times New Roman"/>
                <w:sz w:val="24"/>
                <w:szCs w:val="24"/>
              </w:rPr>
            </w:pPr>
            <w:r w:rsidRPr="00FF6B8D">
              <w:rPr>
                <w:rFonts w:ascii="Times New Roman" w:eastAsia="Calibri" w:hAnsi="Times New Roman" w:cs="Times New Roman"/>
                <w:sz w:val="24"/>
                <w:szCs w:val="24"/>
              </w:rPr>
              <w:t>Стул детский</w:t>
            </w:r>
          </w:p>
          <w:p w:rsidR="00FF6B8D" w:rsidRPr="00FF6B8D" w:rsidRDefault="00FF6B8D" w:rsidP="00FF6B8D">
            <w:pPr>
              <w:spacing w:after="0" w:line="240" w:lineRule="auto"/>
              <w:contextualSpacing/>
              <w:rPr>
                <w:rFonts w:ascii="Times New Roman" w:eastAsia="Calibri" w:hAnsi="Times New Roman" w:cs="Times New Roman"/>
                <w:sz w:val="24"/>
                <w:szCs w:val="24"/>
              </w:rPr>
            </w:pPr>
            <w:r w:rsidRPr="00FF6B8D">
              <w:rPr>
                <w:rFonts w:ascii="Times New Roman" w:eastAsia="Calibri" w:hAnsi="Times New Roman" w:cs="Times New Roman"/>
                <w:sz w:val="24"/>
                <w:szCs w:val="24"/>
              </w:rPr>
              <w:t xml:space="preserve">Ковёр </w:t>
            </w:r>
          </w:p>
        </w:tc>
        <w:tc>
          <w:tcPr>
            <w:tcW w:w="1985" w:type="dxa"/>
            <w:tcBorders>
              <w:top w:val="single" w:sz="4" w:space="0" w:color="000000"/>
              <w:left w:val="single" w:sz="4" w:space="0" w:color="000000"/>
              <w:bottom w:val="single" w:sz="4" w:space="0" w:color="000000"/>
              <w:right w:val="single" w:sz="4" w:space="0" w:color="000000"/>
            </w:tcBorders>
          </w:tcPr>
          <w:p w:rsidR="00FF6B8D" w:rsidRPr="00FF6B8D" w:rsidRDefault="00FF6B8D" w:rsidP="00FF6B8D">
            <w:pPr>
              <w:spacing w:after="0" w:line="240" w:lineRule="auto"/>
              <w:contextualSpacing/>
              <w:jc w:val="center"/>
              <w:rPr>
                <w:rFonts w:ascii="Times New Roman" w:eastAsia="Calibri" w:hAnsi="Times New Roman" w:cs="Times New Roman"/>
                <w:sz w:val="24"/>
                <w:szCs w:val="24"/>
              </w:rPr>
            </w:pPr>
            <w:r w:rsidRPr="00FF6B8D">
              <w:rPr>
                <w:rFonts w:ascii="Times New Roman" w:eastAsia="Calibri" w:hAnsi="Times New Roman" w:cs="Times New Roman"/>
                <w:sz w:val="24"/>
                <w:szCs w:val="24"/>
              </w:rPr>
              <w:t>1</w:t>
            </w:r>
          </w:p>
          <w:p w:rsidR="00FF6B8D" w:rsidRPr="00FF6B8D" w:rsidRDefault="00FF6B8D" w:rsidP="00FF6B8D">
            <w:pPr>
              <w:spacing w:after="0" w:line="240" w:lineRule="auto"/>
              <w:contextualSpacing/>
              <w:jc w:val="center"/>
              <w:rPr>
                <w:rFonts w:ascii="Times New Roman" w:eastAsia="Calibri" w:hAnsi="Times New Roman" w:cs="Times New Roman"/>
                <w:sz w:val="24"/>
                <w:szCs w:val="24"/>
              </w:rPr>
            </w:pPr>
            <w:r w:rsidRPr="00FF6B8D">
              <w:rPr>
                <w:rFonts w:ascii="Times New Roman" w:eastAsia="Calibri" w:hAnsi="Times New Roman" w:cs="Times New Roman"/>
                <w:sz w:val="24"/>
                <w:szCs w:val="24"/>
              </w:rPr>
              <w:t>10</w:t>
            </w:r>
          </w:p>
          <w:p w:rsidR="00FF6B8D" w:rsidRPr="00FF6B8D" w:rsidRDefault="00FF6B8D" w:rsidP="00FF6B8D">
            <w:pPr>
              <w:spacing w:after="0" w:line="240" w:lineRule="auto"/>
              <w:contextualSpacing/>
              <w:jc w:val="center"/>
              <w:rPr>
                <w:rFonts w:ascii="Times New Roman" w:eastAsia="Calibri" w:hAnsi="Times New Roman" w:cs="Times New Roman"/>
                <w:sz w:val="24"/>
                <w:szCs w:val="24"/>
              </w:rPr>
            </w:pPr>
            <w:r w:rsidRPr="00FF6B8D">
              <w:rPr>
                <w:rFonts w:ascii="Times New Roman" w:eastAsia="Calibri" w:hAnsi="Times New Roman" w:cs="Times New Roman"/>
                <w:sz w:val="24"/>
                <w:szCs w:val="24"/>
              </w:rPr>
              <w:t>30</w:t>
            </w:r>
          </w:p>
          <w:p w:rsidR="00FF6B8D" w:rsidRPr="00FF6B8D" w:rsidRDefault="00FF6B8D" w:rsidP="00FF6B8D">
            <w:pPr>
              <w:spacing w:after="0" w:line="240" w:lineRule="auto"/>
              <w:contextualSpacing/>
              <w:jc w:val="center"/>
              <w:rPr>
                <w:rFonts w:ascii="Times New Roman" w:eastAsia="Calibri" w:hAnsi="Times New Roman" w:cs="Times New Roman"/>
                <w:sz w:val="24"/>
                <w:szCs w:val="24"/>
              </w:rPr>
            </w:pPr>
            <w:r w:rsidRPr="00FF6B8D">
              <w:rPr>
                <w:rFonts w:ascii="Times New Roman" w:eastAsia="Calibri" w:hAnsi="Times New Roman" w:cs="Times New Roman"/>
                <w:sz w:val="24"/>
                <w:szCs w:val="24"/>
              </w:rPr>
              <w:t>1</w:t>
            </w:r>
          </w:p>
        </w:tc>
      </w:tr>
      <w:tr w:rsidR="00FF6B8D" w:rsidRPr="00FF6B8D" w:rsidTr="005B0E5A">
        <w:tc>
          <w:tcPr>
            <w:tcW w:w="709" w:type="dxa"/>
            <w:tcBorders>
              <w:top w:val="single" w:sz="4" w:space="0" w:color="000000"/>
              <w:left w:val="single" w:sz="4" w:space="0" w:color="000000"/>
              <w:bottom w:val="single" w:sz="4" w:space="0" w:color="000000"/>
              <w:right w:val="single" w:sz="4" w:space="0" w:color="000000"/>
            </w:tcBorders>
            <w:hideMark/>
          </w:tcPr>
          <w:p w:rsidR="00FF6B8D" w:rsidRPr="00FF6B8D" w:rsidRDefault="00FF6B8D" w:rsidP="00FF6B8D">
            <w:pPr>
              <w:spacing w:after="0" w:line="240" w:lineRule="auto"/>
              <w:contextualSpacing/>
              <w:jc w:val="center"/>
              <w:rPr>
                <w:rFonts w:ascii="Times New Roman" w:eastAsia="Calibri" w:hAnsi="Times New Roman" w:cs="Times New Roman"/>
                <w:sz w:val="24"/>
                <w:szCs w:val="24"/>
              </w:rPr>
            </w:pPr>
            <w:r w:rsidRPr="00FF6B8D">
              <w:rPr>
                <w:rFonts w:ascii="Times New Roman" w:eastAsia="Calibri" w:hAnsi="Times New Roman" w:cs="Times New Roman"/>
                <w:sz w:val="24"/>
                <w:szCs w:val="24"/>
              </w:rPr>
              <w:t>3.</w:t>
            </w:r>
          </w:p>
        </w:tc>
        <w:tc>
          <w:tcPr>
            <w:tcW w:w="2125" w:type="dxa"/>
            <w:tcBorders>
              <w:top w:val="single" w:sz="4" w:space="0" w:color="000000"/>
              <w:left w:val="single" w:sz="4" w:space="0" w:color="000000"/>
              <w:bottom w:val="single" w:sz="4" w:space="0" w:color="000000"/>
              <w:right w:val="single" w:sz="4" w:space="0" w:color="000000"/>
            </w:tcBorders>
          </w:tcPr>
          <w:p w:rsidR="00FF6B8D" w:rsidRPr="00FF6B8D" w:rsidRDefault="00FF6B8D" w:rsidP="00FF6B8D">
            <w:pPr>
              <w:spacing w:after="0" w:line="240" w:lineRule="auto"/>
              <w:contextualSpacing/>
              <w:jc w:val="center"/>
              <w:rPr>
                <w:rFonts w:ascii="Times New Roman" w:eastAsia="Calibri" w:hAnsi="Times New Roman" w:cs="Times New Roman"/>
                <w:sz w:val="24"/>
                <w:szCs w:val="24"/>
              </w:rPr>
            </w:pPr>
            <w:r w:rsidRPr="00FF6B8D">
              <w:rPr>
                <w:rFonts w:ascii="Times New Roman" w:eastAsia="Calibri" w:hAnsi="Times New Roman" w:cs="Times New Roman"/>
                <w:sz w:val="24"/>
                <w:szCs w:val="24"/>
              </w:rPr>
              <w:t>Спальная комната</w:t>
            </w:r>
          </w:p>
        </w:tc>
        <w:tc>
          <w:tcPr>
            <w:tcW w:w="1023" w:type="dxa"/>
            <w:tcBorders>
              <w:top w:val="single" w:sz="4" w:space="0" w:color="000000"/>
              <w:left w:val="single" w:sz="4" w:space="0" w:color="000000"/>
              <w:bottom w:val="single" w:sz="4" w:space="0" w:color="000000"/>
              <w:right w:val="single" w:sz="4" w:space="0" w:color="000000"/>
            </w:tcBorders>
          </w:tcPr>
          <w:p w:rsidR="00FF6B8D" w:rsidRPr="00FF6B8D" w:rsidRDefault="00FF6B8D" w:rsidP="00FF6B8D">
            <w:pPr>
              <w:spacing w:after="0" w:line="240" w:lineRule="auto"/>
              <w:contextualSpacing/>
              <w:jc w:val="center"/>
              <w:rPr>
                <w:rFonts w:ascii="Times New Roman" w:eastAsia="Calibri" w:hAnsi="Times New Roman" w:cs="Times New Roman"/>
                <w:sz w:val="24"/>
                <w:szCs w:val="24"/>
              </w:rPr>
            </w:pPr>
            <w:r w:rsidRPr="00FF6B8D">
              <w:rPr>
                <w:rFonts w:ascii="Times New Roman" w:eastAsia="Calibri" w:hAnsi="Times New Roman" w:cs="Times New Roman"/>
                <w:sz w:val="24"/>
                <w:szCs w:val="24"/>
              </w:rPr>
              <w:t>1</w:t>
            </w:r>
          </w:p>
        </w:tc>
        <w:tc>
          <w:tcPr>
            <w:tcW w:w="4224" w:type="dxa"/>
            <w:tcBorders>
              <w:top w:val="single" w:sz="4" w:space="0" w:color="000000"/>
              <w:left w:val="single" w:sz="4" w:space="0" w:color="000000"/>
              <w:bottom w:val="single" w:sz="4" w:space="0" w:color="000000"/>
              <w:right w:val="single" w:sz="4" w:space="0" w:color="000000"/>
            </w:tcBorders>
          </w:tcPr>
          <w:p w:rsidR="00FF6B8D" w:rsidRPr="00FF6B8D" w:rsidRDefault="00FF6B8D" w:rsidP="00FF6B8D">
            <w:pPr>
              <w:spacing w:after="0" w:line="240" w:lineRule="auto"/>
              <w:contextualSpacing/>
              <w:rPr>
                <w:rFonts w:ascii="Times New Roman" w:eastAsia="Calibri" w:hAnsi="Times New Roman" w:cs="Times New Roman"/>
                <w:sz w:val="24"/>
                <w:szCs w:val="24"/>
              </w:rPr>
            </w:pPr>
            <w:r w:rsidRPr="00FF6B8D">
              <w:rPr>
                <w:rFonts w:ascii="Times New Roman" w:eastAsia="Calibri" w:hAnsi="Times New Roman" w:cs="Times New Roman"/>
                <w:sz w:val="24"/>
                <w:szCs w:val="24"/>
              </w:rPr>
              <w:t>Кровати</w:t>
            </w:r>
          </w:p>
          <w:p w:rsidR="00FF6B8D" w:rsidRPr="00FF6B8D" w:rsidRDefault="00FF6B8D" w:rsidP="00FF6B8D">
            <w:pPr>
              <w:spacing w:after="0" w:line="240" w:lineRule="auto"/>
              <w:contextualSpacing/>
              <w:rPr>
                <w:rFonts w:ascii="Times New Roman" w:eastAsia="Calibri" w:hAnsi="Times New Roman" w:cs="Times New Roman"/>
                <w:sz w:val="24"/>
                <w:szCs w:val="24"/>
              </w:rPr>
            </w:pPr>
          </w:p>
        </w:tc>
        <w:tc>
          <w:tcPr>
            <w:tcW w:w="1985" w:type="dxa"/>
            <w:tcBorders>
              <w:top w:val="single" w:sz="4" w:space="0" w:color="000000"/>
              <w:left w:val="single" w:sz="4" w:space="0" w:color="000000"/>
              <w:bottom w:val="single" w:sz="4" w:space="0" w:color="000000"/>
              <w:right w:val="single" w:sz="4" w:space="0" w:color="000000"/>
            </w:tcBorders>
          </w:tcPr>
          <w:p w:rsidR="00FF6B8D" w:rsidRPr="00FF6B8D" w:rsidRDefault="00FF6B8D" w:rsidP="00FF6B8D">
            <w:pPr>
              <w:spacing w:after="0" w:line="240" w:lineRule="auto"/>
              <w:contextualSpacing/>
              <w:jc w:val="center"/>
              <w:rPr>
                <w:rFonts w:ascii="Times New Roman" w:eastAsia="Calibri" w:hAnsi="Times New Roman" w:cs="Times New Roman"/>
                <w:sz w:val="24"/>
                <w:szCs w:val="24"/>
              </w:rPr>
            </w:pPr>
            <w:r w:rsidRPr="00FF6B8D">
              <w:rPr>
                <w:rFonts w:ascii="Times New Roman" w:eastAsia="Calibri" w:hAnsi="Times New Roman" w:cs="Times New Roman"/>
                <w:sz w:val="24"/>
                <w:szCs w:val="24"/>
              </w:rPr>
              <w:t>15</w:t>
            </w:r>
          </w:p>
        </w:tc>
      </w:tr>
      <w:tr w:rsidR="00FF6B8D" w:rsidRPr="00FF6B8D" w:rsidTr="005B0E5A">
        <w:tc>
          <w:tcPr>
            <w:tcW w:w="709" w:type="dxa"/>
            <w:tcBorders>
              <w:top w:val="single" w:sz="4" w:space="0" w:color="000000"/>
              <w:left w:val="single" w:sz="4" w:space="0" w:color="000000"/>
              <w:bottom w:val="single" w:sz="4" w:space="0" w:color="000000"/>
              <w:right w:val="single" w:sz="4" w:space="0" w:color="000000"/>
            </w:tcBorders>
            <w:hideMark/>
          </w:tcPr>
          <w:p w:rsidR="00FF6B8D" w:rsidRPr="00FF6B8D" w:rsidRDefault="00FF6B8D" w:rsidP="00FF6B8D">
            <w:pPr>
              <w:spacing w:after="0" w:line="240" w:lineRule="auto"/>
              <w:contextualSpacing/>
              <w:jc w:val="center"/>
              <w:rPr>
                <w:rFonts w:ascii="Times New Roman" w:eastAsia="Calibri" w:hAnsi="Times New Roman" w:cs="Times New Roman"/>
                <w:sz w:val="24"/>
                <w:szCs w:val="24"/>
              </w:rPr>
            </w:pPr>
            <w:r w:rsidRPr="00FF6B8D">
              <w:rPr>
                <w:rFonts w:ascii="Times New Roman" w:eastAsia="Calibri" w:hAnsi="Times New Roman" w:cs="Times New Roman"/>
                <w:sz w:val="24"/>
                <w:szCs w:val="24"/>
              </w:rPr>
              <w:t>4.</w:t>
            </w:r>
          </w:p>
        </w:tc>
        <w:tc>
          <w:tcPr>
            <w:tcW w:w="2125" w:type="dxa"/>
            <w:tcBorders>
              <w:top w:val="single" w:sz="4" w:space="0" w:color="000000"/>
              <w:left w:val="single" w:sz="4" w:space="0" w:color="000000"/>
              <w:bottom w:val="single" w:sz="4" w:space="0" w:color="000000"/>
              <w:right w:val="single" w:sz="4" w:space="0" w:color="000000"/>
            </w:tcBorders>
          </w:tcPr>
          <w:p w:rsidR="00FF6B8D" w:rsidRPr="00FF6B8D" w:rsidRDefault="00FF6B8D" w:rsidP="00FF6B8D">
            <w:pPr>
              <w:spacing w:after="0" w:line="240" w:lineRule="auto"/>
              <w:contextualSpacing/>
              <w:jc w:val="center"/>
              <w:rPr>
                <w:rFonts w:ascii="Times New Roman" w:eastAsia="Calibri" w:hAnsi="Times New Roman" w:cs="Times New Roman"/>
                <w:sz w:val="24"/>
                <w:szCs w:val="24"/>
              </w:rPr>
            </w:pPr>
            <w:r w:rsidRPr="00FF6B8D">
              <w:rPr>
                <w:rFonts w:ascii="Times New Roman" w:eastAsia="Calibri" w:hAnsi="Times New Roman" w:cs="Times New Roman"/>
                <w:sz w:val="24"/>
                <w:szCs w:val="24"/>
              </w:rPr>
              <w:t>Умывальная</w:t>
            </w:r>
          </w:p>
          <w:p w:rsidR="00FF6B8D" w:rsidRPr="00FF6B8D" w:rsidRDefault="00FF6B8D" w:rsidP="00FF6B8D">
            <w:pPr>
              <w:spacing w:after="0" w:line="240" w:lineRule="auto"/>
              <w:contextualSpacing/>
              <w:jc w:val="center"/>
              <w:rPr>
                <w:rFonts w:ascii="Times New Roman" w:eastAsia="Calibri" w:hAnsi="Times New Roman" w:cs="Times New Roman"/>
                <w:sz w:val="24"/>
                <w:szCs w:val="24"/>
              </w:rPr>
            </w:pPr>
          </w:p>
        </w:tc>
        <w:tc>
          <w:tcPr>
            <w:tcW w:w="1023" w:type="dxa"/>
            <w:tcBorders>
              <w:top w:val="single" w:sz="4" w:space="0" w:color="000000"/>
              <w:left w:val="single" w:sz="4" w:space="0" w:color="000000"/>
              <w:bottom w:val="single" w:sz="4" w:space="0" w:color="000000"/>
              <w:right w:val="single" w:sz="4" w:space="0" w:color="000000"/>
            </w:tcBorders>
          </w:tcPr>
          <w:p w:rsidR="00FF6B8D" w:rsidRPr="00FF6B8D" w:rsidRDefault="00FF6B8D" w:rsidP="00FF6B8D">
            <w:pPr>
              <w:spacing w:after="0" w:line="240" w:lineRule="auto"/>
              <w:contextualSpacing/>
              <w:jc w:val="center"/>
              <w:rPr>
                <w:rFonts w:ascii="Times New Roman" w:eastAsia="Calibri" w:hAnsi="Times New Roman" w:cs="Times New Roman"/>
                <w:sz w:val="24"/>
                <w:szCs w:val="24"/>
              </w:rPr>
            </w:pPr>
            <w:r w:rsidRPr="00FF6B8D">
              <w:rPr>
                <w:rFonts w:ascii="Times New Roman" w:eastAsia="Calibri" w:hAnsi="Times New Roman" w:cs="Times New Roman"/>
                <w:sz w:val="24"/>
                <w:szCs w:val="24"/>
              </w:rPr>
              <w:t>1</w:t>
            </w:r>
          </w:p>
        </w:tc>
        <w:tc>
          <w:tcPr>
            <w:tcW w:w="4224" w:type="dxa"/>
            <w:tcBorders>
              <w:top w:val="single" w:sz="4" w:space="0" w:color="000000"/>
              <w:left w:val="single" w:sz="4" w:space="0" w:color="000000"/>
              <w:bottom w:val="single" w:sz="4" w:space="0" w:color="000000"/>
              <w:right w:val="single" w:sz="4" w:space="0" w:color="000000"/>
            </w:tcBorders>
          </w:tcPr>
          <w:p w:rsidR="00FF6B8D" w:rsidRPr="00FF6B8D" w:rsidRDefault="00FF6B8D" w:rsidP="00FF6B8D">
            <w:pPr>
              <w:spacing w:after="0" w:line="240" w:lineRule="auto"/>
              <w:contextualSpacing/>
              <w:rPr>
                <w:rFonts w:ascii="Times New Roman" w:eastAsia="Calibri" w:hAnsi="Times New Roman" w:cs="Times New Roman"/>
                <w:sz w:val="24"/>
                <w:szCs w:val="24"/>
              </w:rPr>
            </w:pPr>
            <w:r w:rsidRPr="00FF6B8D">
              <w:rPr>
                <w:rFonts w:ascii="Times New Roman" w:eastAsia="Calibri" w:hAnsi="Times New Roman" w:cs="Times New Roman"/>
                <w:sz w:val="24"/>
                <w:szCs w:val="24"/>
              </w:rPr>
              <w:t>Раковина</w:t>
            </w:r>
          </w:p>
          <w:p w:rsidR="00FF6B8D" w:rsidRPr="00FF6B8D" w:rsidRDefault="00FF6B8D" w:rsidP="00FF6B8D">
            <w:pPr>
              <w:spacing w:after="0" w:line="240" w:lineRule="auto"/>
              <w:contextualSpacing/>
              <w:rPr>
                <w:rFonts w:ascii="Times New Roman" w:eastAsia="Calibri" w:hAnsi="Times New Roman" w:cs="Times New Roman"/>
                <w:sz w:val="24"/>
                <w:szCs w:val="24"/>
              </w:rPr>
            </w:pPr>
            <w:r w:rsidRPr="00FF6B8D">
              <w:rPr>
                <w:rFonts w:ascii="Times New Roman" w:eastAsia="Calibri" w:hAnsi="Times New Roman" w:cs="Times New Roman"/>
                <w:sz w:val="24"/>
                <w:szCs w:val="24"/>
              </w:rPr>
              <w:t>Унитаз</w:t>
            </w:r>
          </w:p>
          <w:p w:rsidR="00FF6B8D" w:rsidRPr="00FF6B8D" w:rsidRDefault="00FF6B8D" w:rsidP="00FF6B8D">
            <w:pPr>
              <w:spacing w:after="0" w:line="240" w:lineRule="auto"/>
              <w:contextualSpacing/>
              <w:rPr>
                <w:rFonts w:ascii="Times New Roman" w:eastAsia="Calibri" w:hAnsi="Times New Roman" w:cs="Times New Roman"/>
                <w:sz w:val="24"/>
                <w:szCs w:val="24"/>
              </w:rPr>
            </w:pPr>
            <w:r w:rsidRPr="00FF6B8D">
              <w:rPr>
                <w:rFonts w:ascii="Times New Roman" w:eastAsia="Calibri" w:hAnsi="Times New Roman" w:cs="Times New Roman"/>
                <w:sz w:val="24"/>
                <w:szCs w:val="24"/>
              </w:rPr>
              <w:t>Вешалки для полотенец</w:t>
            </w:r>
          </w:p>
        </w:tc>
        <w:tc>
          <w:tcPr>
            <w:tcW w:w="1985" w:type="dxa"/>
            <w:tcBorders>
              <w:top w:val="single" w:sz="4" w:space="0" w:color="000000"/>
              <w:left w:val="single" w:sz="4" w:space="0" w:color="000000"/>
              <w:bottom w:val="single" w:sz="4" w:space="0" w:color="000000"/>
              <w:right w:val="single" w:sz="4" w:space="0" w:color="000000"/>
            </w:tcBorders>
          </w:tcPr>
          <w:p w:rsidR="00FF6B8D" w:rsidRPr="00FF6B8D" w:rsidRDefault="00FF6B8D" w:rsidP="00FF6B8D">
            <w:pPr>
              <w:spacing w:after="0" w:line="240" w:lineRule="auto"/>
              <w:contextualSpacing/>
              <w:jc w:val="center"/>
              <w:rPr>
                <w:rFonts w:ascii="Times New Roman" w:eastAsia="Calibri" w:hAnsi="Times New Roman" w:cs="Times New Roman"/>
                <w:sz w:val="24"/>
                <w:szCs w:val="24"/>
              </w:rPr>
            </w:pPr>
            <w:r w:rsidRPr="00FF6B8D">
              <w:rPr>
                <w:rFonts w:ascii="Times New Roman" w:eastAsia="Calibri" w:hAnsi="Times New Roman" w:cs="Times New Roman"/>
                <w:sz w:val="24"/>
                <w:szCs w:val="24"/>
              </w:rPr>
              <w:t>2</w:t>
            </w:r>
          </w:p>
          <w:p w:rsidR="00FF6B8D" w:rsidRPr="00FF6B8D" w:rsidRDefault="00FF6B8D" w:rsidP="00FF6B8D">
            <w:pPr>
              <w:spacing w:after="0" w:line="240" w:lineRule="auto"/>
              <w:contextualSpacing/>
              <w:jc w:val="center"/>
              <w:rPr>
                <w:rFonts w:ascii="Times New Roman" w:eastAsia="Calibri" w:hAnsi="Times New Roman" w:cs="Times New Roman"/>
                <w:sz w:val="24"/>
                <w:szCs w:val="24"/>
              </w:rPr>
            </w:pPr>
            <w:r w:rsidRPr="00FF6B8D">
              <w:rPr>
                <w:rFonts w:ascii="Times New Roman" w:eastAsia="Calibri" w:hAnsi="Times New Roman" w:cs="Times New Roman"/>
                <w:sz w:val="24"/>
                <w:szCs w:val="24"/>
              </w:rPr>
              <w:t>2</w:t>
            </w:r>
          </w:p>
          <w:p w:rsidR="00FF6B8D" w:rsidRPr="00FF6B8D" w:rsidRDefault="00FF6B8D" w:rsidP="00FF6B8D">
            <w:pPr>
              <w:spacing w:after="0" w:line="240" w:lineRule="auto"/>
              <w:contextualSpacing/>
              <w:jc w:val="center"/>
              <w:rPr>
                <w:rFonts w:ascii="Times New Roman" w:eastAsia="Calibri" w:hAnsi="Times New Roman" w:cs="Times New Roman"/>
                <w:sz w:val="24"/>
                <w:szCs w:val="24"/>
              </w:rPr>
            </w:pPr>
            <w:r w:rsidRPr="00FF6B8D">
              <w:rPr>
                <w:rFonts w:ascii="Times New Roman" w:eastAsia="Calibri" w:hAnsi="Times New Roman" w:cs="Times New Roman"/>
                <w:sz w:val="24"/>
                <w:szCs w:val="24"/>
              </w:rPr>
              <w:t>30</w:t>
            </w:r>
          </w:p>
        </w:tc>
      </w:tr>
      <w:tr w:rsidR="00FF6B8D" w:rsidRPr="00FF6B8D" w:rsidTr="005B0E5A">
        <w:tc>
          <w:tcPr>
            <w:tcW w:w="709" w:type="dxa"/>
            <w:tcBorders>
              <w:top w:val="single" w:sz="4" w:space="0" w:color="000000"/>
              <w:left w:val="single" w:sz="4" w:space="0" w:color="000000"/>
              <w:bottom w:val="single" w:sz="4" w:space="0" w:color="000000"/>
              <w:right w:val="single" w:sz="4" w:space="0" w:color="000000"/>
            </w:tcBorders>
            <w:hideMark/>
          </w:tcPr>
          <w:p w:rsidR="00FF6B8D" w:rsidRPr="00FF6B8D" w:rsidRDefault="00FF6B8D" w:rsidP="00FF6B8D">
            <w:pPr>
              <w:spacing w:after="0" w:line="240" w:lineRule="auto"/>
              <w:contextualSpacing/>
              <w:jc w:val="center"/>
              <w:rPr>
                <w:rFonts w:ascii="Times New Roman" w:eastAsia="Calibri" w:hAnsi="Times New Roman" w:cs="Times New Roman"/>
                <w:sz w:val="24"/>
                <w:szCs w:val="24"/>
              </w:rPr>
            </w:pPr>
            <w:r w:rsidRPr="00FF6B8D">
              <w:rPr>
                <w:rFonts w:ascii="Times New Roman" w:eastAsia="Calibri" w:hAnsi="Times New Roman" w:cs="Times New Roman"/>
                <w:sz w:val="24"/>
                <w:szCs w:val="24"/>
              </w:rPr>
              <w:t>5.</w:t>
            </w:r>
          </w:p>
        </w:tc>
        <w:tc>
          <w:tcPr>
            <w:tcW w:w="2125" w:type="dxa"/>
            <w:tcBorders>
              <w:top w:val="single" w:sz="4" w:space="0" w:color="000000"/>
              <w:left w:val="single" w:sz="4" w:space="0" w:color="000000"/>
              <w:bottom w:val="single" w:sz="4" w:space="0" w:color="000000"/>
              <w:right w:val="single" w:sz="4" w:space="0" w:color="000000"/>
            </w:tcBorders>
          </w:tcPr>
          <w:p w:rsidR="00FF6B8D" w:rsidRPr="00FF6B8D" w:rsidRDefault="00FF6B8D" w:rsidP="00FF6B8D">
            <w:pPr>
              <w:spacing w:after="0" w:line="240" w:lineRule="auto"/>
              <w:contextualSpacing/>
              <w:jc w:val="center"/>
              <w:rPr>
                <w:rFonts w:ascii="Times New Roman" w:eastAsia="Calibri" w:hAnsi="Times New Roman" w:cs="Times New Roman"/>
                <w:sz w:val="24"/>
                <w:szCs w:val="24"/>
              </w:rPr>
            </w:pPr>
            <w:r w:rsidRPr="00FF6B8D">
              <w:rPr>
                <w:rFonts w:ascii="Times New Roman" w:eastAsia="Calibri" w:hAnsi="Times New Roman" w:cs="Times New Roman"/>
                <w:sz w:val="24"/>
                <w:szCs w:val="24"/>
              </w:rPr>
              <w:t>Раздевальная комната</w:t>
            </w:r>
          </w:p>
        </w:tc>
        <w:tc>
          <w:tcPr>
            <w:tcW w:w="1023" w:type="dxa"/>
            <w:tcBorders>
              <w:top w:val="single" w:sz="4" w:space="0" w:color="000000"/>
              <w:left w:val="single" w:sz="4" w:space="0" w:color="000000"/>
              <w:bottom w:val="single" w:sz="4" w:space="0" w:color="000000"/>
              <w:right w:val="single" w:sz="4" w:space="0" w:color="000000"/>
            </w:tcBorders>
          </w:tcPr>
          <w:p w:rsidR="00FF6B8D" w:rsidRPr="00FF6B8D" w:rsidRDefault="00FF6B8D" w:rsidP="00FF6B8D">
            <w:pPr>
              <w:spacing w:after="0" w:line="240" w:lineRule="auto"/>
              <w:contextualSpacing/>
              <w:jc w:val="center"/>
              <w:rPr>
                <w:rFonts w:ascii="Times New Roman" w:eastAsia="Calibri" w:hAnsi="Times New Roman" w:cs="Times New Roman"/>
                <w:sz w:val="24"/>
                <w:szCs w:val="24"/>
              </w:rPr>
            </w:pPr>
            <w:r w:rsidRPr="00FF6B8D">
              <w:rPr>
                <w:rFonts w:ascii="Times New Roman" w:eastAsia="Calibri" w:hAnsi="Times New Roman" w:cs="Times New Roman"/>
                <w:sz w:val="24"/>
                <w:szCs w:val="24"/>
              </w:rPr>
              <w:t>1</w:t>
            </w:r>
          </w:p>
        </w:tc>
        <w:tc>
          <w:tcPr>
            <w:tcW w:w="4224" w:type="dxa"/>
            <w:tcBorders>
              <w:top w:val="single" w:sz="4" w:space="0" w:color="000000"/>
              <w:left w:val="single" w:sz="4" w:space="0" w:color="000000"/>
              <w:bottom w:val="single" w:sz="4" w:space="0" w:color="000000"/>
              <w:right w:val="single" w:sz="4" w:space="0" w:color="000000"/>
            </w:tcBorders>
          </w:tcPr>
          <w:p w:rsidR="00FF6B8D" w:rsidRPr="00FF6B8D" w:rsidRDefault="00FF6B8D" w:rsidP="00FF6B8D">
            <w:pPr>
              <w:spacing w:after="0" w:line="240" w:lineRule="auto"/>
              <w:contextualSpacing/>
              <w:rPr>
                <w:rFonts w:ascii="Times New Roman" w:eastAsia="Calibri" w:hAnsi="Times New Roman" w:cs="Times New Roman"/>
                <w:sz w:val="24"/>
                <w:szCs w:val="24"/>
              </w:rPr>
            </w:pPr>
            <w:r w:rsidRPr="00FF6B8D">
              <w:rPr>
                <w:rFonts w:ascii="Times New Roman" w:eastAsia="Calibri" w:hAnsi="Times New Roman" w:cs="Times New Roman"/>
                <w:sz w:val="24"/>
                <w:szCs w:val="24"/>
              </w:rPr>
              <w:t>Шкаф для одежды</w:t>
            </w:r>
          </w:p>
          <w:p w:rsidR="00FF6B8D" w:rsidRPr="00FF6B8D" w:rsidRDefault="00FF6B8D" w:rsidP="00FF6B8D">
            <w:pPr>
              <w:spacing w:after="0" w:line="240" w:lineRule="auto"/>
              <w:contextualSpacing/>
              <w:rPr>
                <w:rFonts w:ascii="Times New Roman" w:eastAsia="Calibri" w:hAnsi="Times New Roman" w:cs="Times New Roman"/>
                <w:sz w:val="24"/>
                <w:szCs w:val="24"/>
              </w:rPr>
            </w:pPr>
            <w:r w:rsidRPr="00FF6B8D">
              <w:rPr>
                <w:rFonts w:ascii="Times New Roman" w:eastAsia="Calibri" w:hAnsi="Times New Roman" w:cs="Times New Roman"/>
                <w:sz w:val="24"/>
                <w:szCs w:val="24"/>
              </w:rPr>
              <w:t>Шкаф для посуды</w:t>
            </w:r>
          </w:p>
        </w:tc>
        <w:tc>
          <w:tcPr>
            <w:tcW w:w="1985" w:type="dxa"/>
            <w:tcBorders>
              <w:top w:val="single" w:sz="4" w:space="0" w:color="000000"/>
              <w:left w:val="single" w:sz="4" w:space="0" w:color="000000"/>
              <w:bottom w:val="single" w:sz="4" w:space="0" w:color="000000"/>
              <w:right w:val="single" w:sz="4" w:space="0" w:color="000000"/>
            </w:tcBorders>
            <w:hideMark/>
          </w:tcPr>
          <w:p w:rsidR="00FF6B8D" w:rsidRPr="00FF6B8D" w:rsidRDefault="00FF6B8D" w:rsidP="00FF6B8D">
            <w:pPr>
              <w:spacing w:after="0" w:line="240" w:lineRule="auto"/>
              <w:contextualSpacing/>
              <w:jc w:val="center"/>
              <w:rPr>
                <w:rFonts w:ascii="Times New Roman" w:eastAsia="Calibri" w:hAnsi="Times New Roman" w:cs="Times New Roman"/>
                <w:sz w:val="24"/>
                <w:szCs w:val="24"/>
              </w:rPr>
            </w:pPr>
            <w:r w:rsidRPr="00FF6B8D">
              <w:rPr>
                <w:rFonts w:ascii="Times New Roman" w:eastAsia="Calibri" w:hAnsi="Times New Roman" w:cs="Times New Roman"/>
                <w:sz w:val="24"/>
                <w:szCs w:val="24"/>
              </w:rPr>
              <w:t>15</w:t>
            </w:r>
          </w:p>
          <w:p w:rsidR="00FF6B8D" w:rsidRPr="00FF6B8D" w:rsidRDefault="00FF6B8D" w:rsidP="00FF6B8D">
            <w:pPr>
              <w:spacing w:after="0" w:line="240" w:lineRule="auto"/>
              <w:contextualSpacing/>
              <w:jc w:val="center"/>
              <w:rPr>
                <w:rFonts w:ascii="Times New Roman" w:eastAsia="Calibri" w:hAnsi="Times New Roman" w:cs="Times New Roman"/>
                <w:sz w:val="24"/>
                <w:szCs w:val="24"/>
              </w:rPr>
            </w:pPr>
            <w:r w:rsidRPr="00FF6B8D">
              <w:rPr>
                <w:rFonts w:ascii="Times New Roman" w:eastAsia="Calibri" w:hAnsi="Times New Roman" w:cs="Times New Roman"/>
                <w:sz w:val="24"/>
                <w:szCs w:val="24"/>
              </w:rPr>
              <w:t>1</w:t>
            </w:r>
          </w:p>
        </w:tc>
      </w:tr>
      <w:tr w:rsidR="00FF6B8D" w:rsidRPr="00FF6B8D" w:rsidTr="005B0E5A">
        <w:tc>
          <w:tcPr>
            <w:tcW w:w="709" w:type="dxa"/>
            <w:tcBorders>
              <w:top w:val="single" w:sz="4" w:space="0" w:color="000000"/>
              <w:left w:val="single" w:sz="4" w:space="0" w:color="000000"/>
              <w:bottom w:val="single" w:sz="4" w:space="0" w:color="000000"/>
              <w:right w:val="single" w:sz="4" w:space="0" w:color="000000"/>
            </w:tcBorders>
            <w:hideMark/>
          </w:tcPr>
          <w:p w:rsidR="00FF6B8D" w:rsidRPr="00FF6B8D" w:rsidRDefault="00FF6B8D" w:rsidP="00FF6B8D">
            <w:pPr>
              <w:spacing w:after="0" w:line="240" w:lineRule="auto"/>
              <w:contextualSpacing/>
              <w:jc w:val="center"/>
              <w:rPr>
                <w:rFonts w:ascii="Times New Roman" w:eastAsia="Calibri" w:hAnsi="Times New Roman" w:cs="Times New Roman"/>
                <w:sz w:val="24"/>
                <w:szCs w:val="24"/>
              </w:rPr>
            </w:pPr>
            <w:r w:rsidRPr="00FF6B8D">
              <w:rPr>
                <w:rFonts w:ascii="Times New Roman" w:eastAsia="Calibri" w:hAnsi="Times New Roman" w:cs="Times New Roman"/>
                <w:sz w:val="24"/>
                <w:szCs w:val="24"/>
              </w:rPr>
              <w:t>6.</w:t>
            </w:r>
          </w:p>
        </w:tc>
        <w:tc>
          <w:tcPr>
            <w:tcW w:w="2125" w:type="dxa"/>
            <w:tcBorders>
              <w:top w:val="single" w:sz="4" w:space="0" w:color="000000"/>
              <w:left w:val="single" w:sz="4" w:space="0" w:color="000000"/>
              <w:bottom w:val="single" w:sz="4" w:space="0" w:color="000000"/>
              <w:right w:val="single" w:sz="4" w:space="0" w:color="000000"/>
            </w:tcBorders>
          </w:tcPr>
          <w:p w:rsidR="00FF6B8D" w:rsidRPr="00FF6B8D" w:rsidRDefault="00FF6B8D" w:rsidP="00FF6B8D">
            <w:pPr>
              <w:spacing w:after="0" w:line="240" w:lineRule="auto"/>
              <w:contextualSpacing/>
              <w:rPr>
                <w:rFonts w:ascii="Times New Roman" w:eastAsia="Calibri" w:hAnsi="Times New Roman" w:cs="Times New Roman"/>
                <w:sz w:val="24"/>
                <w:szCs w:val="24"/>
              </w:rPr>
            </w:pPr>
            <w:r w:rsidRPr="00FF6B8D">
              <w:rPr>
                <w:rFonts w:ascii="Times New Roman" w:eastAsia="Calibri" w:hAnsi="Times New Roman" w:cs="Times New Roman"/>
                <w:sz w:val="24"/>
                <w:szCs w:val="24"/>
              </w:rPr>
              <w:t>Физкультурные площадки</w:t>
            </w:r>
          </w:p>
        </w:tc>
        <w:tc>
          <w:tcPr>
            <w:tcW w:w="1023" w:type="dxa"/>
            <w:tcBorders>
              <w:top w:val="single" w:sz="4" w:space="0" w:color="000000"/>
              <w:left w:val="single" w:sz="4" w:space="0" w:color="000000"/>
              <w:bottom w:val="single" w:sz="4" w:space="0" w:color="000000"/>
              <w:right w:val="single" w:sz="4" w:space="0" w:color="000000"/>
            </w:tcBorders>
          </w:tcPr>
          <w:p w:rsidR="00FF6B8D" w:rsidRPr="00FF6B8D" w:rsidRDefault="00FF6B8D" w:rsidP="00FF6B8D">
            <w:pPr>
              <w:spacing w:after="0" w:line="240" w:lineRule="auto"/>
              <w:contextualSpacing/>
              <w:jc w:val="center"/>
              <w:rPr>
                <w:rFonts w:ascii="Times New Roman" w:eastAsia="Calibri" w:hAnsi="Times New Roman" w:cs="Times New Roman"/>
                <w:sz w:val="24"/>
                <w:szCs w:val="24"/>
              </w:rPr>
            </w:pPr>
            <w:r w:rsidRPr="00FF6B8D">
              <w:rPr>
                <w:rFonts w:ascii="Times New Roman" w:eastAsia="Calibri" w:hAnsi="Times New Roman" w:cs="Times New Roman"/>
                <w:sz w:val="24"/>
                <w:szCs w:val="24"/>
              </w:rPr>
              <w:t>1</w:t>
            </w:r>
          </w:p>
        </w:tc>
        <w:tc>
          <w:tcPr>
            <w:tcW w:w="4224" w:type="dxa"/>
            <w:tcBorders>
              <w:top w:val="single" w:sz="4" w:space="0" w:color="000000"/>
              <w:left w:val="single" w:sz="4" w:space="0" w:color="000000"/>
              <w:bottom w:val="single" w:sz="4" w:space="0" w:color="000000"/>
              <w:right w:val="single" w:sz="4" w:space="0" w:color="000000"/>
            </w:tcBorders>
          </w:tcPr>
          <w:p w:rsidR="00FF6B8D" w:rsidRPr="00FF6B8D" w:rsidRDefault="00FF6B8D" w:rsidP="00FF6B8D">
            <w:pPr>
              <w:spacing w:after="0" w:line="240" w:lineRule="auto"/>
              <w:contextualSpacing/>
              <w:rPr>
                <w:rFonts w:ascii="Times New Roman" w:eastAsia="Calibri" w:hAnsi="Times New Roman" w:cs="Times New Roman"/>
                <w:sz w:val="24"/>
                <w:szCs w:val="24"/>
              </w:rPr>
            </w:pPr>
            <w:r w:rsidRPr="00FF6B8D">
              <w:rPr>
                <w:rFonts w:ascii="Times New Roman" w:eastAsia="Calibri" w:hAnsi="Times New Roman" w:cs="Times New Roman"/>
                <w:sz w:val="24"/>
                <w:szCs w:val="24"/>
              </w:rPr>
              <w:t>Оборудование для прыжков, лазания, бега, метания</w:t>
            </w:r>
          </w:p>
        </w:tc>
        <w:tc>
          <w:tcPr>
            <w:tcW w:w="1985" w:type="dxa"/>
            <w:tcBorders>
              <w:top w:val="single" w:sz="4" w:space="0" w:color="000000"/>
              <w:left w:val="single" w:sz="4" w:space="0" w:color="000000"/>
              <w:bottom w:val="single" w:sz="4" w:space="0" w:color="000000"/>
              <w:right w:val="single" w:sz="4" w:space="0" w:color="000000"/>
            </w:tcBorders>
          </w:tcPr>
          <w:p w:rsidR="00FF6B8D" w:rsidRPr="00FF6B8D" w:rsidRDefault="00FF6B8D" w:rsidP="00FF6B8D">
            <w:pPr>
              <w:spacing w:after="0" w:line="240" w:lineRule="auto"/>
              <w:contextualSpacing/>
              <w:jc w:val="center"/>
              <w:rPr>
                <w:rFonts w:ascii="Times New Roman" w:eastAsia="Calibri" w:hAnsi="Times New Roman" w:cs="Times New Roman"/>
                <w:sz w:val="24"/>
                <w:szCs w:val="24"/>
              </w:rPr>
            </w:pPr>
            <w:r w:rsidRPr="00FF6B8D">
              <w:rPr>
                <w:rFonts w:ascii="Times New Roman" w:eastAsia="Calibri" w:hAnsi="Times New Roman" w:cs="Times New Roman"/>
                <w:sz w:val="24"/>
                <w:szCs w:val="24"/>
              </w:rPr>
              <w:t>1</w:t>
            </w:r>
          </w:p>
        </w:tc>
      </w:tr>
      <w:tr w:rsidR="00FF6B8D" w:rsidRPr="00FF6B8D" w:rsidTr="005B0E5A">
        <w:tc>
          <w:tcPr>
            <w:tcW w:w="709" w:type="dxa"/>
            <w:tcBorders>
              <w:top w:val="single" w:sz="4" w:space="0" w:color="000000"/>
              <w:left w:val="single" w:sz="4" w:space="0" w:color="000000"/>
              <w:bottom w:val="single" w:sz="4" w:space="0" w:color="000000"/>
              <w:right w:val="single" w:sz="4" w:space="0" w:color="000000"/>
            </w:tcBorders>
          </w:tcPr>
          <w:p w:rsidR="00FF6B8D" w:rsidRPr="00FF6B8D" w:rsidRDefault="00FF6B8D" w:rsidP="00FF6B8D">
            <w:pPr>
              <w:spacing w:after="0" w:line="240" w:lineRule="auto"/>
              <w:contextualSpacing/>
              <w:jc w:val="center"/>
              <w:rPr>
                <w:rFonts w:ascii="Times New Roman" w:eastAsia="Calibri" w:hAnsi="Times New Roman" w:cs="Times New Roman"/>
                <w:sz w:val="24"/>
                <w:szCs w:val="24"/>
              </w:rPr>
            </w:pPr>
            <w:r w:rsidRPr="00FF6B8D">
              <w:rPr>
                <w:rFonts w:ascii="Times New Roman" w:eastAsia="Calibri" w:hAnsi="Times New Roman" w:cs="Times New Roman"/>
                <w:sz w:val="24"/>
                <w:szCs w:val="24"/>
              </w:rPr>
              <w:t>7.</w:t>
            </w:r>
          </w:p>
        </w:tc>
        <w:tc>
          <w:tcPr>
            <w:tcW w:w="7372" w:type="dxa"/>
            <w:gridSpan w:val="3"/>
            <w:tcBorders>
              <w:top w:val="single" w:sz="4" w:space="0" w:color="000000"/>
              <w:left w:val="single" w:sz="4" w:space="0" w:color="000000"/>
              <w:bottom w:val="single" w:sz="4" w:space="0" w:color="000000"/>
              <w:right w:val="single" w:sz="4" w:space="0" w:color="000000"/>
            </w:tcBorders>
          </w:tcPr>
          <w:p w:rsidR="00FF6B8D" w:rsidRPr="00FF6B8D" w:rsidRDefault="00FF6B8D" w:rsidP="00FF6B8D">
            <w:pPr>
              <w:spacing w:after="0" w:line="240" w:lineRule="auto"/>
              <w:contextualSpacing/>
              <w:rPr>
                <w:rFonts w:ascii="Times New Roman" w:eastAsia="Calibri" w:hAnsi="Times New Roman" w:cs="Times New Roman"/>
                <w:sz w:val="24"/>
                <w:szCs w:val="24"/>
              </w:rPr>
            </w:pPr>
            <w:r w:rsidRPr="00FF6B8D">
              <w:rPr>
                <w:rFonts w:ascii="Times New Roman" w:eastAsia="Calibri" w:hAnsi="Times New Roman" w:cs="Times New Roman"/>
                <w:sz w:val="24"/>
                <w:szCs w:val="24"/>
              </w:rPr>
              <w:t>Компьютеры</w:t>
            </w:r>
          </w:p>
          <w:p w:rsidR="00FF6B8D" w:rsidRPr="00FF6B8D" w:rsidRDefault="00FF6B8D" w:rsidP="00FF6B8D">
            <w:pPr>
              <w:spacing w:after="0" w:line="240" w:lineRule="auto"/>
              <w:contextualSpacing/>
              <w:rPr>
                <w:rFonts w:ascii="Times New Roman" w:eastAsia="Calibri" w:hAnsi="Times New Roman" w:cs="Times New Roman"/>
                <w:sz w:val="24"/>
                <w:szCs w:val="24"/>
              </w:rPr>
            </w:pPr>
            <w:r w:rsidRPr="00FF6B8D">
              <w:rPr>
                <w:rFonts w:ascii="Times New Roman" w:eastAsia="Calibri" w:hAnsi="Times New Roman" w:cs="Times New Roman"/>
                <w:sz w:val="24"/>
                <w:szCs w:val="24"/>
              </w:rPr>
              <w:t>(ПК)</w:t>
            </w:r>
          </w:p>
        </w:tc>
        <w:tc>
          <w:tcPr>
            <w:tcW w:w="1985" w:type="dxa"/>
            <w:tcBorders>
              <w:top w:val="single" w:sz="4" w:space="0" w:color="000000"/>
              <w:left w:val="single" w:sz="4" w:space="0" w:color="000000"/>
              <w:bottom w:val="single" w:sz="4" w:space="0" w:color="000000"/>
              <w:right w:val="single" w:sz="4" w:space="0" w:color="000000"/>
            </w:tcBorders>
          </w:tcPr>
          <w:p w:rsidR="00FF6B8D" w:rsidRPr="00FF6B8D" w:rsidRDefault="00FF6B8D" w:rsidP="00FF6B8D">
            <w:pPr>
              <w:spacing w:after="0" w:line="240" w:lineRule="auto"/>
              <w:contextualSpacing/>
              <w:jc w:val="center"/>
              <w:rPr>
                <w:rFonts w:ascii="Times New Roman" w:eastAsia="Calibri" w:hAnsi="Times New Roman" w:cs="Times New Roman"/>
                <w:sz w:val="24"/>
                <w:szCs w:val="24"/>
              </w:rPr>
            </w:pPr>
            <w:r w:rsidRPr="00FF6B8D">
              <w:rPr>
                <w:rFonts w:ascii="Times New Roman" w:eastAsia="Calibri" w:hAnsi="Times New Roman" w:cs="Times New Roman"/>
                <w:sz w:val="24"/>
                <w:szCs w:val="24"/>
              </w:rPr>
              <w:t>1</w:t>
            </w:r>
          </w:p>
        </w:tc>
      </w:tr>
      <w:tr w:rsidR="00FF6B8D" w:rsidRPr="00FF6B8D" w:rsidTr="005B0E5A">
        <w:tc>
          <w:tcPr>
            <w:tcW w:w="709" w:type="dxa"/>
            <w:tcBorders>
              <w:top w:val="single" w:sz="4" w:space="0" w:color="000000"/>
              <w:left w:val="single" w:sz="4" w:space="0" w:color="000000"/>
              <w:bottom w:val="single" w:sz="4" w:space="0" w:color="000000"/>
              <w:right w:val="single" w:sz="4" w:space="0" w:color="000000"/>
            </w:tcBorders>
          </w:tcPr>
          <w:p w:rsidR="00FF6B8D" w:rsidRPr="00FF6B8D" w:rsidRDefault="00FF6B8D" w:rsidP="00FF6B8D">
            <w:pPr>
              <w:spacing w:after="0" w:line="240" w:lineRule="auto"/>
              <w:contextualSpacing/>
              <w:jc w:val="center"/>
              <w:rPr>
                <w:rFonts w:ascii="Times New Roman" w:eastAsia="Calibri" w:hAnsi="Times New Roman" w:cs="Times New Roman"/>
                <w:sz w:val="24"/>
                <w:szCs w:val="24"/>
              </w:rPr>
            </w:pPr>
            <w:r w:rsidRPr="00FF6B8D">
              <w:rPr>
                <w:rFonts w:ascii="Times New Roman" w:eastAsia="Calibri" w:hAnsi="Times New Roman" w:cs="Times New Roman"/>
                <w:sz w:val="24"/>
                <w:szCs w:val="24"/>
              </w:rPr>
              <w:t>8.</w:t>
            </w:r>
          </w:p>
        </w:tc>
        <w:tc>
          <w:tcPr>
            <w:tcW w:w="7372" w:type="dxa"/>
            <w:gridSpan w:val="3"/>
            <w:tcBorders>
              <w:top w:val="single" w:sz="4" w:space="0" w:color="000000"/>
              <w:left w:val="single" w:sz="4" w:space="0" w:color="000000"/>
              <w:bottom w:val="single" w:sz="4" w:space="0" w:color="000000"/>
              <w:right w:val="single" w:sz="4" w:space="0" w:color="000000"/>
            </w:tcBorders>
          </w:tcPr>
          <w:p w:rsidR="00FF6B8D" w:rsidRPr="00FF6B8D" w:rsidRDefault="00FF6B8D" w:rsidP="00FF6B8D">
            <w:pPr>
              <w:spacing w:after="0" w:line="240" w:lineRule="auto"/>
              <w:contextualSpacing/>
              <w:rPr>
                <w:rFonts w:ascii="Times New Roman" w:eastAsia="Calibri" w:hAnsi="Times New Roman" w:cs="Times New Roman"/>
                <w:sz w:val="24"/>
                <w:szCs w:val="24"/>
              </w:rPr>
            </w:pPr>
            <w:r w:rsidRPr="00FF6B8D">
              <w:rPr>
                <w:rFonts w:ascii="Times New Roman" w:eastAsia="Calibri" w:hAnsi="Times New Roman" w:cs="Times New Roman"/>
                <w:sz w:val="24"/>
                <w:szCs w:val="24"/>
              </w:rPr>
              <w:t>Принтеры</w:t>
            </w:r>
          </w:p>
        </w:tc>
        <w:tc>
          <w:tcPr>
            <w:tcW w:w="1985" w:type="dxa"/>
            <w:tcBorders>
              <w:top w:val="single" w:sz="4" w:space="0" w:color="000000"/>
              <w:left w:val="single" w:sz="4" w:space="0" w:color="000000"/>
              <w:bottom w:val="single" w:sz="4" w:space="0" w:color="000000"/>
              <w:right w:val="single" w:sz="4" w:space="0" w:color="000000"/>
            </w:tcBorders>
          </w:tcPr>
          <w:p w:rsidR="00FF6B8D" w:rsidRPr="00FF6B8D" w:rsidRDefault="00FF6B8D" w:rsidP="00FF6B8D">
            <w:pPr>
              <w:spacing w:after="0" w:line="240" w:lineRule="auto"/>
              <w:contextualSpacing/>
              <w:jc w:val="center"/>
              <w:rPr>
                <w:rFonts w:ascii="Times New Roman" w:eastAsia="Calibri" w:hAnsi="Times New Roman" w:cs="Times New Roman"/>
                <w:sz w:val="24"/>
                <w:szCs w:val="24"/>
              </w:rPr>
            </w:pPr>
            <w:r w:rsidRPr="00FF6B8D">
              <w:rPr>
                <w:rFonts w:ascii="Times New Roman" w:eastAsia="Calibri" w:hAnsi="Times New Roman" w:cs="Times New Roman"/>
                <w:sz w:val="24"/>
                <w:szCs w:val="24"/>
              </w:rPr>
              <w:t>1</w:t>
            </w:r>
          </w:p>
        </w:tc>
      </w:tr>
      <w:tr w:rsidR="00FF6B8D" w:rsidRPr="00FF6B8D" w:rsidTr="005B0E5A">
        <w:tc>
          <w:tcPr>
            <w:tcW w:w="709" w:type="dxa"/>
            <w:tcBorders>
              <w:top w:val="single" w:sz="4" w:space="0" w:color="000000"/>
              <w:left w:val="single" w:sz="4" w:space="0" w:color="000000"/>
              <w:bottom w:val="single" w:sz="4" w:space="0" w:color="000000"/>
              <w:right w:val="single" w:sz="4" w:space="0" w:color="000000"/>
            </w:tcBorders>
          </w:tcPr>
          <w:p w:rsidR="00FF6B8D" w:rsidRPr="00FF6B8D" w:rsidRDefault="00FF6B8D" w:rsidP="00FF6B8D">
            <w:pPr>
              <w:spacing w:after="0" w:line="240" w:lineRule="auto"/>
              <w:contextualSpacing/>
              <w:jc w:val="center"/>
              <w:rPr>
                <w:rFonts w:ascii="Times New Roman" w:eastAsia="Calibri" w:hAnsi="Times New Roman" w:cs="Times New Roman"/>
                <w:sz w:val="24"/>
                <w:szCs w:val="24"/>
              </w:rPr>
            </w:pPr>
            <w:r w:rsidRPr="00FF6B8D">
              <w:rPr>
                <w:rFonts w:ascii="Times New Roman" w:eastAsia="Calibri" w:hAnsi="Times New Roman" w:cs="Times New Roman"/>
                <w:sz w:val="24"/>
                <w:szCs w:val="24"/>
              </w:rPr>
              <w:t>9.</w:t>
            </w:r>
          </w:p>
        </w:tc>
        <w:tc>
          <w:tcPr>
            <w:tcW w:w="7372" w:type="dxa"/>
            <w:gridSpan w:val="3"/>
            <w:tcBorders>
              <w:top w:val="single" w:sz="4" w:space="0" w:color="000000"/>
              <w:left w:val="single" w:sz="4" w:space="0" w:color="000000"/>
              <w:bottom w:val="single" w:sz="4" w:space="0" w:color="000000"/>
              <w:right w:val="single" w:sz="4" w:space="0" w:color="000000"/>
            </w:tcBorders>
          </w:tcPr>
          <w:p w:rsidR="00FF6B8D" w:rsidRPr="00FF6B8D" w:rsidRDefault="00FF6B8D" w:rsidP="00FF6B8D">
            <w:pPr>
              <w:spacing w:after="0" w:line="240" w:lineRule="auto"/>
              <w:contextualSpacing/>
              <w:rPr>
                <w:rFonts w:ascii="Times New Roman" w:eastAsia="Calibri" w:hAnsi="Times New Roman" w:cs="Times New Roman"/>
                <w:sz w:val="24"/>
                <w:szCs w:val="24"/>
              </w:rPr>
            </w:pPr>
            <w:r w:rsidRPr="00FF6B8D">
              <w:rPr>
                <w:rFonts w:ascii="Times New Roman" w:eastAsia="Calibri" w:hAnsi="Times New Roman" w:cs="Times New Roman"/>
                <w:sz w:val="24"/>
                <w:szCs w:val="24"/>
              </w:rPr>
              <w:t>Проектор</w:t>
            </w:r>
          </w:p>
        </w:tc>
        <w:tc>
          <w:tcPr>
            <w:tcW w:w="1985" w:type="dxa"/>
            <w:tcBorders>
              <w:top w:val="single" w:sz="4" w:space="0" w:color="000000"/>
              <w:left w:val="single" w:sz="4" w:space="0" w:color="000000"/>
              <w:bottom w:val="single" w:sz="4" w:space="0" w:color="000000"/>
              <w:right w:val="single" w:sz="4" w:space="0" w:color="000000"/>
            </w:tcBorders>
          </w:tcPr>
          <w:p w:rsidR="00FF6B8D" w:rsidRPr="00FF6B8D" w:rsidRDefault="00FF6B8D" w:rsidP="00FF6B8D">
            <w:pPr>
              <w:spacing w:after="0" w:line="240" w:lineRule="auto"/>
              <w:contextualSpacing/>
              <w:jc w:val="center"/>
              <w:rPr>
                <w:rFonts w:ascii="Times New Roman" w:eastAsia="Calibri" w:hAnsi="Times New Roman" w:cs="Times New Roman"/>
                <w:sz w:val="24"/>
                <w:szCs w:val="24"/>
              </w:rPr>
            </w:pPr>
            <w:r w:rsidRPr="00FF6B8D">
              <w:rPr>
                <w:rFonts w:ascii="Times New Roman" w:eastAsia="Calibri" w:hAnsi="Times New Roman" w:cs="Times New Roman"/>
                <w:sz w:val="24"/>
                <w:szCs w:val="24"/>
              </w:rPr>
              <w:t>1</w:t>
            </w:r>
          </w:p>
        </w:tc>
      </w:tr>
      <w:tr w:rsidR="00FF6B8D" w:rsidRPr="00FF6B8D" w:rsidTr="005B0E5A">
        <w:tc>
          <w:tcPr>
            <w:tcW w:w="709" w:type="dxa"/>
            <w:tcBorders>
              <w:top w:val="single" w:sz="4" w:space="0" w:color="000000"/>
              <w:left w:val="single" w:sz="4" w:space="0" w:color="000000"/>
              <w:bottom w:val="single" w:sz="4" w:space="0" w:color="000000"/>
              <w:right w:val="single" w:sz="4" w:space="0" w:color="000000"/>
            </w:tcBorders>
          </w:tcPr>
          <w:p w:rsidR="00FF6B8D" w:rsidRPr="00FF6B8D" w:rsidRDefault="00FF6B8D" w:rsidP="00FF6B8D">
            <w:pPr>
              <w:spacing w:after="0" w:line="240" w:lineRule="auto"/>
              <w:contextualSpacing/>
              <w:jc w:val="center"/>
              <w:rPr>
                <w:rFonts w:ascii="Times New Roman" w:eastAsia="Calibri" w:hAnsi="Times New Roman" w:cs="Times New Roman"/>
                <w:sz w:val="24"/>
                <w:szCs w:val="24"/>
              </w:rPr>
            </w:pPr>
            <w:r w:rsidRPr="00FF6B8D">
              <w:rPr>
                <w:rFonts w:ascii="Times New Roman" w:eastAsia="Calibri" w:hAnsi="Times New Roman" w:cs="Times New Roman"/>
                <w:sz w:val="24"/>
                <w:szCs w:val="24"/>
              </w:rPr>
              <w:t>10.</w:t>
            </w:r>
          </w:p>
        </w:tc>
        <w:tc>
          <w:tcPr>
            <w:tcW w:w="7372" w:type="dxa"/>
            <w:gridSpan w:val="3"/>
            <w:tcBorders>
              <w:top w:val="single" w:sz="4" w:space="0" w:color="000000"/>
              <w:left w:val="single" w:sz="4" w:space="0" w:color="000000"/>
              <w:bottom w:val="single" w:sz="4" w:space="0" w:color="000000"/>
              <w:right w:val="single" w:sz="4" w:space="0" w:color="000000"/>
            </w:tcBorders>
          </w:tcPr>
          <w:p w:rsidR="00FF6B8D" w:rsidRPr="00FF6B8D" w:rsidRDefault="00FF6B8D" w:rsidP="00FF6B8D">
            <w:pPr>
              <w:spacing w:after="0" w:line="240" w:lineRule="auto"/>
              <w:contextualSpacing/>
              <w:rPr>
                <w:rFonts w:ascii="Times New Roman" w:eastAsia="Calibri" w:hAnsi="Times New Roman" w:cs="Times New Roman"/>
                <w:sz w:val="24"/>
                <w:szCs w:val="24"/>
              </w:rPr>
            </w:pPr>
            <w:r w:rsidRPr="00FF6B8D">
              <w:rPr>
                <w:rFonts w:ascii="Times New Roman" w:eastAsia="Calibri" w:hAnsi="Times New Roman" w:cs="Times New Roman"/>
                <w:sz w:val="24"/>
                <w:szCs w:val="24"/>
              </w:rPr>
              <w:t>Усилитель звука</w:t>
            </w:r>
          </w:p>
        </w:tc>
        <w:tc>
          <w:tcPr>
            <w:tcW w:w="1985" w:type="dxa"/>
            <w:tcBorders>
              <w:top w:val="single" w:sz="4" w:space="0" w:color="000000"/>
              <w:left w:val="single" w:sz="4" w:space="0" w:color="000000"/>
              <w:bottom w:val="single" w:sz="4" w:space="0" w:color="000000"/>
              <w:right w:val="single" w:sz="4" w:space="0" w:color="000000"/>
            </w:tcBorders>
          </w:tcPr>
          <w:p w:rsidR="00FF6B8D" w:rsidRPr="00FF6B8D" w:rsidRDefault="00FF6B8D" w:rsidP="00FF6B8D">
            <w:pPr>
              <w:spacing w:after="0" w:line="240" w:lineRule="auto"/>
              <w:contextualSpacing/>
              <w:jc w:val="center"/>
              <w:rPr>
                <w:rFonts w:ascii="Times New Roman" w:eastAsia="Calibri" w:hAnsi="Times New Roman" w:cs="Times New Roman"/>
                <w:sz w:val="24"/>
                <w:szCs w:val="24"/>
              </w:rPr>
            </w:pPr>
            <w:r w:rsidRPr="00FF6B8D">
              <w:rPr>
                <w:rFonts w:ascii="Times New Roman" w:eastAsia="Calibri" w:hAnsi="Times New Roman" w:cs="Times New Roman"/>
                <w:sz w:val="24"/>
                <w:szCs w:val="24"/>
              </w:rPr>
              <w:t>1</w:t>
            </w:r>
          </w:p>
        </w:tc>
      </w:tr>
      <w:tr w:rsidR="00FF6B8D" w:rsidRPr="00FF6B8D" w:rsidTr="005B0E5A">
        <w:tc>
          <w:tcPr>
            <w:tcW w:w="709" w:type="dxa"/>
            <w:tcBorders>
              <w:top w:val="single" w:sz="4" w:space="0" w:color="000000"/>
              <w:left w:val="single" w:sz="4" w:space="0" w:color="000000"/>
              <w:bottom w:val="single" w:sz="4" w:space="0" w:color="000000"/>
              <w:right w:val="single" w:sz="4" w:space="0" w:color="000000"/>
            </w:tcBorders>
          </w:tcPr>
          <w:p w:rsidR="00FF6B8D" w:rsidRPr="00FF6B8D" w:rsidRDefault="00FF6B8D" w:rsidP="00FF6B8D">
            <w:pPr>
              <w:spacing w:after="0" w:line="240" w:lineRule="auto"/>
              <w:contextualSpacing/>
              <w:jc w:val="center"/>
              <w:rPr>
                <w:rFonts w:ascii="Times New Roman" w:eastAsia="Calibri" w:hAnsi="Times New Roman" w:cs="Times New Roman"/>
                <w:sz w:val="24"/>
                <w:szCs w:val="24"/>
              </w:rPr>
            </w:pPr>
            <w:r w:rsidRPr="00FF6B8D">
              <w:rPr>
                <w:rFonts w:ascii="Times New Roman" w:eastAsia="Calibri" w:hAnsi="Times New Roman" w:cs="Times New Roman"/>
                <w:sz w:val="24"/>
                <w:szCs w:val="24"/>
              </w:rPr>
              <w:t>11.</w:t>
            </w:r>
          </w:p>
        </w:tc>
        <w:tc>
          <w:tcPr>
            <w:tcW w:w="7372" w:type="dxa"/>
            <w:gridSpan w:val="3"/>
            <w:tcBorders>
              <w:top w:val="single" w:sz="4" w:space="0" w:color="000000"/>
              <w:left w:val="single" w:sz="4" w:space="0" w:color="000000"/>
              <w:bottom w:val="single" w:sz="4" w:space="0" w:color="000000"/>
              <w:right w:val="single" w:sz="4" w:space="0" w:color="000000"/>
            </w:tcBorders>
          </w:tcPr>
          <w:p w:rsidR="00FF6B8D" w:rsidRPr="00FF6B8D" w:rsidRDefault="00FF6B8D" w:rsidP="00FF6B8D">
            <w:pPr>
              <w:spacing w:after="0" w:line="240" w:lineRule="auto"/>
              <w:contextualSpacing/>
              <w:rPr>
                <w:rFonts w:ascii="Times New Roman" w:eastAsia="Calibri" w:hAnsi="Times New Roman" w:cs="Times New Roman"/>
                <w:sz w:val="24"/>
                <w:szCs w:val="24"/>
              </w:rPr>
            </w:pPr>
            <w:r w:rsidRPr="00FF6B8D">
              <w:rPr>
                <w:rFonts w:ascii="Times New Roman" w:eastAsia="Calibri" w:hAnsi="Times New Roman" w:cs="Times New Roman"/>
                <w:sz w:val="24"/>
                <w:szCs w:val="24"/>
              </w:rPr>
              <w:t>Колонки</w:t>
            </w:r>
          </w:p>
        </w:tc>
        <w:tc>
          <w:tcPr>
            <w:tcW w:w="1985" w:type="dxa"/>
            <w:tcBorders>
              <w:top w:val="single" w:sz="4" w:space="0" w:color="000000"/>
              <w:left w:val="single" w:sz="4" w:space="0" w:color="000000"/>
              <w:bottom w:val="single" w:sz="4" w:space="0" w:color="000000"/>
              <w:right w:val="single" w:sz="4" w:space="0" w:color="000000"/>
            </w:tcBorders>
          </w:tcPr>
          <w:p w:rsidR="00FF6B8D" w:rsidRPr="00FF6B8D" w:rsidRDefault="00FF6B8D" w:rsidP="00FF6B8D">
            <w:pPr>
              <w:spacing w:after="0" w:line="240" w:lineRule="auto"/>
              <w:contextualSpacing/>
              <w:jc w:val="center"/>
              <w:rPr>
                <w:rFonts w:ascii="Times New Roman" w:eastAsia="Calibri" w:hAnsi="Times New Roman" w:cs="Times New Roman"/>
                <w:sz w:val="24"/>
                <w:szCs w:val="24"/>
              </w:rPr>
            </w:pPr>
            <w:r w:rsidRPr="00FF6B8D">
              <w:rPr>
                <w:rFonts w:ascii="Times New Roman" w:eastAsia="Calibri" w:hAnsi="Times New Roman" w:cs="Times New Roman"/>
                <w:sz w:val="24"/>
                <w:szCs w:val="24"/>
              </w:rPr>
              <w:t>1</w:t>
            </w:r>
          </w:p>
        </w:tc>
      </w:tr>
      <w:tr w:rsidR="00FF6B8D" w:rsidRPr="00FF6B8D" w:rsidTr="005B0E5A">
        <w:tc>
          <w:tcPr>
            <w:tcW w:w="709" w:type="dxa"/>
            <w:tcBorders>
              <w:top w:val="single" w:sz="4" w:space="0" w:color="000000"/>
              <w:left w:val="single" w:sz="4" w:space="0" w:color="000000"/>
              <w:bottom w:val="single" w:sz="4" w:space="0" w:color="000000"/>
              <w:right w:val="single" w:sz="4" w:space="0" w:color="000000"/>
            </w:tcBorders>
          </w:tcPr>
          <w:p w:rsidR="00FF6B8D" w:rsidRPr="00FF6B8D" w:rsidRDefault="00FF6B8D" w:rsidP="00FF6B8D">
            <w:pPr>
              <w:spacing w:after="0" w:line="240" w:lineRule="auto"/>
              <w:contextualSpacing/>
              <w:jc w:val="center"/>
              <w:rPr>
                <w:rFonts w:ascii="Times New Roman" w:eastAsia="Calibri" w:hAnsi="Times New Roman" w:cs="Times New Roman"/>
                <w:sz w:val="24"/>
                <w:szCs w:val="24"/>
              </w:rPr>
            </w:pPr>
            <w:r w:rsidRPr="00FF6B8D">
              <w:rPr>
                <w:rFonts w:ascii="Times New Roman" w:eastAsia="Calibri" w:hAnsi="Times New Roman" w:cs="Times New Roman"/>
                <w:sz w:val="24"/>
                <w:szCs w:val="24"/>
              </w:rPr>
              <w:t>12.</w:t>
            </w:r>
          </w:p>
        </w:tc>
        <w:tc>
          <w:tcPr>
            <w:tcW w:w="7372" w:type="dxa"/>
            <w:gridSpan w:val="3"/>
            <w:tcBorders>
              <w:top w:val="single" w:sz="4" w:space="0" w:color="000000"/>
              <w:left w:val="single" w:sz="4" w:space="0" w:color="000000"/>
              <w:bottom w:val="single" w:sz="4" w:space="0" w:color="000000"/>
              <w:right w:val="single" w:sz="4" w:space="0" w:color="000000"/>
            </w:tcBorders>
          </w:tcPr>
          <w:p w:rsidR="00FF6B8D" w:rsidRPr="00FF6B8D" w:rsidRDefault="00FF6B8D" w:rsidP="00FF6B8D">
            <w:pPr>
              <w:spacing w:after="0" w:line="240" w:lineRule="auto"/>
              <w:contextualSpacing/>
              <w:rPr>
                <w:rFonts w:ascii="Times New Roman" w:eastAsia="Calibri" w:hAnsi="Times New Roman" w:cs="Times New Roman"/>
                <w:sz w:val="24"/>
                <w:szCs w:val="24"/>
              </w:rPr>
            </w:pPr>
            <w:r w:rsidRPr="00FF6B8D">
              <w:rPr>
                <w:rFonts w:ascii="Times New Roman" w:eastAsia="Calibri" w:hAnsi="Times New Roman" w:cs="Times New Roman"/>
                <w:sz w:val="24"/>
                <w:szCs w:val="24"/>
              </w:rPr>
              <w:t>Проекторный экран</w:t>
            </w:r>
          </w:p>
        </w:tc>
        <w:tc>
          <w:tcPr>
            <w:tcW w:w="1985" w:type="dxa"/>
            <w:tcBorders>
              <w:top w:val="single" w:sz="4" w:space="0" w:color="000000"/>
              <w:left w:val="single" w:sz="4" w:space="0" w:color="000000"/>
              <w:bottom w:val="single" w:sz="4" w:space="0" w:color="000000"/>
              <w:right w:val="single" w:sz="4" w:space="0" w:color="000000"/>
            </w:tcBorders>
          </w:tcPr>
          <w:p w:rsidR="00FF6B8D" w:rsidRPr="00FF6B8D" w:rsidRDefault="00FF6B8D" w:rsidP="00FF6B8D">
            <w:pPr>
              <w:spacing w:after="0" w:line="240" w:lineRule="auto"/>
              <w:contextualSpacing/>
              <w:jc w:val="center"/>
              <w:rPr>
                <w:rFonts w:ascii="Times New Roman" w:eastAsia="Calibri" w:hAnsi="Times New Roman" w:cs="Times New Roman"/>
                <w:sz w:val="24"/>
                <w:szCs w:val="24"/>
              </w:rPr>
            </w:pPr>
            <w:r w:rsidRPr="00FF6B8D">
              <w:rPr>
                <w:rFonts w:ascii="Times New Roman" w:eastAsia="Calibri" w:hAnsi="Times New Roman" w:cs="Times New Roman"/>
                <w:sz w:val="24"/>
                <w:szCs w:val="24"/>
              </w:rPr>
              <w:t>1</w:t>
            </w:r>
          </w:p>
        </w:tc>
      </w:tr>
    </w:tbl>
    <w:p w:rsidR="00FF6B8D" w:rsidRPr="00FF6B8D" w:rsidRDefault="00FF6B8D" w:rsidP="00FF6B8D">
      <w:pPr>
        <w:spacing w:after="0" w:line="240" w:lineRule="auto"/>
        <w:contextualSpacing/>
        <w:rPr>
          <w:rFonts w:ascii="Times New Roman" w:eastAsia="Times New Roman" w:hAnsi="Times New Roman" w:cs="Times New Roman"/>
          <w:b/>
          <w:sz w:val="24"/>
          <w:szCs w:val="24"/>
          <w:lang w:eastAsia="ru-RU"/>
        </w:rPr>
      </w:pPr>
      <w:r w:rsidRPr="00FF6B8D">
        <w:rPr>
          <w:rFonts w:ascii="Times New Roman" w:eastAsia="Times New Roman" w:hAnsi="Times New Roman" w:cs="Times New Roman"/>
          <w:b/>
          <w:sz w:val="24"/>
          <w:szCs w:val="24"/>
          <w:lang w:eastAsia="ru-RU"/>
        </w:rPr>
        <w:t>3.2. Организация режима пребывания детей в ДОУ</w:t>
      </w:r>
    </w:p>
    <w:p w:rsidR="00FF6B8D" w:rsidRPr="00FF6B8D" w:rsidRDefault="00FF6B8D" w:rsidP="00FF6B8D">
      <w:pPr>
        <w:spacing w:after="0" w:line="240" w:lineRule="auto"/>
        <w:ind w:firstLine="568"/>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Непременным условием здорового образа жизни и успешного развития детей является правильный режим. Правильный режим дня — это рациональная продолжительность и разумное чередование различных видов деятельности и отдыха детей в течение суток. Основным принципом правильного построения режима является его соответствие возрастным психофизиологическим особенностям детей.</w:t>
      </w:r>
    </w:p>
    <w:p w:rsidR="00FF6B8D" w:rsidRPr="00FF6B8D" w:rsidRDefault="00FF6B8D" w:rsidP="00FF6B8D">
      <w:pPr>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Детский сад  работает по графику пятидневной рабочей недели с двумя выходными днями (суббота, воскресенье) для всех возрастных групп.</w:t>
      </w:r>
    </w:p>
    <w:p w:rsidR="00FF6B8D" w:rsidRPr="00FF6B8D" w:rsidRDefault="00FF6B8D" w:rsidP="00FF6B8D">
      <w:pPr>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lastRenderedPageBreak/>
        <w:t>Ежедневная продолжительность работы Детского сада: 12 часов. Режим работы: с 7 .00 до 19 00.</w:t>
      </w:r>
    </w:p>
    <w:p w:rsidR="00FF6B8D" w:rsidRPr="00FF6B8D" w:rsidRDefault="00FF6B8D" w:rsidP="00FF6B8D">
      <w:pPr>
        <w:spacing w:after="0" w:line="240" w:lineRule="auto"/>
        <w:ind w:firstLine="708"/>
        <w:contextualSpacing/>
        <w:jc w:val="both"/>
        <w:rPr>
          <w:rFonts w:ascii="Times New Roman" w:eastAsia="Times New Roman" w:hAnsi="Times New Roman" w:cs="Times New Roman"/>
          <w:sz w:val="24"/>
          <w:szCs w:val="24"/>
          <w:lang w:val="x-none" w:eastAsia="ru-RU"/>
        </w:rPr>
      </w:pPr>
      <w:r w:rsidRPr="00FF6B8D">
        <w:rPr>
          <w:rFonts w:ascii="Times New Roman" w:eastAsia="Times New Roman" w:hAnsi="Times New Roman" w:cs="Times New Roman"/>
          <w:sz w:val="24"/>
          <w:szCs w:val="24"/>
          <w:lang w:val="x-none" w:eastAsia="ru-RU"/>
        </w:rPr>
        <w:t xml:space="preserve">В детском саду разработан гибкий режим дня, учитывающий возрастные психофизиологические возможности детей, их интересы и потребности, обеспечивающий взаимосвязь планируемой организованной образовательной деятельности с повседневной жизнью детей в детском саду. </w:t>
      </w:r>
    </w:p>
    <w:p w:rsidR="00FF6B8D" w:rsidRPr="00FF6B8D" w:rsidRDefault="00FF6B8D" w:rsidP="00FF6B8D">
      <w:pPr>
        <w:spacing w:after="0" w:line="240" w:lineRule="auto"/>
        <w:ind w:firstLine="708"/>
        <w:contextualSpacing/>
        <w:jc w:val="both"/>
        <w:rPr>
          <w:rFonts w:ascii="Times New Roman" w:eastAsia="Times New Roman" w:hAnsi="Times New Roman" w:cs="Times New Roman"/>
          <w:sz w:val="24"/>
          <w:szCs w:val="24"/>
          <w:lang w:val="x-none" w:eastAsia="ru-RU"/>
        </w:rPr>
      </w:pPr>
      <w:r w:rsidRPr="00FF6B8D">
        <w:rPr>
          <w:rFonts w:ascii="Times New Roman" w:eastAsia="Times New Roman" w:hAnsi="Times New Roman" w:cs="Times New Roman"/>
          <w:sz w:val="24"/>
          <w:szCs w:val="24"/>
          <w:lang w:val="x-none" w:eastAsia="ru-RU"/>
        </w:rPr>
        <w:t>Гибкий режим рассматривается в вариантах:</w:t>
      </w:r>
    </w:p>
    <w:p w:rsidR="00FF6B8D" w:rsidRPr="00FF6B8D" w:rsidRDefault="00FF6B8D" w:rsidP="00FF6B8D">
      <w:pPr>
        <w:spacing w:after="0" w:line="240" w:lineRule="auto"/>
        <w:ind w:left="283"/>
        <w:contextualSpacing/>
        <w:jc w:val="both"/>
        <w:rPr>
          <w:rFonts w:ascii="Times New Roman" w:eastAsia="Times New Roman" w:hAnsi="Times New Roman" w:cs="Times New Roman"/>
          <w:sz w:val="24"/>
          <w:szCs w:val="24"/>
          <w:lang w:val="x-none" w:eastAsia="ru-RU"/>
        </w:rPr>
      </w:pPr>
      <w:r w:rsidRPr="00FF6B8D">
        <w:rPr>
          <w:rFonts w:ascii="Times New Roman" w:eastAsia="Times New Roman" w:hAnsi="Times New Roman" w:cs="Times New Roman"/>
          <w:sz w:val="24"/>
          <w:szCs w:val="24"/>
          <w:lang w:eastAsia="ru-RU"/>
        </w:rPr>
        <w:t>-</w:t>
      </w:r>
      <w:r w:rsidRPr="00FF6B8D">
        <w:rPr>
          <w:rFonts w:ascii="Times New Roman" w:eastAsia="Times New Roman" w:hAnsi="Times New Roman" w:cs="Times New Roman"/>
          <w:sz w:val="24"/>
          <w:szCs w:val="24"/>
          <w:lang w:val="x-none" w:eastAsia="ru-RU"/>
        </w:rPr>
        <w:t>Организация жизни детей в группе в дни карантина;</w:t>
      </w:r>
    </w:p>
    <w:p w:rsidR="00FF6B8D" w:rsidRPr="00FF6B8D" w:rsidRDefault="00FF6B8D" w:rsidP="00FF6B8D">
      <w:pPr>
        <w:spacing w:after="0" w:line="240" w:lineRule="auto"/>
        <w:ind w:left="283"/>
        <w:contextualSpacing/>
        <w:jc w:val="both"/>
        <w:rPr>
          <w:rFonts w:ascii="Times New Roman" w:eastAsia="Times New Roman" w:hAnsi="Times New Roman" w:cs="Times New Roman"/>
          <w:sz w:val="24"/>
          <w:szCs w:val="24"/>
          <w:lang w:val="x-none" w:eastAsia="ru-RU"/>
        </w:rPr>
      </w:pPr>
      <w:r w:rsidRPr="00FF6B8D">
        <w:rPr>
          <w:rFonts w:ascii="Times New Roman" w:eastAsia="Times New Roman" w:hAnsi="Times New Roman" w:cs="Times New Roman"/>
          <w:sz w:val="24"/>
          <w:szCs w:val="24"/>
          <w:lang w:eastAsia="ru-RU"/>
        </w:rPr>
        <w:t>-</w:t>
      </w:r>
      <w:r w:rsidRPr="00FF6B8D">
        <w:rPr>
          <w:rFonts w:ascii="Times New Roman" w:eastAsia="Times New Roman" w:hAnsi="Times New Roman" w:cs="Times New Roman"/>
          <w:sz w:val="24"/>
          <w:szCs w:val="24"/>
          <w:lang w:val="x-none" w:eastAsia="ru-RU"/>
        </w:rPr>
        <w:t>Распределение деятельности детей в зависимости от решаемых задач, погодных условий, объёма и сложности предлагаемого детям обучающего материала;</w:t>
      </w:r>
    </w:p>
    <w:p w:rsidR="00FF6B8D" w:rsidRPr="00FF6B8D" w:rsidRDefault="00FF6B8D" w:rsidP="00FF6B8D">
      <w:pPr>
        <w:spacing w:after="0" w:line="240" w:lineRule="auto"/>
        <w:ind w:left="283"/>
        <w:contextualSpacing/>
        <w:jc w:val="both"/>
        <w:rPr>
          <w:rFonts w:ascii="Times New Roman" w:eastAsia="Times New Roman" w:hAnsi="Times New Roman" w:cs="Times New Roman"/>
          <w:sz w:val="24"/>
          <w:szCs w:val="24"/>
          <w:lang w:val="x-none" w:eastAsia="ru-RU"/>
        </w:rPr>
      </w:pPr>
      <w:r w:rsidRPr="00FF6B8D">
        <w:rPr>
          <w:rFonts w:ascii="Times New Roman" w:eastAsia="Times New Roman" w:hAnsi="Times New Roman" w:cs="Times New Roman"/>
          <w:sz w:val="24"/>
          <w:szCs w:val="24"/>
          <w:lang w:eastAsia="ru-RU"/>
        </w:rPr>
        <w:t>-</w:t>
      </w:r>
      <w:r w:rsidRPr="00FF6B8D">
        <w:rPr>
          <w:rFonts w:ascii="Times New Roman" w:eastAsia="Times New Roman" w:hAnsi="Times New Roman" w:cs="Times New Roman"/>
          <w:sz w:val="24"/>
          <w:szCs w:val="24"/>
          <w:lang w:val="x-none" w:eastAsia="ru-RU"/>
        </w:rPr>
        <w:t xml:space="preserve">Разная длительность пребывания ребёнка в группе (по желанию родителя). </w:t>
      </w:r>
    </w:p>
    <w:p w:rsidR="00FF6B8D" w:rsidRPr="00FF6B8D" w:rsidRDefault="00FF6B8D" w:rsidP="00FF6B8D">
      <w:pPr>
        <w:spacing w:after="0" w:line="240" w:lineRule="auto"/>
        <w:ind w:firstLine="568"/>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Режим  дня в ДОУ  соответствует функциональным возможностям ребенка, его возрасту и состоянию здоровья. При выборе режима учитываются возрастные и индивидуальные особенности ребёнка, некоторые состояния (период выздоровления после болезни, адаптация к детскому учреждению, время года).</w:t>
      </w:r>
    </w:p>
    <w:p w:rsidR="00FF6B8D" w:rsidRPr="00FF6B8D" w:rsidRDefault="00FF6B8D" w:rsidP="00FF6B8D">
      <w:pPr>
        <w:widowControl w:val="0"/>
        <w:suppressAutoHyphens/>
        <w:autoSpaceDN w:val="0"/>
        <w:spacing w:after="0" w:line="240" w:lineRule="auto"/>
        <w:ind w:firstLine="709"/>
        <w:contextualSpacing/>
        <w:jc w:val="center"/>
        <w:rPr>
          <w:rFonts w:ascii="Times New Roman" w:eastAsia="Calibri" w:hAnsi="Times New Roman" w:cs="Times New Roman"/>
          <w:b/>
          <w:iCs/>
          <w:kern w:val="3"/>
          <w:sz w:val="24"/>
          <w:szCs w:val="24"/>
          <w:lang w:eastAsia="ru-RU"/>
        </w:rPr>
      </w:pPr>
      <w:r w:rsidRPr="00FF6B8D">
        <w:rPr>
          <w:rFonts w:ascii="Times New Roman" w:eastAsia="Calibri" w:hAnsi="Times New Roman" w:cs="Times New Roman"/>
          <w:b/>
          <w:sz w:val="24"/>
          <w:szCs w:val="24"/>
        </w:rPr>
        <w:t>Режим дня в средней группе на х</w:t>
      </w:r>
      <w:r w:rsidRPr="00FF6B8D">
        <w:rPr>
          <w:rFonts w:ascii="Times New Roman" w:eastAsia="Calibri" w:hAnsi="Times New Roman" w:cs="Times New Roman"/>
          <w:b/>
          <w:iCs/>
          <w:kern w:val="3"/>
          <w:sz w:val="24"/>
          <w:szCs w:val="24"/>
          <w:lang w:eastAsia="ru-RU"/>
        </w:rPr>
        <w:t>олодный период года</w:t>
      </w:r>
    </w:p>
    <w:tbl>
      <w:tblPr>
        <w:tblW w:w="10093" w:type="dxa"/>
        <w:tblInd w:w="108"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1E0" w:firstRow="1" w:lastRow="1" w:firstColumn="1" w:lastColumn="1" w:noHBand="0" w:noVBand="0"/>
      </w:tblPr>
      <w:tblGrid>
        <w:gridCol w:w="7967"/>
        <w:gridCol w:w="2126"/>
      </w:tblGrid>
      <w:tr w:rsidR="00FF6B8D" w:rsidRPr="00FF6B8D" w:rsidTr="005B0E5A">
        <w:trPr>
          <w:trHeight w:val="258"/>
        </w:trPr>
        <w:tc>
          <w:tcPr>
            <w:tcW w:w="7967" w:type="dxa"/>
            <w:tcBorders>
              <w:top w:val="single" w:sz="4" w:space="0" w:color="auto"/>
              <w:left w:val="single" w:sz="4" w:space="0" w:color="auto"/>
              <w:right w:val="single" w:sz="4" w:space="0" w:color="auto"/>
            </w:tcBorders>
            <w:vAlign w:val="center"/>
          </w:tcPr>
          <w:p w:rsidR="00FF6B8D" w:rsidRPr="00FF6B8D" w:rsidRDefault="00FF6B8D" w:rsidP="00FF6B8D">
            <w:pPr>
              <w:spacing w:after="0" w:line="240" w:lineRule="auto"/>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Режимные моменты</w:t>
            </w:r>
          </w:p>
        </w:tc>
        <w:tc>
          <w:tcPr>
            <w:tcW w:w="2126" w:type="dxa"/>
            <w:tcBorders>
              <w:top w:val="single" w:sz="4" w:space="0" w:color="auto"/>
              <w:left w:val="single" w:sz="4" w:space="0" w:color="auto"/>
              <w:right w:val="single" w:sz="4" w:space="0" w:color="auto"/>
            </w:tcBorders>
          </w:tcPr>
          <w:p w:rsidR="00FF6B8D" w:rsidRPr="00FF6B8D" w:rsidRDefault="00FF6B8D" w:rsidP="00FF6B8D">
            <w:pPr>
              <w:spacing w:after="0" w:line="240" w:lineRule="auto"/>
              <w:contextualSpacing/>
              <w:jc w:val="center"/>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Время, группы</w:t>
            </w:r>
          </w:p>
        </w:tc>
      </w:tr>
      <w:tr w:rsidR="00FF6B8D" w:rsidRPr="00FF6B8D" w:rsidTr="005B0E5A">
        <w:trPr>
          <w:trHeight w:val="269"/>
        </w:trPr>
        <w:tc>
          <w:tcPr>
            <w:tcW w:w="7967" w:type="dxa"/>
            <w:tcBorders>
              <w:top w:val="single" w:sz="4" w:space="0" w:color="auto"/>
              <w:left w:val="single" w:sz="4" w:space="0" w:color="auto"/>
              <w:bottom w:val="single" w:sz="4" w:space="0" w:color="auto"/>
              <w:right w:val="single" w:sz="4" w:space="0" w:color="auto"/>
            </w:tcBorders>
            <w:vAlign w:val="center"/>
          </w:tcPr>
          <w:p w:rsidR="00FF6B8D" w:rsidRPr="00FF6B8D" w:rsidRDefault="00FF6B8D" w:rsidP="00FF6B8D">
            <w:pPr>
              <w:tabs>
                <w:tab w:val="left" w:pos="1288"/>
              </w:tabs>
              <w:spacing w:after="0" w:line="240" w:lineRule="auto"/>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 xml:space="preserve">Утренний прием, осмотр, игры, </w:t>
            </w:r>
            <w:r w:rsidRPr="00FF6B8D">
              <w:rPr>
                <w:rFonts w:ascii="Times New Roman" w:eastAsia="Calibri" w:hAnsi="Times New Roman" w:cs="Times New Roman"/>
                <w:bCs/>
                <w:color w:val="000000"/>
                <w:sz w:val="24"/>
                <w:szCs w:val="24"/>
                <w:lang w:bidi="ru-RU"/>
              </w:rPr>
              <w:t>термометрия</w:t>
            </w:r>
          </w:p>
        </w:tc>
        <w:tc>
          <w:tcPr>
            <w:tcW w:w="2126" w:type="dxa"/>
            <w:tcBorders>
              <w:top w:val="single" w:sz="4" w:space="0" w:color="auto"/>
              <w:left w:val="single" w:sz="4" w:space="0" w:color="auto"/>
              <w:bottom w:val="single" w:sz="4" w:space="0" w:color="auto"/>
              <w:right w:val="single" w:sz="4" w:space="0" w:color="auto"/>
            </w:tcBorders>
          </w:tcPr>
          <w:p w:rsidR="00FF6B8D" w:rsidRPr="00FF6B8D" w:rsidRDefault="00FF6B8D" w:rsidP="00FF6B8D">
            <w:pPr>
              <w:spacing w:after="0" w:line="240" w:lineRule="auto"/>
              <w:ind w:firstLine="34"/>
              <w:contextualSpacing/>
              <w:jc w:val="center"/>
              <w:rPr>
                <w:rFonts w:ascii="Times New Roman" w:eastAsia="Calibri" w:hAnsi="Times New Roman" w:cs="Times New Roman"/>
                <w:sz w:val="24"/>
                <w:szCs w:val="24"/>
              </w:rPr>
            </w:pPr>
            <w:r w:rsidRPr="00FF6B8D">
              <w:rPr>
                <w:rFonts w:ascii="Times New Roman" w:eastAsia="Calibri" w:hAnsi="Times New Roman" w:cs="Times New Roman"/>
                <w:sz w:val="24"/>
                <w:szCs w:val="24"/>
              </w:rPr>
              <w:t>7.00-8.20</w:t>
            </w:r>
          </w:p>
        </w:tc>
      </w:tr>
      <w:tr w:rsidR="00FF6B8D" w:rsidRPr="00FF6B8D" w:rsidTr="005B0E5A">
        <w:trPr>
          <w:trHeight w:val="78"/>
        </w:trPr>
        <w:tc>
          <w:tcPr>
            <w:tcW w:w="7967" w:type="dxa"/>
            <w:tcBorders>
              <w:top w:val="single" w:sz="4" w:space="0" w:color="auto"/>
              <w:left w:val="single" w:sz="4" w:space="0" w:color="auto"/>
              <w:bottom w:val="single" w:sz="4" w:space="0" w:color="auto"/>
              <w:right w:val="single" w:sz="4" w:space="0" w:color="auto"/>
            </w:tcBorders>
            <w:vAlign w:val="center"/>
          </w:tcPr>
          <w:p w:rsidR="00FF6B8D" w:rsidRPr="00FF6B8D" w:rsidRDefault="00FF6B8D" w:rsidP="00FF6B8D">
            <w:pPr>
              <w:tabs>
                <w:tab w:val="left" w:pos="1288"/>
              </w:tabs>
              <w:spacing w:after="0" w:line="240" w:lineRule="auto"/>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Утренняя гимнастика</w:t>
            </w:r>
          </w:p>
        </w:tc>
        <w:tc>
          <w:tcPr>
            <w:tcW w:w="2126" w:type="dxa"/>
            <w:tcBorders>
              <w:top w:val="single" w:sz="4" w:space="0" w:color="auto"/>
              <w:left w:val="single" w:sz="4" w:space="0" w:color="auto"/>
              <w:bottom w:val="single" w:sz="4" w:space="0" w:color="auto"/>
              <w:right w:val="single" w:sz="4" w:space="0" w:color="auto"/>
            </w:tcBorders>
          </w:tcPr>
          <w:p w:rsidR="00FF6B8D" w:rsidRPr="00FF6B8D" w:rsidRDefault="00FF6B8D" w:rsidP="00FF6B8D">
            <w:pPr>
              <w:spacing w:after="0" w:line="240" w:lineRule="auto"/>
              <w:ind w:firstLine="34"/>
              <w:contextualSpacing/>
              <w:jc w:val="center"/>
              <w:rPr>
                <w:rFonts w:ascii="Times New Roman" w:eastAsia="Times New Roman" w:hAnsi="Times New Roman" w:cs="Times New Roman"/>
                <w:sz w:val="24"/>
                <w:szCs w:val="24"/>
                <w:lang w:eastAsia="ru-RU"/>
              </w:rPr>
            </w:pPr>
            <w:r w:rsidRPr="00FF6B8D">
              <w:rPr>
                <w:rFonts w:ascii="Times New Roman" w:eastAsia="Calibri" w:hAnsi="Times New Roman" w:cs="Times New Roman"/>
                <w:color w:val="000000"/>
                <w:sz w:val="24"/>
                <w:szCs w:val="24"/>
                <w:lang w:bidi="ru-RU"/>
              </w:rPr>
              <w:t>8.20-8.30</w:t>
            </w:r>
          </w:p>
        </w:tc>
      </w:tr>
      <w:tr w:rsidR="00FF6B8D" w:rsidRPr="00FF6B8D" w:rsidTr="005B0E5A">
        <w:trPr>
          <w:trHeight w:val="114"/>
        </w:trPr>
        <w:tc>
          <w:tcPr>
            <w:tcW w:w="7967" w:type="dxa"/>
            <w:tcBorders>
              <w:top w:val="single" w:sz="4" w:space="0" w:color="auto"/>
              <w:left w:val="single" w:sz="4" w:space="0" w:color="auto"/>
              <w:bottom w:val="single" w:sz="4" w:space="0" w:color="auto"/>
              <w:right w:val="single" w:sz="4" w:space="0" w:color="auto"/>
            </w:tcBorders>
            <w:vAlign w:val="center"/>
          </w:tcPr>
          <w:p w:rsidR="00FF6B8D" w:rsidRPr="00FF6B8D" w:rsidRDefault="00FF6B8D" w:rsidP="00FF6B8D">
            <w:pPr>
              <w:tabs>
                <w:tab w:val="left" w:pos="1288"/>
              </w:tabs>
              <w:spacing w:after="0" w:line="240" w:lineRule="auto"/>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Подготовка к завтраку, завтрак (второй завтрак)</w:t>
            </w:r>
          </w:p>
        </w:tc>
        <w:tc>
          <w:tcPr>
            <w:tcW w:w="2126" w:type="dxa"/>
            <w:tcBorders>
              <w:top w:val="single" w:sz="4" w:space="0" w:color="auto"/>
              <w:left w:val="single" w:sz="4" w:space="0" w:color="auto"/>
              <w:bottom w:val="single" w:sz="4" w:space="0" w:color="auto"/>
              <w:right w:val="single" w:sz="4" w:space="0" w:color="auto"/>
            </w:tcBorders>
          </w:tcPr>
          <w:p w:rsidR="00FF6B8D" w:rsidRPr="00FF6B8D" w:rsidRDefault="00FF6B8D" w:rsidP="00FF6B8D">
            <w:pPr>
              <w:spacing w:after="0" w:line="240" w:lineRule="auto"/>
              <w:contextualSpacing/>
              <w:jc w:val="center"/>
              <w:rPr>
                <w:rFonts w:ascii="Times New Roman" w:eastAsia="Times New Roman" w:hAnsi="Times New Roman" w:cs="Times New Roman"/>
                <w:sz w:val="24"/>
                <w:szCs w:val="24"/>
                <w:lang w:eastAsia="ru-RU"/>
              </w:rPr>
            </w:pPr>
            <w:r w:rsidRPr="00FF6B8D">
              <w:rPr>
                <w:rFonts w:ascii="Times New Roman" w:eastAsia="Calibri" w:hAnsi="Times New Roman" w:cs="Times New Roman"/>
                <w:sz w:val="24"/>
                <w:szCs w:val="24"/>
              </w:rPr>
              <w:t>8.30–9.00</w:t>
            </w:r>
          </w:p>
        </w:tc>
      </w:tr>
      <w:tr w:rsidR="00FF6B8D" w:rsidRPr="00FF6B8D" w:rsidTr="005B0E5A">
        <w:trPr>
          <w:trHeight w:val="269"/>
        </w:trPr>
        <w:tc>
          <w:tcPr>
            <w:tcW w:w="7967" w:type="dxa"/>
            <w:tcBorders>
              <w:top w:val="single" w:sz="4" w:space="0" w:color="auto"/>
              <w:left w:val="single" w:sz="4" w:space="0" w:color="auto"/>
              <w:bottom w:val="single" w:sz="4" w:space="0" w:color="auto"/>
              <w:right w:val="single" w:sz="4" w:space="0" w:color="auto"/>
            </w:tcBorders>
            <w:vAlign w:val="center"/>
            <w:hideMark/>
          </w:tcPr>
          <w:p w:rsidR="00FF6B8D" w:rsidRPr="00FF6B8D" w:rsidRDefault="00FF6B8D" w:rsidP="00FF6B8D">
            <w:pPr>
              <w:spacing w:after="0" w:line="240" w:lineRule="auto"/>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Организованная образовательная деятельность, включая перерывы</w:t>
            </w:r>
          </w:p>
        </w:tc>
        <w:tc>
          <w:tcPr>
            <w:tcW w:w="2126" w:type="dxa"/>
            <w:tcBorders>
              <w:top w:val="single" w:sz="4" w:space="0" w:color="auto"/>
              <w:left w:val="single" w:sz="4" w:space="0" w:color="auto"/>
              <w:bottom w:val="single" w:sz="4" w:space="0" w:color="auto"/>
              <w:right w:val="single" w:sz="4" w:space="0" w:color="auto"/>
            </w:tcBorders>
            <w:vAlign w:val="center"/>
          </w:tcPr>
          <w:p w:rsidR="00FF6B8D" w:rsidRPr="00FF6B8D" w:rsidRDefault="00FF6B8D" w:rsidP="00FF6B8D">
            <w:pPr>
              <w:spacing w:after="0" w:line="240" w:lineRule="auto"/>
              <w:contextualSpacing/>
              <w:jc w:val="center"/>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9.00-9.50</w:t>
            </w:r>
          </w:p>
        </w:tc>
      </w:tr>
      <w:tr w:rsidR="00FF6B8D" w:rsidRPr="00FF6B8D" w:rsidTr="005B0E5A">
        <w:trPr>
          <w:trHeight w:val="671"/>
        </w:trPr>
        <w:tc>
          <w:tcPr>
            <w:tcW w:w="7967" w:type="dxa"/>
            <w:tcBorders>
              <w:top w:val="single" w:sz="4" w:space="0" w:color="auto"/>
              <w:left w:val="single" w:sz="4" w:space="0" w:color="auto"/>
              <w:bottom w:val="single" w:sz="4" w:space="0" w:color="auto"/>
              <w:right w:val="single" w:sz="4" w:space="0" w:color="auto"/>
            </w:tcBorders>
            <w:vAlign w:val="center"/>
            <w:hideMark/>
          </w:tcPr>
          <w:p w:rsidR="00FF6B8D" w:rsidRPr="00FF6B8D" w:rsidRDefault="00FF6B8D" w:rsidP="00FF6B8D">
            <w:pPr>
              <w:spacing w:after="0" w:line="240" w:lineRule="auto"/>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Подготовка к прогулке. Прогулка. Возвращение с прогулки. Самостоятельная деятельность по выбору и интересам</w:t>
            </w:r>
          </w:p>
        </w:tc>
        <w:tc>
          <w:tcPr>
            <w:tcW w:w="2126" w:type="dxa"/>
            <w:tcBorders>
              <w:top w:val="single" w:sz="4" w:space="0" w:color="auto"/>
              <w:left w:val="single" w:sz="4" w:space="0" w:color="auto"/>
              <w:bottom w:val="single" w:sz="4" w:space="0" w:color="auto"/>
              <w:right w:val="single" w:sz="4" w:space="0" w:color="auto"/>
            </w:tcBorders>
            <w:vAlign w:val="center"/>
          </w:tcPr>
          <w:p w:rsidR="00FF6B8D" w:rsidRPr="00FF6B8D" w:rsidRDefault="00FF6B8D" w:rsidP="00FF6B8D">
            <w:pPr>
              <w:spacing w:after="0" w:line="240" w:lineRule="auto"/>
              <w:contextualSpacing/>
              <w:jc w:val="center"/>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9.50-12.00</w:t>
            </w:r>
          </w:p>
        </w:tc>
      </w:tr>
      <w:tr w:rsidR="00FF6B8D" w:rsidRPr="00FF6B8D" w:rsidTr="005B0E5A">
        <w:trPr>
          <w:trHeight w:val="106"/>
        </w:trPr>
        <w:tc>
          <w:tcPr>
            <w:tcW w:w="7967" w:type="dxa"/>
            <w:tcBorders>
              <w:top w:val="single" w:sz="4" w:space="0" w:color="auto"/>
              <w:left w:val="single" w:sz="4" w:space="0" w:color="auto"/>
              <w:bottom w:val="single" w:sz="4" w:space="0" w:color="auto"/>
              <w:right w:val="single" w:sz="4" w:space="0" w:color="auto"/>
            </w:tcBorders>
            <w:vAlign w:val="center"/>
            <w:hideMark/>
          </w:tcPr>
          <w:p w:rsidR="00FF6B8D" w:rsidRPr="00FF6B8D" w:rsidRDefault="00FF6B8D" w:rsidP="00FF6B8D">
            <w:pPr>
              <w:spacing w:after="0" w:line="240" w:lineRule="auto"/>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Подготовка к обеду. Обед</w:t>
            </w:r>
          </w:p>
        </w:tc>
        <w:tc>
          <w:tcPr>
            <w:tcW w:w="2126" w:type="dxa"/>
            <w:tcBorders>
              <w:top w:val="single" w:sz="4" w:space="0" w:color="auto"/>
              <w:left w:val="single" w:sz="4" w:space="0" w:color="auto"/>
              <w:bottom w:val="single" w:sz="4" w:space="0" w:color="auto"/>
              <w:right w:val="single" w:sz="4" w:space="0" w:color="auto"/>
            </w:tcBorders>
            <w:vAlign w:val="center"/>
          </w:tcPr>
          <w:p w:rsidR="00FF6B8D" w:rsidRPr="00FF6B8D" w:rsidRDefault="00FF6B8D" w:rsidP="00FF6B8D">
            <w:pPr>
              <w:spacing w:after="0" w:line="240" w:lineRule="auto"/>
              <w:contextualSpacing/>
              <w:jc w:val="center"/>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12.00-12.30</w:t>
            </w:r>
          </w:p>
        </w:tc>
      </w:tr>
      <w:tr w:rsidR="00FF6B8D" w:rsidRPr="00FF6B8D" w:rsidTr="005B0E5A">
        <w:trPr>
          <w:trHeight w:val="155"/>
        </w:trPr>
        <w:tc>
          <w:tcPr>
            <w:tcW w:w="7967" w:type="dxa"/>
            <w:tcBorders>
              <w:top w:val="single" w:sz="4" w:space="0" w:color="auto"/>
              <w:left w:val="single" w:sz="4" w:space="0" w:color="auto"/>
              <w:bottom w:val="single" w:sz="4" w:space="0" w:color="auto"/>
              <w:right w:val="single" w:sz="4" w:space="0" w:color="auto"/>
            </w:tcBorders>
            <w:vAlign w:val="center"/>
            <w:hideMark/>
          </w:tcPr>
          <w:p w:rsidR="00FF6B8D" w:rsidRPr="00FF6B8D" w:rsidRDefault="00FF6B8D" w:rsidP="00FF6B8D">
            <w:pPr>
              <w:spacing w:after="0" w:line="240" w:lineRule="auto"/>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Подготовка ко сну. Дневной сон</w:t>
            </w:r>
          </w:p>
        </w:tc>
        <w:tc>
          <w:tcPr>
            <w:tcW w:w="2126" w:type="dxa"/>
            <w:tcBorders>
              <w:top w:val="single" w:sz="4" w:space="0" w:color="auto"/>
              <w:left w:val="single" w:sz="4" w:space="0" w:color="auto"/>
              <w:bottom w:val="single" w:sz="4" w:space="0" w:color="auto"/>
              <w:right w:val="single" w:sz="4" w:space="0" w:color="auto"/>
            </w:tcBorders>
            <w:vAlign w:val="center"/>
          </w:tcPr>
          <w:p w:rsidR="00FF6B8D" w:rsidRPr="00FF6B8D" w:rsidRDefault="00FF6B8D" w:rsidP="00FF6B8D">
            <w:pPr>
              <w:spacing w:after="0" w:line="240" w:lineRule="auto"/>
              <w:contextualSpacing/>
              <w:jc w:val="center"/>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12.30-15.00</w:t>
            </w:r>
          </w:p>
        </w:tc>
      </w:tr>
      <w:tr w:rsidR="00FF6B8D" w:rsidRPr="00FF6B8D" w:rsidTr="005B0E5A">
        <w:trPr>
          <w:trHeight w:val="511"/>
        </w:trPr>
        <w:tc>
          <w:tcPr>
            <w:tcW w:w="7967" w:type="dxa"/>
            <w:tcBorders>
              <w:top w:val="single" w:sz="4" w:space="0" w:color="auto"/>
              <w:left w:val="single" w:sz="4" w:space="0" w:color="auto"/>
              <w:bottom w:val="single" w:sz="4" w:space="0" w:color="auto"/>
              <w:right w:val="single" w:sz="4" w:space="0" w:color="auto"/>
            </w:tcBorders>
            <w:vAlign w:val="center"/>
            <w:hideMark/>
          </w:tcPr>
          <w:p w:rsidR="00FF6B8D" w:rsidRPr="00FF6B8D" w:rsidRDefault="00FF6B8D" w:rsidP="00FF6B8D">
            <w:pPr>
              <w:spacing w:after="0" w:line="240" w:lineRule="auto"/>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Постепенный подъем, гимнастика пробуждения. Самостоятельная деятельность детей</w:t>
            </w:r>
          </w:p>
        </w:tc>
        <w:tc>
          <w:tcPr>
            <w:tcW w:w="2126" w:type="dxa"/>
            <w:tcBorders>
              <w:top w:val="single" w:sz="4" w:space="0" w:color="auto"/>
              <w:left w:val="single" w:sz="4" w:space="0" w:color="auto"/>
              <w:bottom w:val="single" w:sz="4" w:space="0" w:color="auto"/>
              <w:right w:val="single" w:sz="4" w:space="0" w:color="auto"/>
            </w:tcBorders>
            <w:vAlign w:val="center"/>
          </w:tcPr>
          <w:p w:rsidR="00FF6B8D" w:rsidRPr="00FF6B8D" w:rsidRDefault="00FF6B8D" w:rsidP="00FF6B8D">
            <w:pPr>
              <w:spacing w:after="0" w:line="240" w:lineRule="auto"/>
              <w:contextualSpacing/>
              <w:jc w:val="center"/>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15.00-15.30</w:t>
            </w:r>
          </w:p>
        </w:tc>
      </w:tr>
      <w:tr w:rsidR="00FF6B8D" w:rsidRPr="00FF6B8D" w:rsidTr="005B0E5A">
        <w:trPr>
          <w:trHeight w:val="338"/>
        </w:trPr>
        <w:tc>
          <w:tcPr>
            <w:tcW w:w="7967" w:type="dxa"/>
            <w:tcBorders>
              <w:top w:val="single" w:sz="4" w:space="0" w:color="auto"/>
              <w:left w:val="single" w:sz="4" w:space="0" w:color="auto"/>
              <w:bottom w:val="single" w:sz="4" w:space="0" w:color="auto"/>
              <w:right w:val="single" w:sz="4" w:space="0" w:color="auto"/>
            </w:tcBorders>
            <w:vAlign w:val="center"/>
          </w:tcPr>
          <w:p w:rsidR="00FF6B8D" w:rsidRPr="00FF6B8D" w:rsidRDefault="00FF6B8D" w:rsidP="00FF6B8D">
            <w:pPr>
              <w:spacing w:after="0" w:line="240" w:lineRule="auto"/>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Подготовка к уплотненному полднику. Уплотненный полдник</w:t>
            </w:r>
          </w:p>
        </w:tc>
        <w:tc>
          <w:tcPr>
            <w:tcW w:w="2126" w:type="dxa"/>
            <w:tcBorders>
              <w:top w:val="single" w:sz="4" w:space="0" w:color="auto"/>
              <w:left w:val="single" w:sz="4" w:space="0" w:color="auto"/>
              <w:bottom w:val="single" w:sz="4" w:space="0" w:color="auto"/>
              <w:right w:val="single" w:sz="4" w:space="0" w:color="auto"/>
            </w:tcBorders>
            <w:vAlign w:val="center"/>
          </w:tcPr>
          <w:p w:rsidR="00FF6B8D" w:rsidRPr="00FF6B8D" w:rsidRDefault="00FF6B8D" w:rsidP="00FF6B8D">
            <w:pPr>
              <w:spacing w:after="0" w:line="240" w:lineRule="auto"/>
              <w:contextualSpacing/>
              <w:jc w:val="center"/>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15.30-16.00</w:t>
            </w:r>
          </w:p>
        </w:tc>
      </w:tr>
      <w:tr w:rsidR="00FF6B8D" w:rsidRPr="00FF6B8D" w:rsidTr="005B0E5A">
        <w:trPr>
          <w:trHeight w:val="168"/>
        </w:trPr>
        <w:tc>
          <w:tcPr>
            <w:tcW w:w="7967" w:type="dxa"/>
            <w:tcBorders>
              <w:top w:val="single" w:sz="4" w:space="0" w:color="auto"/>
              <w:left w:val="single" w:sz="4" w:space="0" w:color="auto"/>
              <w:bottom w:val="single" w:sz="4" w:space="0" w:color="auto"/>
              <w:right w:val="single" w:sz="4" w:space="0" w:color="auto"/>
            </w:tcBorders>
            <w:vAlign w:val="center"/>
          </w:tcPr>
          <w:p w:rsidR="00FF6B8D" w:rsidRPr="00FF6B8D" w:rsidRDefault="00FF6B8D" w:rsidP="00FF6B8D">
            <w:pPr>
              <w:spacing w:after="0" w:line="240" w:lineRule="auto"/>
              <w:contextualSpacing/>
              <w:rPr>
                <w:rFonts w:ascii="Times New Roman" w:eastAsia="Times New Roman" w:hAnsi="Times New Roman" w:cs="Times New Roman"/>
                <w:sz w:val="24"/>
                <w:szCs w:val="24"/>
                <w:vertAlign w:val="superscript"/>
                <w:lang w:eastAsia="ru-RU"/>
              </w:rPr>
            </w:pPr>
            <w:r w:rsidRPr="00FF6B8D">
              <w:rPr>
                <w:rFonts w:ascii="Times New Roman" w:eastAsia="Times New Roman" w:hAnsi="Times New Roman" w:cs="Times New Roman"/>
                <w:sz w:val="24"/>
                <w:szCs w:val="24"/>
                <w:lang w:eastAsia="ru-RU"/>
              </w:rPr>
              <w:t>Организованная образовательная деятельность (по расписанию), совместная деятельность (кружковая деятельность, общение со специалистами), чтение художественной литературы</w:t>
            </w:r>
          </w:p>
        </w:tc>
        <w:tc>
          <w:tcPr>
            <w:tcW w:w="2126" w:type="dxa"/>
            <w:tcBorders>
              <w:top w:val="single" w:sz="4" w:space="0" w:color="auto"/>
              <w:left w:val="single" w:sz="4" w:space="0" w:color="auto"/>
              <w:bottom w:val="single" w:sz="4" w:space="0" w:color="auto"/>
              <w:right w:val="single" w:sz="4" w:space="0" w:color="auto"/>
            </w:tcBorders>
            <w:vAlign w:val="center"/>
          </w:tcPr>
          <w:p w:rsidR="00FF6B8D" w:rsidRPr="00FF6B8D" w:rsidRDefault="00FF6B8D" w:rsidP="00FF6B8D">
            <w:pPr>
              <w:spacing w:after="0" w:line="240" w:lineRule="auto"/>
              <w:contextualSpacing/>
              <w:jc w:val="center"/>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16.00-16.</w:t>
            </w:r>
            <w:r w:rsidRPr="00FF6B8D">
              <w:rPr>
                <w:rFonts w:ascii="Times New Roman" w:eastAsia="Times New Roman" w:hAnsi="Times New Roman" w:cs="Times New Roman"/>
                <w:sz w:val="24"/>
                <w:szCs w:val="24"/>
                <w:lang w:val="en-US" w:eastAsia="ru-RU"/>
              </w:rPr>
              <w:t>2</w:t>
            </w:r>
            <w:r w:rsidRPr="00FF6B8D">
              <w:rPr>
                <w:rFonts w:ascii="Times New Roman" w:eastAsia="Times New Roman" w:hAnsi="Times New Roman" w:cs="Times New Roman"/>
                <w:sz w:val="24"/>
                <w:szCs w:val="24"/>
                <w:lang w:eastAsia="ru-RU"/>
              </w:rPr>
              <w:t>0</w:t>
            </w:r>
          </w:p>
        </w:tc>
      </w:tr>
      <w:tr w:rsidR="00FF6B8D" w:rsidRPr="00FF6B8D" w:rsidTr="005B0E5A">
        <w:trPr>
          <w:trHeight w:val="65"/>
        </w:trPr>
        <w:tc>
          <w:tcPr>
            <w:tcW w:w="7967" w:type="dxa"/>
            <w:tcBorders>
              <w:top w:val="single" w:sz="4" w:space="0" w:color="auto"/>
              <w:left w:val="single" w:sz="4" w:space="0" w:color="auto"/>
              <w:bottom w:val="single" w:sz="4" w:space="0" w:color="auto"/>
              <w:right w:val="single" w:sz="4" w:space="0" w:color="auto"/>
            </w:tcBorders>
            <w:vAlign w:val="center"/>
          </w:tcPr>
          <w:p w:rsidR="00FF6B8D" w:rsidRPr="00FF6B8D" w:rsidRDefault="00FF6B8D" w:rsidP="00FF6B8D">
            <w:pPr>
              <w:spacing w:after="0" w:line="240" w:lineRule="auto"/>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Подготовка к прогулке. Прогулка</w:t>
            </w:r>
          </w:p>
        </w:tc>
        <w:tc>
          <w:tcPr>
            <w:tcW w:w="2126" w:type="dxa"/>
            <w:tcBorders>
              <w:top w:val="single" w:sz="4" w:space="0" w:color="auto"/>
              <w:left w:val="single" w:sz="4" w:space="0" w:color="auto"/>
              <w:bottom w:val="single" w:sz="4" w:space="0" w:color="auto"/>
              <w:right w:val="single" w:sz="4" w:space="0" w:color="auto"/>
            </w:tcBorders>
            <w:vAlign w:val="center"/>
          </w:tcPr>
          <w:p w:rsidR="00FF6B8D" w:rsidRPr="00FF6B8D" w:rsidRDefault="00FF6B8D" w:rsidP="00FF6B8D">
            <w:pPr>
              <w:spacing w:after="0" w:line="240" w:lineRule="auto"/>
              <w:contextualSpacing/>
              <w:jc w:val="center"/>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16.</w:t>
            </w:r>
            <w:r w:rsidRPr="00FF6B8D">
              <w:rPr>
                <w:rFonts w:ascii="Times New Roman" w:eastAsia="Times New Roman" w:hAnsi="Times New Roman" w:cs="Times New Roman"/>
                <w:sz w:val="24"/>
                <w:szCs w:val="24"/>
                <w:lang w:val="en-US" w:eastAsia="ru-RU"/>
              </w:rPr>
              <w:t>2</w:t>
            </w:r>
            <w:r w:rsidRPr="00FF6B8D">
              <w:rPr>
                <w:rFonts w:ascii="Times New Roman" w:eastAsia="Times New Roman" w:hAnsi="Times New Roman" w:cs="Times New Roman"/>
                <w:sz w:val="24"/>
                <w:szCs w:val="24"/>
                <w:lang w:eastAsia="ru-RU"/>
              </w:rPr>
              <w:t>0-18.00</w:t>
            </w:r>
          </w:p>
        </w:tc>
      </w:tr>
      <w:tr w:rsidR="00FF6B8D" w:rsidRPr="00FF6B8D" w:rsidTr="005B0E5A">
        <w:trPr>
          <w:trHeight w:val="309"/>
        </w:trPr>
        <w:tc>
          <w:tcPr>
            <w:tcW w:w="7967" w:type="dxa"/>
            <w:tcBorders>
              <w:top w:val="single" w:sz="4" w:space="0" w:color="auto"/>
              <w:left w:val="single" w:sz="4" w:space="0" w:color="auto"/>
              <w:bottom w:val="single" w:sz="4" w:space="0" w:color="auto"/>
              <w:right w:val="single" w:sz="4" w:space="0" w:color="auto"/>
            </w:tcBorders>
            <w:vAlign w:val="center"/>
            <w:hideMark/>
          </w:tcPr>
          <w:p w:rsidR="00FF6B8D" w:rsidRPr="00FF6B8D" w:rsidRDefault="00FF6B8D" w:rsidP="00FF6B8D">
            <w:pPr>
              <w:spacing w:after="0" w:line="240" w:lineRule="auto"/>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Возвращение с прогулки. Самостоятельная деятельность детей. Уход домой</w:t>
            </w:r>
          </w:p>
        </w:tc>
        <w:tc>
          <w:tcPr>
            <w:tcW w:w="2126" w:type="dxa"/>
            <w:tcBorders>
              <w:top w:val="single" w:sz="4" w:space="0" w:color="auto"/>
              <w:left w:val="single" w:sz="4" w:space="0" w:color="auto"/>
              <w:bottom w:val="single" w:sz="4" w:space="0" w:color="auto"/>
              <w:right w:val="single" w:sz="4" w:space="0" w:color="auto"/>
            </w:tcBorders>
            <w:vAlign w:val="center"/>
          </w:tcPr>
          <w:p w:rsidR="00FF6B8D" w:rsidRPr="00FF6B8D" w:rsidRDefault="00FF6B8D" w:rsidP="00FF6B8D">
            <w:pPr>
              <w:spacing w:after="0" w:line="240" w:lineRule="auto"/>
              <w:contextualSpacing/>
              <w:jc w:val="center"/>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18.00-19.00</w:t>
            </w:r>
          </w:p>
        </w:tc>
      </w:tr>
    </w:tbl>
    <w:p w:rsidR="00FF6B8D" w:rsidRPr="00FF6B8D" w:rsidRDefault="00FF6B8D" w:rsidP="00FF6B8D">
      <w:pPr>
        <w:spacing w:after="0" w:line="240" w:lineRule="auto"/>
        <w:contextualSpacing/>
        <w:jc w:val="center"/>
        <w:rPr>
          <w:rFonts w:ascii="Times New Roman" w:eastAsia="Calibri" w:hAnsi="Times New Roman" w:cs="Times New Roman"/>
          <w:b/>
          <w:sz w:val="24"/>
          <w:szCs w:val="24"/>
        </w:rPr>
      </w:pPr>
      <w:r w:rsidRPr="00FF6B8D">
        <w:rPr>
          <w:rFonts w:ascii="Times New Roman" w:eastAsia="Calibri" w:hAnsi="Times New Roman" w:cs="Times New Roman"/>
          <w:b/>
          <w:sz w:val="24"/>
          <w:szCs w:val="24"/>
        </w:rPr>
        <w:t>Режим дня в средней группе на летний оздоровительный  период</w:t>
      </w:r>
    </w:p>
    <w:tbl>
      <w:tblPr>
        <w:tblW w:w="100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967"/>
        <w:gridCol w:w="2126"/>
      </w:tblGrid>
      <w:tr w:rsidR="00FF6B8D" w:rsidRPr="00FF6B8D" w:rsidTr="005B0E5A">
        <w:tc>
          <w:tcPr>
            <w:tcW w:w="7967" w:type="dxa"/>
            <w:shd w:val="clear" w:color="auto" w:fill="auto"/>
          </w:tcPr>
          <w:p w:rsidR="00FF6B8D" w:rsidRPr="00FF6B8D" w:rsidRDefault="00FF6B8D" w:rsidP="00FF6B8D">
            <w:pPr>
              <w:spacing w:after="0" w:line="240" w:lineRule="auto"/>
              <w:contextualSpacing/>
              <w:jc w:val="center"/>
              <w:rPr>
                <w:rFonts w:ascii="Times New Roman" w:eastAsia="Calibri" w:hAnsi="Times New Roman" w:cs="Times New Roman"/>
                <w:sz w:val="24"/>
                <w:szCs w:val="24"/>
              </w:rPr>
            </w:pPr>
            <w:r w:rsidRPr="00FF6B8D">
              <w:rPr>
                <w:rFonts w:ascii="Times New Roman" w:eastAsia="Calibri" w:hAnsi="Times New Roman" w:cs="Times New Roman"/>
                <w:sz w:val="24"/>
                <w:szCs w:val="24"/>
              </w:rPr>
              <w:t>Режим дня</w:t>
            </w:r>
          </w:p>
        </w:tc>
        <w:tc>
          <w:tcPr>
            <w:tcW w:w="2126" w:type="dxa"/>
            <w:shd w:val="clear" w:color="auto" w:fill="auto"/>
          </w:tcPr>
          <w:p w:rsidR="00FF6B8D" w:rsidRPr="00FF6B8D" w:rsidRDefault="00FF6B8D" w:rsidP="00FF6B8D">
            <w:pPr>
              <w:spacing w:after="0" w:line="240" w:lineRule="auto"/>
              <w:contextualSpacing/>
              <w:jc w:val="center"/>
              <w:rPr>
                <w:rFonts w:ascii="Times New Roman" w:eastAsia="Calibri" w:hAnsi="Times New Roman" w:cs="Times New Roman"/>
                <w:sz w:val="24"/>
                <w:szCs w:val="24"/>
              </w:rPr>
            </w:pPr>
            <w:r w:rsidRPr="00FF6B8D">
              <w:rPr>
                <w:rFonts w:ascii="Times New Roman" w:eastAsia="Calibri" w:hAnsi="Times New Roman" w:cs="Times New Roman"/>
                <w:sz w:val="24"/>
                <w:szCs w:val="24"/>
              </w:rPr>
              <w:t>Время</w:t>
            </w:r>
          </w:p>
        </w:tc>
      </w:tr>
      <w:tr w:rsidR="00FF6B8D" w:rsidRPr="00FF6B8D" w:rsidTr="005B0E5A">
        <w:trPr>
          <w:trHeight w:val="546"/>
        </w:trPr>
        <w:tc>
          <w:tcPr>
            <w:tcW w:w="7967" w:type="dxa"/>
            <w:shd w:val="clear" w:color="auto" w:fill="auto"/>
          </w:tcPr>
          <w:p w:rsidR="00FF6B8D" w:rsidRPr="00FF6B8D" w:rsidRDefault="00FF6B8D" w:rsidP="00FF6B8D">
            <w:pPr>
              <w:spacing w:after="0" w:line="240" w:lineRule="auto"/>
              <w:contextualSpacing/>
              <w:rPr>
                <w:rFonts w:ascii="Times New Roman" w:eastAsia="Calibri" w:hAnsi="Times New Roman" w:cs="Times New Roman"/>
                <w:sz w:val="24"/>
                <w:szCs w:val="24"/>
              </w:rPr>
            </w:pPr>
            <w:r w:rsidRPr="00FF6B8D">
              <w:rPr>
                <w:rFonts w:ascii="Times New Roman" w:eastAsia="Calibri" w:hAnsi="Times New Roman" w:cs="Times New Roman"/>
                <w:sz w:val="24"/>
                <w:szCs w:val="24"/>
              </w:rPr>
              <w:t>Прием детей на улице, самостоятельная деятельность детей, утренняя гимнастика на улице, игры, дежурство</w:t>
            </w:r>
          </w:p>
        </w:tc>
        <w:tc>
          <w:tcPr>
            <w:tcW w:w="2126" w:type="dxa"/>
            <w:shd w:val="clear" w:color="auto" w:fill="auto"/>
          </w:tcPr>
          <w:p w:rsidR="00FF6B8D" w:rsidRPr="00FF6B8D" w:rsidRDefault="00FF6B8D" w:rsidP="00FF6B8D">
            <w:pPr>
              <w:spacing w:after="0" w:line="240" w:lineRule="auto"/>
              <w:contextualSpacing/>
              <w:jc w:val="center"/>
              <w:rPr>
                <w:rFonts w:ascii="Times New Roman" w:eastAsia="Calibri" w:hAnsi="Times New Roman" w:cs="Microsoft Sans Serif"/>
                <w:sz w:val="24"/>
                <w:szCs w:val="24"/>
              </w:rPr>
            </w:pPr>
            <w:r w:rsidRPr="00FF6B8D">
              <w:rPr>
                <w:rFonts w:ascii="Times New Roman" w:eastAsia="Calibri" w:hAnsi="Times New Roman" w:cs="Times New Roman"/>
                <w:sz w:val="24"/>
                <w:szCs w:val="24"/>
              </w:rPr>
              <w:t>7.00- 8.30</w:t>
            </w:r>
          </w:p>
        </w:tc>
      </w:tr>
      <w:tr w:rsidR="00FF6B8D" w:rsidRPr="00FF6B8D" w:rsidTr="005B0E5A">
        <w:tc>
          <w:tcPr>
            <w:tcW w:w="7967" w:type="dxa"/>
            <w:shd w:val="clear" w:color="auto" w:fill="auto"/>
          </w:tcPr>
          <w:p w:rsidR="00FF6B8D" w:rsidRPr="00FF6B8D" w:rsidRDefault="00FF6B8D" w:rsidP="00FF6B8D">
            <w:pPr>
              <w:spacing w:after="0" w:line="240" w:lineRule="auto"/>
              <w:contextualSpacing/>
              <w:rPr>
                <w:rFonts w:ascii="Times New Roman" w:eastAsia="Calibri" w:hAnsi="Times New Roman" w:cs="Times New Roman"/>
                <w:sz w:val="24"/>
                <w:szCs w:val="24"/>
              </w:rPr>
            </w:pPr>
            <w:r w:rsidRPr="00FF6B8D">
              <w:rPr>
                <w:rFonts w:ascii="Times New Roman" w:eastAsia="Calibri" w:hAnsi="Times New Roman" w:cs="Times New Roman"/>
                <w:sz w:val="24"/>
                <w:szCs w:val="24"/>
              </w:rPr>
              <w:t xml:space="preserve">Подготовка к завтраку, завтрак </w:t>
            </w:r>
          </w:p>
        </w:tc>
        <w:tc>
          <w:tcPr>
            <w:tcW w:w="2126" w:type="dxa"/>
            <w:shd w:val="clear" w:color="auto" w:fill="auto"/>
          </w:tcPr>
          <w:p w:rsidR="00FF6B8D" w:rsidRPr="00FF6B8D" w:rsidRDefault="00FF6B8D" w:rsidP="00FF6B8D">
            <w:pPr>
              <w:spacing w:after="0" w:line="240" w:lineRule="auto"/>
              <w:contextualSpacing/>
              <w:jc w:val="center"/>
              <w:rPr>
                <w:rFonts w:ascii="Times New Roman" w:eastAsia="Calibri" w:hAnsi="Times New Roman" w:cs="Microsoft Sans Serif"/>
                <w:sz w:val="24"/>
                <w:szCs w:val="24"/>
              </w:rPr>
            </w:pPr>
            <w:r w:rsidRPr="00FF6B8D">
              <w:rPr>
                <w:rFonts w:ascii="Times New Roman" w:eastAsia="Calibri" w:hAnsi="Times New Roman" w:cs="Times New Roman"/>
                <w:sz w:val="24"/>
                <w:szCs w:val="24"/>
              </w:rPr>
              <w:t>8.30 - 9.00</w:t>
            </w:r>
          </w:p>
        </w:tc>
      </w:tr>
      <w:tr w:rsidR="00FF6B8D" w:rsidRPr="00FF6B8D" w:rsidTr="005B0E5A">
        <w:tc>
          <w:tcPr>
            <w:tcW w:w="7967" w:type="dxa"/>
            <w:shd w:val="clear" w:color="auto" w:fill="auto"/>
          </w:tcPr>
          <w:p w:rsidR="00FF6B8D" w:rsidRPr="00FF6B8D" w:rsidRDefault="00FF6B8D" w:rsidP="00FF6B8D">
            <w:pPr>
              <w:spacing w:after="0" w:line="240" w:lineRule="auto"/>
              <w:contextualSpacing/>
              <w:rPr>
                <w:rFonts w:ascii="Times New Roman" w:eastAsia="Calibri" w:hAnsi="Times New Roman" w:cs="Microsoft Sans Serif"/>
                <w:sz w:val="24"/>
                <w:szCs w:val="24"/>
              </w:rPr>
            </w:pPr>
            <w:r w:rsidRPr="00FF6B8D">
              <w:rPr>
                <w:rFonts w:ascii="Times New Roman" w:eastAsia="Calibri" w:hAnsi="Times New Roman" w:cs="Times New Roman"/>
                <w:sz w:val="24"/>
                <w:szCs w:val="24"/>
              </w:rPr>
              <w:t>Подготовка к прогулке, прогулка (образовательная деятельность в режимных моментах, физкультурно-оздоровительная деятельность, художественное творчество, игры, наблюдения, музыка, воздушные и солнечные ванны, самостоятельная деятельность)</w:t>
            </w:r>
          </w:p>
        </w:tc>
        <w:tc>
          <w:tcPr>
            <w:tcW w:w="2126" w:type="dxa"/>
            <w:shd w:val="clear" w:color="auto" w:fill="auto"/>
          </w:tcPr>
          <w:p w:rsidR="00FF6B8D" w:rsidRPr="00FF6B8D" w:rsidRDefault="00FF6B8D" w:rsidP="00FF6B8D">
            <w:pPr>
              <w:spacing w:after="0" w:line="240" w:lineRule="auto"/>
              <w:contextualSpacing/>
              <w:jc w:val="center"/>
              <w:rPr>
                <w:rFonts w:ascii="Times New Roman" w:eastAsia="Calibri" w:hAnsi="Times New Roman" w:cs="Microsoft Sans Serif"/>
                <w:sz w:val="24"/>
                <w:szCs w:val="24"/>
              </w:rPr>
            </w:pPr>
            <w:r w:rsidRPr="00FF6B8D">
              <w:rPr>
                <w:rFonts w:ascii="Times New Roman" w:eastAsia="Calibri" w:hAnsi="Times New Roman" w:cs="Times New Roman"/>
                <w:sz w:val="24"/>
                <w:szCs w:val="24"/>
              </w:rPr>
              <w:t>9.00 – 12.15</w:t>
            </w:r>
          </w:p>
        </w:tc>
      </w:tr>
      <w:tr w:rsidR="00FF6B8D" w:rsidRPr="00FF6B8D" w:rsidTr="005B0E5A">
        <w:tc>
          <w:tcPr>
            <w:tcW w:w="7967" w:type="dxa"/>
            <w:shd w:val="clear" w:color="auto" w:fill="auto"/>
          </w:tcPr>
          <w:p w:rsidR="00FF6B8D" w:rsidRPr="00FF6B8D" w:rsidRDefault="00FF6B8D" w:rsidP="00FF6B8D">
            <w:pPr>
              <w:spacing w:after="0" w:line="240" w:lineRule="auto"/>
              <w:contextualSpacing/>
              <w:rPr>
                <w:rFonts w:ascii="Times New Roman" w:eastAsia="Calibri" w:hAnsi="Times New Roman" w:cs="Times New Roman"/>
                <w:sz w:val="24"/>
                <w:szCs w:val="24"/>
              </w:rPr>
            </w:pPr>
            <w:r w:rsidRPr="00FF6B8D">
              <w:rPr>
                <w:rFonts w:ascii="Times New Roman" w:eastAsia="Calibri" w:hAnsi="Times New Roman" w:cs="Times New Roman"/>
                <w:sz w:val="24"/>
                <w:szCs w:val="24"/>
              </w:rPr>
              <w:t xml:space="preserve">Возвращение с прогулки, раздевание, самостоятельная деятельность </w:t>
            </w:r>
          </w:p>
        </w:tc>
        <w:tc>
          <w:tcPr>
            <w:tcW w:w="2126" w:type="dxa"/>
            <w:shd w:val="clear" w:color="auto" w:fill="auto"/>
          </w:tcPr>
          <w:p w:rsidR="00FF6B8D" w:rsidRPr="00FF6B8D" w:rsidRDefault="00FF6B8D" w:rsidP="00FF6B8D">
            <w:pPr>
              <w:spacing w:after="0" w:line="240" w:lineRule="auto"/>
              <w:contextualSpacing/>
              <w:jc w:val="center"/>
              <w:rPr>
                <w:rFonts w:ascii="Times New Roman" w:eastAsia="Calibri" w:hAnsi="Times New Roman" w:cs="Microsoft Sans Serif"/>
                <w:sz w:val="24"/>
                <w:szCs w:val="24"/>
              </w:rPr>
            </w:pPr>
            <w:r w:rsidRPr="00FF6B8D">
              <w:rPr>
                <w:rFonts w:ascii="Times New Roman" w:eastAsia="Calibri" w:hAnsi="Times New Roman" w:cs="Times New Roman"/>
                <w:sz w:val="24"/>
                <w:szCs w:val="24"/>
              </w:rPr>
              <w:t>12.15 – 12.30</w:t>
            </w:r>
          </w:p>
        </w:tc>
      </w:tr>
      <w:tr w:rsidR="00FF6B8D" w:rsidRPr="00FF6B8D" w:rsidTr="005B0E5A">
        <w:tc>
          <w:tcPr>
            <w:tcW w:w="7967" w:type="dxa"/>
            <w:shd w:val="clear" w:color="auto" w:fill="auto"/>
          </w:tcPr>
          <w:p w:rsidR="00FF6B8D" w:rsidRPr="00FF6B8D" w:rsidRDefault="00FF6B8D" w:rsidP="00FF6B8D">
            <w:pPr>
              <w:spacing w:after="0" w:line="240" w:lineRule="auto"/>
              <w:contextualSpacing/>
              <w:rPr>
                <w:rFonts w:ascii="Times New Roman" w:eastAsia="Calibri" w:hAnsi="Times New Roman" w:cs="Times New Roman"/>
                <w:sz w:val="24"/>
                <w:szCs w:val="24"/>
              </w:rPr>
            </w:pPr>
            <w:r w:rsidRPr="00FF6B8D">
              <w:rPr>
                <w:rFonts w:ascii="Times New Roman" w:eastAsia="Calibri" w:hAnsi="Times New Roman" w:cs="Times New Roman"/>
                <w:sz w:val="24"/>
                <w:szCs w:val="24"/>
              </w:rPr>
              <w:t xml:space="preserve">Подготовка к обеду, обед </w:t>
            </w:r>
          </w:p>
        </w:tc>
        <w:tc>
          <w:tcPr>
            <w:tcW w:w="2126" w:type="dxa"/>
            <w:shd w:val="clear" w:color="auto" w:fill="auto"/>
          </w:tcPr>
          <w:p w:rsidR="00FF6B8D" w:rsidRPr="00FF6B8D" w:rsidRDefault="00FF6B8D" w:rsidP="00FF6B8D">
            <w:pPr>
              <w:spacing w:after="0" w:line="240" w:lineRule="auto"/>
              <w:contextualSpacing/>
              <w:jc w:val="center"/>
              <w:rPr>
                <w:rFonts w:ascii="Times New Roman" w:eastAsia="Calibri" w:hAnsi="Times New Roman" w:cs="Microsoft Sans Serif"/>
                <w:sz w:val="24"/>
                <w:szCs w:val="24"/>
              </w:rPr>
            </w:pPr>
            <w:r w:rsidRPr="00FF6B8D">
              <w:rPr>
                <w:rFonts w:ascii="Times New Roman" w:eastAsia="Calibri" w:hAnsi="Times New Roman" w:cs="Times New Roman"/>
                <w:sz w:val="24"/>
                <w:szCs w:val="24"/>
              </w:rPr>
              <w:t>12.30- 13.00</w:t>
            </w:r>
          </w:p>
        </w:tc>
      </w:tr>
      <w:tr w:rsidR="00FF6B8D" w:rsidRPr="00FF6B8D" w:rsidTr="005B0E5A">
        <w:tc>
          <w:tcPr>
            <w:tcW w:w="7967" w:type="dxa"/>
            <w:shd w:val="clear" w:color="auto" w:fill="auto"/>
          </w:tcPr>
          <w:p w:rsidR="00FF6B8D" w:rsidRPr="00FF6B8D" w:rsidRDefault="00FF6B8D" w:rsidP="00FF6B8D">
            <w:pPr>
              <w:spacing w:after="0" w:line="240" w:lineRule="auto"/>
              <w:contextualSpacing/>
              <w:rPr>
                <w:rFonts w:ascii="Times New Roman" w:eastAsia="Calibri" w:hAnsi="Times New Roman" w:cs="Times New Roman"/>
                <w:sz w:val="24"/>
                <w:szCs w:val="24"/>
              </w:rPr>
            </w:pPr>
            <w:r w:rsidRPr="00FF6B8D">
              <w:rPr>
                <w:rFonts w:ascii="Times New Roman" w:eastAsia="Calibri" w:hAnsi="Times New Roman" w:cs="Times New Roman"/>
                <w:sz w:val="24"/>
                <w:szCs w:val="24"/>
              </w:rPr>
              <w:t>Подготовка ко сну, сон</w:t>
            </w:r>
          </w:p>
        </w:tc>
        <w:tc>
          <w:tcPr>
            <w:tcW w:w="2126" w:type="dxa"/>
            <w:shd w:val="clear" w:color="auto" w:fill="auto"/>
          </w:tcPr>
          <w:p w:rsidR="00FF6B8D" w:rsidRPr="00FF6B8D" w:rsidRDefault="00FF6B8D" w:rsidP="00FF6B8D">
            <w:pPr>
              <w:spacing w:after="0" w:line="240" w:lineRule="auto"/>
              <w:contextualSpacing/>
              <w:jc w:val="center"/>
              <w:rPr>
                <w:rFonts w:ascii="Times New Roman" w:eastAsia="Calibri" w:hAnsi="Times New Roman" w:cs="Microsoft Sans Serif"/>
                <w:sz w:val="24"/>
                <w:szCs w:val="24"/>
              </w:rPr>
            </w:pPr>
            <w:r w:rsidRPr="00FF6B8D">
              <w:rPr>
                <w:rFonts w:ascii="Times New Roman" w:eastAsia="Calibri" w:hAnsi="Times New Roman" w:cs="Times New Roman"/>
                <w:sz w:val="24"/>
                <w:szCs w:val="24"/>
              </w:rPr>
              <w:t>13.00 – 15.00</w:t>
            </w:r>
          </w:p>
        </w:tc>
      </w:tr>
      <w:tr w:rsidR="00FF6B8D" w:rsidRPr="00FF6B8D" w:rsidTr="005B0E5A">
        <w:tc>
          <w:tcPr>
            <w:tcW w:w="7967" w:type="dxa"/>
            <w:shd w:val="clear" w:color="auto" w:fill="auto"/>
          </w:tcPr>
          <w:p w:rsidR="00FF6B8D" w:rsidRPr="00FF6B8D" w:rsidRDefault="00FF6B8D" w:rsidP="00FF6B8D">
            <w:pPr>
              <w:spacing w:after="0" w:line="240" w:lineRule="auto"/>
              <w:contextualSpacing/>
              <w:rPr>
                <w:rFonts w:ascii="Times New Roman" w:eastAsia="Calibri" w:hAnsi="Times New Roman" w:cs="Times New Roman"/>
                <w:sz w:val="24"/>
                <w:szCs w:val="24"/>
              </w:rPr>
            </w:pPr>
            <w:r w:rsidRPr="00FF6B8D">
              <w:rPr>
                <w:rFonts w:ascii="Times New Roman" w:eastAsia="Calibri" w:hAnsi="Times New Roman" w:cs="Times New Roman"/>
                <w:sz w:val="24"/>
                <w:szCs w:val="24"/>
              </w:rPr>
              <w:t>Постепенный подъем детей, воздушная гимнастика, гигиенические процедуры. Самостоятельная деятельность</w:t>
            </w:r>
          </w:p>
        </w:tc>
        <w:tc>
          <w:tcPr>
            <w:tcW w:w="2126" w:type="dxa"/>
            <w:shd w:val="clear" w:color="auto" w:fill="auto"/>
          </w:tcPr>
          <w:p w:rsidR="00FF6B8D" w:rsidRPr="00FF6B8D" w:rsidRDefault="00FF6B8D" w:rsidP="00FF6B8D">
            <w:pPr>
              <w:spacing w:after="0" w:line="240" w:lineRule="auto"/>
              <w:contextualSpacing/>
              <w:jc w:val="center"/>
              <w:rPr>
                <w:rFonts w:ascii="Times New Roman" w:eastAsia="Calibri" w:hAnsi="Times New Roman" w:cs="Microsoft Sans Serif"/>
                <w:sz w:val="24"/>
                <w:szCs w:val="24"/>
              </w:rPr>
            </w:pPr>
            <w:r w:rsidRPr="00FF6B8D">
              <w:rPr>
                <w:rFonts w:ascii="Times New Roman" w:eastAsia="Calibri" w:hAnsi="Times New Roman" w:cs="Times New Roman"/>
                <w:sz w:val="24"/>
                <w:szCs w:val="24"/>
              </w:rPr>
              <w:t>15.00 – 15.30</w:t>
            </w:r>
          </w:p>
        </w:tc>
      </w:tr>
      <w:tr w:rsidR="00FF6B8D" w:rsidRPr="00FF6B8D" w:rsidTr="005B0E5A">
        <w:tc>
          <w:tcPr>
            <w:tcW w:w="7967" w:type="dxa"/>
            <w:shd w:val="clear" w:color="auto" w:fill="auto"/>
          </w:tcPr>
          <w:p w:rsidR="00FF6B8D" w:rsidRPr="00FF6B8D" w:rsidRDefault="00FF6B8D" w:rsidP="00FF6B8D">
            <w:pPr>
              <w:spacing w:after="0" w:line="240" w:lineRule="auto"/>
              <w:contextualSpacing/>
              <w:rPr>
                <w:rFonts w:ascii="Times New Roman" w:eastAsia="Calibri" w:hAnsi="Times New Roman" w:cs="Times New Roman"/>
                <w:sz w:val="24"/>
                <w:szCs w:val="24"/>
              </w:rPr>
            </w:pPr>
            <w:r w:rsidRPr="00FF6B8D">
              <w:rPr>
                <w:rFonts w:ascii="Times New Roman" w:eastAsia="Calibri" w:hAnsi="Times New Roman" w:cs="Times New Roman"/>
                <w:sz w:val="24"/>
                <w:szCs w:val="24"/>
              </w:rPr>
              <w:t xml:space="preserve">Подготовка к полднику, полдник </w:t>
            </w:r>
          </w:p>
        </w:tc>
        <w:tc>
          <w:tcPr>
            <w:tcW w:w="2126" w:type="dxa"/>
            <w:shd w:val="clear" w:color="auto" w:fill="auto"/>
          </w:tcPr>
          <w:p w:rsidR="00FF6B8D" w:rsidRPr="00FF6B8D" w:rsidRDefault="00FF6B8D" w:rsidP="00FF6B8D">
            <w:pPr>
              <w:spacing w:after="0" w:line="240" w:lineRule="auto"/>
              <w:contextualSpacing/>
              <w:jc w:val="center"/>
              <w:rPr>
                <w:rFonts w:ascii="Times New Roman" w:eastAsia="Calibri" w:hAnsi="Times New Roman" w:cs="Microsoft Sans Serif"/>
                <w:sz w:val="24"/>
                <w:szCs w:val="24"/>
              </w:rPr>
            </w:pPr>
            <w:r w:rsidRPr="00FF6B8D">
              <w:rPr>
                <w:rFonts w:ascii="Times New Roman" w:eastAsia="Calibri" w:hAnsi="Times New Roman" w:cs="Times New Roman"/>
                <w:sz w:val="24"/>
                <w:szCs w:val="24"/>
              </w:rPr>
              <w:t>15.30 – 16.00</w:t>
            </w:r>
          </w:p>
        </w:tc>
      </w:tr>
      <w:tr w:rsidR="00FF6B8D" w:rsidRPr="00FF6B8D" w:rsidTr="005B0E5A">
        <w:trPr>
          <w:trHeight w:val="71"/>
        </w:trPr>
        <w:tc>
          <w:tcPr>
            <w:tcW w:w="7967" w:type="dxa"/>
            <w:shd w:val="clear" w:color="auto" w:fill="auto"/>
          </w:tcPr>
          <w:p w:rsidR="00FF6B8D" w:rsidRPr="00FF6B8D" w:rsidRDefault="00FF6B8D" w:rsidP="00FF6B8D">
            <w:pPr>
              <w:spacing w:after="0" w:line="240" w:lineRule="auto"/>
              <w:contextualSpacing/>
              <w:rPr>
                <w:rFonts w:ascii="Times New Roman" w:eastAsia="Calibri" w:hAnsi="Times New Roman" w:cs="Times New Roman"/>
                <w:sz w:val="24"/>
                <w:szCs w:val="24"/>
              </w:rPr>
            </w:pPr>
            <w:r w:rsidRPr="00FF6B8D">
              <w:rPr>
                <w:rFonts w:ascii="Times New Roman" w:eastAsia="Calibri" w:hAnsi="Times New Roman" w:cs="Times New Roman"/>
                <w:sz w:val="24"/>
                <w:szCs w:val="24"/>
              </w:rPr>
              <w:t>Подготовка к прогулке, прогулка</w:t>
            </w:r>
          </w:p>
        </w:tc>
        <w:tc>
          <w:tcPr>
            <w:tcW w:w="2126" w:type="dxa"/>
            <w:shd w:val="clear" w:color="auto" w:fill="auto"/>
          </w:tcPr>
          <w:p w:rsidR="00FF6B8D" w:rsidRPr="00FF6B8D" w:rsidRDefault="00FF6B8D" w:rsidP="00FF6B8D">
            <w:pPr>
              <w:spacing w:after="0" w:line="240" w:lineRule="auto"/>
              <w:contextualSpacing/>
              <w:jc w:val="center"/>
              <w:rPr>
                <w:rFonts w:ascii="Times New Roman" w:eastAsia="Calibri" w:hAnsi="Times New Roman" w:cs="Microsoft Sans Serif"/>
                <w:sz w:val="24"/>
                <w:szCs w:val="24"/>
              </w:rPr>
            </w:pPr>
            <w:r w:rsidRPr="00FF6B8D">
              <w:rPr>
                <w:rFonts w:ascii="Times New Roman" w:eastAsia="Calibri" w:hAnsi="Times New Roman" w:cs="Times New Roman"/>
                <w:sz w:val="24"/>
                <w:szCs w:val="24"/>
              </w:rPr>
              <w:t>16.00 – 17.30</w:t>
            </w:r>
          </w:p>
        </w:tc>
      </w:tr>
      <w:tr w:rsidR="00FF6B8D" w:rsidRPr="00FF6B8D" w:rsidTr="005B0E5A">
        <w:tc>
          <w:tcPr>
            <w:tcW w:w="7967" w:type="dxa"/>
            <w:shd w:val="clear" w:color="auto" w:fill="auto"/>
          </w:tcPr>
          <w:p w:rsidR="00FF6B8D" w:rsidRPr="00FF6B8D" w:rsidRDefault="00FF6B8D" w:rsidP="00FF6B8D">
            <w:pPr>
              <w:spacing w:after="0" w:line="240" w:lineRule="auto"/>
              <w:contextualSpacing/>
              <w:rPr>
                <w:rFonts w:ascii="Times New Roman" w:eastAsia="Calibri" w:hAnsi="Times New Roman" w:cs="Times New Roman"/>
                <w:sz w:val="24"/>
                <w:szCs w:val="24"/>
              </w:rPr>
            </w:pPr>
            <w:r w:rsidRPr="00FF6B8D">
              <w:rPr>
                <w:rFonts w:ascii="Times New Roman" w:eastAsia="Calibri" w:hAnsi="Times New Roman" w:cs="Times New Roman"/>
                <w:sz w:val="24"/>
                <w:szCs w:val="24"/>
              </w:rPr>
              <w:t>Возвращение с прогулки, самостоятельная деятельность детей</w:t>
            </w:r>
          </w:p>
        </w:tc>
        <w:tc>
          <w:tcPr>
            <w:tcW w:w="2126" w:type="dxa"/>
            <w:shd w:val="clear" w:color="auto" w:fill="auto"/>
          </w:tcPr>
          <w:p w:rsidR="00FF6B8D" w:rsidRPr="00FF6B8D" w:rsidRDefault="00FF6B8D" w:rsidP="00FF6B8D">
            <w:pPr>
              <w:spacing w:after="0" w:line="240" w:lineRule="auto"/>
              <w:contextualSpacing/>
              <w:jc w:val="center"/>
              <w:rPr>
                <w:rFonts w:ascii="Times New Roman" w:eastAsia="Calibri" w:hAnsi="Times New Roman" w:cs="Microsoft Sans Serif"/>
                <w:sz w:val="24"/>
                <w:szCs w:val="24"/>
              </w:rPr>
            </w:pPr>
            <w:r w:rsidRPr="00FF6B8D">
              <w:rPr>
                <w:rFonts w:ascii="Times New Roman" w:eastAsia="Calibri" w:hAnsi="Times New Roman" w:cs="Times New Roman"/>
                <w:sz w:val="24"/>
                <w:szCs w:val="24"/>
              </w:rPr>
              <w:t>17.30 – 18.10</w:t>
            </w:r>
          </w:p>
        </w:tc>
      </w:tr>
      <w:tr w:rsidR="00FF6B8D" w:rsidRPr="00FF6B8D" w:rsidTr="005B0E5A">
        <w:tc>
          <w:tcPr>
            <w:tcW w:w="7967" w:type="dxa"/>
            <w:shd w:val="clear" w:color="auto" w:fill="auto"/>
          </w:tcPr>
          <w:p w:rsidR="00FF6B8D" w:rsidRPr="00FF6B8D" w:rsidRDefault="00FF6B8D" w:rsidP="00FF6B8D">
            <w:pPr>
              <w:spacing w:after="0" w:line="240" w:lineRule="auto"/>
              <w:contextualSpacing/>
              <w:rPr>
                <w:rFonts w:ascii="Times New Roman" w:eastAsia="Calibri" w:hAnsi="Times New Roman" w:cs="Times New Roman"/>
                <w:sz w:val="24"/>
                <w:szCs w:val="24"/>
              </w:rPr>
            </w:pPr>
            <w:r w:rsidRPr="00FF6B8D">
              <w:rPr>
                <w:rFonts w:ascii="Times New Roman" w:eastAsia="Calibri" w:hAnsi="Times New Roman" w:cs="Times New Roman"/>
                <w:sz w:val="24"/>
                <w:szCs w:val="24"/>
              </w:rPr>
              <w:lastRenderedPageBreak/>
              <w:t xml:space="preserve">Подготовка к ужину, ужин </w:t>
            </w:r>
          </w:p>
        </w:tc>
        <w:tc>
          <w:tcPr>
            <w:tcW w:w="2126" w:type="dxa"/>
            <w:shd w:val="clear" w:color="auto" w:fill="auto"/>
          </w:tcPr>
          <w:p w:rsidR="00FF6B8D" w:rsidRPr="00FF6B8D" w:rsidRDefault="00FF6B8D" w:rsidP="00FF6B8D">
            <w:pPr>
              <w:spacing w:after="0" w:line="240" w:lineRule="auto"/>
              <w:contextualSpacing/>
              <w:jc w:val="center"/>
              <w:rPr>
                <w:rFonts w:ascii="Times New Roman" w:eastAsia="Calibri" w:hAnsi="Times New Roman" w:cs="Microsoft Sans Serif"/>
                <w:sz w:val="24"/>
                <w:szCs w:val="24"/>
              </w:rPr>
            </w:pPr>
            <w:r w:rsidRPr="00FF6B8D">
              <w:rPr>
                <w:rFonts w:ascii="Times New Roman" w:eastAsia="Calibri" w:hAnsi="Times New Roman" w:cs="Times New Roman"/>
                <w:sz w:val="24"/>
                <w:szCs w:val="24"/>
              </w:rPr>
              <w:t>18.10 -18.45</w:t>
            </w:r>
          </w:p>
        </w:tc>
      </w:tr>
      <w:tr w:rsidR="00FF6B8D" w:rsidRPr="00FF6B8D" w:rsidTr="005B0E5A">
        <w:tc>
          <w:tcPr>
            <w:tcW w:w="7967" w:type="dxa"/>
            <w:shd w:val="clear" w:color="auto" w:fill="auto"/>
          </w:tcPr>
          <w:p w:rsidR="00FF6B8D" w:rsidRPr="00FF6B8D" w:rsidRDefault="00FF6B8D" w:rsidP="00FF6B8D">
            <w:pPr>
              <w:spacing w:after="0" w:line="240" w:lineRule="auto"/>
              <w:contextualSpacing/>
              <w:rPr>
                <w:rFonts w:ascii="Times New Roman" w:eastAsia="Calibri" w:hAnsi="Times New Roman" w:cs="Microsoft Sans Serif"/>
                <w:sz w:val="24"/>
                <w:szCs w:val="24"/>
              </w:rPr>
            </w:pPr>
            <w:r w:rsidRPr="00FF6B8D">
              <w:rPr>
                <w:rFonts w:ascii="Times New Roman" w:eastAsia="Calibri" w:hAnsi="Times New Roman" w:cs="Times New Roman"/>
                <w:sz w:val="24"/>
                <w:szCs w:val="24"/>
              </w:rPr>
              <w:t>Прогулка на улице, самостоятельная деятельность детей, уход детей домой</w:t>
            </w:r>
          </w:p>
        </w:tc>
        <w:tc>
          <w:tcPr>
            <w:tcW w:w="2126" w:type="dxa"/>
            <w:shd w:val="clear" w:color="auto" w:fill="auto"/>
          </w:tcPr>
          <w:p w:rsidR="00FF6B8D" w:rsidRPr="00FF6B8D" w:rsidRDefault="00FF6B8D" w:rsidP="00FF6B8D">
            <w:pPr>
              <w:spacing w:after="0" w:line="240" w:lineRule="auto"/>
              <w:contextualSpacing/>
              <w:jc w:val="center"/>
              <w:rPr>
                <w:rFonts w:ascii="Times New Roman" w:eastAsia="Calibri" w:hAnsi="Times New Roman" w:cs="Microsoft Sans Serif"/>
                <w:sz w:val="24"/>
                <w:szCs w:val="24"/>
              </w:rPr>
            </w:pPr>
            <w:r w:rsidRPr="00FF6B8D">
              <w:rPr>
                <w:rFonts w:ascii="Times New Roman" w:eastAsia="Calibri" w:hAnsi="Times New Roman" w:cs="Times New Roman"/>
                <w:sz w:val="24"/>
                <w:szCs w:val="24"/>
              </w:rPr>
              <w:t>18.45 – 19.00</w:t>
            </w:r>
          </w:p>
        </w:tc>
      </w:tr>
    </w:tbl>
    <w:p w:rsidR="00FF6B8D" w:rsidRPr="00FF6B8D" w:rsidRDefault="00FF6B8D" w:rsidP="00FF6B8D">
      <w:pPr>
        <w:spacing w:after="0" w:line="240" w:lineRule="auto"/>
        <w:contextualSpacing/>
        <w:jc w:val="center"/>
        <w:rPr>
          <w:rFonts w:ascii="Times New Roman" w:eastAsia="Calibri" w:hAnsi="Times New Roman" w:cs="Times New Roman"/>
          <w:b/>
          <w:sz w:val="24"/>
          <w:szCs w:val="24"/>
        </w:rPr>
      </w:pPr>
    </w:p>
    <w:p w:rsidR="00FF6B8D" w:rsidRPr="00FF6B8D" w:rsidRDefault="00FF6B8D" w:rsidP="00FF6B8D">
      <w:pPr>
        <w:spacing w:after="0" w:line="240" w:lineRule="auto"/>
        <w:contextualSpacing/>
        <w:jc w:val="center"/>
        <w:rPr>
          <w:rFonts w:ascii="Times New Roman" w:eastAsia="Calibri" w:hAnsi="Times New Roman" w:cs="Times New Roman"/>
          <w:b/>
          <w:sz w:val="24"/>
          <w:szCs w:val="24"/>
        </w:rPr>
      </w:pPr>
      <w:r w:rsidRPr="00FF6B8D">
        <w:rPr>
          <w:rFonts w:ascii="Times New Roman" w:eastAsia="Calibri" w:hAnsi="Times New Roman" w:cs="Times New Roman"/>
          <w:b/>
          <w:sz w:val="24"/>
          <w:szCs w:val="24"/>
        </w:rPr>
        <w:t>3.3. Годовой календарный учебный график</w:t>
      </w:r>
    </w:p>
    <w:p w:rsidR="00FF6B8D" w:rsidRPr="00FF6B8D" w:rsidRDefault="00FF6B8D" w:rsidP="00FF6B8D">
      <w:pPr>
        <w:spacing w:after="0" w:line="240" w:lineRule="auto"/>
        <w:ind w:firstLine="708"/>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 xml:space="preserve">Годовой календарный   учебный график муниципального бюджетного дошкольного образовательного учреждения </w:t>
      </w:r>
      <w:r w:rsidR="005B0E5A">
        <w:rPr>
          <w:rFonts w:ascii="Times New Roman" w:eastAsia="Calibri" w:hAnsi="Times New Roman" w:cs="Times New Roman"/>
          <w:sz w:val="24"/>
          <w:szCs w:val="24"/>
        </w:rPr>
        <w:t>«детский сад №1 «Деши» с.Рошни-Чу</w:t>
      </w:r>
      <w:r w:rsidRPr="00FF6B8D">
        <w:rPr>
          <w:rFonts w:ascii="Times New Roman" w:eastAsia="Calibri" w:hAnsi="Times New Roman" w:cs="Times New Roman"/>
          <w:sz w:val="24"/>
          <w:szCs w:val="24"/>
        </w:rPr>
        <w:t xml:space="preserve">  Урус-Мартановского муниципального района» (далее-ДОУ) является локальным нормативным документом, регламентирующим общие требования к организации образовательного процесса в учебном году в ДОУ. Годовой календарный  учебный график учитывает в полном объеме возрастные психофизические особенности воспитанников и отвечает требованиям охраны их жизни и здоровья. </w:t>
      </w:r>
    </w:p>
    <w:tbl>
      <w:tblPr>
        <w:tblW w:w="10155" w:type="dxa"/>
        <w:tblInd w:w="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7"/>
        <w:gridCol w:w="3402"/>
        <w:gridCol w:w="2643"/>
        <w:gridCol w:w="3543"/>
      </w:tblGrid>
      <w:tr w:rsidR="00FF6B8D" w:rsidRPr="00FF6B8D" w:rsidTr="005B0E5A">
        <w:trPr>
          <w:trHeight w:val="150"/>
        </w:trPr>
        <w:tc>
          <w:tcPr>
            <w:tcW w:w="567" w:type="dxa"/>
            <w:vMerge w:val="restart"/>
            <w:tcMar>
              <w:top w:w="46" w:type="dxa"/>
              <w:left w:w="46" w:type="dxa"/>
              <w:bottom w:w="46" w:type="dxa"/>
              <w:right w:w="46" w:type="dxa"/>
            </w:tcMar>
            <w:hideMark/>
          </w:tcPr>
          <w:p w:rsidR="00FF6B8D" w:rsidRPr="00FF6B8D" w:rsidRDefault="00FF6B8D" w:rsidP="00FF6B8D">
            <w:pPr>
              <w:spacing w:after="0" w:line="240" w:lineRule="auto"/>
              <w:contextualSpacing/>
              <w:jc w:val="center"/>
              <w:rPr>
                <w:rFonts w:ascii="Times New Roman" w:eastAsia="Times New Roman" w:hAnsi="Times New Roman" w:cs="Times New Roman"/>
                <w:b/>
                <w:sz w:val="24"/>
                <w:szCs w:val="24"/>
                <w:lang w:eastAsia="ru-RU"/>
              </w:rPr>
            </w:pPr>
            <w:r w:rsidRPr="00FF6B8D">
              <w:rPr>
                <w:rFonts w:ascii="Times New Roman" w:eastAsia="Times New Roman" w:hAnsi="Times New Roman" w:cs="Times New Roman"/>
                <w:b/>
                <w:sz w:val="24"/>
                <w:szCs w:val="24"/>
                <w:lang w:eastAsia="ru-RU"/>
              </w:rPr>
              <w:t>№</w:t>
            </w:r>
          </w:p>
        </w:tc>
        <w:tc>
          <w:tcPr>
            <w:tcW w:w="3402" w:type="dxa"/>
            <w:vMerge w:val="restart"/>
            <w:tcMar>
              <w:top w:w="46" w:type="dxa"/>
              <w:left w:w="46" w:type="dxa"/>
              <w:bottom w:w="46" w:type="dxa"/>
              <w:right w:w="46" w:type="dxa"/>
            </w:tcMar>
            <w:hideMark/>
          </w:tcPr>
          <w:p w:rsidR="00FF6B8D" w:rsidRPr="00FF6B8D" w:rsidRDefault="00FF6B8D" w:rsidP="00FF6B8D">
            <w:pPr>
              <w:spacing w:after="0" w:line="240" w:lineRule="auto"/>
              <w:contextualSpacing/>
              <w:jc w:val="center"/>
              <w:rPr>
                <w:rFonts w:ascii="Times New Roman" w:eastAsia="Times New Roman" w:hAnsi="Times New Roman" w:cs="Times New Roman"/>
                <w:b/>
                <w:sz w:val="24"/>
                <w:szCs w:val="24"/>
                <w:lang w:eastAsia="ru-RU"/>
              </w:rPr>
            </w:pPr>
            <w:r w:rsidRPr="00FF6B8D">
              <w:rPr>
                <w:rFonts w:ascii="Times New Roman" w:eastAsia="Times New Roman" w:hAnsi="Times New Roman" w:cs="Times New Roman"/>
                <w:b/>
                <w:sz w:val="24"/>
                <w:szCs w:val="24"/>
                <w:lang w:eastAsia="ru-RU"/>
              </w:rPr>
              <w:t>Содержание</w:t>
            </w:r>
          </w:p>
        </w:tc>
        <w:tc>
          <w:tcPr>
            <w:tcW w:w="6186" w:type="dxa"/>
            <w:gridSpan w:val="2"/>
            <w:tcMar>
              <w:top w:w="46" w:type="dxa"/>
              <w:left w:w="46" w:type="dxa"/>
              <w:bottom w:w="46" w:type="dxa"/>
              <w:right w:w="46" w:type="dxa"/>
            </w:tcMar>
            <w:hideMark/>
          </w:tcPr>
          <w:p w:rsidR="00FF6B8D" w:rsidRPr="00FF6B8D" w:rsidRDefault="00FF6B8D" w:rsidP="00FF6B8D">
            <w:pPr>
              <w:spacing w:after="0" w:line="240" w:lineRule="auto"/>
              <w:contextualSpacing/>
              <w:jc w:val="center"/>
              <w:rPr>
                <w:rFonts w:ascii="Times New Roman" w:eastAsia="Times New Roman" w:hAnsi="Times New Roman" w:cs="Times New Roman"/>
                <w:b/>
                <w:sz w:val="24"/>
                <w:szCs w:val="24"/>
                <w:lang w:eastAsia="ru-RU"/>
              </w:rPr>
            </w:pPr>
            <w:r w:rsidRPr="00FF6B8D">
              <w:rPr>
                <w:rFonts w:ascii="Times New Roman" w:eastAsia="Times New Roman" w:hAnsi="Times New Roman" w:cs="Times New Roman"/>
                <w:b/>
                <w:sz w:val="24"/>
                <w:szCs w:val="24"/>
                <w:lang w:eastAsia="ru-RU"/>
              </w:rPr>
              <w:t>Возрастные группы</w:t>
            </w:r>
          </w:p>
        </w:tc>
      </w:tr>
      <w:tr w:rsidR="00FF6B8D" w:rsidRPr="00FF6B8D" w:rsidTr="005B0E5A">
        <w:trPr>
          <w:trHeight w:val="150"/>
        </w:trPr>
        <w:tc>
          <w:tcPr>
            <w:tcW w:w="567" w:type="dxa"/>
            <w:vMerge/>
            <w:vAlign w:val="center"/>
            <w:hideMark/>
          </w:tcPr>
          <w:p w:rsidR="00FF6B8D" w:rsidRPr="00FF6B8D" w:rsidRDefault="00FF6B8D" w:rsidP="00FF6B8D">
            <w:pPr>
              <w:spacing w:after="0" w:line="240" w:lineRule="auto"/>
              <w:contextualSpacing/>
              <w:rPr>
                <w:rFonts w:ascii="Times New Roman" w:eastAsia="Times New Roman" w:hAnsi="Times New Roman" w:cs="Times New Roman"/>
                <w:b/>
                <w:sz w:val="24"/>
                <w:szCs w:val="24"/>
                <w:lang w:eastAsia="ru-RU"/>
              </w:rPr>
            </w:pPr>
          </w:p>
        </w:tc>
        <w:tc>
          <w:tcPr>
            <w:tcW w:w="3402" w:type="dxa"/>
            <w:vMerge/>
            <w:vAlign w:val="center"/>
            <w:hideMark/>
          </w:tcPr>
          <w:p w:rsidR="00FF6B8D" w:rsidRPr="00FF6B8D" w:rsidRDefault="00FF6B8D" w:rsidP="00FF6B8D">
            <w:pPr>
              <w:spacing w:after="0" w:line="240" w:lineRule="auto"/>
              <w:contextualSpacing/>
              <w:rPr>
                <w:rFonts w:ascii="Times New Roman" w:eastAsia="Times New Roman" w:hAnsi="Times New Roman" w:cs="Times New Roman"/>
                <w:b/>
                <w:sz w:val="24"/>
                <w:szCs w:val="24"/>
                <w:lang w:eastAsia="ru-RU"/>
              </w:rPr>
            </w:pPr>
          </w:p>
        </w:tc>
        <w:tc>
          <w:tcPr>
            <w:tcW w:w="6186" w:type="dxa"/>
            <w:gridSpan w:val="2"/>
          </w:tcPr>
          <w:p w:rsidR="00FF6B8D" w:rsidRPr="00FF6B8D" w:rsidRDefault="00FF6B8D" w:rsidP="00FF6B8D">
            <w:pPr>
              <w:spacing w:after="0" w:line="240" w:lineRule="auto"/>
              <w:contextualSpacing/>
              <w:jc w:val="center"/>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Средняя</w:t>
            </w:r>
          </w:p>
        </w:tc>
      </w:tr>
      <w:tr w:rsidR="00FF6B8D" w:rsidRPr="00FF6B8D" w:rsidTr="005B0E5A">
        <w:trPr>
          <w:trHeight w:val="150"/>
        </w:trPr>
        <w:tc>
          <w:tcPr>
            <w:tcW w:w="567" w:type="dxa"/>
            <w:tcMar>
              <w:top w:w="46" w:type="dxa"/>
              <w:left w:w="46" w:type="dxa"/>
              <w:bottom w:w="46" w:type="dxa"/>
              <w:right w:w="46" w:type="dxa"/>
            </w:tcMar>
            <w:hideMark/>
          </w:tcPr>
          <w:p w:rsidR="00FF6B8D" w:rsidRPr="00FF6B8D" w:rsidRDefault="00FF6B8D" w:rsidP="00FF6B8D">
            <w:pPr>
              <w:spacing w:after="0" w:line="240" w:lineRule="auto"/>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1</w:t>
            </w:r>
          </w:p>
        </w:tc>
        <w:tc>
          <w:tcPr>
            <w:tcW w:w="3402" w:type="dxa"/>
            <w:tcMar>
              <w:top w:w="46" w:type="dxa"/>
              <w:left w:w="46" w:type="dxa"/>
              <w:bottom w:w="46" w:type="dxa"/>
              <w:right w:w="46" w:type="dxa"/>
            </w:tcMar>
            <w:hideMark/>
          </w:tcPr>
          <w:p w:rsidR="00FF6B8D" w:rsidRPr="00FF6B8D" w:rsidRDefault="00FF6B8D" w:rsidP="00FF6B8D">
            <w:pPr>
              <w:spacing w:after="0" w:line="240" w:lineRule="auto"/>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Начало учебного года</w:t>
            </w:r>
          </w:p>
        </w:tc>
        <w:tc>
          <w:tcPr>
            <w:tcW w:w="6186" w:type="dxa"/>
            <w:gridSpan w:val="2"/>
            <w:tcMar>
              <w:top w:w="46" w:type="dxa"/>
              <w:left w:w="46" w:type="dxa"/>
              <w:bottom w:w="46" w:type="dxa"/>
              <w:right w:w="46" w:type="dxa"/>
            </w:tcMar>
            <w:hideMark/>
          </w:tcPr>
          <w:p w:rsidR="00FF6B8D" w:rsidRPr="00FF6B8D" w:rsidRDefault="00FF6B8D" w:rsidP="00FF6B8D">
            <w:pPr>
              <w:spacing w:after="0" w:line="240" w:lineRule="auto"/>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01.09.2021г.</w:t>
            </w:r>
          </w:p>
        </w:tc>
      </w:tr>
      <w:tr w:rsidR="00FF6B8D" w:rsidRPr="00FF6B8D" w:rsidTr="005B0E5A">
        <w:trPr>
          <w:trHeight w:val="150"/>
        </w:trPr>
        <w:tc>
          <w:tcPr>
            <w:tcW w:w="567" w:type="dxa"/>
            <w:tcMar>
              <w:top w:w="46" w:type="dxa"/>
              <w:left w:w="46" w:type="dxa"/>
              <w:bottom w:w="46" w:type="dxa"/>
              <w:right w:w="46" w:type="dxa"/>
            </w:tcMar>
            <w:hideMark/>
          </w:tcPr>
          <w:p w:rsidR="00FF6B8D" w:rsidRPr="00FF6B8D" w:rsidRDefault="00FF6B8D" w:rsidP="00FF6B8D">
            <w:pPr>
              <w:spacing w:after="0" w:line="240" w:lineRule="auto"/>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2</w:t>
            </w:r>
          </w:p>
        </w:tc>
        <w:tc>
          <w:tcPr>
            <w:tcW w:w="3402" w:type="dxa"/>
            <w:tcMar>
              <w:top w:w="46" w:type="dxa"/>
              <w:left w:w="46" w:type="dxa"/>
              <w:bottom w:w="46" w:type="dxa"/>
              <w:right w:w="46" w:type="dxa"/>
            </w:tcMar>
            <w:hideMark/>
          </w:tcPr>
          <w:p w:rsidR="00FF6B8D" w:rsidRPr="00FF6B8D" w:rsidRDefault="00FF6B8D" w:rsidP="00FF6B8D">
            <w:pPr>
              <w:spacing w:after="0" w:line="240" w:lineRule="auto"/>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Окончание учебного года</w:t>
            </w:r>
          </w:p>
        </w:tc>
        <w:tc>
          <w:tcPr>
            <w:tcW w:w="6186" w:type="dxa"/>
            <w:gridSpan w:val="2"/>
            <w:tcMar>
              <w:top w:w="46" w:type="dxa"/>
              <w:left w:w="46" w:type="dxa"/>
              <w:bottom w:w="46" w:type="dxa"/>
              <w:right w:w="46" w:type="dxa"/>
            </w:tcMar>
            <w:hideMark/>
          </w:tcPr>
          <w:p w:rsidR="00FF6B8D" w:rsidRPr="00FF6B8D" w:rsidRDefault="00FF6B8D" w:rsidP="00FF6B8D">
            <w:pPr>
              <w:spacing w:after="0" w:line="240" w:lineRule="auto"/>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31.05.2022 г.</w:t>
            </w:r>
          </w:p>
        </w:tc>
      </w:tr>
      <w:tr w:rsidR="00FF6B8D" w:rsidRPr="00FF6B8D" w:rsidTr="005B0E5A">
        <w:trPr>
          <w:trHeight w:val="150"/>
        </w:trPr>
        <w:tc>
          <w:tcPr>
            <w:tcW w:w="567" w:type="dxa"/>
            <w:tcMar>
              <w:top w:w="46" w:type="dxa"/>
              <w:left w:w="46" w:type="dxa"/>
              <w:bottom w:w="46" w:type="dxa"/>
              <w:right w:w="46" w:type="dxa"/>
            </w:tcMar>
            <w:hideMark/>
          </w:tcPr>
          <w:p w:rsidR="00FF6B8D" w:rsidRPr="00FF6B8D" w:rsidRDefault="00FF6B8D" w:rsidP="00FF6B8D">
            <w:pPr>
              <w:spacing w:after="0" w:line="240" w:lineRule="auto"/>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3</w:t>
            </w:r>
          </w:p>
        </w:tc>
        <w:tc>
          <w:tcPr>
            <w:tcW w:w="3402" w:type="dxa"/>
            <w:tcMar>
              <w:top w:w="46" w:type="dxa"/>
              <w:left w:w="46" w:type="dxa"/>
              <w:bottom w:w="46" w:type="dxa"/>
              <w:right w:w="46" w:type="dxa"/>
            </w:tcMar>
            <w:hideMark/>
          </w:tcPr>
          <w:p w:rsidR="00FF6B8D" w:rsidRPr="00FF6B8D" w:rsidRDefault="00FF6B8D" w:rsidP="00FF6B8D">
            <w:pPr>
              <w:spacing w:after="0" w:line="240" w:lineRule="auto"/>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Продолжительность учебной недели</w:t>
            </w:r>
          </w:p>
        </w:tc>
        <w:tc>
          <w:tcPr>
            <w:tcW w:w="6186" w:type="dxa"/>
            <w:gridSpan w:val="2"/>
            <w:tcMar>
              <w:top w:w="46" w:type="dxa"/>
              <w:left w:w="46" w:type="dxa"/>
              <w:bottom w:w="46" w:type="dxa"/>
              <w:right w:w="46" w:type="dxa"/>
            </w:tcMar>
            <w:hideMark/>
          </w:tcPr>
          <w:p w:rsidR="00FF6B8D" w:rsidRPr="00FF6B8D" w:rsidRDefault="00FF6B8D" w:rsidP="00FF6B8D">
            <w:pPr>
              <w:spacing w:after="0" w:line="240" w:lineRule="auto"/>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Пятидневная рабочая неделя. Выходные дни: суббота, воскресенье и праздничные дни в соответствии с законодательством Российской Федерации</w:t>
            </w:r>
          </w:p>
        </w:tc>
      </w:tr>
      <w:tr w:rsidR="00FF6B8D" w:rsidRPr="00FF6B8D" w:rsidTr="005B0E5A">
        <w:trPr>
          <w:trHeight w:val="150"/>
        </w:trPr>
        <w:tc>
          <w:tcPr>
            <w:tcW w:w="567" w:type="dxa"/>
            <w:tcMar>
              <w:top w:w="46" w:type="dxa"/>
              <w:left w:w="46" w:type="dxa"/>
              <w:bottom w:w="46" w:type="dxa"/>
              <w:right w:w="46" w:type="dxa"/>
            </w:tcMar>
            <w:hideMark/>
          </w:tcPr>
          <w:p w:rsidR="00FF6B8D" w:rsidRPr="00FF6B8D" w:rsidRDefault="00FF6B8D" w:rsidP="00FF6B8D">
            <w:pPr>
              <w:spacing w:after="0" w:line="240" w:lineRule="auto"/>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4</w:t>
            </w:r>
          </w:p>
        </w:tc>
        <w:tc>
          <w:tcPr>
            <w:tcW w:w="3402" w:type="dxa"/>
            <w:tcMar>
              <w:top w:w="46" w:type="dxa"/>
              <w:left w:w="46" w:type="dxa"/>
              <w:bottom w:w="46" w:type="dxa"/>
              <w:right w:w="46" w:type="dxa"/>
            </w:tcMar>
            <w:hideMark/>
          </w:tcPr>
          <w:p w:rsidR="00FF6B8D" w:rsidRPr="00FF6B8D" w:rsidRDefault="00FF6B8D" w:rsidP="00FF6B8D">
            <w:pPr>
              <w:spacing w:after="0" w:line="240" w:lineRule="auto"/>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Продолжительность учебного года</w:t>
            </w:r>
          </w:p>
        </w:tc>
        <w:tc>
          <w:tcPr>
            <w:tcW w:w="6186" w:type="dxa"/>
            <w:gridSpan w:val="2"/>
            <w:tcMar>
              <w:top w:w="46" w:type="dxa"/>
              <w:left w:w="46" w:type="dxa"/>
              <w:bottom w:w="46" w:type="dxa"/>
              <w:right w:w="46" w:type="dxa"/>
            </w:tcMar>
            <w:hideMark/>
          </w:tcPr>
          <w:p w:rsidR="00FF6B8D" w:rsidRPr="00FF6B8D" w:rsidRDefault="00FF6B8D" w:rsidP="00FF6B8D">
            <w:pPr>
              <w:spacing w:after="0" w:line="240" w:lineRule="auto"/>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37 недель</w:t>
            </w:r>
          </w:p>
        </w:tc>
      </w:tr>
      <w:tr w:rsidR="00FF6B8D" w:rsidRPr="00FF6B8D" w:rsidTr="005B0E5A">
        <w:trPr>
          <w:trHeight w:val="150"/>
        </w:trPr>
        <w:tc>
          <w:tcPr>
            <w:tcW w:w="567" w:type="dxa"/>
            <w:tcMar>
              <w:top w:w="46" w:type="dxa"/>
              <w:left w:w="46" w:type="dxa"/>
              <w:bottom w:w="46" w:type="dxa"/>
              <w:right w:w="46" w:type="dxa"/>
            </w:tcMar>
            <w:hideMark/>
          </w:tcPr>
          <w:p w:rsidR="00FF6B8D" w:rsidRPr="00FF6B8D" w:rsidRDefault="00FF6B8D" w:rsidP="00FF6B8D">
            <w:pPr>
              <w:spacing w:after="0" w:line="240" w:lineRule="auto"/>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5</w:t>
            </w:r>
          </w:p>
        </w:tc>
        <w:tc>
          <w:tcPr>
            <w:tcW w:w="3402" w:type="dxa"/>
            <w:tcMar>
              <w:top w:w="46" w:type="dxa"/>
              <w:left w:w="46" w:type="dxa"/>
              <w:bottom w:w="46" w:type="dxa"/>
              <w:right w:w="46" w:type="dxa"/>
            </w:tcMar>
            <w:hideMark/>
          </w:tcPr>
          <w:p w:rsidR="00FF6B8D" w:rsidRPr="00FF6B8D" w:rsidRDefault="00FF6B8D" w:rsidP="00FF6B8D">
            <w:pPr>
              <w:spacing w:after="0" w:line="240" w:lineRule="auto"/>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Режим работы ДОУ в учебном году</w:t>
            </w:r>
          </w:p>
        </w:tc>
        <w:tc>
          <w:tcPr>
            <w:tcW w:w="6186" w:type="dxa"/>
            <w:gridSpan w:val="2"/>
            <w:tcMar>
              <w:top w:w="46" w:type="dxa"/>
              <w:left w:w="46" w:type="dxa"/>
              <w:bottom w:w="46" w:type="dxa"/>
              <w:right w:w="46" w:type="dxa"/>
            </w:tcMar>
            <w:hideMark/>
          </w:tcPr>
          <w:p w:rsidR="00FF6B8D" w:rsidRPr="00FF6B8D" w:rsidRDefault="00FF6B8D" w:rsidP="00FF6B8D">
            <w:pPr>
              <w:spacing w:after="0" w:line="240" w:lineRule="auto"/>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Пятидневная рабочая неделя. Выходные дни: суббота, воскресенье и праздничные дни в соответствии с законодательством Российской Федерации. Продолжительность работы 12 часов ежедневно, с 7.00 – 19.00 час</w:t>
            </w:r>
          </w:p>
        </w:tc>
      </w:tr>
      <w:tr w:rsidR="00FF6B8D" w:rsidRPr="00FF6B8D" w:rsidTr="005B0E5A">
        <w:trPr>
          <w:trHeight w:val="150"/>
        </w:trPr>
        <w:tc>
          <w:tcPr>
            <w:tcW w:w="567" w:type="dxa"/>
            <w:tcMar>
              <w:top w:w="46" w:type="dxa"/>
              <w:left w:w="46" w:type="dxa"/>
              <w:bottom w:w="46" w:type="dxa"/>
              <w:right w:w="46" w:type="dxa"/>
            </w:tcMar>
            <w:hideMark/>
          </w:tcPr>
          <w:p w:rsidR="00FF6B8D" w:rsidRPr="00FF6B8D" w:rsidRDefault="00FF6B8D" w:rsidP="00FF6B8D">
            <w:pPr>
              <w:spacing w:after="0" w:line="240" w:lineRule="auto"/>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6</w:t>
            </w:r>
          </w:p>
        </w:tc>
        <w:tc>
          <w:tcPr>
            <w:tcW w:w="3402" w:type="dxa"/>
            <w:tcMar>
              <w:top w:w="46" w:type="dxa"/>
              <w:left w:w="46" w:type="dxa"/>
              <w:bottom w:w="46" w:type="dxa"/>
              <w:right w:w="46" w:type="dxa"/>
            </w:tcMar>
            <w:hideMark/>
          </w:tcPr>
          <w:p w:rsidR="00FF6B8D" w:rsidRPr="00FF6B8D" w:rsidRDefault="00FF6B8D" w:rsidP="00FF6B8D">
            <w:pPr>
              <w:spacing w:after="0" w:line="240" w:lineRule="auto"/>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Режим работы в летний период</w:t>
            </w:r>
          </w:p>
        </w:tc>
        <w:tc>
          <w:tcPr>
            <w:tcW w:w="6186" w:type="dxa"/>
            <w:gridSpan w:val="2"/>
            <w:tcMar>
              <w:top w:w="46" w:type="dxa"/>
              <w:left w:w="46" w:type="dxa"/>
              <w:bottom w:w="46" w:type="dxa"/>
              <w:right w:w="46" w:type="dxa"/>
            </w:tcMar>
            <w:hideMark/>
          </w:tcPr>
          <w:p w:rsidR="00FF6B8D" w:rsidRPr="00FF6B8D" w:rsidRDefault="00FF6B8D" w:rsidP="00FF6B8D">
            <w:pPr>
              <w:spacing w:after="0" w:line="240" w:lineRule="auto"/>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01.06.2022 г. – 31.08.2022 г.</w:t>
            </w:r>
          </w:p>
        </w:tc>
      </w:tr>
      <w:tr w:rsidR="00FF6B8D" w:rsidRPr="00FF6B8D" w:rsidTr="005B0E5A">
        <w:trPr>
          <w:trHeight w:val="150"/>
        </w:trPr>
        <w:tc>
          <w:tcPr>
            <w:tcW w:w="567" w:type="dxa"/>
            <w:tcMar>
              <w:top w:w="46" w:type="dxa"/>
              <w:left w:w="46" w:type="dxa"/>
              <w:bottom w:w="46" w:type="dxa"/>
              <w:right w:w="46" w:type="dxa"/>
            </w:tcMar>
          </w:tcPr>
          <w:p w:rsidR="00FF6B8D" w:rsidRPr="00FF6B8D" w:rsidRDefault="00FF6B8D" w:rsidP="00FF6B8D">
            <w:pPr>
              <w:spacing w:after="0" w:line="240" w:lineRule="auto"/>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7.</w:t>
            </w:r>
          </w:p>
        </w:tc>
        <w:tc>
          <w:tcPr>
            <w:tcW w:w="9588" w:type="dxa"/>
            <w:gridSpan w:val="3"/>
            <w:tcMar>
              <w:top w:w="46" w:type="dxa"/>
              <w:left w:w="46" w:type="dxa"/>
              <w:bottom w:w="46" w:type="dxa"/>
              <w:right w:w="46" w:type="dxa"/>
            </w:tcMar>
          </w:tcPr>
          <w:p w:rsidR="00FF6B8D" w:rsidRPr="00FF6B8D" w:rsidRDefault="00FF6B8D" w:rsidP="00FF6B8D">
            <w:pPr>
              <w:spacing w:after="0" w:line="240" w:lineRule="auto"/>
              <w:contextualSpacing/>
              <w:jc w:val="center"/>
              <w:rPr>
                <w:rFonts w:ascii="Times New Roman" w:eastAsia="Times New Roman" w:hAnsi="Times New Roman" w:cs="Times New Roman"/>
                <w:b/>
                <w:sz w:val="24"/>
                <w:szCs w:val="24"/>
                <w:lang w:eastAsia="ru-RU"/>
              </w:rPr>
            </w:pPr>
            <w:r w:rsidRPr="00FF6B8D">
              <w:rPr>
                <w:rFonts w:ascii="Times New Roman" w:eastAsia="Times New Roman" w:hAnsi="Times New Roman" w:cs="Times New Roman"/>
                <w:b/>
                <w:sz w:val="24"/>
                <w:szCs w:val="24"/>
                <w:lang w:eastAsia="ru-RU"/>
              </w:rPr>
              <w:t>Организованная образовательная деятельность</w:t>
            </w:r>
          </w:p>
        </w:tc>
      </w:tr>
      <w:tr w:rsidR="00FF6B8D" w:rsidRPr="00FF6B8D" w:rsidTr="005B0E5A">
        <w:trPr>
          <w:trHeight w:val="25"/>
        </w:trPr>
        <w:tc>
          <w:tcPr>
            <w:tcW w:w="6612" w:type="dxa"/>
            <w:gridSpan w:val="3"/>
            <w:tcMar>
              <w:top w:w="46" w:type="dxa"/>
              <w:left w:w="46" w:type="dxa"/>
              <w:bottom w:w="46" w:type="dxa"/>
              <w:right w:w="46" w:type="dxa"/>
            </w:tcMar>
          </w:tcPr>
          <w:p w:rsidR="00FF6B8D" w:rsidRPr="00FF6B8D" w:rsidRDefault="00FF6B8D" w:rsidP="00FF6B8D">
            <w:pPr>
              <w:spacing w:after="0" w:line="240" w:lineRule="auto"/>
              <w:contextualSpacing/>
              <w:rPr>
                <w:rFonts w:ascii="Times New Roman" w:eastAsia="Times New Roman" w:hAnsi="Times New Roman" w:cs="Times New Roman"/>
                <w:b/>
                <w:sz w:val="24"/>
                <w:szCs w:val="24"/>
                <w:lang w:eastAsia="ru-RU"/>
              </w:rPr>
            </w:pPr>
            <w:r w:rsidRPr="00FF6B8D">
              <w:rPr>
                <w:rFonts w:ascii="Times New Roman" w:eastAsia="Times New Roman" w:hAnsi="Times New Roman" w:cs="Times New Roman"/>
                <w:b/>
                <w:sz w:val="24"/>
                <w:szCs w:val="24"/>
                <w:lang w:eastAsia="ru-RU"/>
              </w:rPr>
              <w:t>ООД</w:t>
            </w:r>
          </w:p>
        </w:tc>
        <w:tc>
          <w:tcPr>
            <w:tcW w:w="3543" w:type="dxa"/>
            <w:tcMar>
              <w:top w:w="46" w:type="dxa"/>
              <w:left w:w="46" w:type="dxa"/>
              <w:bottom w:w="46" w:type="dxa"/>
              <w:right w:w="46" w:type="dxa"/>
            </w:tcMar>
          </w:tcPr>
          <w:p w:rsidR="00FF6B8D" w:rsidRPr="00FF6B8D" w:rsidRDefault="00FF6B8D" w:rsidP="00FF6B8D">
            <w:pPr>
              <w:spacing w:after="0" w:line="240" w:lineRule="auto"/>
              <w:ind w:firstLine="701"/>
              <w:contextualSpacing/>
              <w:rPr>
                <w:rFonts w:ascii="Times New Roman" w:eastAsia="Times New Roman" w:hAnsi="Times New Roman" w:cs="Times New Roman"/>
                <w:b/>
                <w:sz w:val="24"/>
                <w:szCs w:val="24"/>
                <w:lang w:eastAsia="ru-RU"/>
              </w:rPr>
            </w:pPr>
            <w:r w:rsidRPr="00FF6B8D">
              <w:rPr>
                <w:rFonts w:ascii="Times New Roman" w:eastAsia="Times New Roman" w:hAnsi="Times New Roman" w:cs="Times New Roman"/>
                <w:b/>
                <w:sz w:val="24"/>
                <w:szCs w:val="24"/>
                <w:lang w:eastAsia="ru-RU"/>
              </w:rPr>
              <w:t>Средняя группа</w:t>
            </w:r>
          </w:p>
        </w:tc>
      </w:tr>
      <w:tr w:rsidR="00FF6B8D" w:rsidRPr="00FF6B8D" w:rsidTr="005B0E5A">
        <w:trPr>
          <w:trHeight w:val="150"/>
        </w:trPr>
        <w:tc>
          <w:tcPr>
            <w:tcW w:w="6612" w:type="dxa"/>
            <w:gridSpan w:val="3"/>
            <w:tcMar>
              <w:top w:w="46" w:type="dxa"/>
              <w:left w:w="46" w:type="dxa"/>
              <w:bottom w:w="46" w:type="dxa"/>
              <w:right w:w="46" w:type="dxa"/>
            </w:tcMar>
            <w:hideMark/>
          </w:tcPr>
          <w:p w:rsidR="00FF6B8D" w:rsidRPr="00FF6B8D" w:rsidRDefault="00FF6B8D" w:rsidP="00FF6B8D">
            <w:pPr>
              <w:spacing w:after="0" w:line="240" w:lineRule="auto"/>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Начало ООД</w:t>
            </w:r>
          </w:p>
        </w:tc>
        <w:tc>
          <w:tcPr>
            <w:tcW w:w="3543" w:type="dxa"/>
            <w:tcMar>
              <w:top w:w="46" w:type="dxa"/>
              <w:left w:w="46" w:type="dxa"/>
              <w:bottom w:w="46" w:type="dxa"/>
              <w:right w:w="46" w:type="dxa"/>
            </w:tcMar>
            <w:hideMark/>
          </w:tcPr>
          <w:p w:rsidR="00FF6B8D" w:rsidRPr="00FF6B8D" w:rsidRDefault="00FF6B8D" w:rsidP="00FF6B8D">
            <w:pPr>
              <w:spacing w:after="0" w:line="240" w:lineRule="auto"/>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9.10</w:t>
            </w:r>
          </w:p>
        </w:tc>
      </w:tr>
      <w:tr w:rsidR="00FF6B8D" w:rsidRPr="00FF6B8D" w:rsidTr="005B0E5A">
        <w:trPr>
          <w:trHeight w:val="150"/>
        </w:trPr>
        <w:tc>
          <w:tcPr>
            <w:tcW w:w="6612" w:type="dxa"/>
            <w:gridSpan w:val="3"/>
            <w:tcMar>
              <w:top w:w="46" w:type="dxa"/>
              <w:left w:w="46" w:type="dxa"/>
              <w:bottom w:w="46" w:type="dxa"/>
              <w:right w:w="46" w:type="dxa"/>
            </w:tcMar>
            <w:hideMark/>
          </w:tcPr>
          <w:p w:rsidR="00FF6B8D" w:rsidRPr="00FF6B8D" w:rsidRDefault="00FF6B8D" w:rsidP="00FF6B8D">
            <w:pPr>
              <w:spacing w:after="0" w:line="240" w:lineRule="auto"/>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Окончание ООД</w:t>
            </w:r>
          </w:p>
        </w:tc>
        <w:tc>
          <w:tcPr>
            <w:tcW w:w="3543" w:type="dxa"/>
            <w:tcMar>
              <w:top w:w="46" w:type="dxa"/>
              <w:left w:w="46" w:type="dxa"/>
              <w:bottom w:w="46" w:type="dxa"/>
              <w:right w:w="46" w:type="dxa"/>
            </w:tcMar>
            <w:hideMark/>
          </w:tcPr>
          <w:p w:rsidR="00FF6B8D" w:rsidRPr="00FF6B8D" w:rsidRDefault="00FF6B8D" w:rsidP="00FF6B8D">
            <w:pPr>
              <w:spacing w:after="0" w:line="240" w:lineRule="auto"/>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10.00</w:t>
            </w:r>
          </w:p>
        </w:tc>
      </w:tr>
      <w:tr w:rsidR="00FF6B8D" w:rsidRPr="00FF6B8D" w:rsidTr="005B0E5A">
        <w:trPr>
          <w:trHeight w:val="25"/>
        </w:trPr>
        <w:tc>
          <w:tcPr>
            <w:tcW w:w="6612" w:type="dxa"/>
            <w:gridSpan w:val="3"/>
            <w:tcMar>
              <w:top w:w="46" w:type="dxa"/>
              <w:left w:w="46" w:type="dxa"/>
              <w:bottom w:w="46" w:type="dxa"/>
              <w:right w:w="46" w:type="dxa"/>
            </w:tcMar>
            <w:hideMark/>
          </w:tcPr>
          <w:p w:rsidR="00FF6B8D" w:rsidRPr="00FF6B8D" w:rsidRDefault="00FF6B8D" w:rsidP="00FF6B8D">
            <w:pPr>
              <w:spacing w:after="0" w:line="240" w:lineRule="auto"/>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Недельная образовательная нагрузка (кол-во мин)</w:t>
            </w:r>
          </w:p>
        </w:tc>
        <w:tc>
          <w:tcPr>
            <w:tcW w:w="3543" w:type="dxa"/>
            <w:tcMar>
              <w:top w:w="46" w:type="dxa"/>
              <w:left w:w="46" w:type="dxa"/>
              <w:bottom w:w="46" w:type="dxa"/>
              <w:right w:w="46" w:type="dxa"/>
            </w:tcMar>
            <w:hideMark/>
          </w:tcPr>
          <w:p w:rsidR="00FF6B8D" w:rsidRPr="00FF6B8D" w:rsidRDefault="00FF6B8D" w:rsidP="00FF6B8D">
            <w:pPr>
              <w:spacing w:after="0" w:line="240" w:lineRule="auto"/>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3 часа 20 мин</w:t>
            </w:r>
          </w:p>
        </w:tc>
      </w:tr>
      <w:tr w:rsidR="00FF6B8D" w:rsidRPr="00FF6B8D" w:rsidTr="005B0E5A">
        <w:trPr>
          <w:trHeight w:val="150"/>
        </w:trPr>
        <w:tc>
          <w:tcPr>
            <w:tcW w:w="6612" w:type="dxa"/>
            <w:gridSpan w:val="3"/>
            <w:tcMar>
              <w:top w:w="46" w:type="dxa"/>
              <w:left w:w="46" w:type="dxa"/>
              <w:bottom w:w="46" w:type="dxa"/>
              <w:right w:w="46" w:type="dxa"/>
            </w:tcMar>
          </w:tcPr>
          <w:p w:rsidR="00FF6B8D" w:rsidRPr="00FF6B8D" w:rsidRDefault="00FF6B8D" w:rsidP="00FF6B8D">
            <w:pPr>
              <w:spacing w:after="0" w:line="240" w:lineRule="auto"/>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Недельная образовательная нагрузка (кол-во ООД)</w:t>
            </w:r>
          </w:p>
        </w:tc>
        <w:tc>
          <w:tcPr>
            <w:tcW w:w="3543" w:type="dxa"/>
            <w:tcMar>
              <w:top w:w="46" w:type="dxa"/>
              <w:left w:w="46" w:type="dxa"/>
              <w:bottom w:w="46" w:type="dxa"/>
              <w:right w:w="46" w:type="dxa"/>
            </w:tcMar>
          </w:tcPr>
          <w:p w:rsidR="00FF6B8D" w:rsidRPr="00FF6B8D" w:rsidRDefault="00FF6B8D" w:rsidP="00FF6B8D">
            <w:pPr>
              <w:spacing w:after="0" w:line="240" w:lineRule="auto"/>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10</w:t>
            </w:r>
          </w:p>
        </w:tc>
      </w:tr>
      <w:tr w:rsidR="00FF6B8D" w:rsidRPr="00FF6B8D" w:rsidTr="005B0E5A">
        <w:trPr>
          <w:trHeight w:val="150"/>
        </w:trPr>
        <w:tc>
          <w:tcPr>
            <w:tcW w:w="6612" w:type="dxa"/>
            <w:gridSpan w:val="3"/>
            <w:tcMar>
              <w:top w:w="46" w:type="dxa"/>
              <w:left w:w="46" w:type="dxa"/>
              <w:bottom w:w="46" w:type="dxa"/>
              <w:right w:w="46" w:type="dxa"/>
            </w:tcMar>
            <w:hideMark/>
          </w:tcPr>
          <w:p w:rsidR="00FF6B8D" w:rsidRPr="00FF6B8D" w:rsidRDefault="00FF6B8D" w:rsidP="00FF6B8D">
            <w:pPr>
              <w:spacing w:after="0" w:line="240" w:lineRule="auto"/>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Регламентирование образовательного процесса на один день</w:t>
            </w:r>
          </w:p>
        </w:tc>
        <w:tc>
          <w:tcPr>
            <w:tcW w:w="3543" w:type="dxa"/>
            <w:tcMar>
              <w:top w:w="46" w:type="dxa"/>
              <w:left w:w="46" w:type="dxa"/>
              <w:bottom w:w="46" w:type="dxa"/>
              <w:right w:w="46" w:type="dxa"/>
            </w:tcMar>
            <w:hideMark/>
          </w:tcPr>
          <w:p w:rsidR="00FF6B8D" w:rsidRPr="00FF6B8D" w:rsidRDefault="00FF6B8D" w:rsidP="00FF6B8D">
            <w:pPr>
              <w:spacing w:after="0" w:line="240" w:lineRule="auto"/>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2 ООД по 20 мин</w:t>
            </w:r>
          </w:p>
        </w:tc>
      </w:tr>
      <w:tr w:rsidR="00FF6B8D" w:rsidRPr="00FF6B8D" w:rsidTr="005B0E5A">
        <w:trPr>
          <w:trHeight w:val="150"/>
        </w:trPr>
        <w:tc>
          <w:tcPr>
            <w:tcW w:w="6612" w:type="dxa"/>
            <w:gridSpan w:val="3"/>
            <w:tcMar>
              <w:top w:w="46" w:type="dxa"/>
              <w:left w:w="46" w:type="dxa"/>
              <w:bottom w:w="46" w:type="dxa"/>
              <w:right w:w="46" w:type="dxa"/>
            </w:tcMar>
            <w:hideMark/>
          </w:tcPr>
          <w:p w:rsidR="00FF6B8D" w:rsidRPr="00FF6B8D" w:rsidRDefault="00FF6B8D" w:rsidP="00FF6B8D">
            <w:pPr>
              <w:spacing w:after="0" w:line="240" w:lineRule="auto"/>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Перерыв между ООД</w:t>
            </w:r>
          </w:p>
        </w:tc>
        <w:tc>
          <w:tcPr>
            <w:tcW w:w="3543" w:type="dxa"/>
            <w:tcMar>
              <w:top w:w="46" w:type="dxa"/>
              <w:left w:w="46" w:type="dxa"/>
              <w:bottom w:w="46" w:type="dxa"/>
              <w:right w:w="46" w:type="dxa"/>
            </w:tcMar>
            <w:hideMark/>
          </w:tcPr>
          <w:p w:rsidR="00FF6B8D" w:rsidRPr="00FF6B8D" w:rsidRDefault="00FF6B8D" w:rsidP="00FF6B8D">
            <w:pPr>
              <w:spacing w:after="0" w:line="240" w:lineRule="auto"/>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не менее 10 мин</w:t>
            </w:r>
          </w:p>
        </w:tc>
      </w:tr>
    </w:tbl>
    <w:p w:rsidR="00FF6B8D" w:rsidRPr="00FF6B8D" w:rsidRDefault="00FF6B8D" w:rsidP="00FF6B8D">
      <w:pPr>
        <w:spacing w:after="0" w:line="240" w:lineRule="auto"/>
        <w:contextualSpacing/>
        <w:jc w:val="center"/>
        <w:rPr>
          <w:rFonts w:ascii="Times New Roman" w:eastAsia="Times New Roman" w:hAnsi="Times New Roman" w:cs="Times New Roman"/>
          <w:b/>
          <w:sz w:val="24"/>
          <w:szCs w:val="24"/>
        </w:rPr>
      </w:pPr>
      <w:r w:rsidRPr="00FF6B8D">
        <w:rPr>
          <w:rFonts w:ascii="Times New Roman" w:eastAsia="Calibri" w:hAnsi="Times New Roman" w:cs="Times New Roman"/>
          <w:b/>
          <w:sz w:val="24"/>
          <w:szCs w:val="24"/>
        </w:rPr>
        <w:t>3.4.</w:t>
      </w:r>
      <w:r w:rsidRPr="00FF6B8D">
        <w:rPr>
          <w:rFonts w:ascii="Times New Roman" w:eastAsia="Calibri" w:hAnsi="Times New Roman" w:cs="Times New Roman"/>
          <w:sz w:val="24"/>
          <w:szCs w:val="24"/>
        </w:rPr>
        <w:t xml:space="preserve"> </w:t>
      </w:r>
      <w:r w:rsidRPr="00FF6B8D">
        <w:rPr>
          <w:rFonts w:ascii="Times New Roman" w:eastAsia="Times New Roman" w:hAnsi="Times New Roman" w:cs="Times New Roman"/>
          <w:b/>
          <w:sz w:val="24"/>
          <w:szCs w:val="24"/>
        </w:rPr>
        <w:t>Учебный план</w:t>
      </w:r>
    </w:p>
    <w:p w:rsidR="00FF6B8D" w:rsidRPr="00FF6B8D" w:rsidRDefault="00FF6B8D" w:rsidP="00FF6B8D">
      <w:pPr>
        <w:spacing w:after="0" w:line="240" w:lineRule="auto"/>
        <w:ind w:right="-142" w:firstLine="708"/>
        <w:contextualSpacing/>
        <w:jc w:val="both"/>
        <w:rPr>
          <w:rFonts w:ascii="Times New Roman" w:eastAsia="Times New Roman" w:hAnsi="Times New Roman" w:cs="Times New Roman"/>
          <w:sz w:val="28"/>
          <w:szCs w:val="28"/>
          <w:lang w:eastAsia="ru-RU"/>
        </w:rPr>
      </w:pPr>
      <w:r w:rsidRPr="00FF6B8D">
        <w:rPr>
          <w:rFonts w:ascii="Times New Roman" w:eastAsia="Times New Roman" w:hAnsi="Times New Roman" w:cs="Times New Roman"/>
          <w:sz w:val="28"/>
          <w:szCs w:val="28"/>
          <w:lang w:eastAsia="ru-RU"/>
        </w:rPr>
        <w:t>Учебный план ДОУ определяет максимальный объем учебной нагрузки воспитанников, распределяет учебное время, отводимое на освоение обязательной части программы и части, формируемой участника образовательных отношений стандартом дошкольного образования по возрастным группам и образовательным областям.</w:t>
      </w:r>
    </w:p>
    <w:p w:rsidR="00FF6B8D" w:rsidRPr="00FF6B8D" w:rsidRDefault="00FF6B8D" w:rsidP="00FF6B8D">
      <w:pPr>
        <w:tabs>
          <w:tab w:val="left" w:pos="0"/>
        </w:tabs>
        <w:spacing w:after="0" w:line="240" w:lineRule="auto"/>
        <w:ind w:right="-142" w:firstLine="426"/>
        <w:contextualSpacing/>
        <w:jc w:val="both"/>
        <w:rPr>
          <w:rFonts w:ascii="Times New Roman" w:eastAsia="Times New Roman" w:hAnsi="Times New Roman" w:cs="Times New Roman"/>
          <w:sz w:val="28"/>
          <w:szCs w:val="28"/>
          <w:lang w:eastAsia="ru-RU"/>
        </w:rPr>
      </w:pPr>
      <w:r w:rsidRPr="00FF6B8D">
        <w:rPr>
          <w:rFonts w:ascii="Times New Roman" w:eastAsia="Times New Roman" w:hAnsi="Times New Roman" w:cs="Times New Roman"/>
          <w:sz w:val="28"/>
          <w:szCs w:val="28"/>
          <w:lang w:eastAsia="ru-RU"/>
        </w:rPr>
        <w:t xml:space="preserve">В структуре учебного плана ДОУ выделены две части –обязательная и часть, формируемая участниками образовательных отношений. </w:t>
      </w:r>
    </w:p>
    <w:p w:rsidR="00FF6B8D" w:rsidRPr="00FF6B8D" w:rsidRDefault="00FF6B8D" w:rsidP="00FF6B8D">
      <w:pPr>
        <w:tabs>
          <w:tab w:val="left" w:pos="0"/>
        </w:tabs>
        <w:spacing w:after="0" w:line="240" w:lineRule="auto"/>
        <w:ind w:right="-142" w:firstLine="426"/>
        <w:contextualSpacing/>
        <w:jc w:val="both"/>
        <w:rPr>
          <w:rFonts w:ascii="Times New Roman" w:eastAsia="Times New Roman" w:hAnsi="Times New Roman" w:cs="Times New Roman"/>
          <w:sz w:val="28"/>
          <w:szCs w:val="28"/>
          <w:lang w:eastAsia="ru-RU"/>
        </w:rPr>
      </w:pPr>
      <w:r w:rsidRPr="00FF6B8D">
        <w:rPr>
          <w:rFonts w:ascii="Times New Roman" w:eastAsia="Times New Roman" w:hAnsi="Times New Roman" w:cs="Times New Roman"/>
          <w:sz w:val="28"/>
          <w:szCs w:val="28"/>
          <w:lang w:eastAsia="ru-RU"/>
        </w:rPr>
        <w:t xml:space="preserve">Обязательная часть образовательной программы ДОУ представлена (не менее 60%), а часть, формируемая участниками образовательных отношений учитывает </w:t>
      </w:r>
      <w:r w:rsidRPr="00FF6B8D">
        <w:rPr>
          <w:rFonts w:ascii="Times New Roman" w:eastAsia="Times New Roman" w:hAnsi="Times New Roman" w:cs="Times New Roman"/>
          <w:sz w:val="28"/>
          <w:szCs w:val="28"/>
          <w:lang w:eastAsia="ru-RU"/>
        </w:rPr>
        <w:lastRenderedPageBreak/>
        <w:t>условия ДОУ, интересы и особенности воспитанников, запросы родителей (не более 40%).</w:t>
      </w:r>
    </w:p>
    <w:p w:rsidR="00FF6B8D" w:rsidRPr="00FF6B8D" w:rsidRDefault="00FF6B8D" w:rsidP="00FF6B8D">
      <w:pPr>
        <w:spacing w:after="0" w:line="240" w:lineRule="auto"/>
        <w:ind w:right="-142" w:firstLine="426"/>
        <w:contextualSpacing/>
        <w:jc w:val="both"/>
        <w:rPr>
          <w:rFonts w:ascii="Times New Roman" w:eastAsia="Times New Roman" w:hAnsi="Times New Roman" w:cs="Times New Roman"/>
          <w:sz w:val="28"/>
          <w:szCs w:val="28"/>
          <w:lang w:eastAsia="ru-RU"/>
        </w:rPr>
      </w:pPr>
      <w:r w:rsidRPr="00FF6B8D">
        <w:rPr>
          <w:rFonts w:ascii="Times New Roman" w:eastAsia="Times New Roman" w:hAnsi="Times New Roman" w:cs="Times New Roman"/>
          <w:sz w:val="28"/>
          <w:szCs w:val="28"/>
          <w:lang w:eastAsia="ru-RU"/>
        </w:rPr>
        <w:t>Обе части учебного плана реализуются во взаимодействии друг с другом, органично дополняя друг друга, и направлены на всестороннее развитие дошкольников.</w:t>
      </w:r>
    </w:p>
    <w:p w:rsidR="00FF6B8D" w:rsidRPr="00FF6B8D" w:rsidRDefault="00FF6B8D" w:rsidP="00FF6B8D">
      <w:pPr>
        <w:spacing w:after="0" w:line="240" w:lineRule="auto"/>
        <w:contextualSpacing/>
        <w:jc w:val="center"/>
        <w:rPr>
          <w:rFonts w:ascii="Times New Roman" w:eastAsia="Calibri" w:hAnsi="Times New Roman" w:cs="Times New Roman"/>
          <w:b/>
          <w:sz w:val="24"/>
          <w:szCs w:val="24"/>
        </w:rPr>
      </w:pPr>
    </w:p>
    <w:p w:rsidR="00FF6B8D" w:rsidRPr="00FF6B8D" w:rsidRDefault="00FF6B8D" w:rsidP="00FF6B8D">
      <w:pPr>
        <w:spacing w:after="0" w:line="240" w:lineRule="auto"/>
        <w:contextualSpacing/>
        <w:jc w:val="center"/>
        <w:rPr>
          <w:rFonts w:ascii="Times New Roman" w:eastAsia="Calibri" w:hAnsi="Times New Roman" w:cs="Times New Roman"/>
          <w:b/>
          <w:sz w:val="24"/>
          <w:szCs w:val="24"/>
        </w:rPr>
      </w:pPr>
      <w:r w:rsidRPr="00FF6B8D">
        <w:rPr>
          <w:rFonts w:ascii="Times New Roman" w:eastAsia="Calibri" w:hAnsi="Times New Roman" w:cs="Times New Roman"/>
          <w:b/>
          <w:sz w:val="24"/>
          <w:szCs w:val="24"/>
        </w:rPr>
        <w:t>Количество часов всего по программе для детей средней группы</w:t>
      </w:r>
    </w:p>
    <w:tbl>
      <w:tblPr>
        <w:tblW w:w="1017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156"/>
        <w:gridCol w:w="5669"/>
        <w:gridCol w:w="2352"/>
      </w:tblGrid>
      <w:tr w:rsidR="00FF6B8D" w:rsidRPr="00FF6B8D" w:rsidTr="005B0E5A">
        <w:tc>
          <w:tcPr>
            <w:tcW w:w="7825" w:type="dxa"/>
            <w:gridSpan w:val="2"/>
            <w:tcBorders>
              <w:top w:val="single" w:sz="4" w:space="0" w:color="auto"/>
              <w:left w:val="single" w:sz="4" w:space="0" w:color="auto"/>
              <w:bottom w:val="single" w:sz="4" w:space="0" w:color="auto"/>
              <w:right w:val="single" w:sz="4" w:space="0" w:color="auto"/>
            </w:tcBorders>
          </w:tcPr>
          <w:p w:rsidR="00FF6B8D" w:rsidRPr="00FF6B8D" w:rsidRDefault="00FF6B8D" w:rsidP="00FF6B8D">
            <w:pPr>
              <w:snapToGrid w:val="0"/>
              <w:spacing w:after="0" w:line="240" w:lineRule="auto"/>
              <w:contextualSpacing/>
              <w:jc w:val="center"/>
              <w:rPr>
                <w:rFonts w:ascii="Times New Roman" w:eastAsia="Times New Roman" w:hAnsi="Times New Roman" w:cs="Times New Roman"/>
                <w:sz w:val="24"/>
                <w:szCs w:val="24"/>
                <w:lang w:eastAsia="ru-RU"/>
              </w:rPr>
            </w:pPr>
            <w:r w:rsidRPr="00FF6B8D">
              <w:rPr>
                <w:rFonts w:ascii="Times New Roman" w:eastAsia="Times New Roman" w:hAnsi="Times New Roman" w:cs="Times New Roman"/>
                <w:b/>
                <w:sz w:val="24"/>
                <w:szCs w:val="24"/>
                <w:lang w:eastAsia="ru-RU"/>
              </w:rPr>
              <w:t>Виды занятий</w:t>
            </w:r>
          </w:p>
        </w:tc>
        <w:tc>
          <w:tcPr>
            <w:tcW w:w="2352" w:type="dxa"/>
            <w:vMerge w:val="restart"/>
            <w:tcBorders>
              <w:top w:val="single" w:sz="4" w:space="0" w:color="auto"/>
              <w:left w:val="single" w:sz="4" w:space="0" w:color="auto"/>
              <w:right w:val="single" w:sz="4" w:space="0" w:color="auto"/>
            </w:tcBorders>
          </w:tcPr>
          <w:p w:rsidR="00FF6B8D" w:rsidRPr="00FF6B8D" w:rsidRDefault="00FF6B8D" w:rsidP="00FF6B8D">
            <w:pPr>
              <w:snapToGrid w:val="0"/>
              <w:spacing w:after="0" w:line="240" w:lineRule="auto"/>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Длительность ООД 20 (мин.)</w:t>
            </w:r>
          </w:p>
          <w:p w:rsidR="00FF6B8D" w:rsidRPr="00FF6B8D" w:rsidRDefault="00FF6B8D" w:rsidP="00FF6B8D">
            <w:pPr>
              <w:snapToGrid w:val="0"/>
              <w:spacing w:after="0" w:line="240" w:lineRule="auto"/>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Количество ООД  в неделю10</w:t>
            </w:r>
          </w:p>
          <w:p w:rsidR="00FF6B8D" w:rsidRPr="00FF6B8D" w:rsidRDefault="00FF6B8D" w:rsidP="00FF6B8D">
            <w:pPr>
              <w:snapToGrid w:val="0"/>
              <w:spacing w:after="0" w:line="240" w:lineRule="auto"/>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Количество ООД  в  месяц/год</w:t>
            </w:r>
          </w:p>
        </w:tc>
      </w:tr>
      <w:tr w:rsidR="00FF6B8D" w:rsidRPr="00FF6B8D" w:rsidTr="005B0E5A">
        <w:trPr>
          <w:trHeight w:val="1402"/>
        </w:trPr>
        <w:tc>
          <w:tcPr>
            <w:tcW w:w="2156" w:type="dxa"/>
            <w:tcBorders>
              <w:top w:val="single" w:sz="4" w:space="0" w:color="auto"/>
              <w:left w:val="single" w:sz="4" w:space="0" w:color="auto"/>
              <w:bottom w:val="single" w:sz="4" w:space="0" w:color="auto"/>
              <w:right w:val="single" w:sz="4" w:space="0" w:color="auto"/>
            </w:tcBorders>
          </w:tcPr>
          <w:p w:rsidR="00FF6B8D" w:rsidRPr="00FF6B8D" w:rsidRDefault="00FF6B8D" w:rsidP="00FF6B8D">
            <w:pPr>
              <w:spacing w:after="0" w:line="240" w:lineRule="auto"/>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b/>
                <w:sz w:val="24"/>
                <w:szCs w:val="24"/>
                <w:lang w:eastAsia="ru-RU"/>
              </w:rPr>
              <w:t>Образовательная область</w:t>
            </w:r>
          </w:p>
        </w:tc>
        <w:tc>
          <w:tcPr>
            <w:tcW w:w="5669" w:type="dxa"/>
            <w:tcBorders>
              <w:top w:val="single" w:sz="4" w:space="0" w:color="auto"/>
              <w:left w:val="single" w:sz="4" w:space="0" w:color="auto"/>
              <w:bottom w:val="single" w:sz="4" w:space="0" w:color="auto"/>
              <w:right w:val="single" w:sz="4" w:space="0" w:color="auto"/>
            </w:tcBorders>
          </w:tcPr>
          <w:p w:rsidR="00FF6B8D" w:rsidRPr="00FF6B8D" w:rsidRDefault="00FF6B8D" w:rsidP="00FF6B8D">
            <w:pPr>
              <w:spacing w:after="0" w:line="240" w:lineRule="auto"/>
              <w:ind w:firstLine="176"/>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b/>
                <w:sz w:val="24"/>
                <w:szCs w:val="24"/>
                <w:lang w:eastAsia="ru-RU"/>
              </w:rPr>
              <w:t>Содержание образовательной области</w:t>
            </w:r>
          </w:p>
        </w:tc>
        <w:tc>
          <w:tcPr>
            <w:tcW w:w="2352" w:type="dxa"/>
            <w:vMerge/>
            <w:tcBorders>
              <w:left w:val="single" w:sz="4" w:space="0" w:color="auto"/>
              <w:bottom w:val="single" w:sz="4" w:space="0" w:color="auto"/>
              <w:right w:val="single" w:sz="4" w:space="0" w:color="auto"/>
            </w:tcBorders>
          </w:tcPr>
          <w:p w:rsidR="00FF6B8D" w:rsidRPr="00FF6B8D" w:rsidRDefault="00FF6B8D" w:rsidP="00FF6B8D">
            <w:pPr>
              <w:snapToGrid w:val="0"/>
              <w:spacing w:after="0" w:line="240" w:lineRule="auto"/>
              <w:ind w:firstLine="701"/>
              <w:contextualSpacing/>
              <w:jc w:val="center"/>
              <w:rPr>
                <w:rFonts w:ascii="Times New Roman" w:eastAsia="Times New Roman" w:hAnsi="Times New Roman" w:cs="Times New Roman"/>
                <w:sz w:val="24"/>
                <w:szCs w:val="24"/>
                <w:lang w:eastAsia="ru-RU"/>
              </w:rPr>
            </w:pPr>
          </w:p>
        </w:tc>
      </w:tr>
      <w:tr w:rsidR="00FF6B8D" w:rsidRPr="00FF6B8D" w:rsidTr="005B0E5A">
        <w:tc>
          <w:tcPr>
            <w:tcW w:w="2156" w:type="dxa"/>
            <w:tcBorders>
              <w:top w:val="single" w:sz="4" w:space="0" w:color="auto"/>
              <w:left w:val="single" w:sz="4" w:space="0" w:color="auto"/>
              <w:bottom w:val="single" w:sz="4" w:space="0" w:color="auto"/>
              <w:right w:val="single" w:sz="4" w:space="0" w:color="auto"/>
            </w:tcBorders>
          </w:tcPr>
          <w:p w:rsidR="00FF6B8D" w:rsidRPr="00FF6B8D" w:rsidRDefault="00FF6B8D" w:rsidP="00FF6B8D">
            <w:pPr>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Физическое развитие</w:t>
            </w:r>
          </w:p>
        </w:tc>
        <w:tc>
          <w:tcPr>
            <w:tcW w:w="5669" w:type="dxa"/>
            <w:tcBorders>
              <w:top w:val="single" w:sz="4" w:space="0" w:color="auto"/>
              <w:left w:val="single" w:sz="4" w:space="0" w:color="auto"/>
              <w:bottom w:val="single" w:sz="4" w:space="0" w:color="auto"/>
              <w:right w:val="single" w:sz="4" w:space="0" w:color="auto"/>
            </w:tcBorders>
          </w:tcPr>
          <w:p w:rsidR="00FF6B8D" w:rsidRPr="00FF6B8D" w:rsidRDefault="00FF6B8D" w:rsidP="00FF6B8D">
            <w:pPr>
              <w:spacing w:after="0" w:line="240" w:lineRule="auto"/>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 Физическая культура</w:t>
            </w:r>
          </w:p>
        </w:tc>
        <w:tc>
          <w:tcPr>
            <w:tcW w:w="2352" w:type="dxa"/>
            <w:tcBorders>
              <w:top w:val="single" w:sz="4" w:space="0" w:color="auto"/>
              <w:left w:val="single" w:sz="4" w:space="0" w:color="auto"/>
              <w:bottom w:val="single" w:sz="4" w:space="0" w:color="auto"/>
              <w:right w:val="single" w:sz="4" w:space="0" w:color="auto"/>
            </w:tcBorders>
            <w:vAlign w:val="center"/>
          </w:tcPr>
          <w:p w:rsidR="00FF6B8D" w:rsidRPr="00FF6B8D" w:rsidRDefault="00FF6B8D" w:rsidP="00FF6B8D">
            <w:pPr>
              <w:snapToGrid w:val="0"/>
              <w:spacing w:after="0" w:line="240" w:lineRule="auto"/>
              <w:ind w:firstLine="701"/>
              <w:contextualSpacing/>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12/108</w:t>
            </w:r>
          </w:p>
        </w:tc>
      </w:tr>
      <w:tr w:rsidR="00FF6B8D" w:rsidRPr="00FF6B8D" w:rsidTr="005B0E5A">
        <w:tc>
          <w:tcPr>
            <w:tcW w:w="2156" w:type="dxa"/>
            <w:vMerge w:val="restart"/>
            <w:tcBorders>
              <w:top w:val="single" w:sz="4" w:space="0" w:color="auto"/>
              <w:left w:val="single" w:sz="4" w:space="0" w:color="auto"/>
              <w:bottom w:val="single" w:sz="4" w:space="0" w:color="auto"/>
              <w:right w:val="single" w:sz="4" w:space="0" w:color="auto"/>
            </w:tcBorders>
            <w:vAlign w:val="center"/>
          </w:tcPr>
          <w:p w:rsidR="00FF6B8D" w:rsidRPr="00FF6B8D" w:rsidRDefault="00FF6B8D" w:rsidP="00FF6B8D">
            <w:pPr>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Познавательное развитие</w:t>
            </w:r>
          </w:p>
        </w:tc>
        <w:tc>
          <w:tcPr>
            <w:tcW w:w="5669" w:type="dxa"/>
            <w:tcBorders>
              <w:top w:val="single" w:sz="4" w:space="0" w:color="auto"/>
              <w:left w:val="single" w:sz="4" w:space="0" w:color="auto"/>
              <w:bottom w:val="single" w:sz="4" w:space="0" w:color="auto"/>
              <w:right w:val="single" w:sz="4" w:space="0" w:color="auto"/>
            </w:tcBorders>
          </w:tcPr>
          <w:p w:rsidR="00FF6B8D" w:rsidRPr="00FF6B8D" w:rsidRDefault="00FF6B8D" w:rsidP="00FF6B8D">
            <w:pPr>
              <w:spacing w:after="0" w:line="240" w:lineRule="auto"/>
              <w:ind w:firstLine="34"/>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ФЭМП</w:t>
            </w:r>
          </w:p>
        </w:tc>
        <w:tc>
          <w:tcPr>
            <w:tcW w:w="2352" w:type="dxa"/>
            <w:tcBorders>
              <w:top w:val="single" w:sz="4" w:space="0" w:color="auto"/>
              <w:left w:val="single" w:sz="4" w:space="0" w:color="auto"/>
              <w:bottom w:val="single" w:sz="4" w:space="0" w:color="auto"/>
              <w:right w:val="single" w:sz="4" w:space="0" w:color="auto"/>
            </w:tcBorders>
            <w:vAlign w:val="center"/>
          </w:tcPr>
          <w:p w:rsidR="00FF6B8D" w:rsidRPr="00FF6B8D" w:rsidRDefault="00FF6B8D" w:rsidP="00FF6B8D">
            <w:pPr>
              <w:snapToGrid w:val="0"/>
              <w:spacing w:after="0" w:line="240" w:lineRule="auto"/>
              <w:ind w:firstLine="701"/>
              <w:contextualSpacing/>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4/36</w:t>
            </w:r>
          </w:p>
        </w:tc>
      </w:tr>
      <w:tr w:rsidR="00FF6B8D" w:rsidRPr="00FF6B8D" w:rsidTr="005B0E5A">
        <w:trPr>
          <w:trHeight w:val="58"/>
        </w:trPr>
        <w:tc>
          <w:tcPr>
            <w:tcW w:w="2156" w:type="dxa"/>
            <w:vMerge/>
            <w:tcBorders>
              <w:top w:val="single" w:sz="4" w:space="0" w:color="auto"/>
              <w:left w:val="single" w:sz="4" w:space="0" w:color="auto"/>
              <w:bottom w:val="single" w:sz="4" w:space="0" w:color="auto"/>
              <w:right w:val="single" w:sz="4" w:space="0" w:color="auto"/>
            </w:tcBorders>
            <w:vAlign w:val="center"/>
          </w:tcPr>
          <w:p w:rsidR="00FF6B8D" w:rsidRPr="00FF6B8D" w:rsidRDefault="00FF6B8D" w:rsidP="00FF6B8D">
            <w:pPr>
              <w:spacing w:after="0" w:line="240" w:lineRule="auto"/>
              <w:ind w:firstLine="567"/>
              <w:contextualSpacing/>
              <w:jc w:val="both"/>
              <w:rPr>
                <w:rFonts w:ascii="Times New Roman" w:eastAsia="Times New Roman" w:hAnsi="Times New Roman" w:cs="Times New Roman"/>
                <w:sz w:val="24"/>
                <w:szCs w:val="24"/>
                <w:lang w:eastAsia="ru-RU"/>
              </w:rPr>
            </w:pPr>
          </w:p>
        </w:tc>
        <w:tc>
          <w:tcPr>
            <w:tcW w:w="5669" w:type="dxa"/>
            <w:tcBorders>
              <w:top w:val="single" w:sz="4" w:space="0" w:color="auto"/>
              <w:left w:val="single" w:sz="4" w:space="0" w:color="auto"/>
              <w:bottom w:val="single" w:sz="4" w:space="0" w:color="auto"/>
              <w:right w:val="single" w:sz="4" w:space="0" w:color="auto"/>
            </w:tcBorders>
          </w:tcPr>
          <w:p w:rsidR="00FF6B8D" w:rsidRPr="00FF6B8D" w:rsidRDefault="00FF6B8D" w:rsidP="00FF6B8D">
            <w:pPr>
              <w:spacing w:after="0" w:line="240" w:lineRule="auto"/>
              <w:ind w:firstLine="34"/>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Формирование целостной картины мира</w:t>
            </w:r>
          </w:p>
        </w:tc>
        <w:tc>
          <w:tcPr>
            <w:tcW w:w="2352" w:type="dxa"/>
            <w:tcBorders>
              <w:top w:val="single" w:sz="4" w:space="0" w:color="auto"/>
              <w:left w:val="single" w:sz="4" w:space="0" w:color="auto"/>
              <w:bottom w:val="single" w:sz="4" w:space="0" w:color="auto"/>
              <w:right w:val="single" w:sz="4" w:space="0" w:color="auto"/>
            </w:tcBorders>
          </w:tcPr>
          <w:p w:rsidR="00FF6B8D" w:rsidRPr="00FF6B8D" w:rsidRDefault="00FF6B8D" w:rsidP="00FF6B8D">
            <w:pPr>
              <w:spacing w:after="0" w:line="240" w:lineRule="auto"/>
              <w:ind w:firstLine="701"/>
              <w:contextualSpacing/>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4/36</w:t>
            </w:r>
          </w:p>
        </w:tc>
      </w:tr>
      <w:tr w:rsidR="00FF6B8D" w:rsidRPr="00FF6B8D" w:rsidTr="005B0E5A">
        <w:tc>
          <w:tcPr>
            <w:tcW w:w="2156" w:type="dxa"/>
            <w:vMerge w:val="restart"/>
            <w:tcBorders>
              <w:top w:val="single" w:sz="4" w:space="0" w:color="auto"/>
              <w:left w:val="single" w:sz="4" w:space="0" w:color="auto"/>
              <w:right w:val="single" w:sz="4" w:space="0" w:color="auto"/>
            </w:tcBorders>
          </w:tcPr>
          <w:p w:rsidR="00FF6B8D" w:rsidRPr="00FF6B8D" w:rsidRDefault="00FF6B8D" w:rsidP="00FF6B8D">
            <w:pPr>
              <w:spacing w:after="0" w:line="240" w:lineRule="auto"/>
              <w:ind w:firstLine="33"/>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Речевое развитие</w:t>
            </w:r>
          </w:p>
          <w:p w:rsidR="00FF6B8D" w:rsidRPr="00FF6B8D" w:rsidRDefault="00FF6B8D" w:rsidP="00FF6B8D">
            <w:pPr>
              <w:spacing w:after="0" w:line="240" w:lineRule="auto"/>
              <w:ind w:firstLine="33"/>
              <w:contextualSpacing/>
              <w:jc w:val="both"/>
              <w:rPr>
                <w:rFonts w:ascii="Times New Roman" w:eastAsia="Times New Roman" w:hAnsi="Times New Roman" w:cs="Times New Roman"/>
                <w:sz w:val="24"/>
                <w:szCs w:val="24"/>
                <w:lang w:eastAsia="ru-RU"/>
              </w:rPr>
            </w:pPr>
          </w:p>
        </w:tc>
        <w:tc>
          <w:tcPr>
            <w:tcW w:w="5669" w:type="dxa"/>
            <w:tcBorders>
              <w:top w:val="single" w:sz="4" w:space="0" w:color="auto"/>
              <w:left w:val="single" w:sz="4" w:space="0" w:color="auto"/>
              <w:bottom w:val="single" w:sz="4" w:space="0" w:color="auto"/>
              <w:right w:val="single" w:sz="4" w:space="0" w:color="auto"/>
            </w:tcBorders>
          </w:tcPr>
          <w:p w:rsidR="00FF6B8D" w:rsidRPr="00FF6B8D" w:rsidRDefault="00FF6B8D" w:rsidP="00FF6B8D">
            <w:pPr>
              <w:spacing w:after="0" w:line="240" w:lineRule="auto"/>
              <w:ind w:firstLine="34"/>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Развитие речи</w:t>
            </w:r>
          </w:p>
        </w:tc>
        <w:tc>
          <w:tcPr>
            <w:tcW w:w="2352" w:type="dxa"/>
            <w:tcBorders>
              <w:top w:val="single" w:sz="4" w:space="0" w:color="auto"/>
              <w:left w:val="single" w:sz="4" w:space="0" w:color="auto"/>
              <w:bottom w:val="single" w:sz="4" w:space="0" w:color="auto"/>
              <w:right w:val="single" w:sz="4" w:space="0" w:color="auto"/>
            </w:tcBorders>
          </w:tcPr>
          <w:p w:rsidR="00FF6B8D" w:rsidRPr="00FF6B8D" w:rsidRDefault="00FF6B8D" w:rsidP="00FF6B8D">
            <w:pPr>
              <w:spacing w:after="0" w:line="240" w:lineRule="auto"/>
              <w:ind w:firstLine="701"/>
              <w:contextualSpacing/>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2/18</w:t>
            </w:r>
          </w:p>
        </w:tc>
      </w:tr>
      <w:tr w:rsidR="00FF6B8D" w:rsidRPr="00FF6B8D" w:rsidTr="005B0E5A">
        <w:trPr>
          <w:trHeight w:val="424"/>
        </w:trPr>
        <w:tc>
          <w:tcPr>
            <w:tcW w:w="2156" w:type="dxa"/>
            <w:vMerge/>
            <w:tcBorders>
              <w:left w:val="single" w:sz="4" w:space="0" w:color="auto"/>
              <w:bottom w:val="single" w:sz="4" w:space="0" w:color="auto"/>
              <w:right w:val="single" w:sz="4" w:space="0" w:color="auto"/>
            </w:tcBorders>
          </w:tcPr>
          <w:p w:rsidR="00FF6B8D" w:rsidRPr="00FF6B8D" w:rsidRDefault="00FF6B8D" w:rsidP="00FF6B8D">
            <w:pPr>
              <w:spacing w:after="0" w:line="240" w:lineRule="auto"/>
              <w:ind w:firstLine="33"/>
              <w:contextualSpacing/>
              <w:jc w:val="both"/>
              <w:rPr>
                <w:rFonts w:ascii="Times New Roman" w:eastAsia="Times New Roman" w:hAnsi="Times New Roman" w:cs="Times New Roman"/>
                <w:sz w:val="24"/>
                <w:szCs w:val="24"/>
                <w:lang w:eastAsia="ru-RU"/>
              </w:rPr>
            </w:pPr>
          </w:p>
        </w:tc>
        <w:tc>
          <w:tcPr>
            <w:tcW w:w="5669" w:type="dxa"/>
            <w:tcBorders>
              <w:top w:val="single" w:sz="4" w:space="0" w:color="auto"/>
              <w:left w:val="single" w:sz="4" w:space="0" w:color="auto"/>
              <w:bottom w:val="single" w:sz="4" w:space="0" w:color="auto"/>
              <w:right w:val="single" w:sz="4" w:space="0" w:color="auto"/>
            </w:tcBorders>
          </w:tcPr>
          <w:p w:rsidR="00FF6B8D" w:rsidRPr="00FF6B8D" w:rsidRDefault="00FF6B8D" w:rsidP="00FF6B8D">
            <w:pPr>
              <w:spacing w:after="0" w:line="240" w:lineRule="auto"/>
              <w:ind w:firstLine="34"/>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 художественная  литература</w:t>
            </w:r>
          </w:p>
        </w:tc>
        <w:tc>
          <w:tcPr>
            <w:tcW w:w="2352" w:type="dxa"/>
            <w:tcBorders>
              <w:top w:val="single" w:sz="4" w:space="0" w:color="auto"/>
              <w:left w:val="single" w:sz="4" w:space="0" w:color="auto"/>
              <w:bottom w:val="single" w:sz="4" w:space="0" w:color="auto"/>
              <w:right w:val="single" w:sz="4" w:space="0" w:color="auto"/>
            </w:tcBorders>
          </w:tcPr>
          <w:p w:rsidR="00FF6B8D" w:rsidRPr="00FF6B8D" w:rsidRDefault="00FF6B8D" w:rsidP="00FF6B8D">
            <w:pPr>
              <w:spacing w:after="0" w:line="240" w:lineRule="auto"/>
              <w:ind w:firstLine="701"/>
              <w:contextualSpacing/>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2/18</w:t>
            </w:r>
          </w:p>
        </w:tc>
      </w:tr>
      <w:tr w:rsidR="00FF6B8D" w:rsidRPr="00FF6B8D" w:rsidTr="005B0E5A">
        <w:tc>
          <w:tcPr>
            <w:tcW w:w="2156" w:type="dxa"/>
            <w:vMerge w:val="restart"/>
            <w:tcBorders>
              <w:top w:val="single" w:sz="4" w:space="0" w:color="auto"/>
              <w:left w:val="single" w:sz="4" w:space="0" w:color="auto"/>
              <w:right w:val="single" w:sz="4" w:space="0" w:color="auto"/>
            </w:tcBorders>
          </w:tcPr>
          <w:p w:rsidR="00FF6B8D" w:rsidRPr="00FF6B8D" w:rsidRDefault="00FF6B8D" w:rsidP="00FF6B8D">
            <w:pPr>
              <w:spacing w:after="0" w:line="240" w:lineRule="auto"/>
              <w:ind w:firstLine="33"/>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 xml:space="preserve">Художественно–эстетическое развитие </w:t>
            </w:r>
          </w:p>
        </w:tc>
        <w:tc>
          <w:tcPr>
            <w:tcW w:w="5669" w:type="dxa"/>
            <w:tcBorders>
              <w:top w:val="single" w:sz="4" w:space="0" w:color="auto"/>
              <w:left w:val="single" w:sz="4" w:space="0" w:color="auto"/>
              <w:bottom w:val="single" w:sz="4" w:space="0" w:color="auto"/>
              <w:right w:val="single" w:sz="4" w:space="0" w:color="auto"/>
            </w:tcBorders>
          </w:tcPr>
          <w:p w:rsidR="00FF6B8D" w:rsidRPr="00FF6B8D" w:rsidRDefault="00FF6B8D" w:rsidP="00FF6B8D">
            <w:pPr>
              <w:spacing w:after="0" w:line="240" w:lineRule="auto"/>
              <w:ind w:firstLine="34"/>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Рисование</w:t>
            </w:r>
          </w:p>
        </w:tc>
        <w:tc>
          <w:tcPr>
            <w:tcW w:w="2352" w:type="dxa"/>
            <w:tcBorders>
              <w:top w:val="single" w:sz="4" w:space="0" w:color="auto"/>
              <w:left w:val="single" w:sz="4" w:space="0" w:color="auto"/>
              <w:bottom w:val="single" w:sz="4" w:space="0" w:color="auto"/>
              <w:right w:val="single" w:sz="4" w:space="0" w:color="auto"/>
            </w:tcBorders>
          </w:tcPr>
          <w:p w:rsidR="00FF6B8D" w:rsidRPr="00FF6B8D" w:rsidRDefault="00FF6B8D" w:rsidP="00FF6B8D">
            <w:pPr>
              <w:spacing w:after="0" w:line="240" w:lineRule="auto"/>
              <w:ind w:firstLine="701"/>
              <w:contextualSpacing/>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4/36</w:t>
            </w:r>
          </w:p>
        </w:tc>
      </w:tr>
      <w:tr w:rsidR="00FF6B8D" w:rsidRPr="00FF6B8D" w:rsidTr="005B0E5A">
        <w:tc>
          <w:tcPr>
            <w:tcW w:w="2156" w:type="dxa"/>
            <w:vMerge/>
            <w:tcBorders>
              <w:left w:val="single" w:sz="4" w:space="0" w:color="auto"/>
              <w:right w:val="single" w:sz="4" w:space="0" w:color="auto"/>
            </w:tcBorders>
            <w:vAlign w:val="center"/>
          </w:tcPr>
          <w:p w:rsidR="00FF6B8D" w:rsidRPr="00FF6B8D" w:rsidRDefault="00FF6B8D" w:rsidP="00FF6B8D">
            <w:pPr>
              <w:spacing w:after="0" w:line="240" w:lineRule="auto"/>
              <w:ind w:firstLine="33"/>
              <w:contextualSpacing/>
              <w:jc w:val="both"/>
              <w:rPr>
                <w:rFonts w:ascii="Times New Roman" w:eastAsia="Times New Roman" w:hAnsi="Times New Roman" w:cs="Times New Roman"/>
                <w:sz w:val="24"/>
                <w:szCs w:val="24"/>
                <w:lang w:eastAsia="ru-RU"/>
              </w:rPr>
            </w:pPr>
          </w:p>
        </w:tc>
        <w:tc>
          <w:tcPr>
            <w:tcW w:w="5669" w:type="dxa"/>
            <w:tcBorders>
              <w:top w:val="single" w:sz="4" w:space="0" w:color="auto"/>
              <w:left w:val="single" w:sz="4" w:space="0" w:color="auto"/>
              <w:bottom w:val="single" w:sz="4" w:space="0" w:color="auto"/>
              <w:right w:val="single" w:sz="4" w:space="0" w:color="auto"/>
            </w:tcBorders>
          </w:tcPr>
          <w:p w:rsidR="00FF6B8D" w:rsidRPr="00FF6B8D" w:rsidRDefault="00FF6B8D" w:rsidP="00FF6B8D">
            <w:pPr>
              <w:spacing w:after="0" w:line="240" w:lineRule="auto"/>
              <w:ind w:firstLine="34"/>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Лепка</w:t>
            </w:r>
          </w:p>
        </w:tc>
        <w:tc>
          <w:tcPr>
            <w:tcW w:w="2352" w:type="dxa"/>
            <w:tcBorders>
              <w:top w:val="single" w:sz="4" w:space="0" w:color="auto"/>
              <w:left w:val="single" w:sz="4" w:space="0" w:color="auto"/>
              <w:bottom w:val="single" w:sz="4" w:space="0" w:color="auto"/>
              <w:right w:val="single" w:sz="4" w:space="0" w:color="auto"/>
            </w:tcBorders>
          </w:tcPr>
          <w:p w:rsidR="00FF6B8D" w:rsidRPr="00FF6B8D" w:rsidRDefault="00FF6B8D" w:rsidP="00FF6B8D">
            <w:pPr>
              <w:spacing w:after="0" w:line="240" w:lineRule="auto"/>
              <w:ind w:firstLine="701"/>
              <w:contextualSpacing/>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2/18</w:t>
            </w:r>
          </w:p>
        </w:tc>
      </w:tr>
      <w:tr w:rsidR="00FF6B8D" w:rsidRPr="00FF6B8D" w:rsidTr="005B0E5A">
        <w:tc>
          <w:tcPr>
            <w:tcW w:w="2156" w:type="dxa"/>
            <w:vMerge/>
            <w:tcBorders>
              <w:left w:val="single" w:sz="4" w:space="0" w:color="auto"/>
              <w:right w:val="single" w:sz="4" w:space="0" w:color="auto"/>
            </w:tcBorders>
            <w:vAlign w:val="center"/>
          </w:tcPr>
          <w:p w:rsidR="00FF6B8D" w:rsidRPr="00FF6B8D" w:rsidRDefault="00FF6B8D" w:rsidP="00FF6B8D">
            <w:pPr>
              <w:spacing w:after="0" w:line="240" w:lineRule="auto"/>
              <w:ind w:firstLine="33"/>
              <w:contextualSpacing/>
              <w:jc w:val="both"/>
              <w:rPr>
                <w:rFonts w:ascii="Times New Roman" w:eastAsia="Times New Roman" w:hAnsi="Times New Roman" w:cs="Times New Roman"/>
                <w:sz w:val="24"/>
                <w:szCs w:val="24"/>
                <w:lang w:eastAsia="ru-RU"/>
              </w:rPr>
            </w:pPr>
          </w:p>
        </w:tc>
        <w:tc>
          <w:tcPr>
            <w:tcW w:w="5669" w:type="dxa"/>
            <w:tcBorders>
              <w:top w:val="single" w:sz="4" w:space="0" w:color="auto"/>
              <w:left w:val="single" w:sz="4" w:space="0" w:color="auto"/>
              <w:bottom w:val="single" w:sz="4" w:space="0" w:color="auto"/>
              <w:right w:val="single" w:sz="4" w:space="0" w:color="auto"/>
            </w:tcBorders>
          </w:tcPr>
          <w:p w:rsidR="00FF6B8D" w:rsidRPr="00FF6B8D" w:rsidRDefault="00FF6B8D" w:rsidP="00FF6B8D">
            <w:pPr>
              <w:spacing w:after="0" w:line="240" w:lineRule="auto"/>
              <w:ind w:firstLine="34"/>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Аппликация</w:t>
            </w:r>
          </w:p>
        </w:tc>
        <w:tc>
          <w:tcPr>
            <w:tcW w:w="2352" w:type="dxa"/>
            <w:tcBorders>
              <w:top w:val="single" w:sz="4" w:space="0" w:color="auto"/>
              <w:left w:val="single" w:sz="4" w:space="0" w:color="auto"/>
              <w:bottom w:val="single" w:sz="4" w:space="0" w:color="auto"/>
              <w:right w:val="single" w:sz="4" w:space="0" w:color="auto"/>
            </w:tcBorders>
          </w:tcPr>
          <w:p w:rsidR="00FF6B8D" w:rsidRPr="00FF6B8D" w:rsidRDefault="00FF6B8D" w:rsidP="00FF6B8D">
            <w:pPr>
              <w:spacing w:after="0" w:line="240" w:lineRule="auto"/>
              <w:ind w:firstLine="701"/>
              <w:contextualSpacing/>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2/18</w:t>
            </w:r>
          </w:p>
        </w:tc>
      </w:tr>
      <w:tr w:rsidR="00FF6B8D" w:rsidRPr="00FF6B8D" w:rsidTr="005B0E5A">
        <w:tc>
          <w:tcPr>
            <w:tcW w:w="2156" w:type="dxa"/>
            <w:vMerge/>
            <w:tcBorders>
              <w:left w:val="single" w:sz="4" w:space="0" w:color="auto"/>
              <w:bottom w:val="single" w:sz="4" w:space="0" w:color="auto"/>
              <w:right w:val="single" w:sz="4" w:space="0" w:color="auto"/>
            </w:tcBorders>
          </w:tcPr>
          <w:p w:rsidR="00FF6B8D" w:rsidRPr="00FF6B8D" w:rsidRDefault="00FF6B8D" w:rsidP="00FF6B8D">
            <w:pPr>
              <w:spacing w:after="0" w:line="240" w:lineRule="auto"/>
              <w:ind w:firstLine="33"/>
              <w:contextualSpacing/>
              <w:jc w:val="both"/>
              <w:rPr>
                <w:rFonts w:ascii="Times New Roman" w:eastAsia="Times New Roman" w:hAnsi="Times New Roman" w:cs="Times New Roman"/>
                <w:sz w:val="24"/>
                <w:szCs w:val="24"/>
                <w:lang w:eastAsia="ru-RU"/>
              </w:rPr>
            </w:pPr>
          </w:p>
        </w:tc>
        <w:tc>
          <w:tcPr>
            <w:tcW w:w="5669" w:type="dxa"/>
            <w:tcBorders>
              <w:top w:val="single" w:sz="4" w:space="0" w:color="auto"/>
              <w:left w:val="single" w:sz="4" w:space="0" w:color="auto"/>
              <w:bottom w:val="single" w:sz="4" w:space="0" w:color="auto"/>
              <w:right w:val="single" w:sz="4" w:space="0" w:color="auto"/>
            </w:tcBorders>
          </w:tcPr>
          <w:p w:rsidR="00FF6B8D" w:rsidRPr="00FF6B8D" w:rsidRDefault="00FF6B8D" w:rsidP="00FF6B8D">
            <w:pPr>
              <w:spacing w:after="0" w:line="240" w:lineRule="auto"/>
              <w:ind w:firstLine="34"/>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 Музыка</w:t>
            </w:r>
          </w:p>
        </w:tc>
        <w:tc>
          <w:tcPr>
            <w:tcW w:w="2352" w:type="dxa"/>
            <w:tcBorders>
              <w:top w:val="single" w:sz="4" w:space="0" w:color="auto"/>
              <w:left w:val="single" w:sz="4" w:space="0" w:color="auto"/>
              <w:bottom w:val="single" w:sz="4" w:space="0" w:color="auto"/>
              <w:right w:val="single" w:sz="4" w:space="0" w:color="auto"/>
            </w:tcBorders>
            <w:vAlign w:val="center"/>
          </w:tcPr>
          <w:p w:rsidR="00FF6B8D" w:rsidRPr="00FF6B8D" w:rsidRDefault="00FF6B8D" w:rsidP="00FF6B8D">
            <w:pPr>
              <w:snapToGrid w:val="0"/>
              <w:spacing w:after="0" w:line="240" w:lineRule="auto"/>
              <w:ind w:firstLine="701"/>
              <w:contextualSpacing/>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8/72</w:t>
            </w:r>
          </w:p>
        </w:tc>
      </w:tr>
      <w:tr w:rsidR="00FF6B8D" w:rsidRPr="00FF6B8D" w:rsidTr="005B0E5A">
        <w:trPr>
          <w:trHeight w:val="884"/>
        </w:trPr>
        <w:tc>
          <w:tcPr>
            <w:tcW w:w="2156" w:type="dxa"/>
            <w:tcBorders>
              <w:top w:val="single" w:sz="4" w:space="0" w:color="auto"/>
              <w:left w:val="single" w:sz="4" w:space="0" w:color="auto"/>
              <w:right w:val="single" w:sz="4" w:space="0" w:color="auto"/>
            </w:tcBorders>
          </w:tcPr>
          <w:p w:rsidR="00FF6B8D" w:rsidRPr="00FF6B8D" w:rsidRDefault="00FF6B8D" w:rsidP="00FF6B8D">
            <w:pPr>
              <w:spacing w:after="0" w:line="240" w:lineRule="auto"/>
              <w:ind w:firstLine="33"/>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Социально-коммуникативное развитие</w:t>
            </w:r>
          </w:p>
        </w:tc>
        <w:tc>
          <w:tcPr>
            <w:tcW w:w="8021" w:type="dxa"/>
            <w:gridSpan w:val="2"/>
            <w:tcBorders>
              <w:top w:val="single" w:sz="4" w:space="0" w:color="auto"/>
              <w:left w:val="single" w:sz="4" w:space="0" w:color="auto"/>
              <w:right w:val="single" w:sz="4" w:space="0" w:color="auto"/>
            </w:tcBorders>
          </w:tcPr>
          <w:p w:rsidR="00FF6B8D" w:rsidRPr="00FF6B8D" w:rsidRDefault="00FF6B8D" w:rsidP="00FF6B8D">
            <w:pPr>
              <w:spacing w:after="0" w:line="240" w:lineRule="auto"/>
              <w:ind w:left="113" w:firstLine="567"/>
              <w:contextualSpacing/>
              <w:jc w:val="both"/>
              <w:rPr>
                <w:rFonts w:ascii="Times New Roman" w:eastAsia="Times New Roman" w:hAnsi="Times New Roman" w:cs="Times New Roman"/>
                <w:sz w:val="24"/>
                <w:szCs w:val="24"/>
                <w:lang w:eastAsia="ru-RU"/>
              </w:rPr>
            </w:pPr>
          </w:p>
          <w:p w:rsidR="00FF6B8D" w:rsidRPr="00FF6B8D" w:rsidRDefault="00FF6B8D" w:rsidP="00FF6B8D">
            <w:pPr>
              <w:spacing w:after="0" w:line="240" w:lineRule="auto"/>
              <w:ind w:left="113" w:firstLine="567"/>
              <w:contextualSpacing/>
              <w:jc w:val="center"/>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В интеграции и в течении дня во время режимных моментов</w:t>
            </w:r>
          </w:p>
        </w:tc>
      </w:tr>
    </w:tbl>
    <w:p w:rsidR="00FF6B8D" w:rsidRPr="00FF6B8D" w:rsidRDefault="00FF6B8D" w:rsidP="00FF6B8D">
      <w:pPr>
        <w:spacing w:after="0" w:line="240" w:lineRule="auto"/>
        <w:contextualSpacing/>
        <w:jc w:val="center"/>
        <w:rPr>
          <w:rFonts w:ascii="Times New Roman" w:eastAsia="Calibri" w:hAnsi="Times New Roman" w:cs="Times New Roman"/>
          <w:b/>
          <w:sz w:val="28"/>
        </w:rPr>
      </w:pPr>
    </w:p>
    <w:p w:rsidR="00FF6B8D" w:rsidRPr="00FF6B8D" w:rsidRDefault="00FF6B8D" w:rsidP="00FF6B8D">
      <w:pPr>
        <w:spacing w:after="0" w:line="240" w:lineRule="auto"/>
        <w:contextualSpacing/>
        <w:jc w:val="center"/>
        <w:rPr>
          <w:rFonts w:ascii="Times New Roman" w:eastAsia="Calibri" w:hAnsi="Times New Roman" w:cs="Times New Roman"/>
          <w:b/>
          <w:sz w:val="24"/>
        </w:rPr>
      </w:pPr>
      <w:r w:rsidRPr="00FF6B8D">
        <w:rPr>
          <w:rFonts w:ascii="Times New Roman" w:eastAsia="Calibri" w:hAnsi="Times New Roman" w:cs="Times New Roman"/>
          <w:b/>
          <w:sz w:val="24"/>
        </w:rPr>
        <w:t>Обязательная часть программы для детей средней группы</w:t>
      </w:r>
    </w:p>
    <w:tbl>
      <w:tblPr>
        <w:tblW w:w="1004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037"/>
        <w:gridCol w:w="6781"/>
        <w:gridCol w:w="1215"/>
        <w:gridCol w:w="11"/>
      </w:tblGrid>
      <w:tr w:rsidR="00FF6B8D" w:rsidRPr="00FF6B8D" w:rsidTr="005B0E5A">
        <w:trPr>
          <w:gridAfter w:val="1"/>
          <w:wAfter w:w="11" w:type="dxa"/>
          <w:trHeight w:val="287"/>
        </w:trPr>
        <w:tc>
          <w:tcPr>
            <w:tcW w:w="8818" w:type="dxa"/>
            <w:gridSpan w:val="2"/>
            <w:tcBorders>
              <w:top w:val="single" w:sz="4" w:space="0" w:color="auto"/>
              <w:left w:val="single" w:sz="4" w:space="0" w:color="auto"/>
              <w:bottom w:val="single" w:sz="4" w:space="0" w:color="auto"/>
              <w:right w:val="single" w:sz="4" w:space="0" w:color="auto"/>
            </w:tcBorders>
          </w:tcPr>
          <w:p w:rsidR="00FF6B8D" w:rsidRPr="00FF6B8D" w:rsidRDefault="00FF6B8D" w:rsidP="00FF6B8D">
            <w:pPr>
              <w:snapToGrid w:val="0"/>
              <w:spacing w:after="0" w:line="240" w:lineRule="auto"/>
              <w:contextualSpacing/>
              <w:jc w:val="center"/>
              <w:rPr>
                <w:rFonts w:ascii="Times New Roman" w:eastAsia="Times New Roman" w:hAnsi="Times New Roman" w:cs="Times New Roman"/>
                <w:sz w:val="24"/>
                <w:szCs w:val="24"/>
                <w:lang w:eastAsia="ru-RU"/>
              </w:rPr>
            </w:pPr>
            <w:r w:rsidRPr="00FF6B8D">
              <w:rPr>
                <w:rFonts w:ascii="Times New Roman" w:eastAsia="Times New Roman" w:hAnsi="Times New Roman" w:cs="Times New Roman"/>
                <w:b/>
                <w:sz w:val="24"/>
                <w:szCs w:val="24"/>
                <w:lang w:eastAsia="ru-RU"/>
              </w:rPr>
              <w:t>Виды занятий</w:t>
            </w:r>
          </w:p>
        </w:tc>
        <w:tc>
          <w:tcPr>
            <w:tcW w:w="1215" w:type="dxa"/>
            <w:vMerge w:val="restart"/>
            <w:tcBorders>
              <w:top w:val="single" w:sz="4" w:space="0" w:color="auto"/>
              <w:left w:val="single" w:sz="4" w:space="0" w:color="auto"/>
              <w:right w:val="single" w:sz="4" w:space="0" w:color="auto"/>
            </w:tcBorders>
          </w:tcPr>
          <w:p w:rsidR="00FF6B8D" w:rsidRPr="00FF6B8D" w:rsidRDefault="00FF6B8D" w:rsidP="00FF6B8D">
            <w:pPr>
              <w:snapToGrid w:val="0"/>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М/Г</w:t>
            </w:r>
          </w:p>
        </w:tc>
      </w:tr>
      <w:tr w:rsidR="00FF6B8D" w:rsidRPr="00FF6B8D" w:rsidTr="005B0E5A">
        <w:trPr>
          <w:gridAfter w:val="1"/>
          <w:wAfter w:w="11" w:type="dxa"/>
          <w:trHeight w:val="678"/>
        </w:trPr>
        <w:tc>
          <w:tcPr>
            <w:tcW w:w="2037" w:type="dxa"/>
            <w:tcBorders>
              <w:top w:val="single" w:sz="4" w:space="0" w:color="auto"/>
              <w:left w:val="single" w:sz="4" w:space="0" w:color="auto"/>
              <w:bottom w:val="single" w:sz="4" w:space="0" w:color="auto"/>
              <w:right w:val="single" w:sz="4" w:space="0" w:color="auto"/>
            </w:tcBorders>
          </w:tcPr>
          <w:p w:rsidR="00FF6B8D" w:rsidRPr="00FF6B8D" w:rsidRDefault="00FF6B8D" w:rsidP="00FF6B8D">
            <w:pPr>
              <w:spacing w:after="0" w:line="240" w:lineRule="auto"/>
              <w:ind w:firstLine="175"/>
              <w:contextualSpacing/>
              <w:jc w:val="center"/>
              <w:rPr>
                <w:rFonts w:ascii="Times New Roman" w:eastAsia="Times New Roman" w:hAnsi="Times New Roman" w:cs="Times New Roman"/>
                <w:sz w:val="24"/>
                <w:szCs w:val="24"/>
                <w:lang w:eastAsia="ru-RU"/>
              </w:rPr>
            </w:pPr>
            <w:r w:rsidRPr="00FF6B8D">
              <w:rPr>
                <w:rFonts w:ascii="Times New Roman" w:eastAsia="Times New Roman" w:hAnsi="Times New Roman" w:cs="Times New Roman"/>
                <w:b/>
                <w:sz w:val="24"/>
                <w:szCs w:val="24"/>
                <w:lang w:eastAsia="ru-RU"/>
              </w:rPr>
              <w:t>Образовательная область</w:t>
            </w:r>
          </w:p>
        </w:tc>
        <w:tc>
          <w:tcPr>
            <w:tcW w:w="6781" w:type="dxa"/>
            <w:tcBorders>
              <w:top w:val="single" w:sz="4" w:space="0" w:color="auto"/>
              <w:left w:val="single" w:sz="4" w:space="0" w:color="auto"/>
              <w:bottom w:val="single" w:sz="4" w:space="0" w:color="auto"/>
              <w:right w:val="single" w:sz="4" w:space="0" w:color="auto"/>
            </w:tcBorders>
          </w:tcPr>
          <w:p w:rsidR="00FF6B8D" w:rsidRPr="00FF6B8D" w:rsidRDefault="00FF6B8D" w:rsidP="00FF6B8D">
            <w:pPr>
              <w:spacing w:after="0" w:line="240" w:lineRule="auto"/>
              <w:ind w:firstLine="176"/>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b/>
                <w:sz w:val="24"/>
                <w:szCs w:val="24"/>
                <w:lang w:eastAsia="ru-RU"/>
              </w:rPr>
              <w:t>Содержание образовательной области</w:t>
            </w:r>
          </w:p>
        </w:tc>
        <w:tc>
          <w:tcPr>
            <w:tcW w:w="1215" w:type="dxa"/>
            <w:vMerge/>
            <w:tcBorders>
              <w:left w:val="single" w:sz="4" w:space="0" w:color="auto"/>
              <w:bottom w:val="single" w:sz="4" w:space="0" w:color="auto"/>
              <w:right w:val="single" w:sz="4" w:space="0" w:color="auto"/>
            </w:tcBorders>
          </w:tcPr>
          <w:p w:rsidR="00FF6B8D" w:rsidRPr="00FF6B8D" w:rsidRDefault="00FF6B8D" w:rsidP="00FF6B8D">
            <w:pPr>
              <w:snapToGrid w:val="0"/>
              <w:spacing w:after="0" w:line="240" w:lineRule="auto"/>
              <w:ind w:firstLine="701"/>
              <w:contextualSpacing/>
              <w:jc w:val="center"/>
              <w:rPr>
                <w:rFonts w:ascii="Times New Roman" w:eastAsia="Times New Roman" w:hAnsi="Times New Roman" w:cs="Times New Roman"/>
                <w:sz w:val="24"/>
                <w:szCs w:val="24"/>
                <w:lang w:eastAsia="ru-RU"/>
              </w:rPr>
            </w:pPr>
          </w:p>
        </w:tc>
      </w:tr>
      <w:tr w:rsidR="00FF6B8D" w:rsidRPr="00FF6B8D" w:rsidTr="005B0E5A">
        <w:trPr>
          <w:gridAfter w:val="1"/>
          <w:wAfter w:w="11" w:type="dxa"/>
          <w:trHeight w:val="259"/>
        </w:trPr>
        <w:tc>
          <w:tcPr>
            <w:tcW w:w="2037" w:type="dxa"/>
            <w:tcBorders>
              <w:top w:val="single" w:sz="4" w:space="0" w:color="auto"/>
              <w:left w:val="single" w:sz="4" w:space="0" w:color="auto"/>
              <w:bottom w:val="single" w:sz="4" w:space="0" w:color="auto"/>
              <w:right w:val="single" w:sz="4" w:space="0" w:color="auto"/>
            </w:tcBorders>
          </w:tcPr>
          <w:p w:rsidR="00FF6B8D" w:rsidRPr="00FF6B8D" w:rsidRDefault="00FF6B8D" w:rsidP="00FF6B8D">
            <w:pPr>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Физическое развитие</w:t>
            </w:r>
          </w:p>
        </w:tc>
        <w:tc>
          <w:tcPr>
            <w:tcW w:w="6781" w:type="dxa"/>
            <w:tcBorders>
              <w:top w:val="single" w:sz="4" w:space="0" w:color="auto"/>
              <w:left w:val="single" w:sz="4" w:space="0" w:color="auto"/>
              <w:bottom w:val="single" w:sz="4" w:space="0" w:color="auto"/>
              <w:right w:val="single" w:sz="4" w:space="0" w:color="auto"/>
            </w:tcBorders>
          </w:tcPr>
          <w:p w:rsidR="00FF6B8D" w:rsidRPr="00FF6B8D" w:rsidRDefault="00FF6B8D" w:rsidP="00FF6B8D">
            <w:pPr>
              <w:spacing w:after="0" w:line="240" w:lineRule="auto"/>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 Физическая культура</w:t>
            </w:r>
          </w:p>
        </w:tc>
        <w:tc>
          <w:tcPr>
            <w:tcW w:w="1215" w:type="dxa"/>
            <w:tcBorders>
              <w:top w:val="single" w:sz="4" w:space="0" w:color="auto"/>
              <w:left w:val="single" w:sz="4" w:space="0" w:color="auto"/>
              <w:bottom w:val="single" w:sz="4" w:space="0" w:color="auto"/>
              <w:right w:val="single" w:sz="4" w:space="0" w:color="auto"/>
            </w:tcBorders>
            <w:vAlign w:val="center"/>
          </w:tcPr>
          <w:p w:rsidR="00FF6B8D" w:rsidRPr="00FF6B8D" w:rsidRDefault="00FF6B8D" w:rsidP="00FF6B8D">
            <w:pPr>
              <w:snapToGrid w:val="0"/>
              <w:spacing w:after="0" w:line="240" w:lineRule="auto"/>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12/108</w:t>
            </w:r>
          </w:p>
        </w:tc>
      </w:tr>
      <w:tr w:rsidR="00FF6B8D" w:rsidRPr="00FF6B8D" w:rsidTr="005B0E5A">
        <w:trPr>
          <w:gridAfter w:val="1"/>
          <w:wAfter w:w="11" w:type="dxa"/>
          <w:trHeight w:val="287"/>
        </w:trPr>
        <w:tc>
          <w:tcPr>
            <w:tcW w:w="2037" w:type="dxa"/>
            <w:vMerge w:val="restart"/>
            <w:tcBorders>
              <w:top w:val="single" w:sz="4" w:space="0" w:color="auto"/>
              <w:left w:val="single" w:sz="4" w:space="0" w:color="auto"/>
              <w:bottom w:val="single" w:sz="4" w:space="0" w:color="auto"/>
              <w:right w:val="single" w:sz="4" w:space="0" w:color="auto"/>
            </w:tcBorders>
            <w:vAlign w:val="center"/>
          </w:tcPr>
          <w:p w:rsidR="00FF6B8D" w:rsidRPr="00FF6B8D" w:rsidRDefault="00FF6B8D" w:rsidP="00FF6B8D">
            <w:pPr>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Познавательное развитие</w:t>
            </w:r>
          </w:p>
        </w:tc>
        <w:tc>
          <w:tcPr>
            <w:tcW w:w="6781" w:type="dxa"/>
            <w:tcBorders>
              <w:top w:val="single" w:sz="4" w:space="0" w:color="auto"/>
              <w:left w:val="single" w:sz="4" w:space="0" w:color="auto"/>
              <w:bottom w:val="single" w:sz="4" w:space="0" w:color="auto"/>
              <w:right w:val="single" w:sz="4" w:space="0" w:color="auto"/>
            </w:tcBorders>
          </w:tcPr>
          <w:p w:rsidR="00FF6B8D" w:rsidRPr="00FF6B8D" w:rsidRDefault="00FF6B8D" w:rsidP="00FF6B8D">
            <w:pPr>
              <w:spacing w:after="0" w:line="240" w:lineRule="auto"/>
              <w:ind w:firstLine="34"/>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ФЭМП</w:t>
            </w:r>
          </w:p>
        </w:tc>
        <w:tc>
          <w:tcPr>
            <w:tcW w:w="1215" w:type="dxa"/>
            <w:tcBorders>
              <w:top w:val="single" w:sz="4" w:space="0" w:color="auto"/>
              <w:left w:val="single" w:sz="4" w:space="0" w:color="auto"/>
              <w:bottom w:val="single" w:sz="4" w:space="0" w:color="auto"/>
              <w:right w:val="single" w:sz="4" w:space="0" w:color="auto"/>
            </w:tcBorders>
            <w:vAlign w:val="center"/>
          </w:tcPr>
          <w:p w:rsidR="00FF6B8D" w:rsidRPr="00FF6B8D" w:rsidRDefault="00FF6B8D" w:rsidP="00FF6B8D">
            <w:pPr>
              <w:snapToGrid w:val="0"/>
              <w:spacing w:after="0" w:line="240" w:lineRule="auto"/>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4/36</w:t>
            </w:r>
          </w:p>
        </w:tc>
      </w:tr>
      <w:tr w:rsidR="00FF6B8D" w:rsidRPr="00FF6B8D" w:rsidTr="005B0E5A">
        <w:trPr>
          <w:gridAfter w:val="1"/>
          <w:wAfter w:w="11" w:type="dxa"/>
          <w:trHeight w:val="415"/>
        </w:trPr>
        <w:tc>
          <w:tcPr>
            <w:tcW w:w="2037" w:type="dxa"/>
            <w:vMerge/>
            <w:tcBorders>
              <w:top w:val="single" w:sz="4" w:space="0" w:color="auto"/>
              <w:left w:val="single" w:sz="4" w:space="0" w:color="auto"/>
              <w:bottom w:val="single" w:sz="4" w:space="0" w:color="auto"/>
              <w:right w:val="single" w:sz="4" w:space="0" w:color="auto"/>
            </w:tcBorders>
            <w:vAlign w:val="center"/>
          </w:tcPr>
          <w:p w:rsidR="00FF6B8D" w:rsidRPr="00FF6B8D" w:rsidRDefault="00FF6B8D" w:rsidP="00FF6B8D">
            <w:pPr>
              <w:spacing w:after="0" w:line="240" w:lineRule="auto"/>
              <w:ind w:firstLine="567"/>
              <w:contextualSpacing/>
              <w:jc w:val="both"/>
              <w:rPr>
                <w:rFonts w:ascii="Times New Roman" w:eastAsia="Times New Roman" w:hAnsi="Times New Roman" w:cs="Times New Roman"/>
                <w:sz w:val="24"/>
                <w:szCs w:val="24"/>
                <w:lang w:eastAsia="ru-RU"/>
              </w:rPr>
            </w:pPr>
          </w:p>
        </w:tc>
        <w:tc>
          <w:tcPr>
            <w:tcW w:w="6781" w:type="dxa"/>
            <w:tcBorders>
              <w:top w:val="single" w:sz="4" w:space="0" w:color="auto"/>
              <w:left w:val="single" w:sz="4" w:space="0" w:color="auto"/>
              <w:bottom w:val="single" w:sz="4" w:space="0" w:color="auto"/>
              <w:right w:val="single" w:sz="4" w:space="0" w:color="auto"/>
            </w:tcBorders>
          </w:tcPr>
          <w:p w:rsidR="00FF6B8D" w:rsidRPr="00FF6B8D" w:rsidRDefault="00FF6B8D" w:rsidP="00FF6B8D">
            <w:pPr>
              <w:spacing w:after="0" w:line="240" w:lineRule="auto"/>
              <w:ind w:firstLine="34"/>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Формирование целостной картины мира</w:t>
            </w:r>
          </w:p>
        </w:tc>
        <w:tc>
          <w:tcPr>
            <w:tcW w:w="1215" w:type="dxa"/>
            <w:tcBorders>
              <w:top w:val="single" w:sz="4" w:space="0" w:color="auto"/>
              <w:left w:val="single" w:sz="4" w:space="0" w:color="auto"/>
              <w:bottom w:val="single" w:sz="4" w:space="0" w:color="auto"/>
              <w:right w:val="single" w:sz="4" w:space="0" w:color="auto"/>
            </w:tcBorders>
          </w:tcPr>
          <w:p w:rsidR="00FF6B8D" w:rsidRPr="00FF6B8D" w:rsidRDefault="00FF6B8D" w:rsidP="00FF6B8D">
            <w:pPr>
              <w:spacing w:after="0" w:line="240" w:lineRule="auto"/>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3/27</w:t>
            </w:r>
          </w:p>
        </w:tc>
      </w:tr>
      <w:tr w:rsidR="00FF6B8D" w:rsidRPr="00FF6B8D" w:rsidTr="005B0E5A">
        <w:trPr>
          <w:gridAfter w:val="1"/>
          <w:wAfter w:w="11" w:type="dxa"/>
          <w:trHeight w:val="287"/>
        </w:trPr>
        <w:tc>
          <w:tcPr>
            <w:tcW w:w="2037" w:type="dxa"/>
            <w:vMerge w:val="restart"/>
            <w:tcBorders>
              <w:top w:val="single" w:sz="4" w:space="0" w:color="auto"/>
              <w:left w:val="single" w:sz="4" w:space="0" w:color="auto"/>
              <w:right w:val="single" w:sz="4" w:space="0" w:color="auto"/>
            </w:tcBorders>
          </w:tcPr>
          <w:p w:rsidR="00FF6B8D" w:rsidRPr="00FF6B8D" w:rsidRDefault="00FF6B8D" w:rsidP="00FF6B8D">
            <w:pPr>
              <w:spacing w:after="0" w:line="240" w:lineRule="auto"/>
              <w:ind w:firstLine="33"/>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Речевое развитие</w:t>
            </w:r>
          </w:p>
          <w:p w:rsidR="00FF6B8D" w:rsidRPr="00FF6B8D" w:rsidRDefault="00FF6B8D" w:rsidP="00FF6B8D">
            <w:pPr>
              <w:spacing w:after="0" w:line="240" w:lineRule="auto"/>
              <w:ind w:firstLine="33"/>
              <w:contextualSpacing/>
              <w:jc w:val="both"/>
              <w:rPr>
                <w:rFonts w:ascii="Times New Roman" w:eastAsia="Times New Roman" w:hAnsi="Times New Roman" w:cs="Times New Roman"/>
                <w:sz w:val="24"/>
                <w:szCs w:val="24"/>
                <w:lang w:eastAsia="ru-RU"/>
              </w:rPr>
            </w:pPr>
          </w:p>
        </w:tc>
        <w:tc>
          <w:tcPr>
            <w:tcW w:w="6781" w:type="dxa"/>
            <w:tcBorders>
              <w:top w:val="single" w:sz="4" w:space="0" w:color="auto"/>
              <w:left w:val="single" w:sz="4" w:space="0" w:color="auto"/>
              <w:bottom w:val="single" w:sz="4" w:space="0" w:color="auto"/>
              <w:right w:val="single" w:sz="4" w:space="0" w:color="auto"/>
            </w:tcBorders>
          </w:tcPr>
          <w:p w:rsidR="00FF6B8D" w:rsidRPr="00FF6B8D" w:rsidRDefault="00FF6B8D" w:rsidP="00FF6B8D">
            <w:pPr>
              <w:spacing w:after="0" w:line="240" w:lineRule="auto"/>
              <w:ind w:firstLine="34"/>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Развитие речи</w:t>
            </w:r>
          </w:p>
        </w:tc>
        <w:tc>
          <w:tcPr>
            <w:tcW w:w="1215" w:type="dxa"/>
            <w:tcBorders>
              <w:top w:val="single" w:sz="4" w:space="0" w:color="auto"/>
              <w:left w:val="single" w:sz="4" w:space="0" w:color="auto"/>
              <w:bottom w:val="single" w:sz="4" w:space="0" w:color="auto"/>
              <w:right w:val="single" w:sz="4" w:space="0" w:color="auto"/>
            </w:tcBorders>
          </w:tcPr>
          <w:p w:rsidR="00FF6B8D" w:rsidRPr="00FF6B8D" w:rsidRDefault="00FF6B8D" w:rsidP="00FF6B8D">
            <w:pPr>
              <w:spacing w:after="0" w:line="240" w:lineRule="auto"/>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1/9</w:t>
            </w:r>
          </w:p>
        </w:tc>
      </w:tr>
      <w:tr w:rsidR="00FF6B8D" w:rsidRPr="00FF6B8D" w:rsidTr="005B0E5A">
        <w:trPr>
          <w:gridAfter w:val="1"/>
          <w:wAfter w:w="11" w:type="dxa"/>
          <w:trHeight w:val="58"/>
        </w:trPr>
        <w:tc>
          <w:tcPr>
            <w:tcW w:w="2037" w:type="dxa"/>
            <w:vMerge/>
            <w:tcBorders>
              <w:left w:val="single" w:sz="4" w:space="0" w:color="auto"/>
              <w:bottom w:val="single" w:sz="4" w:space="0" w:color="auto"/>
              <w:right w:val="single" w:sz="4" w:space="0" w:color="auto"/>
            </w:tcBorders>
          </w:tcPr>
          <w:p w:rsidR="00FF6B8D" w:rsidRPr="00FF6B8D" w:rsidRDefault="00FF6B8D" w:rsidP="00FF6B8D">
            <w:pPr>
              <w:spacing w:after="0" w:line="240" w:lineRule="auto"/>
              <w:ind w:firstLine="33"/>
              <w:contextualSpacing/>
              <w:jc w:val="both"/>
              <w:rPr>
                <w:rFonts w:ascii="Times New Roman" w:eastAsia="Times New Roman" w:hAnsi="Times New Roman" w:cs="Times New Roman"/>
                <w:sz w:val="24"/>
                <w:szCs w:val="24"/>
                <w:lang w:eastAsia="ru-RU"/>
              </w:rPr>
            </w:pPr>
          </w:p>
        </w:tc>
        <w:tc>
          <w:tcPr>
            <w:tcW w:w="6781" w:type="dxa"/>
            <w:tcBorders>
              <w:top w:val="single" w:sz="4" w:space="0" w:color="auto"/>
              <w:left w:val="single" w:sz="4" w:space="0" w:color="auto"/>
              <w:bottom w:val="single" w:sz="4" w:space="0" w:color="auto"/>
              <w:right w:val="single" w:sz="4" w:space="0" w:color="auto"/>
            </w:tcBorders>
          </w:tcPr>
          <w:p w:rsidR="00FF6B8D" w:rsidRPr="00FF6B8D" w:rsidRDefault="00FF6B8D" w:rsidP="00FF6B8D">
            <w:pPr>
              <w:spacing w:after="0" w:line="240" w:lineRule="auto"/>
              <w:ind w:firstLine="34"/>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 художественная  литература</w:t>
            </w:r>
          </w:p>
        </w:tc>
        <w:tc>
          <w:tcPr>
            <w:tcW w:w="1215" w:type="dxa"/>
            <w:tcBorders>
              <w:top w:val="single" w:sz="4" w:space="0" w:color="auto"/>
              <w:left w:val="single" w:sz="4" w:space="0" w:color="auto"/>
              <w:bottom w:val="single" w:sz="4" w:space="0" w:color="auto"/>
              <w:right w:val="single" w:sz="4" w:space="0" w:color="auto"/>
            </w:tcBorders>
          </w:tcPr>
          <w:p w:rsidR="00FF6B8D" w:rsidRPr="00FF6B8D" w:rsidRDefault="00FF6B8D" w:rsidP="00FF6B8D">
            <w:pPr>
              <w:spacing w:after="0" w:line="240" w:lineRule="auto"/>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1/9</w:t>
            </w:r>
          </w:p>
        </w:tc>
      </w:tr>
      <w:tr w:rsidR="00FF6B8D" w:rsidRPr="00FF6B8D" w:rsidTr="005B0E5A">
        <w:trPr>
          <w:gridAfter w:val="1"/>
          <w:wAfter w:w="11" w:type="dxa"/>
          <w:trHeight w:val="287"/>
        </w:trPr>
        <w:tc>
          <w:tcPr>
            <w:tcW w:w="2037" w:type="dxa"/>
            <w:vMerge w:val="restart"/>
            <w:tcBorders>
              <w:top w:val="single" w:sz="4" w:space="0" w:color="auto"/>
              <w:left w:val="single" w:sz="4" w:space="0" w:color="auto"/>
              <w:right w:val="single" w:sz="4" w:space="0" w:color="auto"/>
            </w:tcBorders>
          </w:tcPr>
          <w:p w:rsidR="00FF6B8D" w:rsidRPr="00FF6B8D" w:rsidRDefault="00FF6B8D" w:rsidP="00FF6B8D">
            <w:pPr>
              <w:spacing w:after="0" w:line="240" w:lineRule="auto"/>
              <w:ind w:firstLine="33"/>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 xml:space="preserve">Художественно–эстетическое развитие </w:t>
            </w:r>
          </w:p>
        </w:tc>
        <w:tc>
          <w:tcPr>
            <w:tcW w:w="6781" w:type="dxa"/>
            <w:tcBorders>
              <w:top w:val="single" w:sz="4" w:space="0" w:color="auto"/>
              <w:left w:val="single" w:sz="4" w:space="0" w:color="auto"/>
              <w:bottom w:val="single" w:sz="4" w:space="0" w:color="auto"/>
              <w:right w:val="single" w:sz="4" w:space="0" w:color="auto"/>
            </w:tcBorders>
          </w:tcPr>
          <w:p w:rsidR="00FF6B8D" w:rsidRPr="00FF6B8D" w:rsidRDefault="00FF6B8D" w:rsidP="00FF6B8D">
            <w:pPr>
              <w:spacing w:after="0" w:line="240" w:lineRule="auto"/>
              <w:ind w:firstLine="34"/>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Рисование</w:t>
            </w:r>
          </w:p>
        </w:tc>
        <w:tc>
          <w:tcPr>
            <w:tcW w:w="1215" w:type="dxa"/>
            <w:tcBorders>
              <w:top w:val="single" w:sz="4" w:space="0" w:color="auto"/>
              <w:left w:val="single" w:sz="4" w:space="0" w:color="auto"/>
              <w:bottom w:val="single" w:sz="4" w:space="0" w:color="auto"/>
              <w:right w:val="single" w:sz="4" w:space="0" w:color="auto"/>
            </w:tcBorders>
          </w:tcPr>
          <w:p w:rsidR="00FF6B8D" w:rsidRPr="00FF6B8D" w:rsidRDefault="00FF6B8D" w:rsidP="00FF6B8D">
            <w:pPr>
              <w:spacing w:after="0" w:line="240" w:lineRule="auto"/>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3/27</w:t>
            </w:r>
          </w:p>
        </w:tc>
      </w:tr>
      <w:tr w:rsidR="00FF6B8D" w:rsidRPr="00FF6B8D" w:rsidTr="005B0E5A">
        <w:trPr>
          <w:gridAfter w:val="1"/>
          <w:wAfter w:w="11" w:type="dxa"/>
          <w:trHeight w:val="298"/>
        </w:trPr>
        <w:tc>
          <w:tcPr>
            <w:tcW w:w="2037" w:type="dxa"/>
            <w:vMerge/>
            <w:tcBorders>
              <w:left w:val="single" w:sz="4" w:space="0" w:color="auto"/>
              <w:right w:val="single" w:sz="4" w:space="0" w:color="auto"/>
            </w:tcBorders>
            <w:vAlign w:val="center"/>
          </w:tcPr>
          <w:p w:rsidR="00FF6B8D" w:rsidRPr="00FF6B8D" w:rsidRDefault="00FF6B8D" w:rsidP="00FF6B8D">
            <w:pPr>
              <w:spacing w:after="0" w:line="240" w:lineRule="auto"/>
              <w:ind w:firstLine="33"/>
              <w:contextualSpacing/>
              <w:jc w:val="both"/>
              <w:rPr>
                <w:rFonts w:ascii="Times New Roman" w:eastAsia="Times New Roman" w:hAnsi="Times New Roman" w:cs="Times New Roman"/>
                <w:sz w:val="24"/>
                <w:szCs w:val="24"/>
                <w:lang w:eastAsia="ru-RU"/>
              </w:rPr>
            </w:pPr>
          </w:p>
        </w:tc>
        <w:tc>
          <w:tcPr>
            <w:tcW w:w="6781" w:type="dxa"/>
            <w:tcBorders>
              <w:top w:val="single" w:sz="4" w:space="0" w:color="auto"/>
              <w:left w:val="single" w:sz="4" w:space="0" w:color="auto"/>
              <w:bottom w:val="single" w:sz="4" w:space="0" w:color="auto"/>
              <w:right w:val="single" w:sz="4" w:space="0" w:color="auto"/>
            </w:tcBorders>
          </w:tcPr>
          <w:p w:rsidR="00FF6B8D" w:rsidRPr="00FF6B8D" w:rsidRDefault="00FF6B8D" w:rsidP="00FF6B8D">
            <w:pPr>
              <w:spacing w:after="0" w:line="240" w:lineRule="auto"/>
              <w:ind w:firstLine="34"/>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Лепка</w:t>
            </w:r>
          </w:p>
        </w:tc>
        <w:tc>
          <w:tcPr>
            <w:tcW w:w="1215" w:type="dxa"/>
            <w:tcBorders>
              <w:top w:val="single" w:sz="4" w:space="0" w:color="auto"/>
              <w:left w:val="single" w:sz="4" w:space="0" w:color="auto"/>
              <w:bottom w:val="single" w:sz="4" w:space="0" w:color="auto"/>
              <w:right w:val="single" w:sz="4" w:space="0" w:color="auto"/>
            </w:tcBorders>
          </w:tcPr>
          <w:p w:rsidR="00FF6B8D" w:rsidRPr="00FF6B8D" w:rsidRDefault="00FF6B8D" w:rsidP="00FF6B8D">
            <w:pPr>
              <w:spacing w:after="0" w:line="240" w:lineRule="auto"/>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2/18</w:t>
            </w:r>
          </w:p>
        </w:tc>
      </w:tr>
      <w:tr w:rsidR="00FF6B8D" w:rsidRPr="00FF6B8D" w:rsidTr="005B0E5A">
        <w:trPr>
          <w:gridAfter w:val="1"/>
          <w:wAfter w:w="11" w:type="dxa"/>
          <w:trHeight w:val="298"/>
        </w:trPr>
        <w:tc>
          <w:tcPr>
            <w:tcW w:w="2037" w:type="dxa"/>
            <w:vMerge/>
            <w:tcBorders>
              <w:left w:val="single" w:sz="4" w:space="0" w:color="auto"/>
              <w:right w:val="single" w:sz="4" w:space="0" w:color="auto"/>
            </w:tcBorders>
            <w:vAlign w:val="center"/>
          </w:tcPr>
          <w:p w:rsidR="00FF6B8D" w:rsidRPr="00FF6B8D" w:rsidRDefault="00FF6B8D" w:rsidP="00FF6B8D">
            <w:pPr>
              <w:spacing w:after="0" w:line="240" w:lineRule="auto"/>
              <w:ind w:firstLine="33"/>
              <w:contextualSpacing/>
              <w:jc w:val="both"/>
              <w:rPr>
                <w:rFonts w:ascii="Times New Roman" w:eastAsia="Times New Roman" w:hAnsi="Times New Roman" w:cs="Times New Roman"/>
                <w:sz w:val="24"/>
                <w:szCs w:val="24"/>
                <w:lang w:eastAsia="ru-RU"/>
              </w:rPr>
            </w:pPr>
          </w:p>
        </w:tc>
        <w:tc>
          <w:tcPr>
            <w:tcW w:w="6781" w:type="dxa"/>
            <w:tcBorders>
              <w:top w:val="single" w:sz="4" w:space="0" w:color="auto"/>
              <w:left w:val="single" w:sz="4" w:space="0" w:color="auto"/>
              <w:bottom w:val="single" w:sz="4" w:space="0" w:color="auto"/>
              <w:right w:val="single" w:sz="4" w:space="0" w:color="auto"/>
            </w:tcBorders>
          </w:tcPr>
          <w:p w:rsidR="00FF6B8D" w:rsidRPr="00FF6B8D" w:rsidRDefault="00FF6B8D" w:rsidP="00FF6B8D">
            <w:pPr>
              <w:spacing w:after="0" w:line="240" w:lineRule="auto"/>
              <w:ind w:firstLine="34"/>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Аппликация</w:t>
            </w:r>
          </w:p>
        </w:tc>
        <w:tc>
          <w:tcPr>
            <w:tcW w:w="1215" w:type="dxa"/>
            <w:tcBorders>
              <w:top w:val="single" w:sz="4" w:space="0" w:color="auto"/>
              <w:left w:val="single" w:sz="4" w:space="0" w:color="auto"/>
              <w:bottom w:val="single" w:sz="4" w:space="0" w:color="auto"/>
              <w:right w:val="single" w:sz="4" w:space="0" w:color="auto"/>
            </w:tcBorders>
          </w:tcPr>
          <w:p w:rsidR="00FF6B8D" w:rsidRPr="00FF6B8D" w:rsidRDefault="00FF6B8D" w:rsidP="00FF6B8D">
            <w:pPr>
              <w:spacing w:after="0" w:line="240" w:lineRule="auto"/>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2/18</w:t>
            </w:r>
          </w:p>
        </w:tc>
      </w:tr>
      <w:tr w:rsidR="00FF6B8D" w:rsidRPr="00FF6B8D" w:rsidTr="005B0E5A">
        <w:trPr>
          <w:gridAfter w:val="1"/>
          <w:wAfter w:w="11" w:type="dxa"/>
          <w:trHeight w:val="287"/>
        </w:trPr>
        <w:tc>
          <w:tcPr>
            <w:tcW w:w="2037" w:type="dxa"/>
            <w:vMerge/>
            <w:tcBorders>
              <w:left w:val="single" w:sz="4" w:space="0" w:color="auto"/>
              <w:bottom w:val="single" w:sz="4" w:space="0" w:color="auto"/>
              <w:right w:val="single" w:sz="4" w:space="0" w:color="auto"/>
            </w:tcBorders>
          </w:tcPr>
          <w:p w:rsidR="00FF6B8D" w:rsidRPr="00FF6B8D" w:rsidRDefault="00FF6B8D" w:rsidP="00FF6B8D">
            <w:pPr>
              <w:spacing w:after="0" w:line="240" w:lineRule="auto"/>
              <w:ind w:firstLine="33"/>
              <w:contextualSpacing/>
              <w:jc w:val="both"/>
              <w:rPr>
                <w:rFonts w:ascii="Times New Roman" w:eastAsia="Times New Roman" w:hAnsi="Times New Roman" w:cs="Times New Roman"/>
                <w:sz w:val="24"/>
                <w:szCs w:val="24"/>
                <w:lang w:eastAsia="ru-RU"/>
              </w:rPr>
            </w:pPr>
          </w:p>
        </w:tc>
        <w:tc>
          <w:tcPr>
            <w:tcW w:w="6781" w:type="dxa"/>
            <w:tcBorders>
              <w:top w:val="single" w:sz="4" w:space="0" w:color="auto"/>
              <w:left w:val="single" w:sz="4" w:space="0" w:color="auto"/>
              <w:bottom w:val="single" w:sz="4" w:space="0" w:color="auto"/>
              <w:right w:val="single" w:sz="4" w:space="0" w:color="auto"/>
            </w:tcBorders>
          </w:tcPr>
          <w:p w:rsidR="00FF6B8D" w:rsidRPr="00FF6B8D" w:rsidRDefault="00FF6B8D" w:rsidP="00FF6B8D">
            <w:pPr>
              <w:spacing w:after="0" w:line="240" w:lineRule="auto"/>
              <w:ind w:firstLine="34"/>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 Музыка</w:t>
            </w:r>
          </w:p>
        </w:tc>
        <w:tc>
          <w:tcPr>
            <w:tcW w:w="1215" w:type="dxa"/>
            <w:tcBorders>
              <w:top w:val="single" w:sz="4" w:space="0" w:color="auto"/>
              <w:left w:val="single" w:sz="4" w:space="0" w:color="auto"/>
              <w:bottom w:val="single" w:sz="4" w:space="0" w:color="auto"/>
              <w:right w:val="single" w:sz="4" w:space="0" w:color="auto"/>
            </w:tcBorders>
            <w:vAlign w:val="center"/>
          </w:tcPr>
          <w:p w:rsidR="00FF6B8D" w:rsidRPr="00FF6B8D" w:rsidRDefault="00FF6B8D" w:rsidP="00FF6B8D">
            <w:pPr>
              <w:snapToGrid w:val="0"/>
              <w:spacing w:after="0" w:line="240" w:lineRule="auto"/>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6/54</w:t>
            </w:r>
          </w:p>
        </w:tc>
      </w:tr>
      <w:tr w:rsidR="00FF6B8D" w:rsidRPr="00FF6B8D" w:rsidTr="005B0E5A">
        <w:trPr>
          <w:trHeight w:val="507"/>
        </w:trPr>
        <w:tc>
          <w:tcPr>
            <w:tcW w:w="10044" w:type="dxa"/>
            <w:gridSpan w:val="4"/>
            <w:tcBorders>
              <w:top w:val="single" w:sz="4" w:space="0" w:color="auto"/>
              <w:left w:val="single" w:sz="4" w:space="0" w:color="auto"/>
              <w:right w:val="single" w:sz="4" w:space="0" w:color="auto"/>
            </w:tcBorders>
          </w:tcPr>
          <w:p w:rsidR="00FF6B8D" w:rsidRPr="00FF6B8D" w:rsidRDefault="00FF6B8D" w:rsidP="00FF6B8D">
            <w:pPr>
              <w:spacing w:after="0" w:line="240" w:lineRule="auto"/>
              <w:ind w:left="113" w:firstLine="567"/>
              <w:contextualSpacing/>
              <w:jc w:val="center"/>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Социально-коммуникативное развитие (В интеграции и в течении дня во время режимных моментов)</w:t>
            </w:r>
          </w:p>
        </w:tc>
      </w:tr>
    </w:tbl>
    <w:p w:rsidR="00FF6B8D" w:rsidRPr="00FF6B8D" w:rsidRDefault="00FF6B8D" w:rsidP="00FF6B8D">
      <w:pPr>
        <w:widowControl w:val="0"/>
        <w:tabs>
          <w:tab w:val="num" w:pos="0"/>
        </w:tabs>
        <w:suppressAutoHyphens/>
        <w:spacing w:after="0" w:line="240" w:lineRule="auto"/>
        <w:contextualSpacing/>
        <w:jc w:val="center"/>
        <w:rPr>
          <w:rFonts w:ascii="Times New Roman" w:eastAsia="Times New Roman" w:hAnsi="Times New Roman" w:cs="Times New Roman"/>
          <w:b/>
          <w:sz w:val="24"/>
          <w:szCs w:val="28"/>
          <w:lang w:eastAsia="ru-RU"/>
        </w:rPr>
      </w:pPr>
      <w:r w:rsidRPr="00FF6B8D">
        <w:rPr>
          <w:rFonts w:ascii="Times New Roman" w:eastAsia="Times New Roman" w:hAnsi="Times New Roman" w:cs="Times New Roman"/>
          <w:b/>
          <w:sz w:val="24"/>
          <w:szCs w:val="28"/>
          <w:lang w:eastAsia="ru-RU"/>
        </w:rPr>
        <w:t>Часть, формируемая участниками образовательных отношений для детей средней группы</w:t>
      </w:r>
    </w:p>
    <w:tbl>
      <w:tblPr>
        <w:tblW w:w="995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573"/>
        <w:gridCol w:w="5245"/>
        <w:gridCol w:w="1134"/>
      </w:tblGrid>
      <w:tr w:rsidR="00FF6B8D" w:rsidRPr="00FF6B8D" w:rsidTr="005B0E5A">
        <w:trPr>
          <w:trHeight w:val="310"/>
        </w:trPr>
        <w:tc>
          <w:tcPr>
            <w:tcW w:w="8818" w:type="dxa"/>
            <w:gridSpan w:val="2"/>
            <w:tcBorders>
              <w:top w:val="single" w:sz="4" w:space="0" w:color="auto"/>
              <w:left w:val="single" w:sz="4" w:space="0" w:color="auto"/>
              <w:bottom w:val="single" w:sz="4" w:space="0" w:color="auto"/>
              <w:right w:val="single" w:sz="4" w:space="0" w:color="auto"/>
            </w:tcBorders>
          </w:tcPr>
          <w:p w:rsidR="00FF6B8D" w:rsidRPr="00FF6B8D" w:rsidRDefault="00FF6B8D" w:rsidP="00FF6B8D">
            <w:pPr>
              <w:snapToGrid w:val="0"/>
              <w:spacing w:after="0" w:line="240" w:lineRule="auto"/>
              <w:contextualSpacing/>
              <w:jc w:val="center"/>
              <w:rPr>
                <w:rFonts w:ascii="Times New Roman" w:eastAsia="Times New Roman" w:hAnsi="Times New Roman" w:cs="Times New Roman"/>
                <w:sz w:val="24"/>
                <w:szCs w:val="24"/>
                <w:lang w:eastAsia="ru-RU"/>
              </w:rPr>
            </w:pPr>
            <w:r w:rsidRPr="00FF6B8D">
              <w:rPr>
                <w:rFonts w:ascii="Times New Roman" w:eastAsia="Times New Roman" w:hAnsi="Times New Roman" w:cs="Times New Roman"/>
                <w:b/>
                <w:sz w:val="24"/>
                <w:szCs w:val="24"/>
                <w:lang w:eastAsia="ru-RU"/>
              </w:rPr>
              <w:t>Виды занятий</w:t>
            </w:r>
          </w:p>
        </w:tc>
        <w:tc>
          <w:tcPr>
            <w:tcW w:w="1134" w:type="dxa"/>
            <w:vMerge w:val="restart"/>
            <w:tcBorders>
              <w:top w:val="single" w:sz="4" w:space="0" w:color="auto"/>
              <w:left w:val="single" w:sz="4" w:space="0" w:color="auto"/>
              <w:right w:val="single" w:sz="4" w:space="0" w:color="auto"/>
            </w:tcBorders>
          </w:tcPr>
          <w:p w:rsidR="00FF6B8D" w:rsidRPr="00FF6B8D" w:rsidRDefault="00FF6B8D" w:rsidP="00FF6B8D">
            <w:pPr>
              <w:snapToGrid w:val="0"/>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М/Г</w:t>
            </w:r>
          </w:p>
        </w:tc>
      </w:tr>
      <w:tr w:rsidR="00FF6B8D" w:rsidRPr="00FF6B8D" w:rsidTr="005B0E5A">
        <w:trPr>
          <w:trHeight w:val="497"/>
        </w:trPr>
        <w:tc>
          <w:tcPr>
            <w:tcW w:w="3573" w:type="dxa"/>
            <w:tcBorders>
              <w:top w:val="single" w:sz="4" w:space="0" w:color="auto"/>
              <w:left w:val="single" w:sz="4" w:space="0" w:color="auto"/>
              <w:bottom w:val="single" w:sz="4" w:space="0" w:color="auto"/>
              <w:right w:val="single" w:sz="4" w:space="0" w:color="auto"/>
            </w:tcBorders>
          </w:tcPr>
          <w:p w:rsidR="00FF6B8D" w:rsidRPr="00FF6B8D" w:rsidRDefault="00FF6B8D" w:rsidP="00FF6B8D">
            <w:pPr>
              <w:spacing w:after="0" w:line="240" w:lineRule="auto"/>
              <w:ind w:firstLine="175"/>
              <w:contextualSpacing/>
              <w:jc w:val="center"/>
              <w:rPr>
                <w:rFonts w:ascii="Times New Roman" w:eastAsia="Times New Roman" w:hAnsi="Times New Roman" w:cs="Times New Roman"/>
                <w:sz w:val="24"/>
                <w:szCs w:val="24"/>
                <w:lang w:eastAsia="ru-RU"/>
              </w:rPr>
            </w:pPr>
            <w:r w:rsidRPr="00FF6B8D">
              <w:rPr>
                <w:rFonts w:ascii="Times New Roman" w:eastAsia="Times New Roman" w:hAnsi="Times New Roman" w:cs="Times New Roman"/>
                <w:b/>
                <w:sz w:val="24"/>
                <w:szCs w:val="24"/>
                <w:lang w:eastAsia="ru-RU"/>
              </w:rPr>
              <w:t>Образовательная область</w:t>
            </w:r>
          </w:p>
        </w:tc>
        <w:tc>
          <w:tcPr>
            <w:tcW w:w="5245" w:type="dxa"/>
            <w:tcBorders>
              <w:top w:val="single" w:sz="4" w:space="0" w:color="auto"/>
              <w:left w:val="single" w:sz="4" w:space="0" w:color="auto"/>
              <w:bottom w:val="single" w:sz="4" w:space="0" w:color="auto"/>
              <w:right w:val="single" w:sz="4" w:space="0" w:color="auto"/>
            </w:tcBorders>
          </w:tcPr>
          <w:p w:rsidR="00FF6B8D" w:rsidRPr="00FF6B8D" w:rsidRDefault="00FF6B8D" w:rsidP="00FF6B8D">
            <w:pPr>
              <w:spacing w:after="0" w:line="240" w:lineRule="auto"/>
              <w:ind w:firstLine="176"/>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b/>
                <w:sz w:val="24"/>
                <w:szCs w:val="24"/>
                <w:lang w:eastAsia="ru-RU"/>
              </w:rPr>
              <w:t>Содержание образовательной области</w:t>
            </w:r>
          </w:p>
        </w:tc>
        <w:tc>
          <w:tcPr>
            <w:tcW w:w="1134" w:type="dxa"/>
            <w:vMerge/>
            <w:tcBorders>
              <w:left w:val="single" w:sz="4" w:space="0" w:color="auto"/>
              <w:bottom w:val="single" w:sz="4" w:space="0" w:color="auto"/>
              <w:right w:val="single" w:sz="4" w:space="0" w:color="auto"/>
            </w:tcBorders>
          </w:tcPr>
          <w:p w:rsidR="00FF6B8D" w:rsidRPr="00FF6B8D" w:rsidRDefault="00FF6B8D" w:rsidP="00FF6B8D">
            <w:pPr>
              <w:snapToGrid w:val="0"/>
              <w:spacing w:after="0" w:line="240" w:lineRule="auto"/>
              <w:contextualSpacing/>
              <w:jc w:val="both"/>
              <w:rPr>
                <w:rFonts w:ascii="Times New Roman" w:eastAsia="Times New Roman" w:hAnsi="Times New Roman" w:cs="Times New Roman"/>
                <w:sz w:val="24"/>
                <w:szCs w:val="24"/>
                <w:lang w:eastAsia="ru-RU"/>
              </w:rPr>
            </w:pPr>
          </w:p>
        </w:tc>
      </w:tr>
      <w:tr w:rsidR="00FF6B8D" w:rsidRPr="00FF6B8D" w:rsidTr="005B0E5A">
        <w:trPr>
          <w:trHeight w:val="58"/>
        </w:trPr>
        <w:tc>
          <w:tcPr>
            <w:tcW w:w="3573" w:type="dxa"/>
            <w:tcBorders>
              <w:top w:val="single" w:sz="4" w:space="0" w:color="auto"/>
              <w:left w:val="single" w:sz="4" w:space="0" w:color="auto"/>
              <w:bottom w:val="single" w:sz="4" w:space="0" w:color="auto"/>
              <w:right w:val="single" w:sz="4" w:space="0" w:color="auto"/>
            </w:tcBorders>
            <w:vAlign w:val="center"/>
          </w:tcPr>
          <w:p w:rsidR="00FF6B8D" w:rsidRPr="00FF6B8D" w:rsidRDefault="00FF6B8D" w:rsidP="00FF6B8D">
            <w:pPr>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Познавательное развитие</w:t>
            </w:r>
          </w:p>
        </w:tc>
        <w:tc>
          <w:tcPr>
            <w:tcW w:w="5245" w:type="dxa"/>
            <w:tcBorders>
              <w:top w:val="single" w:sz="4" w:space="0" w:color="auto"/>
              <w:left w:val="single" w:sz="4" w:space="0" w:color="auto"/>
              <w:right w:val="single" w:sz="4" w:space="0" w:color="auto"/>
            </w:tcBorders>
          </w:tcPr>
          <w:p w:rsidR="00FF6B8D" w:rsidRPr="00FF6B8D" w:rsidRDefault="00FF6B8D" w:rsidP="00FF6B8D">
            <w:pPr>
              <w:spacing w:after="0" w:line="240" w:lineRule="auto"/>
              <w:ind w:firstLine="34"/>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Формирование целостной картины мира</w:t>
            </w:r>
          </w:p>
        </w:tc>
        <w:tc>
          <w:tcPr>
            <w:tcW w:w="1134" w:type="dxa"/>
            <w:tcBorders>
              <w:top w:val="single" w:sz="4" w:space="0" w:color="auto"/>
              <w:left w:val="single" w:sz="4" w:space="0" w:color="auto"/>
              <w:right w:val="single" w:sz="4" w:space="0" w:color="auto"/>
            </w:tcBorders>
          </w:tcPr>
          <w:p w:rsidR="00FF6B8D" w:rsidRPr="00FF6B8D" w:rsidRDefault="00FF6B8D" w:rsidP="00FF6B8D">
            <w:pPr>
              <w:spacing w:after="0" w:line="240" w:lineRule="auto"/>
              <w:contextualSpacing/>
              <w:rPr>
                <w:rFonts w:ascii="Calibri" w:eastAsia="Times New Roman" w:hAnsi="Calibri" w:cs="Times New Roman"/>
                <w:sz w:val="24"/>
                <w:szCs w:val="24"/>
              </w:rPr>
            </w:pPr>
            <w:r w:rsidRPr="00FF6B8D">
              <w:rPr>
                <w:rFonts w:ascii="Times New Roman" w:eastAsia="Times New Roman" w:hAnsi="Times New Roman" w:cs="Times New Roman"/>
                <w:sz w:val="24"/>
                <w:szCs w:val="24"/>
                <w:lang w:eastAsia="ru-RU"/>
              </w:rPr>
              <w:t>1/9</w:t>
            </w:r>
          </w:p>
        </w:tc>
      </w:tr>
      <w:tr w:rsidR="00FF6B8D" w:rsidRPr="00FF6B8D" w:rsidTr="005B0E5A">
        <w:trPr>
          <w:trHeight w:val="310"/>
        </w:trPr>
        <w:tc>
          <w:tcPr>
            <w:tcW w:w="3573" w:type="dxa"/>
            <w:vMerge w:val="restart"/>
            <w:tcBorders>
              <w:top w:val="single" w:sz="4" w:space="0" w:color="auto"/>
              <w:left w:val="single" w:sz="4" w:space="0" w:color="auto"/>
              <w:right w:val="single" w:sz="4" w:space="0" w:color="auto"/>
            </w:tcBorders>
          </w:tcPr>
          <w:p w:rsidR="00FF6B8D" w:rsidRPr="00FF6B8D" w:rsidRDefault="00FF6B8D" w:rsidP="00FF6B8D">
            <w:pPr>
              <w:spacing w:after="0" w:line="240" w:lineRule="auto"/>
              <w:ind w:firstLine="33"/>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lastRenderedPageBreak/>
              <w:t>Речевое развитие</w:t>
            </w:r>
          </w:p>
          <w:p w:rsidR="00FF6B8D" w:rsidRPr="00FF6B8D" w:rsidRDefault="00FF6B8D" w:rsidP="00FF6B8D">
            <w:pPr>
              <w:spacing w:after="0" w:line="240" w:lineRule="auto"/>
              <w:ind w:firstLine="33"/>
              <w:contextualSpacing/>
              <w:jc w:val="both"/>
              <w:rPr>
                <w:rFonts w:ascii="Times New Roman" w:eastAsia="Times New Roman" w:hAnsi="Times New Roman" w:cs="Times New Roman"/>
                <w:sz w:val="24"/>
                <w:szCs w:val="24"/>
                <w:lang w:eastAsia="ru-RU"/>
              </w:rPr>
            </w:pPr>
          </w:p>
        </w:tc>
        <w:tc>
          <w:tcPr>
            <w:tcW w:w="5245" w:type="dxa"/>
            <w:tcBorders>
              <w:top w:val="single" w:sz="4" w:space="0" w:color="auto"/>
              <w:left w:val="single" w:sz="4" w:space="0" w:color="auto"/>
              <w:bottom w:val="single" w:sz="4" w:space="0" w:color="auto"/>
              <w:right w:val="single" w:sz="4" w:space="0" w:color="auto"/>
            </w:tcBorders>
          </w:tcPr>
          <w:p w:rsidR="00FF6B8D" w:rsidRPr="00FF6B8D" w:rsidRDefault="00FF6B8D" w:rsidP="00FF6B8D">
            <w:pPr>
              <w:spacing w:after="0" w:line="240" w:lineRule="auto"/>
              <w:ind w:firstLine="34"/>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Развитие речи</w:t>
            </w:r>
          </w:p>
        </w:tc>
        <w:tc>
          <w:tcPr>
            <w:tcW w:w="1134" w:type="dxa"/>
            <w:vMerge w:val="restart"/>
            <w:tcBorders>
              <w:top w:val="single" w:sz="4" w:space="0" w:color="auto"/>
              <w:left w:val="single" w:sz="4" w:space="0" w:color="auto"/>
              <w:right w:val="single" w:sz="4" w:space="0" w:color="auto"/>
            </w:tcBorders>
          </w:tcPr>
          <w:p w:rsidR="00FF6B8D" w:rsidRPr="00FF6B8D" w:rsidRDefault="00FF6B8D" w:rsidP="00FF6B8D">
            <w:pPr>
              <w:spacing w:after="0" w:line="240" w:lineRule="auto"/>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1/9</w:t>
            </w:r>
          </w:p>
        </w:tc>
      </w:tr>
      <w:tr w:rsidR="00FF6B8D" w:rsidRPr="00FF6B8D" w:rsidTr="005B0E5A">
        <w:trPr>
          <w:trHeight w:val="414"/>
        </w:trPr>
        <w:tc>
          <w:tcPr>
            <w:tcW w:w="3573" w:type="dxa"/>
            <w:vMerge/>
            <w:tcBorders>
              <w:left w:val="single" w:sz="4" w:space="0" w:color="auto"/>
              <w:bottom w:val="single" w:sz="4" w:space="0" w:color="auto"/>
              <w:right w:val="single" w:sz="4" w:space="0" w:color="auto"/>
            </w:tcBorders>
          </w:tcPr>
          <w:p w:rsidR="00FF6B8D" w:rsidRPr="00FF6B8D" w:rsidRDefault="00FF6B8D" w:rsidP="00FF6B8D">
            <w:pPr>
              <w:spacing w:after="0" w:line="240" w:lineRule="auto"/>
              <w:ind w:firstLine="33"/>
              <w:contextualSpacing/>
              <w:jc w:val="both"/>
              <w:rPr>
                <w:rFonts w:ascii="Times New Roman" w:eastAsia="Times New Roman" w:hAnsi="Times New Roman" w:cs="Times New Roman"/>
                <w:sz w:val="24"/>
                <w:szCs w:val="24"/>
                <w:lang w:eastAsia="ru-RU"/>
              </w:rPr>
            </w:pPr>
          </w:p>
        </w:tc>
        <w:tc>
          <w:tcPr>
            <w:tcW w:w="5245" w:type="dxa"/>
            <w:tcBorders>
              <w:top w:val="single" w:sz="4" w:space="0" w:color="auto"/>
              <w:left w:val="single" w:sz="4" w:space="0" w:color="auto"/>
              <w:bottom w:val="single" w:sz="4" w:space="0" w:color="auto"/>
              <w:right w:val="single" w:sz="4" w:space="0" w:color="auto"/>
            </w:tcBorders>
          </w:tcPr>
          <w:p w:rsidR="00FF6B8D" w:rsidRPr="00FF6B8D" w:rsidRDefault="00FF6B8D" w:rsidP="00FF6B8D">
            <w:pPr>
              <w:spacing w:after="0" w:line="240" w:lineRule="auto"/>
              <w:ind w:firstLine="34"/>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 художественная  литература</w:t>
            </w:r>
          </w:p>
        </w:tc>
        <w:tc>
          <w:tcPr>
            <w:tcW w:w="1134" w:type="dxa"/>
            <w:vMerge/>
            <w:tcBorders>
              <w:left w:val="single" w:sz="4" w:space="0" w:color="auto"/>
              <w:bottom w:val="single" w:sz="4" w:space="0" w:color="auto"/>
              <w:right w:val="single" w:sz="4" w:space="0" w:color="auto"/>
            </w:tcBorders>
          </w:tcPr>
          <w:p w:rsidR="00FF6B8D" w:rsidRPr="00FF6B8D" w:rsidRDefault="00FF6B8D" w:rsidP="00FF6B8D">
            <w:pPr>
              <w:spacing w:after="0" w:line="240" w:lineRule="auto"/>
              <w:contextualSpacing/>
              <w:rPr>
                <w:rFonts w:ascii="Times New Roman" w:eastAsia="Times New Roman" w:hAnsi="Times New Roman" w:cs="Times New Roman"/>
                <w:sz w:val="24"/>
                <w:szCs w:val="24"/>
                <w:lang w:eastAsia="ru-RU"/>
              </w:rPr>
            </w:pPr>
          </w:p>
        </w:tc>
      </w:tr>
      <w:tr w:rsidR="00FF6B8D" w:rsidRPr="00FF6B8D" w:rsidTr="005B0E5A">
        <w:trPr>
          <w:trHeight w:val="338"/>
        </w:trPr>
        <w:tc>
          <w:tcPr>
            <w:tcW w:w="3573" w:type="dxa"/>
            <w:vMerge w:val="restart"/>
            <w:tcBorders>
              <w:top w:val="single" w:sz="4" w:space="0" w:color="auto"/>
              <w:left w:val="single" w:sz="4" w:space="0" w:color="auto"/>
              <w:right w:val="single" w:sz="4" w:space="0" w:color="auto"/>
            </w:tcBorders>
          </w:tcPr>
          <w:p w:rsidR="00FF6B8D" w:rsidRPr="00FF6B8D" w:rsidRDefault="00FF6B8D" w:rsidP="00FF6B8D">
            <w:pPr>
              <w:spacing w:after="0" w:line="240" w:lineRule="auto"/>
              <w:ind w:firstLine="33"/>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 xml:space="preserve">Художественно–эстетическое развитие </w:t>
            </w:r>
          </w:p>
        </w:tc>
        <w:tc>
          <w:tcPr>
            <w:tcW w:w="5245" w:type="dxa"/>
            <w:tcBorders>
              <w:top w:val="single" w:sz="4" w:space="0" w:color="auto"/>
              <w:left w:val="single" w:sz="4" w:space="0" w:color="auto"/>
              <w:right w:val="single" w:sz="4" w:space="0" w:color="auto"/>
            </w:tcBorders>
          </w:tcPr>
          <w:p w:rsidR="00FF6B8D" w:rsidRPr="00FF6B8D" w:rsidRDefault="00FF6B8D" w:rsidP="00FF6B8D">
            <w:pPr>
              <w:spacing w:after="0" w:line="240" w:lineRule="auto"/>
              <w:ind w:firstLine="34"/>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Рисование</w:t>
            </w:r>
          </w:p>
        </w:tc>
        <w:tc>
          <w:tcPr>
            <w:tcW w:w="1134" w:type="dxa"/>
            <w:tcBorders>
              <w:top w:val="single" w:sz="4" w:space="0" w:color="auto"/>
              <w:left w:val="single" w:sz="4" w:space="0" w:color="auto"/>
              <w:right w:val="single" w:sz="4" w:space="0" w:color="auto"/>
            </w:tcBorders>
          </w:tcPr>
          <w:p w:rsidR="00FF6B8D" w:rsidRPr="00FF6B8D" w:rsidRDefault="00FF6B8D" w:rsidP="00FF6B8D">
            <w:pPr>
              <w:spacing w:after="0" w:line="240" w:lineRule="auto"/>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1/9</w:t>
            </w:r>
          </w:p>
        </w:tc>
      </w:tr>
      <w:tr w:rsidR="00FF6B8D" w:rsidRPr="00FF6B8D" w:rsidTr="005B0E5A">
        <w:trPr>
          <w:trHeight w:val="321"/>
        </w:trPr>
        <w:tc>
          <w:tcPr>
            <w:tcW w:w="3573" w:type="dxa"/>
            <w:vMerge/>
            <w:tcBorders>
              <w:left w:val="single" w:sz="4" w:space="0" w:color="auto"/>
              <w:bottom w:val="single" w:sz="4" w:space="0" w:color="auto"/>
              <w:right w:val="single" w:sz="4" w:space="0" w:color="auto"/>
            </w:tcBorders>
          </w:tcPr>
          <w:p w:rsidR="00FF6B8D" w:rsidRPr="00FF6B8D" w:rsidRDefault="00FF6B8D" w:rsidP="00FF6B8D">
            <w:pPr>
              <w:spacing w:after="0" w:line="240" w:lineRule="auto"/>
              <w:ind w:firstLine="33"/>
              <w:contextualSpacing/>
              <w:jc w:val="both"/>
              <w:rPr>
                <w:rFonts w:ascii="Times New Roman" w:eastAsia="Times New Roman" w:hAnsi="Times New Roman" w:cs="Times New Roman"/>
                <w:sz w:val="24"/>
                <w:szCs w:val="24"/>
                <w:lang w:eastAsia="ru-RU"/>
              </w:rPr>
            </w:pPr>
          </w:p>
        </w:tc>
        <w:tc>
          <w:tcPr>
            <w:tcW w:w="5245" w:type="dxa"/>
            <w:tcBorders>
              <w:top w:val="single" w:sz="4" w:space="0" w:color="auto"/>
              <w:left w:val="single" w:sz="4" w:space="0" w:color="auto"/>
              <w:bottom w:val="single" w:sz="4" w:space="0" w:color="auto"/>
              <w:right w:val="single" w:sz="4" w:space="0" w:color="auto"/>
            </w:tcBorders>
          </w:tcPr>
          <w:p w:rsidR="00FF6B8D" w:rsidRPr="00FF6B8D" w:rsidRDefault="00FF6B8D" w:rsidP="00FF6B8D">
            <w:pPr>
              <w:spacing w:after="0" w:line="240" w:lineRule="auto"/>
              <w:ind w:firstLine="34"/>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 Музыка</w:t>
            </w:r>
          </w:p>
        </w:tc>
        <w:tc>
          <w:tcPr>
            <w:tcW w:w="1134" w:type="dxa"/>
            <w:tcBorders>
              <w:top w:val="single" w:sz="4" w:space="0" w:color="auto"/>
              <w:left w:val="single" w:sz="4" w:space="0" w:color="auto"/>
              <w:bottom w:val="single" w:sz="4" w:space="0" w:color="auto"/>
              <w:right w:val="single" w:sz="4" w:space="0" w:color="auto"/>
            </w:tcBorders>
          </w:tcPr>
          <w:p w:rsidR="00FF6B8D" w:rsidRPr="00FF6B8D" w:rsidRDefault="00FF6B8D" w:rsidP="00FF6B8D">
            <w:pPr>
              <w:spacing w:after="0" w:line="240" w:lineRule="auto"/>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2/18</w:t>
            </w:r>
          </w:p>
        </w:tc>
      </w:tr>
      <w:tr w:rsidR="00FF6B8D" w:rsidRPr="00FF6B8D" w:rsidTr="005B0E5A">
        <w:trPr>
          <w:trHeight w:val="556"/>
        </w:trPr>
        <w:tc>
          <w:tcPr>
            <w:tcW w:w="9952" w:type="dxa"/>
            <w:gridSpan w:val="3"/>
            <w:tcBorders>
              <w:top w:val="single" w:sz="4" w:space="0" w:color="auto"/>
              <w:left w:val="single" w:sz="4" w:space="0" w:color="auto"/>
              <w:right w:val="single" w:sz="4" w:space="0" w:color="auto"/>
            </w:tcBorders>
          </w:tcPr>
          <w:p w:rsidR="00FF6B8D" w:rsidRPr="00FF6B8D" w:rsidRDefault="00FF6B8D" w:rsidP="00FF6B8D">
            <w:pPr>
              <w:spacing w:after="0" w:line="240" w:lineRule="auto"/>
              <w:ind w:firstLine="33"/>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Социально-коммуникативное развитие (В интеграции и в течении дня во время режимных моментов)</w:t>
            </w:r>
          </w:p>
        </w:tc>
      </w:tr>
    </w:tbl>
    <w:p w:rsidR="00FF6B8D" w:rsidRPr="00FF6B8D" w:rsidRDefault="00FF6B8D" w:rsidP="00FF6B8D">
      <w:pPr>
        <w:spacing w:after="0" w:line="240" w:lineRule="auto"/>
        <w:contextualSpacing/>
        <w:rPr>
          <w:rFonts w:ascii="Times New Roman" w:eastAsia="Times New Roman" w:hAnsi="Times New Roman" w:cs="Times New Roman"/>
          <w:b/>
          <w:sz w:val="24"/>
          <w:szCs w:val="24"/>
          <w:lang w:eastAsia="ru-RU"/>
        </w:rPr>
      </w:pPr>
      <w:r w:rsidRPr="00FF6B8D">
        <w:rPr>
          <w:rFonts w:ascii="Times New Roman" w:eastAsia="Times New Roman" w:hAnsi="Times New Roman" w:cs="Times New Roman"/>
          <w:b/>
          <w:sz w:val="24"/>
          <w:szCs w:val="24"/>
          <w:lang w:eastAsia="ru-RU"/>
        </w:rPr>
        <w:t>3.5. Особенности традиционных событий, праздников, мероприятий.</w:t>
      </w:r>
    </w:p>
    <w:p w:rsidR="00FF6B8D" w:rsidRPr="00FF6B8D" w:rsidRDefault="00FF6B8D" w:rsidP="00FF6B8D">
      <w:pPr>
        <w:spacing w:after="0" w:line="240" w:lineRule="auto"/>
        <w:contextualSpacing/>
        <w:rPr>
          <w:rFonts w:ascii="Times New Roman" w:eastAsia="Times New Roman" w:hAnsi="Times New Roman" w:cs="Times New Roman"/>
          <w:b/>
          <w:sz w:val="24"/>
          <w:szCs w:val="24"/>
          <w:lang w:eastAsia="ru-RU"/>
        </w:rPr>
      </w:pPr>
      <w:r w:rsidRPr="00FF6B8D">
        <w:rPr>
          <w:rFonts w:ascii="Times New Roman" w:eastAsia="Times New Roman" w:hAnsi="Times New Roman" w:cs="Times New Roman"/>
          <w:b/>
          <w:sz w:val="24"/>
          <w:szCs w:val="24"/>
          <w:lang w:eastAsia="ru-RU"/>
        </w:rPr>
        <w:t>В основе лежит комплексно-тематическое планирование воспитательно-образовательной работы в ДОУ.</w:t>
      </w:r>
    </w:p>
    <w:p w:rsidR="00FF6B8D" w:rsidRPr="00FF6B8D" w:rsidRDefault="00FF6B8D" w:rsidP="00FF6B8D">
      <w:pPr>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b/>
          <w:sz w:val="24"/>
          <w:szCs w:val="24"/>
          <w:lang w:eastAsia="ru-RU"/>
        </w:rPr>
        <w:tab/>
      </w:r>
      <w:r w:rsidRPr="00FF6B8D">
        <w:rPr>
          <w:rFonts w:ascii="Times New Roman" w:eastAsia="Times New Roman" w:hAnsi="Times New Roman" w:cs="Times New Roman"/>
          <w:sz w:val="24"/>
          <w:szCs w:val="24"/>
          <w:lang w:eastAsia="ru-RU"/>
        </w:rPr>
        <w:t>Цель: построение  воспитательно–образовательного процесса, направленного  на  обеспечение единства  воспитательных, развивающих и обучающих целей и задач,  с учетом интеграции  на необходимом и достаточном материале, максимально приближаясь к разумному «минимуму» с учетом  контингента воспитанников, их индивидуальных и возрастных  особенностей, социального заказа родителей.</w:t>
      </w:r>
    </w:p>
    <w:p w:rsidR="00FF6B8D" w:rsidRPr="00FF6B8D" w:rsidRDefault="00FF6B8D" w:rsidP="00FF6B8D">
      <w:pPr>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ab/>
        <w:t>Организационной основой реализации комплексно-тематического принципа построения программы  являются примерные темы (праздники, события, проекты),  которые ориентированы на все направления развития ребенка дошкольного возраста и посвящены различным сторонам человеческого бытия, а так же вызывают личностный интерес детей к:</w:t>
      </w:r>
    </w:p>
    <w:p w:rsidR="00FF6B8D" w:rsidRPr="00FF6B8D" w:rsidRDefault="00FF6B8D" w:rsidP="00FF6B8D">
      <w:pPr>
        <w:spacing w:after="0" w:line="240" w:lineRule="auto"/>
        <w:ind w:left="142"/>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 xml:space="preserve">-Явлениям нравственной жизни ребенка </w:t>
      </w:r>
    </w:p>
    <w:p w:rsidR="00FF6B8D" w:rsidRPr="00FF6B8D" w:rsidRDefault="00FF6B8D" w:rsidP="00FF6B8D">
      <w:pPr>
        <w:spacing w:after="0" w:line="240" w:lineRule="auto"/>
        <w:ind w:left="142"/>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-Окружающей природе</w:t>
      </w:r>
    </w:p>
    <w:p w:rsidR="00FF6B8D" w:rsidRPr="00FF6B8D" w:rsidRDefault="00FF6B8D" w:rsidP="00FF6B8D">
      <w:pPr>
        <w:spacing w:after="0" w:line="240" w:lineRule="auto"/>
        <w:ind w:left="142"/>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 xml:space="preserve">-Миру искусства и литературы </w:t>
      </w:r>
    </w:p>
    <w:p w:rsidR="00FF6B8D" w:rsidRPr="00FF6B8D" w:rsidRDefault="00FF6B8D" w:rsidP="00FF6B8D">
      <w:pPr>
        <w:spacing w:after="0" w:line="240" w:lineRule="auto"/>
        <w:ind w:left="142"/>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-Традиционным для семьи, общества и государства праздничным событиям</w:t>
      </w:r>
    </w:p>
    <w:p w:rsidR="00FF6B8D" w:rsidRPr="00FF6B8D" w:rsidRDefault="00FF6B8D" w:rsidP="00FF6B8D">
      <w:pPr>
        <w:spacing w:after="0" w:line="240" w:lineRule="auto"/>
        <w:ind w:left="142"/>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-Событиям, формирующим чувство гражданской принадлежности ребенка (родной город,  день народного единства, день защитника отечества и др.)</w:t>
      </w:r>
    </w:p>
    <w:p w:rsidR="00FF6B8D" w:rsidRPr="00FF6B8D" w:rsidRDefault="00FF6B8D" w:rsidP="00FF6B8D">
      <w:pPr>
        <w:spacing w:after="0" w:line="240" w:lineRule="auto"/>
        <w:ind w:left="142"/>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 xml:space="preserve">-Сезонным явлениям </w:t>
      </w:r>
    </w:p>
    <w:p w:rsidR="00FF6B8D" w:rsidRPr="00FF6B8D" w:rsidRDefault="00FF6B8D" w:rsidP="00FF6B8D">
      <w:pPr>
        <w:spacing w:after="0" w:line="240" w:lineRule="auto"/>
        <w:ind w:left="142"/>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-Народной культуре и  традициям.</w:t>
      </w:r>
    </w:p>
    <w:p w:rsidR="00FF6B8D" w:rsidRPr="00FF6B8D" w:rsidRDefault="00FF6B8D" w:rsidP="00FF6B8D">
      <w:pPr>
        <w:spacing w:after="0" w:line="240" w:lineRule="auto"/>
        <w:ind w:firstLine="708"/>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Тематический принцип построения образовательного процесса позволил  ввести региональные и культурные компоненты, учитывать приоритет дошкольного учреждения.</w:t>
      </w:r>
    </w:p>
    <w:p w:rsidR="00FF6B8D" w:rsidRPr="00FF6B8D" w:rsidRDefault="00FF6B8D" w:rsidP="00FF6B8D">
      <w:pPr>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Построение всего образовательного процесса вокруг одного центрального блока дает большие возможности для развития детей. Темы помогают организовать информацию оптимальным способом. У дошкольников появляются многочисленные возможности для практики, экспериментирования, развития основных навыков, понятийного мышления.</w:t>
      </w:r>
    </w:p>
    <w:p w:rsidR="00FF6B8D" w:rsidRPr="00FF6B8D" w:rsidRDefault="00FF6B8D" w:rsidP="00FF6B8D">
      <w:pPr>
        <w:spacing w:after="0" w:line="240" w:lineRule="auto"/>
        <w:ind w:firstLine="708"/>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Введение похожих тем в различных возрастных группах обеспечивает достижение единства образовательных целей и преемственности в детском развитии на протяжении всего дошкольного возраста, органичное развитие детей в соответствии с их индивидуальными возможностями.</w:t>
      </w:r>
    </w:p>
    <w:p w:rsidR="00FF6B8D" w:rsidRPr="00FF6B8D" w:rsidRDefault="00FF6B8D" w:rsidP="00FF6B8D">
      <w:pPr>
        <w:spacing w:after="0" w:line="240" w:lineRule="auto"/>
        <w:ind w:firstLine="708"/>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Одной теме уделяется не менее одной недели. Тема отражается  в подборе материалов, находящихся в группе    и уголках развития.</w:t>
      </w:r>
    </w:p>
    <w:p w:rsidR="00FF6B8D" w:rsidRPr="00FF6B8D" w:rsidRDefault="00FF6B8D" w:rsidP="00FF6B8D">
      <w:pPr>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ab/>
        <w:t xml:space="preserve"> Для каждой возрастной группы дано комплексно-тематическое планирование, которое  рассматривается как примерное. Педагоги вправе по своему усмотрению частично или полностью менять темы или названия тем, содержание работы, временной период в соответствии с особенностями своей возрастной группы, другими значимыми событиями</w:t>
      </w:r>
    </w:p>
    <w:p w:rsidR="00FF6B8D" w:rsidRPr="00FF6B8D" w:rsidRDefault="00FF6B8D" w:rsidP="00FF6B8D">
      <w:pPr>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Формы подготовки  и реализации тем  носят интегративный  характер, то есть позволяют решать задачи психолого-педагогической работы нескольких образовательных областей.</w:t>
      </w:r>
    </w:p>
    <w:p w:rsidR="00FF6B8D" w:rsidRPr="00FF6B8D" w:rsidRDefault="00FF6B8D" w:rsidP="00FF6B8D">
      <w:pPr>
        <w:keepNext/>
        <w:keepLines/>
        <w:spacing w:after="0" w:line="240" w:lineRule="auto"/>
        <w:ind w:left="10" w:right="135" w:hanging="10"/>
        <w:contextualSpacing/>
        <w:jc w:val="both"/>
        <w:outlineLvl w:val="0"/>
        <w:rPr>
          <w:rFonts w:ascii="Times New Roman" w:eastAsia="Times New Roman" w:hAnsi="Times New Roman" w:cs="Times New Roman"/>
          <w:b/>
          <w:color w:val="000000"/>
          <w:sz w:val="24"/>
          <w:szCs w:val="24"/>
          <w:lang w:eastAsia="ru-RU"/>
        </w:rPr>
      </w:pPr>
      <w:r w:rsidRPr="00FF6B8D">
        <w:rPr>
          <w:rFonts w:ascii="Times New Roman" w:eastAsia="Times New Roman" w:hAnsi="Times New Roman" w:cs="Times New Roman"/>
          <w:b/>
          <w:color w:val="000000"/>
          <w:sz w:val="24"/>
          <w:szCs w:val="24"/>
          <w:lang w:eastAsia="ru-RU"/>
        </w:rPr>
        <w:t>3.6. Примерный календарный план воспитательной работы</w:t>
      </w:r>
      <w:r w:rsidRPr="00FF6B8D">
        <w:rPr>
          <w:rFonts w:ascii="Times New Roman" w:eastAsia="Times New Roman" w:hAnsi="Times New Roman" w:cs="Times New Roman"/>
          <w:color w:val="000000"/>
          <w:sz w:val="24"/>
          <w:szCs w:val="24"/>
          <w:lang w:eastAsia="ru-RU"/>
        </w:rPr>
        <w:t xml:space="preserve"> </w:t>
      </w:r>
      <w:r w:rsidRPr="00FF6B8D">
        <w:rPr>
          <w:rFonts w:ascii="Times New Roman" w:eastAsia="Times New Roman" w:hAnsi="Times New Roman" w:cs="Times New Roman"/>
          <w:b/>
          <w:color w:val="000000"/>
          <w:sz w:val="24"/>
          <w:szCs w:val="24"/>
          <w:lang w:eastAsia="ru-RU"/>
        </w:rPr>
        <w:t>в средней группе</w:t>
      </w:r>
    </w:p>
    <w:p w:rsidR="00FF6B8D" w:rsidRPr="00FF6B8D" w:rsidRDefault="00FF6B8D" w:rsidP="00FF6B8D">
      <w:pPr>
        <w:spacing w:after="0" w:line="240" w:lineRule="auto"/>
        <w:ind w:right="-3" w:firstLine="165"/>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     Календарный план воспитательной работы ДОУ составлен в развитие рабочей программы воспитания ДОУ с целью конкретизации форм и видов воспитательных мероприятий, проводимых работниками в учебном году. Календарный план воспитательной работы разделен на модули, которые отражают направления воспитательной работы детского сада. </w:t>
      </w:r>
    </w:p>
    <w:p w:rsidR="00FF6B8D" w:rsidRPr="00FF6B8D" w:rsidRDefault="00FF6B8D" w:rsidP="00FF6B8D">
      <w:pPr>
        <w:spacing w:after="0" w:line="240" w:lineRule="auto"/>
        <w:ind w:right="-3" w:firstLine="165"/>
        <w:contextualSpacing/>
        <w:jc w:val="both"/>
        <w:rPr>
          <w:rFonts w:ascii="Times New Roman" w:eastAsia="Times New Roman" w:hAnsi="Times New Roman" w:cs="Times New Roman"/>
          <w:color w:val="000000"/>
          <w:sz w:val="24"/>
          <w:szCs w:val="24"/>
          <w:lang w:eastAsia="ru-RU"/>
        </w:rPr>
      </w:pPr>
    </w:p>
    <w:tbl>
      <w:tblPr>
        <w:tblStyle w:val="611"/>
        <w:tblW w:w="10201" w:type="dxa"/>
        <w:tblInd w:w="-3" w:type="dxa"/>
        <w:tblLook w:val="04A0" w:firstRow="1" w:lastRow="0" w:firstColumn="1" w:lastColumn="0" w:noHBand="0" w:noVBand="1"/>
      </w:tblPr>
      <w:tblGrid>
        <w:gridCol w:w="5200"/>
        <w:gridCol w:w="1351"/>
        <w:gridCol w:w="3650"/>
      </w:tblGrid>
      <w:tr w:rsidR="00FF6B8D" w:rsidRPr="00FF6B8D" w:rsidTr="005B0E5A">
        <w:tc>
          <w:tcPr>
            <w:tcW w:w="5200" w:type="dxa"/>
            <w:tcBorders>
              <w:top w:val="single" w:sz="6" w:space="0" w:color="000000"/>
              <w:left w:val="single" w:sz="6" w:space="0" w:color="000000"/>
              <w:bottom w:val="single" w:sz="6" w:space="0" w:color="000000"/>
              <w:right w:val="single" w:sz="6" w:space="0" w:color="000000"/>
            </w:tcBorders>
            <w:vAlign w:val="center"/>
          </w:tcPr>
          <w:p w:rsidR="00FF6B8D" w:rsidRPr="00FF6B8D" w:rsidRDefault="00FF6B8D" w:rsidP="00FF6B8D">
            <w:pPr>
              <w:spacing w:line="259" w:lineRule="auto"/>
              <w:contextualSpacing/>
              <w:jc w:val="center"/>
              <w:rPr>
                <w:rFonts w:ascii="Times New Roman" w:hAnsi="Times New Roman" w:cs="Times New Roman"/>
                <w:color w:val="000000"/>
                <w:sz w:val="24"/>
                <w:szCs w:val="24"/>
              </w:rPr>
            </w:pPr>
            <w:r w:rsidRPr="00FF6B8D">
              <w:rPr>
                <w:rFonts w:ascii="Times New Roman" w:hAnsi="Times New Roman" w:cs="Times New Roman"/>
                <w:b/>
                <w:color w:val="000000"/>
                <w:sz w:val="24"/>
                <w:szCs w:val="24"/>
              </w:rPr>
              <w:t xml:space="preserve">Мероприятия </w:t>
            </w:r>
          </w:p>
        </w:tc>
        <w:tc>
          <w:tcPr>
            <w:tcW w:w="1351" w:type="dxa"/>
            <w:tcBorders>
              <w:top w:val="single" w:sz="6" w:space="0" w:color="000000"/>
              <w:left w:val="single" w:sz="6" w:space="0" w:color="000000"/>
              <w:bottom w:val="single" w:sz="6" w:space="0" w:color="000000"/>
              <w:right w:val="single" w:sz="6" w:space="0" w:color="000000"/>
            </w:tcBorders>
          </w:tcPr>
          <w:p w:rsidR="00FF6B8D" w:rsidRPr="00FF6B8D" w:rsidRDefault="00FF6B8D" w:rsidP="00FF6B8D">
            <w:pPr>
              <w:spacing w:line="259" w:lineRule="auto"/>
              <w:ind w:left="-17"/>
              <w:contextualSpacing/>
              <w:jc w:val="center"/>
              <w:rPr>
                <w:rFonts w:ascii="Times New Roman" w:hAnsi="Times New Roman" w:cs="Times New Roman"/>
                <w:color w:val="000000"/>
                <w:sz w:val="24"/>
                <w:szCs w:val="24"/>
              </w:rPr>
            </w:pPr>
            <w:r w:rsidRPr="00FF6B8D">
              <w:rPr>
                <w:rFonts w:ascii="Times New Roman" w:hAnsi="Times New Roman" w:cs="Times New Roman"/>
                <w:b/>
                <w:color w:val="000000"/>
                <w:sz w:val="24"/>
                <w:szCs w:val="24"/>
              </w:rPr>
              <w:t xml:space="preserve">Сроки </w:t>
            </w:r>
          </w:p>
        </w:tc>
        <w:tc>
          <w:tcPr>
            <w:tcW w:w="3650" w:type="dxa"/>
            <w:tcBorders>
              <w:top w:val="single" w:sz="6" w:space="0" w:color="000000"/>
              <w:left w:val="single" w:sz="6" w:space="0" w:color="000000"/>
              <w:bottom w:val="single" w:sz="6" w:space="0" w:color="000000"/>
              <w:right w:val="single" w:sz="6" w:space="0" w:color="000000"/>
            </w:tcBorders>
            <w:vAlign w:val="center"/>
          </w:tcPr>
          <w:p w:rsidR="00FF6B8D" w:rsidRPr="00FF6B8D" w:rsidRDefault="00FF6B8D" w:rsidP="00FF6B8D">
            <w:pPr>
              <w:spacing w:line="259" w:lineRule="auto"/>
              <w:ind w:left="14"/>
              <w:contextualSpacing/>
              <w:jc w:val="both"/>
              <w:rPr>
                <w:rFonts w:ascii="Times New Roman" w:hAnsi="Times New Roman" w:cs="Times New Roman"/>
                <w:color w:val="000000"/>
                <w:sz w:val="24"/>
                <w:szCs w:val="24"/>
              </w:rPr>
            </w:pPr>
            <w:r w:rsidRPr="00FF6B8D">
              <w:rPr>
                <w:rFonts w:ascii="Times New Roman" w:hAnsi="Times New Roman" w:cs="Times New Roman"/>
                <w:b/>
                <w:color w:val="000000"/>
                <w:sz w:val="24"/>
                <w:szCs w:val="24"/>
              </w:rPr>
              <w:t>Ответственные</w:t>
            </w:r>
          </w:p>
        </w:tc>
      </w:tr>
      <w:tr w:rsidR="00FF6B8D" w:rsidRPr="00FF6B8D" w:rsidTr="005B0E5A">
        <w:tc>
          <w:tcPr>
            <w:tcW w:w="10201" w:type="dxa"/>
            <w:gridSpan w:val="3"/>
          </w:tcPr>
          <w:p w:rsidR="00FF6B8D" w:rsidRPr="00FF6B8D" w:rsidRDefault="00FF6B8D" w:rsidP="00FF6B8D">
            <w:pPr>
              <w:ind w:right="-3"/>
              <w:contextualSpacing/>
              <w:jc w:val="center"/>
              <w:rPr>
                <w:rFonts w:ascii="Times New Roman" w:hAnsi="Times New Roman" w:cs="Times New Roman"/>
                <w:color w:val="000000"/>
                <w:sz w:val="24"/>
                <w:szCs w:val="24"/>
              </w:rPr>
            </w:pPr>
            <w:r w:rsidRPr="00FF6B8D">
              <w:rPr>
                <w:rFonts w:ascii="Times New Roman" w:hAnsi="Times New Roman" w:cs="Times New Roman"/>
                <w:b/>
                <w:color w:val="000000"/>
                <w:sz w:val="24"/>
                <w:szCs w:val="24"/>
              </w:rPr>
              <w:t>Творческие выставки, соревнования</w:t>
            </w:r>
          </w:p>
        </w:tc>
      </w:tr>
      <w:tr w:rsidR="00FF6B8D" w:rsidRPr="00FF6B8D" w:rsidTr="005B0E5A">
        <w:tc>
          <w:tcPr>
            <w:tcW w:w="5200" w:type="dxa"/>
            <w:tcBorders>
              <w:top w:val="single" w:sz="6" w:space="0" w:color="000000"/>
              <w:left w:val="single" w:sz="6" w:space="0" w:color="000000"/>
              <w:bottom w:val="single" w:sz="6" w:space="0" w:color="000000"/>
              <w:right w:val="single" w:sz="6" w:space="0" w:color="000000"/>
            </w:tcBorders>
          </w:tcPr>
          <w:p w:rsidR="00FF6B8D" w:rsidRPr="00FF6B8D" w:rsidRDefault="00FF6B8D" w:rsidP="00FF6B8D">
            <w:pPr>
              <w:ind w:left="74" w:right="210"/>
              <w:contextualSpacing/>
              <w:jc w:val="both"/>
              <w:rPr>
                <w:rFonts w:ascii="Times New Roman" w:hAnsi="Times New Roman" w:cs="Times New Roman"/>
                <w:color w:val="000000"/>
                <w:sz w:val="24"/>
                <w:szCs w:val="24"/>
              </w:rPr>
            </w:pPr>
            <w:r w:rsidRPr="00FF6B8D">
              <w:rPr>
                <w:rFonts w:ascii="Times New Roman" w:hAnsi="Times New Roman" w:cs="Times New Roman"/>
                <w:color w:val="000000"/>
                <w:sz w:val="24"/>
                <w:szCs w:val="24"/>
              </w:rPr>
              <w:lastRenderedPageBreak/>
              <w:t xml:space="preserve"> "Осенние фантазии" (смотр-конкурс творческих  работ из  природного и бросового материала, выполненных совместно с родителями) </w:t>
            </w:r>
          </w:p>
        </w:tc>
        <w:tc>
          <w:tcPr>
            <w:tcW w:w="1351" w:type="dxa"/>
            <w:tcBorders>
              <w:top w:val="single" w:sz="6" w:space="0" w:color="000000"/>
              <w:left w:val="single" w:sz="6" w:space="0" w:color="000000"/>
              <w:bottom w:val="single" w:sz="6" w:space="0" w:color="000000"/>
              <w:right w:val="single" w:sz="6" w:space="0" w:color="000000"/>
            </w:tcBorders>
          </w:tcPr>
          <w:p w:rsidR="00FF6B8D" w:rsidRPr="00FF6B8D" w:rsidRDefault="00FF6B8D" w:rsidP="00FF6B8D">
            <w:pPr>
              <w:ind w:left="146"/>
              <w:contextualSpacing/>
              <w:rPr>
                <w:rFonts w:ascii="Times New Roman" w:hAnsi="Times New Roman" w:cs="Times New Roman"/>
                <w:color w:val="000000"/>
                <w:sz w:val="24"/>
                <w:szCs w:val="24"/>
              </w:rPr>
            </w:pPr>
            <w:r w:rsidRPr="00FF6B8D">
              <w:rPr>
                <w:rFonts w:ascii="Times New Roman" w:hAnsi="Times New Roman" w:cs="Times New Roman"/>
                <w:color w:val="000000"/>
                <w:sz w:val="24"/>
                <w:szCs w:val="24"/>
              </w:rPr>
              <w:t xml:space="preserve">сентябрь-октябрь  </w:t>
            </w:r>
          </w:p>
        </w:tc>
        <w:tc>
          <w:tcPr>
            <w:tcW w:w="3650" w:type="dxa"/>
            <w:tcBorders>
              <w:top w:val="single" w:sz="6" w:space="0" w:color="000000"/>
              <w:left w:val="single" w:sz="6" w:space="0" w:color="000000"/>
              <w:bottom w:val="single" w:sz="6" w:space="0" w:color="000000"/>
              <w:right w:val="single" w:sz="6" w:space="0" w:color="000000"/>
            </w:tcBorders>
          </w:tcPr>
          <w:p w:rsidR="00FF6B8D" w:rsidRPr="00FF6B8D" w:rsidRDefault="00FF6B8D" w:rsidP="00FF6B8D">
            <w:pPr>
              <w:ind w:left="74"/>
              <w:contextualSpacing/>
              <w:rPr>
                <w:rFonts w:ascii="Times New Roman" w:hAnsi="Times New Roman" w:cs="Times New Roman"/>
                <w:color w:val="000000"/>
                <w:sz w:val="24"/>
                <w:szCs w:val="24"/>
              </w:rPr>
            </w:pPr>
            <w:r w:rsidRPr="00FF6B8D">
              <w:rPr>
                <w:rFonts w:ascii="Times New Roman" w:hAnsi="Times New Roman" w:cs="Times New Roman"/>
                <w:color w:val="000000"/>
                <w:sz w:val="24"/>
                <w:szCs w:val="24"/>
              </w:rPr>
              <w:t xml:space="preserve">Старший воспитатель воспитатели </w:t>
            </w:r>
          </w:p>
        </w:tc>
      </w:tr>
      <w:tr w:rsidR="00FF6B8D" w:rsidRPr="00FF6B8D" w:rsidTr="005B0E5A">
        <w:tc>
          <w:tcPr>
            <w:tcW w:w="5200" w:type="dxa"/>
            <w:tcBorders>
              <w:top w:val="single" w:sz="6" w:space="0" w:color="000000"/>
              <w:left w:val="single" w:sz="6" w:space="0" w:color="000000"/>
              <w:bottom w:val="single" w:sz="6" w:space="0" w:color="000000"/>
              <w:right w:val="single" w:sz="6" w:space="0" w:color="000000"/>
            </w:tcBorders>
          </w:tcPr>
          <w:p w:rsidR="00FF6B8D" w:rsidRPr="00FF6B8D" w:rsidRDefault="00FF6B8D" w:rsidP="00FF6B8D">
            <w:pPr>
              <w:ind w:left="74" w:right="210"/>
              <w:contextualSpacing/>
              <w:jc w:val="both"/>
              <w:rPr>
                <w:rFonts w:ascii="Times New Roman" w:hAnsi="Times New Roman" w:cs="Times New Roman"/>
                <w:color w:val="000000"/>
                <w:sz w:val="24"/>
                <w:szCs w:val="24"/>
              </w:rPr>
            </w:pPr>
            <w:r w:rsidRPr="00FF6B8D">
              <w:rPr>
                <w:rFonts w:ascii="Times New Roman" w:hAnsi="Times New Roman" w:cs="Times New Roman"/>
                <w:color w:val="000000"/>
                <w:sz w:val="24"/>
                <w:szCs w:val="24"/>
              </w:rPr>
              <w:t>Изготовление плаката для бабушек и дедушек ко Дню пожилого человека</w:t>
            </w:r>
          </w:p>
        </w:tc>
        <w:tc>
          <w:tcPr>
            <w:tcW w:w="1351" w:type="dxa"/>
            <w:tcBorders>
              <w:top w:val="single" w:sz="6" w:space="0" w:color="000000"/>
              <w:left w:val="single" w:sz="6" w:space="0" w:color="000000"/>
              <w:bottom w:val="single" w:sz="6" w:space="0" w:color="000000"/>
              <w:right w:val="single" w:sz="6" w:space="0" w:color="000000"/>
            </w:tcBorders>
          </w:tcPr>
          <w:p w:rsidR="00FF6B8D" w:rsidRPr="00FF6B8D" w:rsidRDefault="00FF6B8D" w:rsidP="00FF6B8D">
            <w:pPr>
              <w:ind w:left="146"/>
              <w:contextualSpacing/>
              <w:rPr>
                <w:rFonts w:ascii="Times New Roman" w:hAnsi="Times New Roman" w:cs="Times New Roman"/>
                <w:color w:val="000000"/>
                <w:sz w:val="24"/>
                <w:szCs w:val="24"/>
              </w:rPr>
            </w:pPr>
            <w:r w:rsidRPr="00FF6B8D">
              <w:rPr>
                <w:rFonts w:ascii="Times New Roman" w:hAnsi="Times New Roman" w:cs="Times New Roman"/>
                <w:color w:val="000000"/>
                <w:sz w:val="24"/>
                <w:szCs w:val="24"/>
              </w:rPr>
              <w:t xml:space="preserve">октябрь  </w:t>
            </w:r>
          </w:p>
        </w:tc>
        <w:tc>
          <w:tcPr>
            <w:tcW w:w="3650" w:type="dxa"/>
            <w:tcBorders>
              <w:top w:val="single" w:sz="6" w:space="0" w:color="000000"/>
              <w:left w:val="single" w:sz="6" w:space="0" w:color="000000"/>
              <w:bottom w:val="single" w:sz="6" w:space="0" w:color="000000"/>
              <w:right w:val="single" w:sz="6" w:space="0" w:color="000000"/>
            </w:tcBorders>
          </w:tcPr>
          <w:p w:rsidR="00FF6B8D" w:rsidRPr="00FF6B8D" w:rsidRDefault="00FF6B8D" w:rsidP="00FF6B8D">
            <w:pPr>
              <w:ind w:left="74"/>
              <w:contextualSpacing/>
              <w:rPr>
                <w:rFonts w:ascii="Times New Roman" w:hAnsi="Times New Roman" w:cs="Times New Roman"/>
                <w:color w:val="000000"/>
                <w:sz w:val="24"/>
                <w:szCs w:val="24"/>
              </w:rPr>
            </w:pPr>
            <w:r w:rsidRPr="00FF6B8D">
              <w:rPr>
                <w:rFonts w:ascii="Times New Roman" w:hAnsi="Times New Roman" w:cs="Times New Roman"/>
                <w:color w:val="000000"/>
                <w:sz w:val="24"/>
                <w:szCs w:val="24"/>
              </w:rPr>
              <w:t xml:space="preserve">Старший воспитатель воспитатели </w:t>
            </w:r>
          </w:p>
        </w:tc>
      </w:tr>
      <w:tr w:rsidR="00FF6B8D" w:rsidRPr="00FF6B8D" w:rsidTr="005B0E5A">
        <w:tc>
          <w:tcPr>
            <w:tcW w:w="5200" w:type="dxa"/>
            <w:tcBorders>
              <w:top w:val="single" w:sz="6" w:space="0" w:color="000000"/>
              <w:left w:val="single" w:sz="6" w:space="0" w:color="000000"/>
              <w:bottom w:val="single" w:sz="6" w:space="0" w:color="000000"/>
              <w:right w:val="single" w:sz="6" w:space="0" w:color="000000"/>
            </w:tcBorders>
          </w:tcPr>
          <w:p w:rsidR="00FF6B8D" w:rsidRPr="00FF6B8D" w:rsidRDefault="00FF6B8D" w:rsidP="00FF6B8D">
            <w:pPr>
              <w:ind w:left="74" w:right="210"/>
              <w:contextualSpacing/>
              <w:jc w:val="both"/>
              <w:rPr>
                <w:rFonts w:ascii="Times New Roman" w:hAnsi="Times New Roman" w:cs="Times New Roman"/>
                <w:color w:val="000000"/>
                <w:sz w:val="24"/>
                <w:szCs w:val="24"/>
              </w:rPr>
            </w:pPr>
            <w:r w:rsidRPr="00FF6B8D">
              <w:rPr>
                <w:rFonts w:ascii="Times New Roman" w:hAnsi="Times New Roman" w:cs="Times New Roman"/>
                <w:color w:val="000000"/>
                <w:sz w:val="24"/>
                <w:szCs w:val="24"/>
              </w:rPr>
              <w:t>Выставка рисунков ко Дню матери</w:t>
            </w:r>
          </w:p>
        </w:tc>
        <w:tc>
          <w:tcPr>
            <w:tcW w:w="1351" w:type="dxa"/>
            <w:tcBorders>
              <w:top w:val="single" w:sz="6" w:space="0" w:color="000000"/>
              <w:left w:val="single" w:sz="6" w:space="0" w:color="000000"/>
              <w:bottom w:val="single" w:sz="6" w:space="0" w:color="000000"/>
              <w:right w:val="single" w:sz="6" w:space="0" w:color="000000"/>
            </w:tcBorders>
          </w:tcPr>
          <w:p w:rsidR="00FF6B8D" w:rsidRPr="00FF6B8D" w:rsidRDefault="00FF6B8D" w:rsidP="00FF6B8D">
            <w:pPr>
              <w:ind w:left="146"/>
              <w:contextualSpacing/>
              <w:rPr>
                <w:rFonts w:ascii="Times New Roman" w:hAnsi="Times New Roman" w:cs="Times New Roman"/>
                <w:color w:val="000000"/>
                <w:sz w:val="24"/>
                <w:szCs w:val="24"/>
              </w:rPr>
            </w:pPr>
            <w:r w:rsidRPr="00FF6B8D">
              <w:rPr>
                <w:rFonts w:ascii="Times New Roman" w:hAnsi="Times New Roman" w:cs="Times New Roman"/>
                <w:color w:val="000000"/>
                <w:sz w:val="24"/>
                <w:szCs w:val="24"/>
              </w:rPr>
              <w:t>ноябрь</w:t>
            </w:r>
          </w:p>
        </w:tc>
        <w:tc>
          <w:tcPr>
            <w:tcW w:w="3650" w:type="dxa"/>
            <w:tcBorders>
              <w:top w:val="single" w:sz="6" w:space="0" w:color="000000"/>
              <w:left w:val="single" w:sz="6" w:space="0" w:color="000000"/>
              <w:bottom w:val="single" w:sz="6" w:space="0" w:color="000000"/>
              <w:right w:val="single" w:sz="6" w:space="0" w:color="000000"/>
            </w:tcBorders>
          </w:tcPr>
          <w:p w:rsidR="00FF6B8D" w:rsidRPr="00FF6B8D" w:rsidRDefault="00FF6B8D" w:rsidP="00FF6B8D">
            <w:pPr>
              <w:ind w:left="74"/>
              <w:contextualSpacing/>
              <w:rPr>
                <w:rFonts w:ascii="Times New Roman" w:hAnsi="Times New Roman" w:cs="Times New Roman"/>
                <w:color w:val="000000"/>
                <w:sz w:val="24"/>
                <w:szCs w:val="24"/>
              </w:rPr>
            </w:pPr>
            <w:r w:rsidRPr="00FF6B8D">
              <w:rPr>
                <w:rFonts w:ascii="Times New Roman" w:hAnsi="Times New Roman" w:cs="Times New Roman"/>
                <w:color w:val="000000"/>
                <w:sz w:val="24"/>
                <w:szCs w:val="24"/>
              </w:rPr>
              <w:t xml:space="preserve">Старший воспитатель воспитатели </w:t>
            </w:r>
          </w:p>
        </w:tc>
      </w:tr>
      <w:tr w:rsidR="00FF6B8D" w:rsidRPr="00FF6B8D" w:rsidTr="005B0E5A">
        <w:tc>
          <w:tcPr>
            <w:tcW w:w="5200" w:type="dxa"/>
            <w:tcBorders>
              <w:top w:val="single" w:sz="6" w:space="0" w:color="000000"/>
              <w:left w:val="single" w:sz="6" w:space="0" w:color="000000"/>
              <w:bottom w:val="single" w:sz="6" w:space="0" w:color="000000"/>
              <w:right w:val="single" w:sz="6" w:space="0" w:color="000000"/>
            </w:tcBorders>
          </w:tcPr>
          <w:p w:rsidR="00FF6B8D" w:rsidRPr="00FF6B8D" w:rsidRDefault="00FF6B8D" w:rsidP="00FF6B8D">
            <w:pPr>
              <w:ind w:left="74" w:right="210"/>
              <w:contextualSpacing/>
              <w:jc w:val="both"/>
              <w:rPr>
                <w:rFonts w:ascii="Times New Roman" w:hAnsi="Times New Roman" w:cs="Times New Roman"/>
                <w:color w:val="000000"/>
                <w:sz w:val="24"/>
                <w:szCs w:val="24"/>
              </w:rPr>
            </w:pPr>
            <w:r w:rsidRPr="00FF6B8D">
              <w:rPr>
                <w:rFonts w:ascii="Times New Roman" w:hAnsi="Times New Roman" w:cs="Times New Roman"/>
                <w:color w:val="000000"/>
                <w:sz w:val="24"/>
                <w:szCs w:val="24"/>
              </w:rPr>
              <w:t>Выставка поделок на зимнюю тематику (с участием родителей)</w:t>
            </w:r>
          </w:p>
        </w:tc>
        <w:tc>
          <w:tcPr>
            <w:tcW w:w="1351" w:type="dxa"/>
            <w:tcBorders>
              <w:top w:val="single" w:sz="6" w:space="0" w:color="000000"/>
              <w:left w:val="single" w:sz="6" w:space="0" w:color="000000"/>
              <w:bottom w:val="single" w:sz="6" w:space="0" w:color="000000"/>
              <w:right w:val="single" w:sz="6" w:space="0" w:color="000000"/>
            </w:tcBorders>
          </w:tcPr>
          <w:p w:rsidR="00FF6B8D" w:rsidRPr="00FF6B8D" w:rsidRDefault="00FF6B8D" w:rsidP="00FF6B8D">
            <w:pPr>
              <w:ind w:left="146"/>
              <w:contextualSpacing/>
              <w:rPr>
                <w:rFonts w:ascii="Times New Roman" w:hAnsi="Times New Roman" w:cs="Times New Roman"/>
                <w:color w:val="000000"/>
                <w:sz w:val="24"/>
                <w:szCs w:val="24"/>
              </w:rPr>
            </w:pPr>
            <w:r w:rsidRPr="00FF6B8D">
              <w:rPr>
                <w:rFonts w:ascii="Times New Roman" w:hAnsi="Times New Roman" w:cs="Times New Roman"/>
                <w:color w:val="000000"/>
                <w:sz w:val="24"/>
                <w:szCs w:val="24"/>
              </w:rPr>
              <w:t xml:space="preserve">декабрь </w:t>
            </w:r>
          </w:p>
        </w:tc>
        <w:tc>
          <w:tcPr>
            <w:tcW w:w="3650" w:type="dxa"/>
            <w:tcBorders>
              <w:top w:val="single" w:sz="6" w:space="0" w:color="000000"/>
              <w:left w:val="single" w:sz="6" w:space="0" w:color="000000"/>
              <w:bottom w:val="single" w:sz="6" w:space="0" w:color="000000"/>
              <w:right w:val="single" w:sz="6" w:space="0" w:color="000000"/>
            </w:tcBorders>
          </w:tcPr>
          <w:p w:rsidR="00FF6B8D" w:rsidRPr="00FF6B8D" w:rsidRDefault="00FF6B8D" w:rsidP="00FF6B8D">
            <w:pPr>
              <w:ind w:left="74"/>
              <w:contextualSpacing/>
              <w:rPr>
                <w:rFonts w:ascii="Times New Roman" w:hAnsi="Times New Roman" w:cs="Times New Roman"/>
                <w:color w:val="000000"/>
                <w:sz w:val="24"/>
                <w:szCs w:val="24"/>
              </w:rPr>
            </w:pPr>
            <w:r w:rsidRPr="00FF6B8D">
              <w:rPr>
                <w:rFonts w:ascii="Times New Roman" w:hAnsi="Times New Roman" w:cs="Times New Roman"/>
                <w:color w:val="000000"/>
                <w:sz w:val="24"/>
                <w:szCs w:val="24"/>
              </w:rPr>
              <w:t xml:space="preserve">Старший воспитатель воспитатели </w:t>
            </w:r>
          </w:p>
        </w:tc>
      </w:tr>
      <w:tr w:rsidR="00FF6B8D" w:rsidRPr="00FF6B8D" w:rsidTr="005B0E5A">
        <w:tc>
          <w:tcPr>
            <w:tcW w:w="5200" w:type="dxa"/>
            <w:tcBorders>
              <w:top w:val="single" w:sz="6" w:space="0" w:color="000000"/>
              <w:left w:val="single" w:sz="6" w:space="0" w:color="000000"/>
              <w:bottom w:val="single" w:sz="6" w:space="0" w:color="000000"/>
              <w:right w:val="single" w:sz="6" w:space="0" w:color="000000"/>
            </w:tcBorders>
          </w:tcPr>
          <w:p w:rsidR="00FF6B8D" w:rsidRPr="00FF6B8D" w:rsidRDefault="00FF6B8D" w:rsidP="00FF6B8D">
            <w:pPr>
              <w:ind w:left="74" w:right="210"/>
              <w:contextualSpacing/>
              <w:jc w:val="both"/>
              <w:rPr>
                <w:rFonts w:ascii="Times New Roman" w:hAnsi="Times New Roman" w:cs="Times New Roman"/>
                <w:color w:val="000000"/>
                <w:sz w:val="24"/>
                <w:szCs w:val="24"/>
              </w:rPr>
            </w:pPr>
            <w:r w:rsidRPr="00FF6B8D">
              <w:rPr>
                <w:rFonts w:ascii="Times New Roman" w:hAnsi="Times New Roman" w:cs="Times New Roman"/>
                <w:color w:val="000000"/>
                <w:sz w:val="24"/>
                <w:szCs w:val="24"/>
              </w:rPr>
              <w:t>Выставка открыток ко Дню Защитника Отечества (без участия родителей)</w:t>
            </w:r>
          </w:p>
        </w:tc>
        <w:tc>
          <w:tcPr>
            <w:tcW w:w="1351" w:type="dxa"/>
            <w:tcBorders>
              <w:top w:val="single" w:sz="6" w:space="0" w:color="000000"/>
              <w:left w:val="single" w:sz="6" w:space="0" w:color="000000"/>
              <w:bottom w:val="single" w:sz="6" w:space="0" w:color="000000"/>
              <w:right w:val="single" w:sz="6" w:space="0" w:color="000000"/>
            </w:tcBorders>
          </w:tcPr>
          <w:p w:rsidR="00FF6B8D" w:rsidRPr="00FF6B8D" w:rsidRDefault="00FF6B8D" w:rsidP="00FF6B8D">
            <w:pPr>
              <w:ind w:left="146"/>
              <w:contextualSpacing/>
              <w:rPr>
                <w:rFonts w:ascii="Times New Roman" w:hAnsi="Times New Roman" w:cs="Times New Roman"/>
                <w:color w:val="000000"/>
                <w:sz w:val="24"/>
                <w:szCs w:val="24"/>
              </w:rPr>
            </w:pPr>
            <w:r w:rsidRPr="00FF6B8D">
              <w:rPr>
                <w:rFonts w:ascii="Times New Roman" w:hAnsi="Times New Roman" w:cs="Times New Roman"/>
                <w:color w:val="000000"/>
                <w:sz w:val="24"/>
                <w:szCs w:val="24"/>
              </w:rPr>
              <w:t xml:space="preserve">февраль </w:t>
            </w:r>
          </w:p>
        </w:tc>
        <w:tc>
          <w:tcPr>
            <w:tcW w:w="3650" w:type="dxa"/>
            <w:tcBorders>
              <w:top w:val="single" w:sz="6" w:space="0" w:color="000000"/>
              <w:left w:val="single" w:sz="6" w:space="0" w:color="000000"/>
              <w:bottom w:val="single" w:sz="6" w:space="0" w:color="000000"/>
              <w:right w:val="single" w:sz="6" w:space="0" w:color="000000"/>
            </w:tcBorders>
          </w:tcPr>
          <w:p w:rsidR="00FF6B8D" w:rsidRPr="00FF6B8D" w:rsidRDefault="00FF6B8D" w:rsidP="00FF6B8D">
            <w:pPr>
              <w:ind w:left="74"/>
              <w:contextualSpacing/>
              <w:rPr>
                <w:rFonts w:ascii="Times New Roman" w:hAnsi="Times New Roman" w:cs="Times New Roman"/>
                <w:color w:val="000000"/>
                <w:sz w:val="24"/>
                <w:szCs w:val="24"/>
              </w:rPr>
            </w:pPr>
            <w:r w:rsidRPr="00FF6B8D">
              <w:rPr>
                <w:rFonts w:ascii="Times New Roman" w:hAnsi="Times New Roman" w:cs="Times New Roman"/>
                <w:color w:val="000000"/>
                <w:sz w:val="24"/>
                <w:szCs w:val="24"/>
              </w:rPr>
              <w:t xml:space="preserve">Старший воспитатель воспитатели </w:t>
            </w:r>
          </w:p>
        </w:tc>
      </w:tr>
      <w:tr w:rsidR="00FF6B8D" w:rsidRPr="00FF6B8D" w:rsidTr="005B0E5A">
        <w:tc>
          <w:tcPr>
            <w:tcW w:w="5200" w:type="dxa"/>
            <w:tcBorders>
              <w:top w:val="single" w:sz="6" w:space="0" w:color="000000"/>
              <w:left w:val="single" w:sz="6" w:space="0" w:color="000000"/>
              <w:bottom w:val="single" w:sz="6" w:space="0" w:color="000000"/>
              <w:right w:val="single" w:sz="6" w:space="0" w:color="000000"/>
            </w:tcBorders>
          </w:tcPr>
          <w:p w:rsidR="00FF6B8D" w:rsidRPr="00FF6B8D" w:rsidRDefault="00FF6B8D" w:rsidP="00FF6B8D">
            <w:pPr>
              <w:ind w:right="210" w:firstLine="25"/>
              <w:contextualSpacing/>
              <w:jc w:val="both"/>
              <w:rPr>
                <w:rFonts w:ascii="Times New Roman" w:hAnsi="Times New Roman" w:cs="Times New Roman"/>
                <w:color w:val="000000"/>
                <w:sz w:val="24"/>
                <w:szCs w:val="24"/>
              </w:rPr>
            </w:pPr>
            <w:r w:rsidRPr="00FF6B8D">
              <w:rPr>
                <w:rFonts w:ascii="Times New Roman" w:hAnsi="Times New Roman" w:cs="Times New Roman"/>
                <w:color w:val="000000"/>
                <w:sz w:val="24"/>
                <w:szCs w:val="24"/>
              </w:rPr>
              <w:t xml:space="preserve">Выставка открыток ко Дню 8 марта  </w:t>
            </w:r>
          </w:p>
          <w:p w:rsidR="00FF6B8D" w:rsidRPr="00FF6B8D" w:rsidRDefault="00FF6B8D" w:rsidP="00FF6B8D">
            <w:pPr>
              <w:ind w:right="210" w:firstLine="25"/>
              <w:contextualSpacing/>
              <w:jc w:val="both"/>
              <w:rPr>
                <w:rFonts w:ascii="Times New Roman" w:hAnsi="Times New Roman" w:cs="Times New Roman"/>
                <w:color w:val="000000"/>
                <w:sz w:val="24"/>
                <w:szCs w:val="24"/>
              </w:rPr>
            </w:pPr>
            <w:r w:rsidRPr="00FF6B8D">
              <w:rPr>
                <w:rFonts w:ascii="Times New Roman" w:hAnsi="Times New Roman" w:cs="Times New Roman"/>
                <w:color w:val="000000"/>
                <w:sz w:val="24"/>
                <w:szCs w:val="24"/>
              </w:rPr>
              <w:t>(без участия родителей)</w:t>
            </w:r>
          </w:p>
        </w:tc>
        <w:tc>
          <w:tcPr>
            <w:tcW w:w="1351" w:type="dxa"/>
            <w:tcBorders>
              <w:top w:val="single" w:sz="6" w:space="0" w:color="000000"/>
              <w:left w:val="single" w:sz="6" w:space="0" w:color="000000"/>
              <w:bottom w:val="single" w:sz="6" w:space="0" w:color="000000"/>
              <w:right w:val="single" w:sz="6" w:space="0" w:color="000000"/>
            </w:tcBorders>
          </w:tcPr>
          <w:p w:rsidR="00FF6B8D" w:rsidRPr="00FF6B8D" w:rsidRDefault="00FF6B8D" w:rsidP="00FF6B8D">
            <w:pPr>
              <w:ind w:left="146"/>
              <w:contextualSpacing/>
              <w:rPr>
                <w:rFonts w:ascii="Times New Roman" w:hAnsi="Times New Roman" w:cs="Times New Roman"/>
                <w:color w:val="000000"/>
                <w:sz w:val="24"/>
                <w:szCs w:val="24"/>
              </w:rPr>
            </w:pPr>
            <w:r w:rsidRPr="00FF6B8D">
              <w:rPr>
                <w:rFonts w:ascii="Times New Roman" w:hAnsi="Times New Roman" w:cs="Times New Roman"/>
                <w:color w:val="000000"/>
                <w:sz w:val="24"/>
                <w:szCs w:val="24"/>
              </w:rPr>
              <w:t xml:space="preserve">март </w:t>
            </w:r>
          </w:p>
        </w:tc>
        <w:tc>
          <w:tcPr>
            <w:tcW w:w="3650" w:type="dxa"/>
            <w:tcBorders>
              <w:top w:val="single" w:sz="6" w:space="0" w:color="000000"/>
              <w:left w:val="single" w:sz="6" w:space="0" w:color="000000"/>
              <w:bottom w:val="single" w:sz="6" w:space="0" w:color="000000"/>
              <w:right w:val="single" w:sz="6" w:space="0" w:color="000000"/>
            </w:tcBorders>
          </w:tcPr>
          <w:p w:rsidR="00FF6B8D" w:rsidRPr="00FF6B8D" w:rsidRDefault="00FF6B8D" w:rsidP="00FF6B8D">
            <w:pPr>
              <w:ind w:left="74"/>
              <w:contextualSpacing/>
              <w:rPr>
                <w:rFonts w:ascii="Times New Roman" w:hAnsi="Times New Roman" w:cs="Times New Roman"/>
                <w:color w:val="000000"/>
                <w:sz w:val="24"/>
                <w:szCs w:val="24"/>
              </w:rPr>
            </w:pPr>
            <w:r w:rsidRPr="00FF6B8D">
              <w:rPr>
                <w:rFonts w:ascii="Times New Roman" w:hAnsi="Times New Roman" w:cs="Times New Roman"/>
                <w:color w:val="000000"/>
                <w:sz w:val="24"/>
                <w:szCs w:val="24"/>
              </w:rPr>
              <w:t xml:space="preserve">Старший воспитатель воспитатели </w:t>
            </w:r>
          </w:p>
        </w:tc>
      </w:tr>
      <w:tr w:rsidR="00FF6B8D" w:rsidRPr="00FF6B8D" w:rsidTr="005B0E5A">
        <w:tc>
          <w:tcPr>
            <w:tcW w:w="5200" w:type="dxa"/>
            <w:tcBorders>
              <w:top w:val="single" w:sz="6" w:space="0" w:color="000000"/>
              <w:left w:val="single" w:sz="6" w:space="0" w:color="000000"/>
              <w:bottom w:val="single" w:sz="6" w:space="0" w:color="000000"/>
              <w:right w:val="single" w:sz="6" w:space="0" w:color="000000"/>
            </w:tcBorders>
          </w:tcPr>
          <w:p w:rsidR="00FF6B8D" w:rsidRPr="00FF6B8D" w:rsidRDefault="00FF6B8D" w:rsidP="00FF6B8D">
            <w:pPr>
              <w:ind w:left="74" w:right="210"/>
              <w:contextualSpacing/>
              <w:jc w:val="both"/>
              <w:rPr>
                <w:rFonts w:ascii="Times New Roman" w:hAnsi="Times New Roman" w:cs="Times New Roman"/>
                <w:color w:val="000000"/>
                <w:sz w:val="24"/>
                <w:szCs w:val="24"/>
              </w:rPr>
            </w:pPr>
            <w:r w:rsidRPr="00FF6B8D">
              <w:rPr>
                <w:rFonts w:ascii="Times New Roman" w:hAnsi="Times New Roman" w:cs="Times New Roman"/>
                <w:color w:val="000000"/>
                <w:sz w:val="24"/>
                <w:szCs w:val="24"/>
              </w:rPr>
              <w:t>Выставка рисунков ко Дню космонавтики</w:t>
            </w:r>
          </w:p>
        </w:tc>
        <w:tc>
          <w:tcPr>
            <w:tcW w:w="1351" w:type="dxa"/>
            <w:tcBorders>
              <w:top w:val="single" w:sz="6" w:space="0" w:color="000000"/>
              <w:left w:val="single" w:sz="6" w:space="0" w:color="000000"/>
              <w:bottom w:val="single" w:sz="6" w:space="0" w:color="000000"/>
              <w:right w:val="single" w:sz="6" w:space="0" w:color="000000"/>
            </w:tcBorders>
          </w:tcPr>
          <w:p w:rsidR="00FF6B8D" w:rsidRPr="00FF6B8D" w:rsidRDefault="00FF6B8D" w:rsidP="00FF6B8D">
            <w:pPr>
              <w:ind w:left="146"/>
              <w:contextualSpacing/>
              <w:rPr>
                <w:rFonts w:ascii="Times New Roman" w:hAnsi="Times New Roman" w:cs="Times New Roman"/>
                <w:color w:val="000000"/>
                <w:sz w:val="24"/>
                <w:szCs w:val="24"/>
              </w:rPr>
            </w:pPr>
            <w:r w:rsidRPr="00FF6B8D">
              <w:rPr>
                <w:rFonts w:ascii="Times New Roman" w:hAnsi="Times New Roman" w:cs="Times New Roman"/>
                <w:color w:val="000000"/>
                <w:sz w:val="24"/>
                <w:szCs w:val="24"/>
              </w:rPr>
              <w:t>апрель</w:t>
            </w:r>
          </w:p>
        </w:tc>
        <w:tc>
          <w:tcPr>
            <w:tcW w:w="3650" w:type="dxa"/>
            <w:tcBorders>
              <w:top w:val="single" w:sz="6" w:space="0" w:color="000000"/>
              <w:left w:val="single" w:sz="6" w:space="0" w:color="000000"/>
              <w:bottom w:val="single" w:sz="6" w:space="0" w:color="000000"/>
              <w:right w:val="single" w:sz="6" w:space="0" w:color="000000"/>
            </w:tcBorders>
          </w:tcPr>
          <w:p w:rsidR="00FF6B8D" w:rsidRPr="00FF6B8D" w:rsidRDefault="00FF6B8D" w:rsidP="00FF6B8D">
            <w:pPr>
              <w:ind w:left="74"/>
              <w:contextualSpacing/>
              <w:rPr>
                <w:rFonts w:ascii="Times New Roman" w:hAnsi="Times New Roman" w:cs="Times New Roman"/>
                <w:color w:val="000000"/>
                <w:sz w:val="24"/>
                <w:szCs w:val="24"/>
              </w:rPr>
            </w:pPr>
            <w:r w:rsidRPr="00FF6B8D">
              <w:rPr>
                <w:rFonts w:ascii="Times New Roman" w:hAnsi="Times New Roman" w:cs="Times New Roman"/>
                <w:color w:val="000000"/>
                <w:sz w:val="24"/>
                <w:szCs w:val="24"/>
              </w:rPr>
              <w:t xml:space="preserve">Старший воспитатель воспитатели </w:t>
            </w:r>
          </w:p>
        </w:tc>
      </w:tr>
      <w:tr w:rsidR="00FF6B8D" w:rsidRPr="00FF6B8D" w:rsidTr="005B0E5A">
        <w:tc>
          <w:tcPr>
            <w:tcW w:w="5200" w:type="dxa"/>
            <w:tcBorders>
              <w:top w:val="single" w:sz="6" w:space="0" w:color="000000"/>
              <w:left w:val="single" w:sz="6" w:space="0" w:color="000000"/>
              <w:bottom w:val="single" w:sz="6" w:space="0" w:color="000000"/>
              <w:right w:val="single" w:sz="6" w:space="0" w:color="000000"/>
            </w:tcBorders>
          </w:tcPr>
          <w:p w:rsidR="00FF6B8D" w:rsidRPr="00FF6B8D" w:rsidRDefault="00FF6B8D" w:rsidP="00FF6B8D">
            <w:pPr>
              <w:spacing w:line="259" w:lineRule="auto"/>
              <w:ind w:left="74"/>
              <w:contextualSpacing/>
              <w:rPr>
                <w:rFonts w:ascii="Times New Roman" w:hAnsi="Times New Roman" w:cs="Times New Roman"/>
                <w:color w:val="000000"/>
                <w:sz w:val="24"/>
                <w:szCs w:val="24"/>
              </w:rPr>
            </w:pPr>
            <w:r w:rsidRPr="00FF6B8D">
              <w:rPr>
                <w:rFonts w:ascii="Times New Roman" w:hAnsi="Times New Roman" w:cs="Times New Roman"/>
                <w:color w:val="000000"/>
                <w:sz w:val="24"/>
                <w:szCs w:val="24"/>
              </w:rPr>
              <w:t>Выставка уголков памяти ко дню Победы</w:t>
            </w:r>
          </w:p>
          <w:p w:rsidR="00FF6B8D" w:rsidRPr="00FF6B8D" w:rsidRDefault="00FF6B8D" w:rsidP="00FF6B8D">
            <w:pPr>
              <w:spacing w:line="259" w:lineRule="auto"/>
              <w:contextualSpacing/>
              <w:rPr>
                <w:rFonts w:ascii="Times New Roman" w:hAnsi="Times New Roman" w:cs="Times New Roman"/>
                <w:color w:val="000000"/>
                <w:sz w:val="24"/>
                <w:szCs w:val="24"/>
              </w:rPr>
            </w:pPr>
            <w:r w:rsidRPr="00FF6B8D">
              <w:rPr>
                <w:rFonts w:ascii="Times New Roman" w:hAnsi="Times New Roman" w:cs="Times New Roman"/>
                <w:color w:val="000000"/>
                <w:sz w:val="24"/>
                <w:szCs w:val="24"/>
              </w:rPr>
              <w:t xml:space="preserve"> (в группах или раздевалке) </w:t>
            </w:r>
          </w:p>
        </w:tc>
        <w:tc>
          <w:tcPr>
            <w:tcW w:w="1351" w:type="dxa"/>
            <w:tcBorders>
              <w:top w:val="single" w:sz="6" w:space="0" w:color="000000"/>
              <w:left w:val="single" w:sz="6" w:space="0" w:color="000000"/>
              <w:bottom w:val="single" w:sz="6" w:space="0" w:color="000000"/>
              <w:right w:val="single" w:sz="6" w:space="0" w:color="000000"/>
            </w:tcBorders>
          </w:tcPr>
          <w:p w:rsidR="00FF6B8D" w:rsidRPr="00FF6B8D" w:rsidRDefault="00FF6B8D" w:rsidP="00FF6B8D">
            <w:pPr>
              <w:spacing w:line="259" w:lineRule="auto"/>
              <w:ind w:right="3"/>
              <w:contextualSpacing/>
              <w:rPr>
                <w:rFonts w:ascii="Times New Roman" w:hAnsi="Times New Roman" w:cs="Times New Roman"/>
                <w:color w:val="000000"/>
                <w:sz w:val="24"/>
                <w:szCs w:val="24"/>
              </w:rPr>
            </w:pPr>
            <w:r w:rsidRPr="00FF6B8D">
              <w:rPr>
                <w:rFonts w:ascii="Times New Roman" w:hAnsi="Times New Roman" w:cs="Times New Roman"/>
                <w:color w:val="000000"/>
                <w:sz w:val="24"/>
                <w:szCs w:val="24"/>
              </w:rPr>
              <w:t>Май</w:t>
            </w:r>
          </w:p>
        </w:tc>
        <w:tc>
          <w:tcPr>
            <w:tcW w:w="3650" w:type="dxa"/>
            <w:tcBorders>
              <w:top w:val="single" w:sz="6" w:space="0" w:color="000000"/>
              <w:left w:val="single" w:sz="6" w:space="0" w:color="000000"/>
              <w:bottom w:val="single" w:sz="6" w:space="0" w:color="000000"/>
              <w:right w:val="single" w:sz="6" w:space="0" w:color="000000"/>
            </w:tcBorders>
          </w:tcPr>
          <w:p w:rsidR="00FF6B8D" w:rsidRPr="00FF6B8D" w:rsidRDefault="00FF6B8D" w:rsidP="00FF6B8D">
            <w:pPr>
              <w:spacing w:line="259" w:lineRule="auto"/>
              <w:ind w:left="74"/>
              <w:contextualSpacing/>
              <w:rPr>
                <w:rFonts w:ascii="Times New Roman" w:hAnsi="Times New Roman" w:cs="Times New Roman"/>
                <w:color w:val="000000"/>
                <w:sz w:val="24"/>
                <w:szCs w:val="24"/>
              </w:rPr>
            </w:pPr>
            <w:r w:rsidRPr="00FF6B8D">
              <w:rPr>
                <w:rFonts w:ascii="Times New Roman" w:hAnsi="Times New Roman" w:cs="Times New Roman"/>
                <w:color w:val="000000"/>
                <w:sz w:val="24"/>
                <w:szCs w:val="24"/>
              </w:rPr>
              <w:t>Старший воспитатель воспитатели</w:t>
            </w:r>
          </w:p>
        </w:tc>
      </w:tr>
      <w:tr w:rsidR="00FF6B8D" w:rsidRPr="00FF6B8D" w:rsidTr="005B0E5A">
        <w:tc>
          <w:tcPr>
            <w:tcW w:w="10201" w:type="dxa"/>
            <w:gridSpan w:val="3"/>
            <w:tcBorders>
              <w:top w:val="single" w:sz="6" w:space="0" w:color="000000"/>
              <w:left w:val="single" w:sz="6" w:space="0" w:color="000000"/>
              <w:bottom w:val="single" w:sz="6" w:space="0" w:color="000000"/>
              <w:right w:val="single" w:sz="6" w:space="0" w:color="000000"/>
            </w:tcBorders>
          </w:tcPr>
          <w:p w:rsidR="00FF6B8D" w:rsidRPr="00FF6B8D" w:rsidRDefault="00FF6B8D" w:rsidP="00FF6B8D">
            <w:pPr>
              <w:spacing w:line="259" w:lineRule="auto"/>
              <w:ind w:left="74"/>
              <w:contextualSpacing/>
              <w:jc w:val="center"/>
              <w:rPr>
                <w:rFonts w:ascii="Times New Roman" w:hAnsi="Times New Roman" w:cs="Times New Roman"/>
                <w:b/>
                <w:color w:val="000000"/>
                <w:sz w:val="24"/>
                <w:szCs w:val="24"/>
              </w:rPr>
            </w:pPr>
            <w:r w:rsidRPr="00FF6B8D">
              <w:rPr>
                <w:rFonts w:ascii="Times New Roman" w:hAnsi="Times New Roman" w:cs="Times New Roman"/>
                <w:b/>
                <w:color w:val="000000"/>
                <w:sz w:val="24"/>
                <w:szCs w:val="24"/>
              </w:rPr>
              <w:t>Праздники, тематические досуги</w:t>
            </w:r>
          </w:p>
        </w:tc>
      </w:tr>
      <w:tr w:rsidR="00FF6B8D" w:rsidRPr="00FF6B8D" w:rsidTr="005B0E5A">
        <w:tc>
          <w:tcPr>
            <w:tcW w:w="5200" w:type="dxa"/>
            <w:tcBorders>
              <w:top w:val="single" w:sz="6" w:space="0" w:color="000000"/>
              <w:left w:val="single" w:sz="6" w:space="0" w:color="000000"/>
              <w:bottom w:val="single" w:sz="6" w:space="0" w:color="000000"/>
              <w:right w:val="single" w:sz="6" w:space="0" w:color="000000"/>
            </w:tcBorders>
          </w:tcPr>
          <w:p w:rsidR="00FF6B8D" w:rsidRPr="00FF6B8D" w:rsidRDefault="00FF6B8D" w:rsidP="00FF6B8D">
            <w:pPr>
              <w:spacing w:line="259" w:lineRule="auto"/>
              <w:ind w:left="74"/>
              <w:contextualSpacing/>
              <w:rPr>
                <w:rFonts w:ascii="Times New Roman" w:hAnsi="Times New Roman" w:cs="Times New Roman"/>
                <w:color w:val="000000"/>
                <w:sz w:val="24"/>
                <w:szCs w:val="24"/>
              </w:rPr>
            </w:pPr>
            <w:r w:rsidRPr="00FF6B8D">
              <w:rPr>
                <w:rFonts w:ascii="Times New Roman" w:hAnsi="Times New Roman" w:cs="Times New Roman"/>
                <w:color w:val="000000"/>
                <w:sz w:val="24"/>
                <w:szCs w:val="24"/>
              </w:rPr>
              <w:t>Физкультурные, музыкальные досуги, спортивные мероприятия</w:t>
            </w:r>
          </w:p>
        </w:tc>
        <w:tc>
          <w:tcPr>
            <w:tcW w:w="1351" w:type="dxa"/>
            <w:tcBorders>
              <w:top w:val="single" w:sz="6" w:space="0" w:color="000000"/>
              <w:left w:val="single" w:sz="6" w:space="0" w:color="000000"/>
              <w:bottom w:val="single" w:sz="6" w:space="0" w:color="000000"/>
              <w:right w:val="single" w:sz="6" w:space="0" w:color="000000"/>
            </w:tcBorders>
          </w:tcPr>
          <w:p w:rsidR="00FF6B8D" w:rsidRPr="00FF6B8D" w:rsidRDefault="00FF6B8D" w:rsidP="00FF6B8D">
            <w:pPr>
              <w:spacing w:line="259" w:lineRule="auto"/>
              <w:ind w:right="3"/>
              <w:contextualSpacing/>
              <w:rPr>
                <w:rFonts w:ascii="Times New Roman" w:hAnsi="Times New Roman" w:cs="Times New Roman"/>
                <w:color w:val="000000"/>
                <w:sz w:val="24"/>
                <w:szCs w:val="24"/>
              </w:rPr>
            </w:pPr>
            <w:r w:rsidRPr="00FF6B8D">
              <w:rPr>
                <w:rFonts w:ascii="Times New Roman" w:hAnsi="Times New Roman" w:cs="Times New Roman"/>
                <w:color w:val="000000"/>
                <w:sz w:val="24"/>
                <w:szCs w:val="24"/>
              </w:rPr>
              <w:t>В течение года</w:t>
            </w:r>
          </w:p>
        </w:tc>
        <w:tc>
          <w:tcPr>
            <w:tcW w:w="3650" w:type="dxa"/>
            <w:tcBorders>
              <w:top w:val="single" w:sz="6" w:space="0" w:color="000000"/>
              <w:left w:val="single" w:sz="6" w:space="0" w:color="000000"/>
              <w:bottom w:val="single" w:sz="6" w:space="0" w:color="000000"/>
              <w:right w:val="single" w:sz="6" w:space="0" w:color="000000"/>
            </w:tcBorders>
          </w:tcPr>
          <w:p w:rsidR="00FF6B8D" w:rsidRPr="00FF6B8D" w:rsidRDefault="00FF6B8D" w:rsidP="00FF6B8D">
            <w:pPr>
              <w:spacing w:line="259" w:lineRule="auto"/>
              <w:ind w:left="74"/>
              <w:contextualSpacing/>
              <w:rPr>
                <w:rFonts w:ascii="Times New Roman" w:hAnsi="Times New Roman" w:cs="Times New Roman"/>
                <w:color w:val="000000"/>
                <w:sz w:val="24"/>
                <w:szCs w:val="24"/>
              </w:rPr>
            </w:pPr>
            <w:r w:rsidRPr="00FF6B8D">
              <w:rPr>
                <w:rFonts w:ascii="Times New Roman" w:hAnsi="Times New Roman" w:cs="Times New Roman"/>
                <w:color w:val="000000"/>
                <w:sz w:val="24"/>
                <w:szCs w:val="24"/>
              </w:rPr>
              <w:t>Старший воспитатель воспитатели, инструктор по физической культуре</w:t>
            </w:r>
          </w:p>
        </w:tc>
      </w:tr>
      <w:tr w:rsidR="00FF6B8D" w:rsidRPr="00FF6B8D" w:rsidTr="005B0E5A">
        <w:tc>
          <w:tcPr>
            <w:tcW w:w="5200" w:type="dxa"/>
            <w:tcBorders>
              <w:top w:val="single" w:sz="6" w:space="0" w:color="000000"/>
              <w:left w:val="single" w:sz="6" w:space="0" w:color="000000"/>
              <w:bottom w:val="single" w:sz="6" w:space="0" w:color="000000"/>
              <w:right w:val="single" w:sz="6" w:space="0" w:color="000000"/>
            </w:tcBorders>
          </w:tcPr>
          <w:p w:rsidR="00FF6B8D" w:rsidRPr="00FF6B8D" w:rsidRDefault="00FF6B8D" w:rsidP="00FF6B8D">
            <w:pPr>
              <w:spacing w:line="259" w:lineRule="auto"/>
              <w:ind w:left="74"/>
              <w:contextualSpacing/>
              <w:rPr>
                <w:rFonts w:ascii="Times New Roman" w:hAnsi="Times New Roman" w:cs="Times New Roman"/>
                <w:color w:val="000000"/>
                <w:sz w:val="24"/>
                <w:szCs w:val="24"/>
              </w:rPr>
            </w:pPr>
            <w:r w:rsidRPr="00FF6B8D">
              <w:rPr>
                <w:rFonts w:ascii="Times New Roman" w:hAnsi="Times New Roman" w:cs="Times New Roman"/>
                <w:color w:val="000000"/>
                <w:sz w:val="24"/>
                <w:szCs w:val="24"/>
              </w:rPr>
              <w:t>-День знаний</w:t>
            </w:r>
          </w:p>
          <w:p w:rsidR="00FF6B8D" w:rsidRPr="00FF6B8D" w:rsidRDefault="00FF6B8D" w:rsidP="00FF6B8D">
            <w:pPr>
              <w:spacing w:line="259" w:lineRule="auto"/>
              <w:ind w:left="74"/>
              <w:contextualSpacing/>
              <w:rPr>
                <w:rFonts w:ascii="Times New Roman" w:hAnsi="Times New Roman" w:cs="Times New Roman"/>
                <w:color w:val="000000"/>
                <w:sz w:val="24"/>
                <w:szCs w:val="24"/>
              </w:rPr>
            </w:pPr>
            <w:r w:rsidRPr="00FF6B8D">
              <w:rPr>
                <w:rFonts w:ascii="Times New Roman" w:hAnsi="Times New Roman" w:cs="Times New Roman"/>
                <w:color w:val="000000"/>
                <w:sz w:val="24"/>
                <w:szCs w:val="24"/>
              </w:rPr>
              <w:t>-День Чеченской женщины</w:t>
            </w:r>
          </w:p>
          <w:p w:rsidR="00FF6B8D" w:rsidRPr="00FF6B8D" w:rsidRDefault="00FF6B8D" w:rsidP="00FF6B8D">
            <w:pPr>
              <w:spacing w:line="259" w:lineRule="auto"/>
              <w:ind w:left="74"/>
              <w:contextualSpacing/>
              <w:rPr>
                <w:rFonts w:ascii="Times New Roman" w:hAnsi="Times New Roman" w:cs="Times New Roman"/>
                <w:color w:val="000000"/>
                <w:sz w:val="24"/>
                <w:szCs w:val="24"/>
              </w:rPr>
            </w:pPr>
            <w:r w:rsidRPr="00FF6B8D">
              <w:rPr>
                <w:rFonts w:ascii="Times New Roman" w:hAnsi="Times New Roman" w:cs="Times New Roman"/>
                <w:color w:val="000000"/>
                <w:sz w:val="24"/>
                <w:szCs w:val="24"/>
              </w:rPr>
              <w:t>-День воспитателя и всех дошкольных</w:t>
            </w:r>
          </w:p>
          <w:p w:rsidR="00FF6B8D" w:rsidRPr="00FF6B8D" w:rsidRDefault="00FF6B8D" w:rsidP="00FF6B8D">
            <w:pPr>
              <w:spacing w:line="259" w:lineRule="auto"/>
              <w:ind w:left="74"/>
              <w:contextualSpacing/>
              <w:rPr>
                <w:rFonts w:ascii="Times New Roman" w:hAnsi="Times New Roman" w:cs="Times New Roman"/>
                <w:color w:val="000000"/>
                <w:sz w:val="24"/>
                <w:szCs w:val="24"/>
              </w:rPr>
            </w:pPr>
            <w:r w:rsidRPr="00FF6B8D">
              <w:rPr>
                <w:rFonts w:ascii="Times New Roman" w:hAnsi="Times New Roman" w:cs="Times New Roman"/>
                <w:color w:val="000000"/>
                <w:sz w:val="24"/>
                <w:szCs w:val="24"/>
              </w:rPr>
              <w:t xml:space="preserve"> работников</w:t>
            </w:r>
          </w:p>
        </w:tc>
        <w:tc>
          <w:tcPr>
            <w:tcW w:w="1351" w:type="dxa"/>
            <w:tcBorders>
              <w:top w:val="single" w:sz="6" w:space="0" w:color="000000"/>
              <w:left w:val="single" w:sz="6" w:space="0" w:color="000000"/>
              <w:bottom w:val="single" w:sz="6" w:space="0" w:color="000000"/>
              <w:right w:val="single" w:sz="6" w:space="0" w:color="000000"/>
            </w:tcBorders>
          </w:tcPr>
          <w:p w:rsidR="00FF6B8D" w:rsidRPr="00FF6B8D" w:rsidRDefault="00FF6B8D" w:rsidP="00FF6B8D">
            <w:pPr>
              <w:spacing w:line="259" w:lineRule="auto"/>
              <w:ind w:right="3"/>
              <w:contextualSpacing/>
              <w:rPr>
                <w:rFonts w:ascii="Times New Roman" w:hAnsi="Times New Roman" w:cs="Times New Roman"/>
                <w:color w:val="000000"/>
                <w:sz w:val="24"/>
                <w:szCs w:val="24"/>
              </w:rPr>
            </w:pPr>
            <w:r w:rsidRPr="00FF6B8D">
              <w:rPr>
                <w:rFonts w:ascii="Times New Roman" w:hAnsi="Times New Roman" w:cs="Times New Roman"/>
                <w:color w:val="000000"/>
                <w:sz w:val="24"/>
                <w:szCs w:val="24"/>
              </w:rPr>
              <w:t>Сентябрь</w:t>
            </w:r>
          </w:p>
        </w:tc>
        <w:tc>
          <w:tcPr>
            <w:tcW w:w="3650" w:type="dxa"/>
            <w:tcBorders>
              <w:top w:val="single" w:sz="6" w:space="0" w:color="000000"/>
              <w:left w:val="single" w:sz="6" w:space="0" w:color="000000"/>
              <w:bottom w:val="single" w:sz="6" w:space="0" w:color="000000"/>
              <w:right w:val="single" w:sz="6" w:space="0" w:color="000000"/>
            </w:tcBorders>
          </w:tcPr>
          <w:p w:rsidR="00FF6B8D" w:rsidRPr="00FF6B8D" w:rsidRDefault="00FF6B8D" w:rsidP="00FF6B8D">
            <w:pPr>
              <w:spacing w:line="259" w:lineRule="auto"/>
              <w:ind w:left="74"/>
              <w:contextualSpacing/>
              <w:rPr>
                <w:rFonts w:ascii="Times New Roman" w:hAnsi="Times New Roman" w:cs="Times New Roman"/>
                <w:color w:val="000000"/>
                <w:sz w:val="24"/>
                <w:szCs w:val="24"/>
              </w:rPr>
            </w:pPr>
            <w:r w:rsidRPr="00FF6B8D">
              <w:rPr>
                <w:rFonts w:ascii="Times New Roman" w:hAnsi="Times New Roman" w:cs="Times New Roman"/>
                <w:color w:val="000000"/>
                <w:sz w:val="24"/>
                <w:szCs w:val="24"/>
              </w:rPr>
              <w:t>Старший воспитатель воспитатели, музыкальный руководитель</w:t>
            </w:r>
          </w:p>
        </w:tc>
      </w:tr>
      <w:tr w:rsidR="00FF6B8D" w:rsidRPr="00FF6B8D" w:rsidTr="005B0E5A">
        <w:tc>
          <w:tcPr>
            <w:tcW w:w="5200" w:type="dxa"/>
            <w:tcBorders>
              <w:top w:val="single" w:sz="6" w:space="0" w:color="000000"/>
              <w:left w:val="single" w:sz="6" w:space="0" w:color="000000"/>
              <w:bottom w:val="single" w:sz="6" w:space="0" w:color="000000"/>
              <w:right w:val="single" w:sz="6" w:space="0" w:color="000000"/>
            </w:tcBorders>
          </w:tcPr>
          <w:p w:rsidR="00FF6B8D" w:rsidRPr="00FF6B8D" w:rsidRDefault="00FF6B8D" w:rsidP="00FF6B8D">
            <w:pPr>
              <w:ind w:left="74"/>
              <w:contextualSpacing/>
              <w:rPr>
                <w:rFonts w:ascii="Times New Roman" w:hAnsi="Times New Roman" w:cs="Times New Roman"/>
                <w:color w:val="000000"/>
                <w:sz w:val="24"/>
                <w:szCs w:val="24"/>
              </w:rPr>
            </w:pPr>
            <w:r w:rsidRPr="00FF6B8D">
              <w:rPr>
                <w:rFonts w:ascii="Times New Roman" w:hAnsi="Times New Roman" w:cs="Times New Roman"/>
                <w:color w:val="000000"/>
                <w:sz w:val="24"/>
                <w:szCs w:val="24"/>
              </w:rPr>
              <w:t xml:space="preserve">-День рождения Главы ЧР Героя России </w:t>
            </w:r>
          </w:p>
          <w:p w:rsidR="00FF6B8D" w:rsidRPr="00FF6B8D" w:rsidRDefault="00FF6B8D" w:rsidP="00FF6B8D">
            <w:pPr>
              <w:ind w:left="74"/>
              <w:contextualSpacing/>
              <w:rPr>
                <w:rFonts w:ascii="Times New Roman" w:hAnsi="Times New Roman" w:cs="Times New Roman"/>
                <w:color w:val="000000"/>
                <w:sz w:val="24"/>
                <w:szCs w:val="24"/>
              </w:rPr>
            </w:pPr>
            <w:r w:rsidRPr="00FF6B8D">
              <w:rPr>
                <w:rFonts w:ascii="Times New Roman" w:hAnsi="Times New Roman" w:cs="Times New Roman"/>
                <w:color w:val="000000"/>
                <w:sz w:val="24"/>
                <w:szCs w:val="24"/>
              </w:rPr>
              <w:t>Р.А. Кадырова</w:t>
            </w:r>
          </w:p>
          <w:p w:rsidR="00FF6B8D" w:rsidRPr="00FF6B8D" w:rsidRDefault="00FF6B8D" w:rsidP="00FF6B8D">
            <w:pPr>
              <w:ind w:left="74"/>
              <w:contextualSpacing/>
              <w:rPr>
                <w:rFonts w:ascii="Times New Roman" w:hAnsi="Times New Roman" w:cs="Times New Roman"/>
                <w:color w:val="000000"/>
                <w:sz w:val="24"/>
                <w:szCs w:val="24"/>
              </w:rPr>
            </w:pPr>
            <w:r w:rsidRPr="00FF6B8D">
              <w:rPr>
                <w:rFonts w:ascii="Times New Roman" w:hAnsi="Times New Roman" w:cs="Times New Roman"/>
                <w:color w:val="000000"/>
                <w:sz w:val="24"/>
                <w:szCs w:val="24"/>
              </w:rPr>
              <w:t>-День города Грозный</w:t>
            </w:r>
          </w:p>
          <w:p w:rsidR="00FF6B8D" w:rsidRPr="00FF6B8D" w:rsidRDefault="00FF6B8D" w:rsidP="00FF6B8D">
            <w:pPr>
              <w:ind w:left="74"/>
              <w:contextualSpacing/>
              <w:rPr>
                <w:rFonts w:ascii="Times New Roman" w:hAnsi="Times New Roman" w:cs="Times New Roman"/>
                <w:color w:val="000000"/>
                <w:sz w:val="24"/>
                <w:szCs w:val="24"/>
              </w:rPr>
            </w:pPr>
            <w:r w:rsidRPr="00FF6B8D">
              <w:rPr>
                <w:rFonts w:ascii="Times New Roman" w:hAnsi="Times New Roman" w:cs="Times New Roman"/>
                <w:color w:val="000000"/>
                <w:sz w:val="24"/>
                <w:szCs w:val="24"/>
              </w:rPr>
              <w:t>-Осенние праздничные мероприятия</w:t>
            </w:r>
          </w:p>
        </w:tc>
        <w:tc>
          <w:tcPr>
            <w:tcW w:w="1351" w:type="dxa"/>
            <w:tcBorders>
              <w:top w:val="single" w:sz="6" w:space="0" w:color="000000"/>
              <w:left w:val="single" w:sz="6" w:space="0" w:color="000000"/>
              <w:bottom w:val="single" w:sz="6" w:space="0" w:color="000000"/>
              <w:right w:val="single" w:sz="6" w:space="0" w:color="000000"/>
            </w:tcBorders>
          </w:tcPr>
          <w:p w:rsidR="00FF6B8D" w:rsidRPr="00FF6B8D" w:rsidRDefault="00FF6B8D" w:rsidP="00FF6B8D">
            <w:pPr>
              <w:ind w:right="3"/>
              <w:contextualSpacing/>
              <w:rPr>
                <w:rFonts w:ascii="Times New Roman" w:hAnsi="Times New Roman" w:cs="Times New Roman"/>
                <w:color w:val="000000"/>
                <w:sz w:val="24"/>
                <w:szCs w:val="24"/>
              </w:rPr>
            </w:pPr>
            <w:r w:rsidRPr="00FF6B8D">
              <w:rPr>
                <w:rFonts w:ascii="Times New Roman" w:hAnsi="Times New Roman" w:cs="Times New Roman"/>
                <w:color w:val="000000"/>
                <w:sz w:val="24"/>
                <w:szCs w:val="24"/>
              </w:rPr>
              <w:t>Октябрь</w:t>
            </w:r>
          </w:p>
        </w:tc>
        <w:tc>
          <w:tcPr>
            <w:tcW w:w="3650" w:type="dxa"/>
            <w:tcBorders>
              <w:top w:val="single" w:sz="6" w:space="0" w:color="000000"/>
              <w:left w:val="single" w:sz="6" w:space="0" w:color="000000"/>
              <w:bottom w:val="single" w:sz="6" w:space="0" w:color="000000"/>
              <w:right w:val="single" w:sz="6" w:space="0" w:color="000000"/>
            </w:tcBorders>
          </w:tcPr>
          <w:p w:rsidR="00FF6B8D" w:rsidRPr="00FF6B8D" w:rsidRDefault="00FF6B8D" w:rsidP="00FF6B8D">
            <w:pPr>
              <w:ind w:left="74"/>
              <w:contextualSpacing/>
              <w:rPr>
                <w:rFonts w:ascii="Times New Roman" w:hAnsi="Times New Roman" w:cs="Times New Roman"/>
                <w:color w:val="000000"/>
                <w:sz w:val="24"/>
                <w:szCs w:val="24"/>
              </w:rPr>
            </w:pPr>
            <w:r w:rsidRPr="00FF6B8D">
              <w:rPr>
                <w:rFonts w:ascii="Times New Roman" w:hAnsi="Times New Roman" w:cs="Times New Roman"/>
                <w:color w:val="000000"/>
                <w:sz w:val="24"/>
                <w:szCs w:val="24"/>
              </w:rPr>
              <w:t>Старший воспитатель воспитатели, музыкальный руководитель</w:t>
            </w:r>
          </w:p>
        </w:tc>
      </w:tr>
      <w:tr w:rsidR="00FF6B8D" w:rsidRPr="00FF6B8D" w:rsidTr="005B0E5A">
        <w:tc>
          <w:tcPr>
            <w:tcW w:w="5200" w:type="dxa"/>
            <w:tcBorders>
              <w:top w:val="single" w:sz="6" w:space="0" w:color="000000"/>
              <w:left w:val="single" w:sz="6" w:space="0" w:color="000000"/>
              <w:bottom w:val="single" w:sz="6" w:space="0" w:color="000000"/>
              <w:right w:val="single" w:sz="6" w:space="0" w:color="000000"/>
            </w:tcBorders>
          </w:tcPr>
          <w:p w:rsidR="00FF6B8D" w:rsidRPr="00FF6B8D" w:rsidRDefault="00FF6B8D" w:rsidP="00FF6B8D">
            <w:pPr>
              <w:ind w:left="74"/>
              <w:contextualSpacing/>
              <w:rPr>
                <w:rFonts w:ascii="Times New Roman" w:hAnsi="Times New Roman" w:cs="Times New Roman"/>
                <w:color w:val="000000"/>
                <w:sz w:val="24"/>
                <w:szCs w:val="24"/>
              </w:rPr>
            </w:pPr>
            <w:r w:rsidRPr="00FF6B8D">
              <w:rPr>
                <w:rFonts w:ascii="Times New Roman" w:hAnsi="Times New Roman" w:cs="Times New Roman"/>
                <w:color w:val="000000"/>
                <w:sz w:val="24"/>
                <w:szCs w:val="24"/>
              </w:rPr>
              <w:t>-День единения и народного согласия</w:t>
            </w:r>
          </w:p>
          <w:p w:rsidR="00FF6B8D" w:rsidRPr="00FF6B8D" w:rsidRDefault="00FF6B8D" w:rsidP="00FF6B8D">
            <w:pPr>
              <w:ind w:left="74"/>
              <w:contextualSpacing/>
              <w:rPr>
                <w:rFonts w:ascii="Times New Roman" w:hAnsi="Times New Roman" w:cs="Times New Roman"/>
                <w:color w:val="000000"/>
                <w:sz w:val="24"/>
                <w:szCs w:val="24"/>
              </w:rPr>
            </w:pPr>
            <w:r w:rsidRPr="00FF6B8D">
              <w:rPr>
                <w:rFonts w:ascii="Times New Roman" w:hAnsi="Times New Roman" w:cs="Times New Roman"/>
                <w:color w:val="000000"/>
                <w:sz w:val="24"/>
                <w:szCs w:val="24"/>
              </w:rPr>
              <w:t>-День  матери</w:t>
            </w:r>
          </w:p>
          <w:p w:rsidR="00FF6B8D" w:rsidRPr="00FF6B8D" w:rsidRDefault="00FF6B8D" w:rsidP="00FF6B8D">
            <w:pPr>
              <w:ind w:left="74"/>
              <w:contextualSpacing/>
              <w:rPr>
                <w:rFonts w:ascii="Times New Roman" w:hAnsi="Times New Roman" w:cs="Times New Roman"/>
                <w:color w:val="000000"/>
                <w:sz w:val="24"/>
                <w:szCs w:val="24"/>
              </w:rPr>
            </w:pPr>
            <w:r w:rsidRPr="00FF6B8D">
              <w:rPr>
                <w:rFonts w:ascii="Times New Roman" w:hAnsi="Times New Roman" w:cs="Times New Roman"/>
                <w:color w:val="000000"/>
                <w:sz w:val="24"/>
                <w:szCs w:val="24"/>
              </w:rPr>
              <w:t>-День рождения Пророка Мухаммада (С.А.С.)</w:t>
            </w:r>
          </w:p>
        </w:tc>
        <w:tc>
          <w:tcPr>
            <w:tcW w:w="1351" w:type="dxa"/>
            <w:tcBorders>
              <w:top w:val="single" w:sz="6" w:space="0" w:color="000000"/>
              <w:left w:val="single" w:sz="6" w:space="0" w:color="000000"/>
              <w:bottom w:val="single" w:sz="6" w:space="0" w:color="000000"/>
              <w:right w:val="single" w:sz="6" w:space="0" w:color="000000"/>
            </w:tcBorders>
          </w:tcPr>
          <w:p w:rsidR="00FF6B8D" w:rsidRPr="00FF6B8D" w:rsidRDefault="00FF6B8D" w:rsidP="00FF6B8D">
            <w:pPr>
              <w:ind w:right="3"/>
              <w:contextualSpacing/>
              <w:rPr>
                <w:rFonts w:ascii="Times New Roman" w:hAnsi="Times New Roman" w:cs="Times New Roman"/>
                <w:color w:val="000000"/>
                <w:sz w:val="24"/>
                <w:szCs w:val="24"/>
              </w:rPr>
            </w:pPr>
            <w:r w:rsidRPr="00FF6B8D">
              <w:rPr>
                <w:rFonts w:ascii="Times New Roman" w:hAnsi="Times New Roman" w:cs="Times New Roman"/>
                <w:color w:val="000000"/>
                <w:sz w:val="24"/>
                <w:szCs w:val="24"/>
              </w:rPr>
              <w:t>Ноябрь</w:t>
            </w:r>
          </w:p>
        </w:tc>
        <w:tc>
          <w:tcPr>
            <w:tcW w:w="3650" w:type="dxa"/>
            <w:tcBorders>
              <w:top w:val="single" w:sz="6" w:space="0" w:color="000000"/>
              <w:left w:val="single" w:sz="6" w:space="0" w:color="000000"/>
              <w:bottom w:val="single" w:sz="6" w:space="0" w:color="000000"/>
              <w:right w:val="single" w:sz="6" w:space="0" w:color="000000"/>
            </w:tcBorders>
          </w:tcPr>
          <w:p w:rsidR="00FF6B8D" w:rsidRPr="00FF6B8D" w:rsidRDefault="00FF6B8D" w:rsidP="00FF6B8D">
            <w:pPr>
              <w:ind w:left="74"/>
              <w:contextualSpacing/>
              <w:rPr>
                <w:rFonts w:ascii="Times New Roman" w:hAnsi="Times New Roman" w:cs="Times New Roman"/>
                <w:color w:val="000000"/>
                <w:sz w:val="24"/>
                <w:szCs w:val="24"/>
              </w:rPr>
            </w:pPr>
            <w:r w:rsidRPr="00FF6B8D">
              <w:rPr>
                <w:rFonts w:ascii="Times New Roman" w:hAnsi="Times New Roman" w:cs="Times New Roman"/>
                <w:color w:val="000000"/>
                <w:sz w:val="24"/>
                <w:szCs w:val="24"/>
              </w:rPr>
              <w:t>Старший воспитатель воспитатели, музыкальный руководитель</w:t>
            </w:r>
          </w:p>
        </w:tc>
      </w:tr>
      <w:tr w:rsidR="00FF6B8D" w:rsidRPr="00FF6B8D" w:rsidTr="005B0E5A">
        <w:tc>
          <w:tcPr>
            <w:tcW w:w="5200" w:type="dxa"/>
            <w:tcBorders>
              <w:top w:val="single" w:sz="6" w:space="0" w:color="000000"/>
              <w:left w:val="single" w:sz="6" w:space="0" w:color="000000"/>
              <w:bottom w:val="single" w:sz="6" w:space="0" w:color="000000"/>
              <w:right w:val="single" w:sz="6" w:space="0" w:color="000000"/>
            </w:tcBorders>
          </w:tcPr>
          <w:p w:rsidR="00FF6B8D" w:rsidRPr="00FF6B8D" w:rsidRDefault="00FF6B8D" w:rsidP="00FF6B8D">
            <w:pPr>
              <w:ind w:left="74"/>
              <w:contextualSpacing/>
              <w:rPr>
                <w:rFonts w:ascii="Times New Roman" w:hAnsi="Times New Roman" w:cs="Times New Roman"/>
                <w:color w:val="000000"/>
                <w:sz w:val="24"/>
                <w:szCs w:val="24"/>
              </w:rPr>
            </w:pPr>
            <w:r w:rsidRPr="00FF6B8D">
              <w:rPr>
                <w:rFonts w:ascii="Times New Roman" w:hAnsi="Times New Roman" w:cs="Times New Roman"/>
                <w:color w:val="000000"/>
                <w:sz w:val="24"/>
                <w:szCs w:val="24"/>
              </w:rPr>
              <w:t>-День Конституции РФ</w:t>
            </w:r>
          </w:p>
          <w:p w:rsidR="00FF6B8D" w:rsidRPr="00FF6B8D" w:rsidRDefault="00FF6B8D" w:rsidP="00FF6B8D">
            <w:pPr>
              <w:ind w:left="74"/>
              <w:contextualSpacing/>
              <w:rPr>
                <w:rFonts w:ascii="Times New Roman" w:hAnsi="Times New Roman" w:cs="Times New Roman"/>
                <w:color w:val="000000"/>
                <w:sz w:val="24"/>
                <w:szCs w:val="24"/>
              </w:rPr>
            </w:pPr>
            <w:r w:rsidRPr="00FF6B8D">
              <w:rPr>
                <w:rFonts w:ascii="Times New Roman" w:hAnsi="Times New Roman" w:cs="Times New Roman"/>
                <w:color w:val="000000"/>
                <w:sz w:val="24"/>
                <w:szCs w:val="24"/>
              </w:rPr>
              <w:t>-Новогодние праздничные мероприятия</w:t>
            </w:r>
          </w:p>
        </w:tc>
        <w:tc>
          <w:tcPr>
            <w:tcW w:w="1351" w:type="dxa"/>
            <w:tcBorders>
              <w:top w:val="single" w:sz="6" w:space="0" w:color="000000"/>
              <w:left w:val="single" w:sz="6" w:space="0" w:color="000000"/>
              <w:bottom w:val="single" w:sz="6" w:space="0" w:color="000000"/>
              <w:right w:val="single" w:sz="6" w:space="0" w:color="000000"/>
            </w:tcBorders>
          </w:tcPr>
          <w:p w:rsidR="00FF6B8D" w:rsidRPr="00FF6B8D" w:rsidRDefault="00FF6B8D" w:rsidP="00FF6B8D">
            <w:pPr>
              <w:ind w:right="3"/>
              <w:contextualSpacing/>
              <w:rPr>
                <w:rFonts w:ascii="Times New Roman" w:hAnsi="Times New Roman" w:cs="Times New Roman"/>
                <w:color w:val="000000"/>
                <w:sz w:val="24"/>
                <w:szCs w:val="24"/>
              </w:rPr>
            </w:pPr>
            <w:r w:rsidRPr="00FF6B8D">
              <w:rPr>
                <w:rFonts w:ascii="Times New Roman" w:hAnsi="Times New Roman" w:cs="Times New Roman"/>
                <w:color w:val="000000"/>
                <w:sz w:val="24"/>
                <w:szCs w:val="24"/>
              </w:rPr>
              <w:t>Декабрь</w:t>
            </w:r>
          </w:p>
        </w:tc>
        <w:tc>
          <w:tcPr>
            <w:tcW w:w="3650" w:type="dxa"/>
            <w:tcBorders>
              <w:top w:val="single" w:sz="6" w:space="0" w:color="000000"/>
              <w:left w:val="single" w:sz="6" w:space="0" w:color="000000"/>
              <w:bottom w:val="single" w:sz="6" w:space="0" w:color="000000"/>
              <w:right w:val="single" w:sz="6" w:space="0" w:color="000000"/>
            </w:tcBorders>
          </w:tcPr>
          <w:p w:rsidR="00FF6B8D" w:rsidRPr="00FF6B8D" w:rsidRDefault="00FF6B8D" w:rsidP="00FF6B8D">
            <w:pPr>
              <w:ind w:left="74"/>
              <w:contextualSpacing/>
              <w:rPr>
                <w:rFonts w:ascii="Times New Roman" w:hAnsi="Times New Roman" w:cs="Times New Roman"/>
                <w:color w:val="000000"/>
                <w:sz w:val="24"/>
                <w:szCs w:val="24"/>
              </w:rPr>
            </w:pPr>
            <w:r w:rsidRPr="00FF6B8D">
              <w:rPr>
                <w:rFonts w:ascii="Times New Roman" w:hAnsi="Times New Roman" w:cs="Times New Roman"/>
                <w:color w:val="000000"/>
                <w:sz w:val="24"/>
                <w:szCs w:val="24"/>
              </w:rPr>
              <w:t>Старший воспитатель воспитатели, музыкальный руководитель</w:t>
            </w:r>
          </w:p>
        </w:tc>
      </w:tr>
      <w:tr w:rsidR="00FF6B8D" w:rsidRPr="00FF6B8D" w:rsidTr="005B0E5A">
        <w:tc>
          <w:tcPr>
            <w:tcW w:w="5200" w:type="dxa"/>
            <w:tcBorders>
              <w:top w:val="single" w:sz="6" w:space="0" w:color="000000"/>
              <w:left w:val="single" w:sz="6" w:space="0" w:color="000000"/>
              <w:bottom w:val="single" w:sz="6" w:space="0" w:color="000000"/>
              <w:right w:val="single" w:sz="6" w:space="0" w:color="000000"/>
            </w:tcBorders>
          </w:tcPr>
          <w:p w:rsidR="00FF6B8D" w:rsidRPr="00FF6B8D" w:rsidRDefault="00FF6B8D" w:rsidP="00FF6B8D">
            <w:pPr>
              <w:ind w:left="74"/>
              <w:contextualSpacing/>
              <w:rPr>
                <w:rFonts w:ascii="Times New Roman" w:hAnsi="Times New Roman" w:cs="Times New Roman"/>
                <w:color w:val="000000"/>
                <w:sz w:val="24"/>
                <w:szCs w:val="24"/>
              </w:rPr>
            </w:pPr>
            <w:r w:rsidRPr="00FF6B8D">
              <w:rPr>
                <w:rFonts w:ascii="Times New Roman" w:hAnsi="Times New Roman" w:cs="Times New Roman"/>
                <w:color w:val="000000"/>
                <w:sz w:val="24"/>
                <w:szCs w:val="24"/>
              </w:rPr>
              <w:t>День Защитника Отечества</w:t>
            </w:r>
          </w:p>
        </w:tc>
        <w:tc>
          <w:tcPr>
            <w:tcW w:w="1351" w:type="dxa"/>
            <w:tcBorders>
              <w:top w:val="single" w:sz="6" w:space="0" w:color="000000"/>
              <w:left w:val="single" w:sz="6" w:space="0" w:color="000000"/>
              <w:bottom w:val="single" w:sz="6" w:space="0" w:color="000000"/>
              <w:right w:val="single" w:sz="6" w:space="0" w:color="000000"/>
            </w:tcBorders>
          </w:tcPr>
          <w:p w:rsidR="00FF6B8D" w:rsidRPr="00FF6B8D" w:rsidRDefault="00FF6B8D" w:rsidP="00FF6B8D">
            <w:pPr>
              <w:ind w:right="3"/>
              <w:contextualSpacing/>
              <w:rPr>
                <w:rFonts w:ascii="Times New Roman" w:hAnsi="Times New Roman" w:cs="Times New Roman"/>
                <w:color w:val="000000"/>
                <w:sz w:val="24"/>
                <w:szCs w:val="24"/>
              </w:rPr>
            </w:pPr>
            <w:r w:rsidRPr="00FF6B8D">
              <w:rPr>
                <w:rFonts w:ascii="Times New Roman" w:hAnsi="Times New Roman" w:cs="Times New Roman"/>
                <w:color w:val="000000"/>
                <w:sz w:val="24"/>
                <w:szCs w:val="24"/>
              </w:rPr>
              <w:t>Февраль</w:t>
            </w:r>
          </w:p>
        </w:tc>
        <w:tc>
          <w:tcPr>
            <w:tcW w:w="3650" w:type="dxa"/>
            <w:tcBorders>
              <w:top w:val="single" w:sz="6" w:space="0" w:color="000000"/>
              <w:left w:val="single" w:sz="6" w:space="0" w:color="000000"/>
              <w:bottom w:val="single" w:sz="6" w:space="0" w:color="000000"/>
              <w:right w:val="single" w:sz="6" w:space="0" w:color="000000"/>
            </w:tcBorders>
          </w:tcPr>
          <w:p w:rsidR="00FF6B8D" w:rsidRPr="00FF6B8D" w:rsidRDefault="00FF6B8D" w:rsidP="00FF6B8D">
            <w:pPr>
              <w:ind w:left="74"/>
              <w:contextualSpacing/>
              <w:rPr>
                <w:rFonts w:ascii="Times New Roman" w:hAnsi="Times New Roman" w:cs="Times New Roman"/>
                <w:color w:val="000000"/>
                <w:sz w:val="24"/>
                <w:szCs w:val="24"/>
              </w:rPr>
            </w:pPr>
            <w:r w:rsidRPr="00FF6B8D">
              <w:rPr>
                <w:rFonts w:ascii="Times New Roman" w:hAnsi="Times New Roman" w:cs="Times New Roman"/>
                <w:color w:val="000000"/>
                <w:sz w:val="24"/>
                <w:szCs w:val="24"/>
              </w:rPr>
              <w:t>Воспитатели, музыкальный руководитель</w:t>
            </w:r>
          </w:p>
        </w:tc>
      </w:tr>
      <w:tr w:rsidR="00FF6B8D" w:rsidRPr="00FF6B8D" w:rsidTr="005B0E5A">
        <w:tc>
          <w:tcPr>
            <w:tcW w:w="5200" w:type="dxa"/>
            <w:tcBorders>
              <w:top w:val="single" w:sz="6" w:space="0" w:color="000000"/>
              <w:left w:val="single" w:sz="6" w:space="0" w:color="000000"/>
              <w:bottom w:val="single" w:sz="6" w:space="0" w:color="000000"/>
              <w:right w:val="single" w:sz="6" w:space="0" w:color="000000"/>
            </w:tcBorders>
          </w:tcPr>
          <w:p w:rsidR="00FF6B8D" w:rsidRPr="00FF6B8D" w:rsidRDefault="00FF6B8D" w:rsidP="00FF6B8D">
            <w:pPr>
              <w:ind w:left="74"/>
              <w:contextualSpacing/>
              <w:rPr>
                <w:rFonts w:ascii="Times New Roman" w:hAnsi="Times New Roman" w:cs="Times New Roman"/>
                <w:color w:val="000000"/>
                <w:sz w:val="24"/>
                <w:szCs w:val="24"/>
              </w:rPr>
            </w:pPr>
            <w:r w:rsidRPr="00FF6B8D">
              <w:rPr>
                <w:rFonts w:ascii="Times New Roman" w:hAnsi="Times New Roman" w:cs="Times New Roman"/>
                <w:color w:val="000000"/>
                <w:sz w:val="24"/>
                <w:szCs w:val="24"/>
              </w:rPr>
              <w:t>-8 марта-Международный женский день</w:t>
            </w:r>
          </w:p>
          <w:p w:rsidR="00FF6B8D" w:rsidRPr="00FF6B8D" w:rsidRDefault="00FF6B8D" w:rsidP="00FF6B8D">
            <w:pPr>
              <w:ind w:left="74"/>
              <w:contextualSpacing/>
              <w:rPr>
                <w:rFonts w:ascii="Times New Roman" w:hAnsi="Times New Roman" w:cs="Times New Roman"/>
                <w:color w:val="000000"/>
                <w:sz w:val="24"/>
                <w:szCs w:val="24"/>
              </w:rPr>
            </w:pPr>
            <w:r w:rsidRPr="00FF6B8D">
              <w:rPr>
                <w:rFonts w:ascii="Times New Roman" w:hAnsi="Times New Roman" w:cs="Times New Roman"/>
                <w:color w:val="000000"/>
                <w:sz w:val="24"/>
                <w:szCs w:val="24"/>
              </w:rPr>
              <w:t>-День Конституции ЧР</w:t>
            </w:r>
          </w:p>
          <w:p w:rsidR="00FF6B8D" w:rsidRPr="00FF6B8D" w:rsidRDefault="00FF6B8D" w:rsidP="00FF6B8D">
            <w:pPr>
              <w:ind w:left="74"/>
              <w:contextualSpacing/>
              <w:rPr>
                <w:rFonts w:ascii="Times New Roman" w:hAnsi="Times New Roman" w:cs="Times New Roman"/>
                <w:color w:val="000000"/>
                <w:sz w:val="24"/>
                <w:szCs w:val="24"/>
              </w:rPr>
            </w:pPr>
            <w:r w:rsidRPr="00FF6B8D">
              <w:rPr>
                <w:rFonts w:ascii="Times New Roman" w:hAnsi="Times New Roman" w:cs="Times New Roman"/>
                <w:color w:val="000000"/>
                <w:sz w:val="24"/>
                <w:szCs w:val="24"/>
              </w:rPr>
              <w:t xml:space="preserve">- Экологический праздник, посвященный Дню Земли  </w:t>
            </w:r>
          </w:p>
        </w:tc>
        <w:tc>
          <w:tcPr>
            <w:tcW w:w="1351" w:type="dxa"/>
            <w:tcBorders>
              <w:top w:val="single" w:sz="6" w:space="0" w:color="000000"/>
              <w:left w:val="single" w:sz="6" w:space="0" w:color="000000"/>
              <w:bottom w:val="single" w:sz="6" w:space="0" w:color="000000"/>
              <w:right w:val="single" w:sz="6" w:space="0" w:color="000000"/>
            </w:tcBorders>
          </w:tcPr>
          <w:p w:rsidR="00FF6B8D" w:rsidRPr="00FF6B8D" w:rsidRDefault="00FF6B8D" w:rsidP="00FF6B8D">
            <w:pPr>
              <w:ind w:right="3"/>
              <w:contextualSpacing/>
              <w:rPr>
                <w:rFonts w:ascii="Times New Roman" w:hAnsi="Times New Roman" w:cs="Times New Roman"/>
                <w:color w:val="000000"/>
                <w:sz w:val="24"/>
                <w:szCs w:val="24"/>
              </w:rPr>
            </w:pPr>
            <w:r w:rsidRPr="00FF6B8D">
              <w:rPr>
                <w:rFonts w:ascii="Times New Roman" w:hAnsi="Times New Roman" w:cs="Times New Roman"/>
                <w:color w:val="000000"/>
                <w:sz w:val="24"/>
                <w:szCs w:val="24"/>
              </w:rPr>
              <w:t>Март</w:t>
            </w:r>
          </w:p>
        </w:tc>
        <w:tc>
          <w:tcPr>
            <w:tcW w:w="3650" w:type="dxa"/>
            <w:tcBorders>
              <w:top w:val="single" w:sz="6" w:space="0" w:color="000000"/>
              <w:left w:val="single" w:sz="6" w:space="0" w:color="000000"/>
              <w:bottom w:val="single" w:sz="6" w:space="0" w:color="000000"/>
              <w:right w:val="single" w:sz="6" w:space="0" w:color="000000"/>
            </w:tcBorders>
          </w:tcPr>
          <w:p w:rsidR="00FF6B8D" w:rsidRPr="00FF6B8D" w:rsidRDefault="00FF6B8D" w:rsidP="00FF6B8D">
            <w:pPr>
              <w:ind w:left="74"/>
              <w:contextualSpacing/>
              <w:rPr>
                <w:rFonts w:ascii="Times New Roman" w:hAnsi="Times New Roman" w:cs="Times New Roman"/>
                <w:color w:val="000000"/>
                <w:sz w:val="24"/>
                <w:szCs w:val="24"/>
              </w:rPr>
            </w:pPr>
            <w:r w:rsidRPr="00FF6B8D">
              <w:rPr>
                <w:rFonts w:ascii="Times New Roman" w:hAnsi="Times New Roman" w:cs="Times New Roman"/>
                <w:color w:val="000000"/>
                <w:sz w:val="24"/>
                <w:szCs w:val="24"/>
              </w:rPr>
              <w:t>Старший воспитатель воспитатели, музыкальный руководитель</w:t>
            </w:r>
          </w:p>
        </w:tc>
      </w:tr>
      <w:tr w:rsidR="00FF6B8D" w:rsidRPr="00FF6B8D" w:rsidTr="005B0E5A">
        <w:tc>
          <w:tcPr>
            <w:tcW w:w="5200" w:type="dxa"/>
            <w:tcBorders>
              <w:top w:val="single" w:sz="6" w:space="0" w:color="000000"/>
              <w:left w:val="single" w:sz="6" w:space="0" w:color="000000"/>
              <w:bottom w:val="single" w:sz="6" w:space="0" w:color="000000"/>
              <w:right w:val="single" w:sz="6" w:space="0" w:color="000000"/>
            </w:tcBorders>
          </w:tcPr>
          <w:p w:rsidR="00FF6B8D" w:rsidRPr="00FF6B8D" w:rsidRDefault="00FF6B8D" w:rsidP="00FF6B8D">
            <w:pPr>
              <w:ind w:left="74"/>
              <w:contextualSpacing/>
              <w:rPr>
                <w:rFonts w:ascii="Times New Roman" w:hAnsi="Times New Roman" w:cs="Times New Roman"/>
                <w:color w:val="000000"/>
                <w:sz w:val="24"/>
                <w:szCs w:val="24"/>
              </w:rPr>
            </w:pPr>
            <w:r w:rsidRPr="00FF6B8D">
              <w:rPr>
                <w:rFonts w:ascii="Times New Roman" w:hAnsi="Times New Roman" w:cs="Times New Roman"/>
                <w:color w:val="000000"/>
                <w:sz w:val="24"/>
                <w:szCs w:val="24"/>
              </w:rPr>
              <w:t>День чеченского языка</w:t>
            </w:r>
          </w:p>
        </w:tc>
        <w:tc>
          <w:tcPr>
            <w:tcW w:w="1351" w:type="dxa"/>
            <w:tcBorders>
              <w:top w:val="single" w:sz="6" w:space="0" w:color="000000"/>
              <w:left w:val="single" w:sz="6" w:space="0" w:color="000000"/>
              <w:bottom w:val="single" w:sz="6" w:space="0" w:color="000000"/>
              <w:right w:val="single" w:sz="6" w:space="0" w:color="000000"/>
            </w:tcBorders>
          </w:tcPr>
          <w:p w:rsidR="00FF6B8D" w:rsidRPr="00FF6B8D" w:rsidRDefault="00FF6B8D" w:rsidP="00FF6B8D">
            <w:pPr>
              <w:ind w:right="3"/>
              <w:contextualSpacing/>
              <w:rPr>
                <w:rFonts w:ascii="Times New Roman" w:hAnsi="Times New Roman" w:cs="Times New Roman"/>
                <w:color w:val="000000"/>
                <w:sz w:val="24"/>
                <w:szCs w:val="24"/>
              </w:rPr>
            </w:pPr>
            <w:r w:rsidRPr="00FF6B8D">
              <w:rPr>
                <w:rFonts w:ascii="Times New Roman" w:hAnsi="Times New Roman" w:cs="Times New Roman"/>
                <w:color w:val="000000"/>
                <w:sz w:val="24"/>
                <w:szCs w:val="24"/>
              </w:rPr>
              <w:t>Апрель</w:t>
            </w:r>
          </w:p>
        </w:tc>
        <w:tc>
          <w:tcPr>
            <w:tcW w:w="3650" w:type="dxa"/>
            <w:tcBorders>
              <w:top w:val="single" w:sz="6" w:space="0" w:color="000000"/>
              <w:left w:val="single" w:sz="6" w:space="0" w:color="000000"/>
              <w:bottom w:val="single" w:sz="6" w:space="0" w:color="000000"/>
              <w:right w:val="single" w:sz="6" w:space="0" w:color="000000"/>
            </w:tcBorders>
          </w:tcPr>
          <w:p w:rsidR="00FF6B8D" w:rsidRPr="00FF6B8D" w:rsidRDefault="00FF6B8D" w:rsidP="00FF6B8D">
            <w:pPr>
              <w:ind w:left="74"/>
              <w:contextualSpacing/>
              <w:rPr>
                <w:rFonts w:ascii="Times New Roman" w:hAnsi="Times New Roman" w:cs="Times New Roman"/>
                <w:color w:val="000000"/>
                <w:sz w:val="24"/>
                <w:szCs w:val="24"/>
              </w:rPr>
            </w:pPr>
            <w:r w:rsidRPr="00FF6B8D">
              <w:rPr>
                <w:rFonts w:ascii="Times New Roman" w:hAnsi="Times New Roman" w:cs="Times New Roman"/>
                <w:color w:val="000000"/>
                <w:sz w:val="24"/>
                <w:szCs w:val="24"/>
              </w:rPr>
              <w:t>Воспитатели, музыкальный руководитель</w:t>
            </w:r>
          </w:p>
        </w:tc>
      </w:tr>
      <w:tr w:rsidR="00FF6B8D" w:rsidRPr="00FF6B8D" w:rsidTr="005B0E5A">
        <w:tc>
          <w:tcPr>
            <w:tcW w:w="5200" w:type="dxa"/>
            <w:tcBorders>
              <w:top w:val="single" w:sz="6" w:space="0" w:color="000000"/>
              <w:left w:val="single" w:sz="6" w:space="0" w:color="000000"/>
              <w:bottom w:val="single" w:sz="6" w:space="0" w:color="000000"/>
              <w:right w:val="single" w:sz="6" w:space="0" w:color="000000"/>
            </w:tcBorders>
          </w:tcPr>
          <w:p w:rsidR="00FF6B8D" w:rsidRPr="00FF6B8D" w:rsidRDefault="00FF6B8D" w:rsidP="00FF6B8D">
            <w:pPr>
              <w:ind w:left="74"/>
              <w:contextualSpacing/>
              <w:rPr>
                <w:rFonts w:ascii="Times New Roman" w:hAnsi="Times New Roman" w:cs="Times New Roman"/>
                <w:color w:val="000000"/>
                <w:sz w:val="24"/>
                <w:szCs w:val="24"/>
              </w:rPr>
            </w:pPr>
            <w:r w:rsidRPr="00FF6B8D">
              <w:rPr>
                <w:rFonts w:ascii="Times New Roman" w:hAnsi="Times New Roman" w:cs="Times New Roman"/>
                <w:color w:val="000000"/>
                <w:sz w:val="24"/>
                <w:szCs w:val="24"/>
              </w:rPr>
              <w:t>-День весны и труда</w:t>
            </w:r>
          </w:p>
          <w:p w:rsidR="00FF6B8D" w:rsidRPr="00FF6B8D" w:rsidRDefault="00FF6B8D" w:rsidP="00FF6B8D">
            <w:pPr>
              <w:ind w:left="74"/>
              <w:contextualSpacing/>
              <w:rPr>
                <w:rFonts w:ascii="Times New Roman" w:hAnsi="Times New Roman" w:cs="Times New Roman"/>
                <w:color w:val="000000"/>
                <w:sz w:val="24"/>
                <w:szCs w:val="24"/>
              </w:rPr>
            </w:pPr>
            <w:r w:rsidRPr="00FF6B8D">
              <w:rPr>
                <w:rFonts w:ascii="Times New Roman" w:hAnsi="Times New Roman" w:cs="Times New Roman"/>
                <w:color w:val="000000"/>
                <w:sz w:val="24"/>
                <w:szCs w:val="24"/>
              </w:rPr>
              <w:t>-День Победы</w:t>
            </w:r>
          </w:p>
          <w:p w:rsidR="00FF6B8D" w:rsidRPr="00FF6B8D" w:rsidRDefault="00FF6B8D" w:rsidP="00FF6B8D">
            <w:pPr>
              <w:ind w:left="74"/>
              <w:contextualSpacing/>
              <w:rPr>
                <w:rFonts w:ascii="Times New Roman" w:hAnsi="Times New Roman" w:cs="Times New Roman"/>
                <w:color w:val="000000"/>
                <w:sz w:val="24"/>
                <w:szCs w:val="24"/>
              </w:rPr>
            </w:pPr>
            <w:r w:rsidRPr="00FF6B8D">
              <w:rPr>
                <w:rFonts w:ascii="Times New Roman" w:hAnsi="Times New Roman" w:cs="Times New Roman"/>
                <w:color w:val="000000"/>
                <w:sz w:val="24"/>
                <w:szCs w:val="24"/>
              </w:rPr>
              <w:t>-День памяти и скорби о Первом Президенте Герое России А-Х. А. Кадырове</w:t>
            </w:r>
          </w:p>
          <w:p w:rsidR="00FF6B8D" w:rsidRPr="00FF6B8D" w:rsidRDefault="00FF6B8D" w:rsidP="00FF6B8D">
            <w:pPr>
              <w:ind w:left="74"/>
              <w:contextualSpacing/>
              <w:rPr>
                <w:rFonts w:ascii="Times New Roman" w:hAnsi="Times New Roman" w:cs="Times New Roman"/>
                <w:color w:val="000000"/>
                <w:sz w:val="24"/>
                <w:szCs w:val="24"/>
              </w:rPr>
            </w:pPr>
            <w:r w:rsidRPr="00FF6B8D">
              <w:rPr>
                <w:rFonts w:ascii="Times New Roman" w:hAnsi="Times New Roman" w:cs="Times New Roman"/>
                <w:color w:val="000000"/>
                <w:sz w:val="24"/>
                <w:szCs w:val="24"/>
              </w:rPr>
              <w:t>-Выпускной утренник в детском саду</w:t>
            </w:r>
          </w:p>
        </w:tc>
        <w:tc>
          <w:tcPr>
            <w:tcW w:w="1351" w:type="dxa"/>
            <w:tcBorders>
              <w:top w:val="single" w:sz="6" w:space="0" w:color="000000"/>
              <w:left w:val="single" w:sz="6" w:space="0" w:color="000000"/>
              <w:bottom w:val="single" w:sz="6" w:space="0" w:color="000000"/>
              <w:right w:val="single" w:sz="6" w:space="0" w:color="000000"/>
            </w:tcBorders>
          </w:tcPr>
          <w:p w:rsidR="00FF6B8D" w:rsidRPr="00FF6B8D" w:rsidRDefault="00FF6B8D" w:rsidP="00FF6B8D">
            <w:pPr>
              <w:ind w:right="3"/>
              <w:contextualSpacing/>
              <w:rPr>
                <w:rFonts w:ascii="Times New Roman" w:hAnsi="Times New Roman" w:cs="Times New Roman"/>
                <w:color w:val="000000"/>
                <w:sz w:val="24"/>
                <w:szCs w:val="24"/>
              </w:rPr>
            </w:pPr>
            <w:r w:rsidRPr="00FF6B8D">
              <w:rPr>
                <w:rFonts w:ascii="Times New Roman" w:hAnsi="Times New Roman" w:cs="Times New Roman"/>
                <w:color w:val="000000"/>
                <w:sz w:val="24"/>
                <w:szCs w:val="24"/>
              </w:rPr>
              <w:t>Май</w:t>
            </w:r>
          </w:p>
        </w:tc>
        <w:tc>
          <w:tcPr>
            <w:tcW w:w="3650" w:type="dxa"/>
            <w:tcBorders>
              <w:top w:val="single" w:sz="6" w:space="0" w:color="000000"/>
              <w:left w:val="single" w:sz="6" w:space="0" w:color="000000"/>
              <w:bottom w:val="single" w:sz="6" w:space="0" w:color="000000"/>
              <w:right w:val="single" w:sz="6" w:space="0" w:color="000000"/>
            </w:tcBorders>
          </w:tcPr>
          <w:p w:rsidR="00FF6B8D" w:rsidRPr="00FF6B8D" w:rsidRDefault="00FF6B8D" w:rsidP="00FF6B8D">
            <w:pPr>
              <w:ind w:left="74"/>
              <w:contextualSpacing/>
              <w:rPr>
                <w:rFonts w:ascii="Times New Roman" w:hAnsi="Times New Roman" w:cs="Times New Roman"/>
                <w:color w:val="000000"/>
                <w:sz w:val="24"/>
                <w:szCs w:val="24"/>
              </w:rPr>
            </w:pPr>
            <w:r w:rsidRPr="00FF6B8D">
              <w:rPr>
                <w:rFonts w:ascii="Times New Roman" w:hAnsi="Times New Roman" w:cs="Times New Roman"/>
                <w:color w:val="000000"/>
                <w:sz w:val="24"/>
                <w:szCs w:val="24"/>
              </w:rPr>
              <w:t>Старший воспитатель воспитатели, музыкальный руководитель</w:t>
            </w:r>
          </w:p>
        </w:tc>
      </w:tr>
      <w:tr w:rsidR="00FF6B8D" w:rsidRPr="00FF6B8D" w:rsidTr="005B0E5A">
        <w:tc>
          <w:tcPr>
            <w:tcW w:w="5200" w:type="dxa"/>
            <w:tcBorders>
              <w:top w:val="single" w:sz="6" w:space="0" w:color="000000"/>
              <w:left w:val="single" w:sz="6" w:space="0" w:color="000000"/>
              <w:bottom w:val="single" w:sz="6" w:space="0" w:color="000000"/>
              <w:right w:val="single" w:sz="6" w:space="0" w:color="000000"/>
            </w:tcBorders>
          </w:tcPr>
          <w:p w:rsidR="00FF6B8D" w:rsidRPr="00FF6B8D" w:rsidRDefault="00FF6B8D" w:rsidP="00FF6B8D">
            <w:pPr>
              <w:contextualSpacing/>
              <w:rPr>
                <w:rFonts w:ascii="Times New Roman" w:hAnsi="Times New Roman" w:cs="Times New Roman"/>
                <w:color w:val="000000"/>
                <w:sz w:val="24"/>
                <w:szCs w:val="24"/>
              </w:rPr>
            </w:pPr>
            <w:r w:rsidRPr="00FF6B8D">
              <w:rPr>
                <w:rFonts w:ascii="Times New Roman" w:hAnsi="Times New Roman" w:cs="Times New Roman"/>
                <w:color w:val="000000"/>
                <w:sz w:val="24"/>
                <w:szCs w:val="24"/>
              </w:rPr>
              <w:t>День защиты детей</w:t>
            </w:r>
          </w:p>
        </w:tc>
        <w:tc>
          <w:tcPr>
            <w:tcW w:w="1351" w:type="dxa"/>
            <w:tcBorders>
              <w:top w:val="single" w:sz="6" w:space="0" w:color="000000"/>
              <w:left w:val="single" w:sz="6" w:space="0" w:color="000000"/>
              <w:bottom w:val="single" w:sz="6" w:space="0" w:color="000000"/>
              <w:right w:val="single" w:sz="6" w:space="0" w:color="000000"/>
            </w:tcBorders>
          </w:tcPr>
          <w:p w:rsidR="00FF6B8D" w:rsidRPr="00FF6B8D" w:rsidRDefault="00FF6B8D" w:rsidP="00FF6B8D">
            <w:pPr>
              <w:ind w:right="3"/>
              <w:contextualSpacing/>
              <w:rPr>
                <w:rFonts w:ascii="Times New Roman" w:hAnsi="Times New Roman" w:cs="Times New Roman"/>
                <w:color w:val="000000"/>
                <w:sz w:val="24"/>
                <w:szCs w:val="24"/>
              </w:rPr>
            </w:pPr>
            <w:r w:rsidRPr="00FF6B8D">
              <w:rPr>
                <w:rFonts w:ascii="Times New Roman" w:hAnsi="Times New Roman" w:cs="Times New Roman"/>
                <w:color w:val="000000"/>
                <w:sz w:val="24"/>
                <w:szCs w:val="24"/>
              </w:rPr>
              <w:t>Июнь</w:t>
            </w:r>
          </w:p>
        </w:tc>
        <w:tc>
          <w:tcPr>
            <w:tcW w:w="3650" w:type="dxa"/>
            <w:tcBorders>
              <w:top w:val="single" w:sz="6" w:space="0" w:color="000000"/>
              <w:left w:val="single" w:sz="6" w:space="0" w:color="000000"/>
              <w:bottom w:val="single" w:sz="6" w:space="0" w:color="000000"/>
              <w:right w:val="single" w:sz="6" w:space="0" w:color="000000"/>
            </w:tcBorders>
          </w:tcPr>
          <w:p w:rsidR="00FF6B8D" w:rsidRPr="00FF6B8D" w:rsidRDefault="00FF6B8D" w:rsidP="00FF6B8D">
            <w:pPr>
              <w:ind w:left="74"/>
              <w:contextualSpacing/>
              <w:rPr>
                <w:rFonts w:ascii="Times New Roman" w:hAnsi="Times New Roman" w:cs="Times New Roman"/>
                <w:color w:val="000000"/>
                <w:sz w:val="24"/>
                <w:szCs w:val="24"/>
              </w:rPr>
            </w:pPr>
            <w:r w:rsidRPr="00FF6B8D">
              <w:rPr>
                <w:rFonts w:ascii="Times New Roman" w:hAnsi="Times New Roman" w:cs="Times New Roman"/>
                <w:color w:val="000000"/>
                <w:sz w:val="24"/>
                <w:szCs w:val="24"/>
              </w:rPr>
              <w:t xml:space="preserve">Воспитатели, музыкальный </w:t>
            </w:r>
            <w:r w:rsidRPr="00FF6B8D">
              <w:rPr>
                <w:rFonts w:ascii="Times New Roman" w:hAnsi="Times New Roman" w:cs="Times New Roman"/>
                <w:color w:val="000000"/>
                <w:sz w:val="24"/>
                <w:szCs w:val="24"/>
              </w:rPr>
              <w:lastRenderedPageBreak/>
              <w:t>руководитель</w:t>
            </w:r>
          </w:p>
        </w:tc>
      </w:tr>
      <w:tr w:rsidR="00FF6B8D" w:rsidRPr="00FF6B8D" w:rsidTr="005B0E5A">
        <w:tc>
          <w:tcPr>
            <w:tcW w:w="5200" w:type="dxa"/>
            <w:tcBorders>
              <w:top w:val="single" w:sz="6" w:space="0" w:color="000000"/>
              <w:left w:val="single" w:sz="6" w:space="0" w:color="000000"/>
              <w:bottom w:val="single" w:sz="6" w:space="0" w:color="000000"/>
              <w:right w:val="single" w:sz="6" w:space="0" w:color="000000"/>
            </w:tcBorders>
          </w:tcPr>
          <w:p w:rsidR="00FF6B8D" w:rsidRPr="00FF6B8D" w:rsidRDefault="00FF6B8D" w:rsidP="00FF6B8D">
            <w:pPr>
              <w:contextualSpacing/>
              <w:rPr>
                <w:rFonts w:ascii="Times New Roman" w:hAnsi="Times New Roman" w:cs="Times New Roman"/>
                <w:color w:val="000000"/>
                <w:sz w:val="24"/>
                <w:szCs w:val="24"/>
              </w:rPr>
            </w:pPr>
            <w:r w:rsidRPr="00FF6B8D">
              <w:rPr>
                <w:rFonts w:ascii="Times New Roman" w:hAnsi="Times New Roman" w:cs="Times New Roman"/>
                <w:color w:val="000000"/>
                <w:sz w:val="24"/>
                <w:szCs w:val="24"/>
              </w:rPr>
              <w:lastRenderedPageBreak/>
              <w:t>Праздничные, физкультурно-оздоровительные и досуговые мероприятия, экскурсии, мероприятия тематических дней</w:t>
            </w:r>
          </w:p>
        </w:tc>
        <w:tc>
          <w:tcPr>
            <w:tcW w:w="1351" w:type="dxa"/>
            <w:tcBorders>
              <w:top w:val="single" w:sz="6" w:space="0" w:color="000000"/>
              <w:left w:val="single" w:sz="6" w:space="0" w:color="000000"/>
              <w:bottom w:val="single" w:sz="6" w:space="0" w:color="000000"/>
              <w:right w:val="single" w:sz="6" w:space="0" w:color="000000"/>
            </w:tcBorders>
          </w:tcPr>
          <w:p w:rsidR="00FF6B8D" w:rsidRPr="00FF6B8D" w:rsidRDefault="00FF6B8D" w:rsidP="00FF6B8D">
            <w:pPr>
              <w:ind w:right="3"/>
              <w:contextualSpacing/>
              <w:rPr>
                <w:rFonts w:ascii="Times New Roman" w:hAnsi="Times New Roman" w:cs="Times New Roman"/>
                <w:color w:val="000000"/>
                <w:sz w:val="24"/>
                <w:szCs w:val="24"/>
              </w:rPr>
            </w:pPr>
            <w:r w:rsidRPr="00FF6B8D">
              <w:rPr>
                <w:rFonts w:ascii="Times New Roman" w:hAnsi="Times New Roman" w:cs="Times New Roman"/>
                <w:color w:val="000000"/>
                <w:sz w:val="24"/>
                <w:szCs w:val="24"/>
              </w:rPr>
              <w:t>Июнь-август</w:t>
            </w:r>
          </w:p>
        </w:tc>
        <w:tc>
          <w:tcPr>
            <w:tcW w:w="3650" w:type="dxa"/>
            <w:tcBorders>
              <w:top w:val="single" w:sz="6" w:space="0" w:color="000000"/>
              <w:left w:val="single" w:sz="6" w:space="0" w:color="000000"/>
              <w:bottom w:val="single" w:sz="6" w:space="0" w:color="000000"/>
              <w:right w:val="single" w:sz="6" w:space="0" w:color="000000"/>
            </w:tcBorders>
          </w:tcPr>
          <w:p w:rsidR="00FF6B8D" w:rsidRPr="00FF6B8D" w:rsidRDefault="00FF6B8D" w:rsidP="00FF6B8D">
            <w:pPr>
              <w:ind w:left="74"/>
              <w:contextualSpacing/>
              <w:rPr>
                <w:rFonts w:ascii="Times New Roman" w:hAnsi="Times New Roman" w:cs="Times New Roman"/>
                <w:color w:val="000000"/>
                <w:sz w:val="24"/>
                <w:szCs w:val="24"/>
              </w:rPr>
            </w:pPr>
            <w:r w:rsidRPr="00FF6B8D">
              <w:rPr>
                <w:rFonts w:ascii="Times New Roman" w:hAnsi="Times New Roman" w:cs="Times New Roman"/>
                <w:color w:val="000000"/>
                <w:sz w:val="24"/>
                <w:szCs w:val="24"/>
              </w:rPr>
              <w:t>Старший воспитатель воспитатели, музыкальный руководитель</w:t>
            </w:r>
          </w:p>
        </w:tc>
      </w:tr>
      <w:tr w:rsidR="00FF6B8D" w:rsidRPr="00FF6B8D" w:rsidTr="005B0E5A">
        <w:tc>
          <w:tcPr>
            <w:tcW w:w="5200" w:type="dxa"/>
            <w:tcBorders>
              <w:top w:val="single" w:sz="6" w:space="0" w:color="000000"/>
              <w:left w:val="single" w:sz="6" w:space="0" w:color="000000"/>
              <w:bottom w:val="single" w:sz="6" w:space="0" w:color="000000"/>
              <w:right w:val="single" w:sz="6" w:space="0" w:color="000000"/>
            </w:tcBorders>
          </w:tcPr>
          <w:p w:rsidR="00FF6B8D" w:rsidRPr="00FF6B8D" w:rsidRDefault="00FF6B8D" w:rsidP="00FF6B8D">
            <w:pPr>
              <w:contextualSpacing/>
              <w:rPr>
                <w:rFonts w:ascii="Times New Roman" w:hAnsi="Times New Roman" w:cs="Times New Roman"/>
                <w:color w:val="000000"/>
                <w:sz w:val="24"/>
                <w:szCs w:val="24"/>
              </w:rPr>
            </w:pPr>
            <w:r w:rsidRPr="00FF6B8D">
              <w:rPr>
                <w:rFonts w:ascii="Times New Roman" w:hAnsi="Times New Roman" w:cs="Times New Roman"/>
                <w:color w:val="000000"/>
                <w:sz w:val="24"/>
                <w:szCs w:val="24"/>
              </w:rPr>
              <w:t>День рождения Первого Президента, Героя России А.-Х. Кадырова</w:t>
            </w:r>
          </w:p>
        </w:tc>
        <w:tc>
          <w:tcPr>
            <w:tcW w:w="1351" w:type="dxa"/>
            <w:tcBorders>
              <w:top w:val="single" w:sz="6" w:space="0" w:color="000000"/>
              <w:left w:val="single" w:sz="6" w:space="0" w:color="000000"/>
              <w:bottom w:val="single" w:sz="6" w:space="0" w:color="000000"/>
              <w:right w:val="single" w:sz="6" w:space="0" w:color="000000"/>
            </w:tcBorders>
          </w:tcPr>
          <w:p w:rsidR="00FF6B8D" w:rsidRPr="00FF6B8D" w:rsidRDefault="00FF6B8D" w:rsidP="00FF6B8D">
            <w:pPr>
              <w:ind w:right="3"/>
              <w:contextualSpacing/>
              <w:rPr>
                <w:rFonts w:ascii="Times New Roman" w:hAnsi="Times New Roman" w:cs="Times New Roman"/>
                <w:color w:val="000000"/>
                <w:sz w:val="24"/>
                <w:szCs w:val="24"/>
              </w:rPr>
            </w:pPr>
            <w:r w:rsidRPr="00FF6B8D">
              <w:rPr>
                <w:rFonts w:ascii="Times New Roman" w:hAnsi="Times New Roman" w:cs="Times New Roman"/>
                <w:color w:val="000000"/>
                <w:sz w:val="24"/>
                <w:szCs w:val="24"/>
              </w:rPr>
              <w:t>Август</w:t>
            </w:r>
          </w:p>
        </w:tc>
        <w:tc>
          <w:tcPr>
            <w:tcW w:w="3650" w:type="dxa"/>
            <w:tcBorders>
              <w:top w:val="single" w:sz="6" w:space="0" w:color="000000"/>
              <w:left w:val="single" w:sz="6" w:space="0" w:color="000000"/>
              <w:bottom w:val="single" w:sz="6" w:space="0" w:color="000000"/>
              <w:right w:val="single" w:sz="6" w:space="0" w:color="000000"/>
            </w:tcBorders>
          </w:tcPr>
          <w:p w:rsidR="00FF6B8D" w:rsidRPr="00FF6B8D" w:rsidRDefault="00FF6B8D" w:rsidP="00FF6B8D">
            <w:pPr>
              <w:ind w:left="74"/>
              <w:contextualSpacing/>
              <w:rPr>
                <w:rFonts w:ascii="Times New Roman" w:hAnsi="Times New Roman" w:cs="Times New Roman"/>
                <w:color w:val="000000"/>
                <w:sz w:val="24"/>
                <w:szCs w:val="24"/>
              </w:rPr>
            </w:pPr>
            <w:r w:rsidRPr="00FF6B8D">
              <w:rPr>
                <w:rFonts w:ascii="Times New Roman" w:hAnsi="Times New Roman" w:cs="Times New Roman"/>
                <w:color w:val="000000"/>
                <w:sz w:val="24"/>
                <w:szCs w:val="24"/>
              </w:rPr>
              <w:t>Старший воспитатель воспитатели, музыкальный руководитель</w:t>
            </w:r>
          </w:p>
        </w:tc>
      </w:tr>
      <w:tr w:rsidR="00FF6B8D" w:rsidRPr="00FF6B8D" w:rsidTr="005B0E5A">
        <w:tc>
          <w:tcPr>
            <w:tcW w:w="5200" w:type="dxa"/>
            <w:tcBorders>
              <w:top w:val="single" w:sz="6" w:space="0" w:color="000000"/>
              <w:left w:val="single" w:sz="6" w:space="0" w:color="000000"/>
              <w:bottom w:val="single" w:sz="6" w:space="0" w:color="000000"/>
              <w:right w:val="single" w:sz="6" w:space="0" w:color="000000"/>
            </w:tcBorders>
          </w:tcPr>
          <w:p w:rsidR="00FF6B8D" w:rsidRPr="00FF6B8D" w:rsidRDefault="00FF6B8D" w:rsidP="00FF6B8D">
            <w:pPr>
              <w:contextualSpacing/>
              <w:rPr>
                <w:rFonts w:ascii="Times New Roman" w:hAnsi="Times New Roman" w:cs="Times New Roman"/>
                <w:color w:val="000000"/>
                <w:sz w:val="24"/>
                <w:szCs w:val="24"/>
              </w:rPr>
            </w:pPr>
            <w:r w:rsidRPr="00FF6B8D">
              <w:rPr>
                <w:rFonts w:ascii="Times New Roman" w:hAnsi="Times New Roman" w:cs="Times New Roman"/>
                <w:color w:val="000000"/>
                <w:sz w:val="24"/>
                <w:szCs w:val="24"/>
              </w:rPr>
              <w:t>День государственного флага РФ</w:t>
            </w:r>
          </w:p>
        </w:tc>
        <w:tc>
          <w:tcPr>
            <w:tcW w:w="1351" w:type="dxa"/>
            <w:tcBorders>
              <w:top w:val="single" w:sz="6" w:space="0" w:color="000000"/>
              <w:left w:val="single" w:sz="6" w:space="0" w:color="000000"/>
              <w:bottom w:val="single" w:sz="6" w:space="0" w:color="000000"/>
              <w:right w:val="single" w:sz="6" w:space="0" w:color="000000"/>
            </w:tcBorders>
          </w:tcPr>
          <w:p w:rsidR="00FF6B8D" w:rsidRPr="00FF6B8D" w:rsidRDefault="00FF6B8D" w:rsidP="00FF6B8D">
            <w:pPr>
              <w:ind w:right="3"/>
              <w:contextualSpacing/>
              <w:rPr>
                <w:rFonts w:ascii="Times New Roman" w:hAnsi="Times New Roman" w:cs="Times New Roman"/>
                <w:color w:val="000000"/>
                <w:sz w:val="24"/>
                <w:szCs w:val="24"/>
              </w:rPr>
            </w:pPr>
            <w:r w:rsidRPr="00FF6B8D">
              <w:rPr>
                <w:rFonts w:ascii="Times New Roman" w:hAnsi="Times New Roman" w:cs="Times New Roman"/>
                <w:color w:val="000000"/>
                <w:sz w:val="24"/>
                <w:szCs w:val="24"/>
              </w:rPr>
              <w:t>Август</w:t>
            </w:r>
          </w:p>
        </w:tc>
        <w:tc>
          <w:tcPr>
            <w:tcW w:w="3650" w:type="dxa"/>
            <w:tcBorders>
              <w:top w:val="single" w:sz="6" w:space="0" w:color="000000"/>
              <w:left w:val="single" w:sz="6" w:space="0" w:color="000000"/>
              <w:bottom w:val="single" w:sz="6" w:space="0" w:color="000000"/>
              <w:right w:val="single" w:sz="6" w:space="0" w:color="000000"/>
            </w:tcBorders>
          </w:tcPr>
          <w:p w:rsidR="00FF6B8D" w:rsidRPr="00FF6B8D" w:rsidRDefault="00FF6B8D" w:rsidP="00FF6B8D">
            <w:pPr>
              <w:ind w:left="74"/>
              <w:contextualSpacing/>
              <w:rPr>
                <w:rFonts w:ascii="Times New Roman" w:hAnsi="Times New Roman" w:cs="Times New Roman"/>
                <w:color w:val="000000"/>
                <w:sz w:val="24"/>
                <w:szCs w:val="24"/>
              </w:rPr>
            </w:pPr>
            <w:r w:rsidRPr="00FF6B8D">
              <w:rPr>
                <w:rFonts w:ascii="Times New Roman" w:hAnsi="Times New Roman" w:cs="Times New Roman"/>
                <w:color w:val="000000"/>
                <w:sz w:val="24"/>
                <w:szCs w:val="24"/>
              </w:rPr>
              <w:t>Старший воспитатель воспитатели</w:t>
            </w:r>
          </w:p>
        </w:tc>
      </w:tr>
      <w:tr w:rsidR="00FF6B8D" w:rsidRPr="00FF6B8D" w:rsidTr="005B0E5A">
        <w:tc>
          <w:tcPr>
            <w:tcW w:w="10201" w:type="dxa"/>
            <w:gridSpan w:val="3"/>
            <w:tcBorders>
              <w:top w:val="single" w:sz="6" w:space="0" w:color="000000"/>
              <w:left w:val="single" w:sz="6" w:space="0" w:color="000000"/>
              <w:bottom w:val="single" w:sz="6" w:space="0" w:color="000000"/>
              <w:right w:val="single" w:sz="6" w:space="0" w:color="000000"/>
            </w:tcBorders>
          </w:tcPr>
          <w:p w:rsidR="00FF6B8D" w:rsidRPr="00FF6B8D" w:rsidRDefault="00FF6B8D" w:rsidP="00FF6B8D">
            <w:pPr>
              <w:ind w:left="74"/>
              <w:contextualSpacing/>
              <w:jc w:val="center"/>
              <w:rPr>
                <w:rFonts w:ascii="Times New Roman" w:hAnsi="Times New Roman" w:cs="Times New Roman"/>
                <w:b/>
                <w:color w:val="000000"/>
                <w:sz w:val="24"/>
                <w:szCs w:val="24"/>
              </w:rPr>
            </w:pPr>
            <w:r w:rsidRPr="00FF6B8D">
              <w:rPr>
                <w:rFonts w:ascii="Times New Roman" w:hAnsi="Times New Roman" w:cs="Times New Roman"/>
                <w:b/>
                <w:color w:val="000000"/>
                <w:sz w:val="24"/>
                <w:szCs w:val="24"/>
              </w:rPr>
              <w:t>Экологические акции, субботники</w:t>
            </w:r>
          </w:p>
        </w:tc>
      </w:tr>
      <w:tr w:rsidR="00FF6B8D" w:rsidRPr="00FF6B8D" w:rsidTr="005B0E5A">
        <w:tc>
          <w:tcPr>
            <w:tcW w:w="5200" w:type="dxa"/>
            <w:tcBorders>
              <w:top w:val="single" w:sz="6" w:space="0" w:color="000000"/>
              <w:left w:val="single" w:sz="6" w:space="0" w:color="000000"/>
              <w:bottom w:val="single" w:sz="6" w:space="0" w:color="000000"/>
              <w:right w:val="single" w:sz="6" w:space="0" w:color="000000"/>
            </w:tcBorders>
          </w:tcPr>
          <w:p w:rsidR="00FF6B8D" w:rsidRPr="00FF6B8D" w:rsidRDefault="00FF6B8D" w:rsidP="00FF6B8D">
            <w:pPr>
              <w:contextualSpacing/>
              <w:rPr>
                <w:rFonts w:ascii="Times New Roman" w:hAnsi="Times New Roman" w:cs="Times New Roman"/>
                <w:color w:val="000000"/>
                <w:sz w:val="24"/>
                <w:szCs w:val="24"/>
              </w:rPr>
            </w:pPr>
            <w:r w:rsidRPr="00FF6B8D">
              <w:rPr>
                <w:rFonts w:ascii="Times New Roman" w:hAnsi="Times New Roman" w:cs="Times New Roman"/>
                <w:color w:val="000000"/>
                <w:sz w:val="24"/>
                <w:szCs w:val="24"/>
              </w:rPr>
              <w:t>Акция «Покормите птиц зимой» (изготовление кормушек)  акция «Каждой птице свой дом» (по изготовлению и развешиванию скворечников)</w:t>
            </w:r>
          </w:p>
        </w:tc>
        <w:tc>
          <w:tcPr>
            <w:tcW w:w="1351" w:type="dxa"/>
            <w:tcBorders>
              <w:top w:val="single" w:sz="6" w:space="0" w:color="000000"/>
              <w:left w:val="single" w:sz="6" w:space="0" w:color="000000"/>
              <w:bottom w:val="single" w:sz="6" w:space="0" w:color="000000"/>
              <w:right w:val="single" w:sz="6" w:space="0" w:color="000000"/>
            </w:tcBorders>
          </w:tcPr>
          <w:p w:rsidR="00FF6B8D" w:rsidRPr="00FF6B8D" w:rsidRDefault="00FF6B8D" w:rsidP="00FF6B8D">
            <w:pPr>
              <w:ind w:right="3"/>
              <w:contextualSpacing/>
              <w:rPr>
                <w:rFonts w:ascii="Times New Roman" w:hAnsi="Times New Roman" w:cs="Times New Roman"/>
                <w:color w:val="000000"/>
                <w:sz w:val="24"/>
                <w:szCs w:val="24"/>
              </w:rPr>
            </w:pPr>
            <w:r w:rsidRPr="00FF6B8D">
              <w:rPr>
                <w:rFonts w:ascii="Times New Roman" w:hAnsi="Times New Roman" w:cs="Times New Roman"/>
                <w:color w:val="000000"/>
                <w:sz w:val="24"/>
                <w:szCs w:val="24"/>
              </w:rPr>
              <w:t>Ноябрь-апрель</w:t>
            </w:r>
          </w:p>
        </w:tc>
        <w:tc>
          <w:tcPr>
            <w:tcW w:w="3650" w:type="dxa"/>
            <w:tcBorders>
              <w:top w:val="single" w:sz="6" w:space="0" w:color="000000"/>
              <w:left w:val="single" w:sz="6" w:space="0" w:color="000000"/>
              <w:bottom w:val="single" w:sz="6" w:space="0" w:color="000000"/>
              <w:right w:val="single" w:sz="6" w:space="0" w:color="000000"/>
            </w:tcBorders>
          </w:tcPr>
          <w:p w:rsidR="00FF6B8D" w:rsidRPr="00FF6B8D" w:rsidRDefault="00FF6B8D" w:rsidP="00FF6B8D">
            <w:pPr>
              <w:ind w:left="74"/>
              <w:contextualSpacing/>
              <w:rPr>
                <w:rFonts w:ascii="Times New Roman" w:hAnsi="Times New Roman" w:cs="Times New Roman"/>
                <w:color w:val="000000"/>
                <w:sz w:val="24"/>
                <w:szCs w:val="24"/>
              </w:rPr>
            </w:pPr>
            <w:r w:rsidRPr="00FF6B8D">
              <w:rPr>
                <w:rFonts w:ascii="Times New Roman" w:hAnsi="Times New Roman" w:cs="Times New Roman"/>
                <w:color w:val="000000"/>
                <w:sz w:val="24"/>
                <w:szCs w:val="24"/>
              </w:rPr>
              <w:t>Старший воспитатель воспитатели</w:t>
            </w:r>
          </w:p>
        </w:tc>
      </w:tr>
      <w:tr w:rsidR="00FF6B8D" w:rsidRPr="00FF6B8D" w:rsidTr="005B0E5A">
        <w:tc>
          <w:tcPr>
            <w:tcW w:w="5200" w:type="dxa"/>
            <w:tcBorders>
              <w:top w:val="single" w:sz="6" w:space="0" w:color="000000"/>
              <w:left w:val="single" w:sz="6" w:space="0" w:color="000000"/>
              <w:bottom w:val="single" w:sz="6" w:space="0" w:color="000000"/>
              <w:right w:val="single" w:sz="6" w:space="0" w:color="000000"/>
            </w:tcBorders>
          </w:tcPr>
          <w:p w:rsidR="00FF6B8D" w:rsidRPr="00FF6B8D" w:rsidRDefault="00FF6B8D" w:rsidP="00FF6B8D">
            <w:pPr>
              <w:contextualSpacing/>
              <w:rPr>
                <w:rFonts w:ascii="Times New Roman" w:hAnsi="Times New Roman" w:cs="Times New Roman"/>
                <w:color w:val="000000"/>
                <w:sz w:val="24"/>
                <w:szCs w:val="24"/>
              </w:rPr>
            </w:pPr>
            <w:r w:rsidRPr="00FF6B8D">
              <w:rPr>
                <w:rFonts w:ascii="Times New Roman" w:hAnsi="Times New Roman" w:cs="Times New Roman"/>
                <w:color w:val="000000"/>
                <w:sz w:val="24"/>
                <w:szCs w:val="24"/>
              </w:rPr>
              <w:t>Целевые прогулки, экскурсии</w:t>
            </w:r>
          </w:p>
        </w:tc>
        <w:tc>
          <w:tcPr>
            <w:tcW w:w="1351" w:type="dxa"/>
            <w:tcBorders>
              <w:top w:val="single" w:sz="6" w:space="0" w:color="000000"/>
              <w:left w:val="single" w:sz="6" w:space="0" w:color="000000"/>
              <w:bottom w:val="single" w:sz="6" w:space="0" w:color="000000"/>
              <w:right w:val="single" w:sz="6" w:space="0" w:color="000000"/>
            </w:tcBorders>
          </w:tcPr>
          <w:p w:rsidR="00FF6B8D" w:rsidRPr="00FF6B8D" w:rsidRDefault="00FF6B8D" w:rsidP="00FF6B8D">
            <w:pPr>
              <w:ind w:right="3"/>
              <w:contextualSpacing/>
              <w:rPr>
                <w:rFonts w:ascii="Times New Roman" w:hAnsi="Times New Roman" w:cs="Times New Roman"/>
                <w:color w:val="000000"/>
                <w:sz w:val="24"/>
                <w:szCs w:val="24"/>
              </w:rPr>
            </w:pPr>
            <w:r w:rsidRPr="00FF6B8D">
              <w:rPr>
                <w:rFonts w:ascii="Times New Roman" w:hAnsi="Times New Roman" w:cs="Times New Roman"/>
                <w:color w:val="000000"/>
                <w:sz w:val="24"/>
                <w:szCs w:val="24"/>
              </w:rPr>
              <w:t>В течение года</w:t>
            </w:r>
          </w:p>
        </w:tc>
        <w:tc>
          <w:tcPr>
            <w:tcW w:w="3650" w:type="dxa"/>
            <w:tcBorders>
              <w:top w:val="single" w:sz="6" w:space="0" w:color="000000"/>
              <w:left w:val="single" w:sz="6" w:space="0" w:color="000000"/>
              <w:bottom w:val="single" w:sz="6" w:space="0" w:color="000000"/>
              <w:right w:val="single" w:sz="6" w:space="0" w:color="000000"/>
            </w:tcBorders>
          </w:tcPr>
          <w:p w:rsidR="00FF6B8D" w:rsidRPr="00FF6B8D" w:rsidRDefault="00FF6B8D" w:rsidP="00FF6B8D">
            <w:pPr>
              <w:ind w:left="74"/>
              <w:contextualSpacing/>
              <w:rPr>
                <w:rFonts w:ascii="Times New Roman" w:hAnsi="Times New Roman" w:cs="Times New Roman"/>
                <w:color w:val="000000"/>
                <w:sz w:val="24"/>
                <w:szCs w:val="24"/>
              </w:rPr>
            </w:pPr>
            <w:r w:rsidRPr="00FF6B8D">
              <w:rPr>
                <w:rFonts w:ascii="Times New Roman" w:hAnsi="Times New Roman" w:cs="Times New Roman"/>
                <w:color w:val="000000"/>
                <w:sz w:val="24"/>
                <w:szCs w:val="24"/>
              </w:rPr>
              <w:t>Старший воспитатель воспитатели</w:t>
            </w:r>
          </w:p>
        </w:tc>
      </w:tr>
      <w:tr w:rsidR="00FF6B8D" w:rsidRPr="00FF6B8D" w:rsidTr="005B0E5A">
        <w:tc>
          <w:tcPr>
            <w:tcW w:w="10201" w:type="dxa"/>
            <w:gridSpan w:val="3"/>
            <w:tcBorders>
              <w:top w:val="single" w:sz="6" w:space="0" w:color="000000"/>
              <w:left w:val="single" w:sz="6" w:space="0" w:color="000000"/>
              <w:bottom w:val="single" w:sz="6" w:space="0" w:color="000000"/>
              <w:right w:val="single" w:sz="6" w:space="0" w:color="000000"/>
            </w:tcBorders>
          </w:tcPr>
          <w:p w:rsidR="00FF6B8D" w:rsidRPr="00FF6B8D" w:rsidRDefault="00FF6B8D" w:rsidP="00FF6B8D">
            <w:pPr>
              <w:ind w:left="74"/>
              <w:contextualSpacing/>
              <w:jc w:val="center"/>
              <w:rPr>
                <w:rFonts w:ascii="Times New Roman" w:hAnsi="Times New Roman" w:cs="Times New Roman"/>
                <w:color w:val="000000"/>
                <w:sz w:val="24"/>
                <w:szCs w:val="24"/>
              </w:rPr>
            </w:pPr>
            <w:r w:rsidRPr="00FF6B8D">
              <w:rPr>
                <w:rFonts w:ascii="Times New Roman" w:hAnsi="Times New Roman" w:cs="Times New Roman"/>
                <w:b/>
                <w:color w:val="000000"/>
                <w:sz w:val="24"/>
                <w:szCs w:val="24"/>
              </w:rPr>
              <w:t xml:space="preserve">Взаимодействие с социальными партнерами  </w:t>
            </w:r>
          </w:p>
        </w:tc>
      </w:tr>
      <w:tr w:rsidR="00FF6B8D" w:rsidRPr="00FF6B8D" w:rsidTr="005B0E5A">
        <w:tc>
          <w:tcPr>
            <w:tcW w:w="5200" w:type="dxa"/>
            <w:tcBorders>
              <w:top w:val="single" w:sz="6" w:space="0" w:color="000000"/>
              <w:left w:val="single" w:sz="6" w:space="0" w:color="000000"/>
              <w:bottom w:val="single" w:sz="6" w:space="0" w:color="000000"/>
              <w:right w:val="single" w:sz="6" w:space="0" w:color="000000"/>
            </w:tcBorders>
          </w:tcPr>
          <w:p w:rsidR="00FF6B8D" w:rsidRPr="00FF6B8D" w:rsidRDefault="00FF6B8D" w:rsidP="00FF6B8D">
            <w:pPr>
              <w:contextualSpacing/>
              <w:rPr>
                <w:rFonts w:ascii="Times New Roman" w:hAnsi="Times New Roman" w:cs="Times New Roman"/>
                <w:color w:val="000000"/>
                <w:sz w:val="24"/>
                <w:szCs w:val="24"/>
              </w:rPr>
            </w:pPr>
            <w:r w:rsidRPr="00FF6B8D">
              <w:rPr>
                <w:rFonts w:ascii="Times New Roman" w:hAnsi="Times New Roman" w:cs="Times New Roman"/>
                <w:color w:val="000000"/>
                <w:sz w:val="24"/>
                <w:szCs w:val="24"/>
              </w:rPr>
              <w:t>Неделя безопасности с участием ГИБДД</w:t>
            </w:r>
          </w:p>
        </w:tc>
        <w:tc>
          <w:tcPr>
            <w:tcW w:w="1351" w:type="dxa"/>
            <w:tcBorders>
              <w:top w:val="single" w:sz="6" w:space="0" w:color="000000"/>
              <w:left w:val="single" w:sz="6" w:space="0" w:color="000000"/>
              <w:bottom w:val="single" w:sz="6" w:space="0" w:color="000000"/>
              <w:right w:val="single" w:sz="6" w:space="0" w:color="000000"/>
            </w:tcBorders>
          </w:tcPr>
          <w:p w:rsidR="00FF6B8D" w:rsidRPr="00FF6B8D" w:rsidRDefault="00FF6B8D" w:rsidP="00FF6B8D">
            <w:pPr>
              <w:ind w:right="3"/>
              <w:contextualSpacing/>
              <w:rPr>
                <w:rFonts w:ascii="Times New Roman" w:hAnsi="Times New Roman" w:cs="Times New Roman"/>
                <w:color w:val="000000"/>
                <w:sz w:val="24"/>
                <w:szCs w:val="24"/>
              </w:rPr>
            </w:pPr>
            <w:r w:rsidRPr="00FF6B8D">
              <w:rPr>
                <w:rFonts w:ascii="Times New Roman" w:hAnsi="Times New Roman" w:cs="Times New Roman"/>
                <w:color w:val="000000"/>
                <w:sz w:val="24"/>
                <w:szCs w:val="24"/>
              </w:rPr>
              <w:t>Ноябрь</w:t>
            </w:r>
          </w:p>
        </w:tc>
        <w:tc>
          <w:tcPr>
            <w:tcW w:w="3650" w:type="dxa"/>
            <w:tcBorders>
              <w:top w:val="single" w:sz="6" w:space="0" w:color="000000"/>
              <w:left w:val="single" w:sz="6" w:space="0" w:color="000000"/>
              <w:bottom w:val="single" w:sz="6" w:space="0" w:color="000000"/>
              <w:right w:val="single" w:sz="6" w:space="0" w:color="000000"/>
            </w:tcBorders>
          </w:tcPr>
          <w:p w:rsidR="00FF6B8D" w:rsidRPr="00FF6B8D" w:rsidRDefault="00FF6B8D" w:rsidP="00FF6B8D">
            <w:pPr>
              <w:ind w:left="74"/>
              <w:contextualSpacing/>
              <w:rPr>
                <w:rFonts w:ascii="Times New Roman" w:hAnsi="Times New Roman" w:cs="Times New Roman"/>
                <w:color w:val="000000"/>
                <w:sz w:val="24"/>
                <w:szCs w:val="24"/>
              </w:rPr>
            </w:pPr>
            <w:r w:rsidRPr="00FF6B8D">
              <w:rPr>
                <w:rFonts w:ascii="Times New Roman" w:hAnsi="Times New Roman" w:cs="Times New Roman"/>
                <w:color w:val="000000"/>
                <w:sz w:val="24"/>
                <w:szCs w:val="24"/>
              </w:rPr>
              <w:t>Старший воспитатель воспитатели</w:t>
            </w:r>
          </w:p>
        </w:tc>
      </w:tr>
      <w:tr w:rsidR="00FF6B8D" w:rsidRPr="00FF6B8D" w:rsidTr="005B0E5A">
        <w:tc>
          <w:tcPr>
            <w:tcW w:w="10201" w:type="dxa"/>
            <w:gridSpan w:val="3"/>
            <w:tcBorders>
              <w:top w:val="single" w:sz="6" w:space="0" w:color="000000"/>
              <w:left w:val="single" w:sz="6" w:space="0" w:color="000000"/>
              <w:bottom w:val="single" w:sz="6" w:space="0" w:color="000000"/>
              <w:right w:val="single" w:sz="6" w:space="0" w:color="000000"/>
            </w:tcBorders>
          </w:tcPr>
          <w:p w:rsidR="00FF6B8D" w:rsidRPr="00FF6B8D" w:rsidRDefault="00FF6B8D" w:rsidP="00FF6B8D">
            <w:pPr>
              <w:ind w:left="74"/>
              <w:contextualSpacing/>
              <w:jc w:val="center"/>
              <w:rPr>
                <w:rFonts w:ascii="Times New Roman" w:hAnsi="Times New Roman" w:cs="Times New Roman"/>
                <w:color w:val="000000"/>
                <w:sz w:val="24"/>
                <w:szCs w:val="24"/>
              </w:rPr>
            </w:pPr>
            <w:r w:rsidRPr="00FF6B8D">
              <w:rPr>
                <w:rFonts w:ascii="Times New Roman" w:hAnsi="Times New Roman" w:cs="Times New Roman"/>
                <w:b/>
                <w:color w:val="000000"/>
                <w:sz w:val="24"/>
                <w:szCs w:val="24"/>
              </w:rPr>
              <w:t>Работа с родителями</w:t>
            </w:r>
          </w:p>
        </w:tc>
      </w:tr>
      <w:tr w:rsidR="00FF6B8D" w:rsidRPr="00FF6B8D" w:rsidTr="005B0E5A">
        <w:tc>
          <w:tcPr>
            <w:tcW w:w="5200" w:type="dxa"/>
            <w:tcBorders>
              <w:top w:val="single" w:sz="4" w:space="0" w:color="000000"/>
              <w:left w:val="single" w:sz="4" w:space="0" w:color="000000"/>
              <w:bottom w:val="single" w:sz="4" w:space="0" w:color="000000"/>
              <w:right w:val="single" w:sz="4" w:space="0" w:color="000000"/>
            </w:tcBorders>
          </w:tcPr>
          <w:p w:rsidR="00FF6B8D" w:rsidRPr="00FF6B8D" w:rsidRDefault="00FF6B8D" w:rsidP="00FF6B8D">
            <w:pPr>
              <w:spacing w:line="259" w:lineRule="auto"/>
              <w:ind w:left="108"/>
              <w:contextualSpacing/>
              <w:rPr>
                <w:rFonts w:ascii="Times New Roman" w:hAnsi="Times New Roman" w:cs="Times New Roman"/>
                <w:color w:val="000000"/>
                <w:sz w:val="24"/>
                <w:szCs w:val="24"/>
              </w:rPr>
            </w:pPr>
            <w:r w:rsidRPr="00FF6B8D">
              <w:rPr>
                <w:rFonts w:ascii="Times New Roman" w:hAnsi="Times New Roman" w:cs="Times New Roman"/>
                <w:color w:val="000000"/>
                <w:sz w:val="24"/>
                <w:szCs w:val="24"/>
              </w:rPr>
              <w:t xml:space="preserve">Родительские собрания </w:t>
            </w:r>
          </w:p>
        </w:tc>
        <w:tc>
          <w:tcPr>
            <w:tcW w:w="1351" w:type="dxa"/>
            <w:tcBorders>
              <w:top w:val="single" w:sz="4" w:space="0" w:color="000000"/>
              <w:left w:val="single" w:sz="4" w:space="0" w:color="000000"/>
              <w:bottom w:val="single" w:sz="4" w:space="0" w:color="000000"/>
              <w:right w:val="single" w:sz="4" w:space="0" w:color="000000"/>
            </w:tcBorders>
          </w:tcPr>
          <w:p w:rsidR="00FF6B8D" w:rsidRPr="00FF6B8D" w:rsidRDefault="00FF6B8D" w:rsidP="00FF6B8D">
            <w:pPr>
              <w:spacing w:line="259" w:lineRule="auto"/>
              <w:ind w:left="108"/>
              <w:contextualSpacing/>
              <w:rPr>
                <w:rFonts w:ascii="Times New Roman" w:hAnsi="Times New Roman" w:cs="Times New Roman"/>
                <w:color w:val="000000"/>
                <w:sz w:val="24"/>
                <w:szCs w:val="24"/>
              </w:rPr>
            </w:pPr>
            <w:r w:rsidRPr="00FF6B8D">
              <w:rPr>
                <w:rFonts w:ascii="Times New Roman" w:hAnsi="Times New Roman" w:cs="Times New Roman"/>
                <w:color w:val="000000"/>
                <w:sz w:val="24"/>
                <w:szCs w:val="24"/>
              </w:rPr>
              <w:t xml:space="preserve">в течение года </w:t>
            </w:r>
          </w:p>
        </w:tc>
        <w:tc>
          <w:tcPr>
            <w:tcW w:w="3650" w:type="dxa"/>
            <w:tcBorders>
              <w:top w:val="single" w:sz="6" w:space="0" w:color="000000"/>
              <w:left w:val="single" w:sz="6" w:space="0" w:color="000000"/>
              <w:bottom w:val="single" w:sz="6" w:space="0" w:color="000000"/>
              <w:right w:val="single" w:sz="6" w:space="0" w:color="000000"/>
            </w:tcBorders>
          </w:tcPr>
          <w:p w:rsidR="00FF6B8D" w:rsidRPr="00FF6B8D" w:rsidRDefault="00FF6B8D" w:rsidP="00FF6B8D">
            <w:pPr>
              <w:ind w:left="74"/>
              <w:contextualSpacing/>
              <w:rPr>
                <w:rFonts w:ascii="Times New Roman" w:hAnsi="Times New Roman" w:cs="Times New Roman"/>
                <w:color w:val="000000"/>
                <w:sz w:val="24"/>
                <w:szCs w:val="24"/>
              </w:rPr>
            </w:pPr>
            <w:r w:rsidRPr="00FF6B8D">
              <w:rPr>
                <w:rFonts w:ascii="Times New Roman" w:hAnsi="Times New Roman" w:cs="Times New Roman"/>
                <w:color w:val="000000"/>
                <w:sz w:val="24"/>
                <w:szCs w:val="24"/>
              </w:rPr>
              <w:t>Старший воспитатель воспитатели</w:t>
            </w:r>
          </w:p>
        </w:tc>
      </w:tr>
      <w:tr w:rsidR="00FF6B8D" w:rsidRPr="00FF6B8D" w:rsidTr="005B0E5A">
        <w:tc>
          <w:tcPr>
            <w:tcW w:w="5200" w:type="dxa"/>
            <w:tcBorders>
              <w:top w:val="single" w:sz="4" w:space="0" w:color="000000"/>
              <w:left w:val="single" w:sz="4" w:space="0" w:color="000000"/>
              <w:bottom w:val="single" w:sz="4" w:space="0" w:color="000000"/>
              <w:right w:val="single" w:sz="4" w:space="0" w:color="000000"/>
            </w:tcBorders>
          </w:tcPr>
          <w:p w:rsidR="00FF6B8D" w:rsidRPr="00FF6B8D" w:rsidRDefault="00FF6B8D" w:rsidP="00FF6B8D">
            <w:pPr>
              <w:spacing w:line="259" w:lineRule="auto"/>
              <w:ind w:left="108"/>
              <w:contextualSpacing/>
              <w:rPr>
                <w:rFonts w:ascii="Times New Roman" w:hAnsi="Times New Roman" w:cs="Times New Roman"/>
                <w:color w:val="000000"/>
                <w:sz w:val="24"/>
                <w:szCs w:val="24"/>
              </w:rPr>
            </w:pPr>
            <w:r w:rsidRPr="00FF6B8D">
              <w:rPr>
                <w:rFonts w:ascii="Times New Roman" w:hAnsi="Times New Roman" w:cs="Times New Roman"/>
                <w:color w:val="000000"/>
                <w:sz w:val="24"/>
                <w:szCs w:val="24"/>
              </w:rPr>
              <w:t xml:space="preserve">Консультации </w:t>
            </w:r>
          </w:p>
        </w:tc>
        <w:tc>
          <w:tcPr>
            <w:tcW w:w="1351" w:type="dxa"/>
            <w:tcBorders>
              <w:top w:val="single" w:sz="4" w:space="0" w:color="000000"/>
              <w:left w:val="single" w:sz="4" w:space="0" w:color="000000"/>
              <w:bottom w:val="single" w:sz="4" w:space="0" w:color="000000"/>
              <w:right w:val="single" w:sz="4" w:space="0" w:color="000000"/>
            </w:tcBorders>
          </w:tcPr>
          <w:p w:rsidR="00FF6B8D" w:rsidRPr="00FF6B8D" w:rsidRDefault="00FF6B8D" w:rsidP="00FF6B8D">
            <w:pPr>
              <w:spacing w:line="259" w:lineRule="auto"/>
              <w:ind w:left="108"/>
              <w:contextualSpacing/>
              <w:rPr>
                <w:rFonts w:ascii="Times New Roman" w:hAnsi="Times New Roman" w:cs="Times New Roman"/>
                <w:color w:val="000000"/>
                <w:sz w:val="24"/>
                <w:szCs w:val="24"/>
              </w:rPr>
            </w:pPr>
            <w:r w:rsidRPr="00FF6B8D">
              <w:rPr>
                <w:rFonts w:ascii="Times New Roman" w:hAnsi="Times New Roman" w:cs="Times New Roman"/>
                <w:color w:val="000000"/>
                <w:sz w:val="24"/>
                <w:szCs w:val="24"/>
              </w:rPr>
              <w:t xml:space="preserve">в течение года </w:t>
            </w:r>
          </w:p>
        </w:tc>
        <w:tc>
          <w:tcPr>
            <w:tcW w:w="3650" w:type="dxa"/>
            <w:tcBorders>
              <w:top w:val="single" w:sz="6" w:space="0" w:color="000000"/>
              <w:left w:val="single" w:sz="6" w:space="0" w:color="000000"/>
              <w:bottom w:val="single" w:sz="6" w:space="0" w:color="000000"/>
              <w:right w:val="single" w:sz="6" w:space="0" w:color="000000"/>
            </w:tcBorders>
          </w:tcPr>
          <w:p w:rsidR="00FF6B8D" w:rsidRPr="00FF6B8D" w:rsidRDefault="00FF6B8D" w:rsidP="00FF6B8D">
            <w:pPr>
              <w:ind w:left="74"/>
              <w:contextualSpacing/>
              <w:rPr>
                <w:rFonts w:ascii="Times New Roman" w:hAnsi="Times New Roman" w:cs="Times New Roman"/>
                <w:color w:val="000000"/>
                <w:sz w:val="24"/>
                <w:szCs w:val="24"/>
              </w:rPr>
            </w:pPr>
            <w:r w:rsidRPr="00FF6B8D">
              <w:rPr>
                <w:rFonts w:ascii="Times New Roman" w:hAnsi="Times New Roman" w:cs="Times New Roman"/>
                <w:color w:val="000000"/>
                <w:sz w:val="24"/>
                <w:szCs w:val="24"/>
              </w:rPr>
              <w:t>Старший воспитатель воспитатели</w:t>
            </w:r>
          </w:p>
        </w:tc>
      </w:tr>
      <w:tr w:rsidR="00FF6B8D" w:rsidRPr="00FF6B8D" w:rsidTr="005B0E5A">
        <w:tc>
          <w:tcPr>
            <w:tcW w:w="5200" w:type="dxa"/>
            <w:tcBorders>
              <w:top w:val="single" w:sz="4" w:space="0" w:color="000000"/>
              <w:left w:val="single" w:sz="4" w:space="0" w:color="000000"/>
              <w:bottom w:val="single" w:sz="4" w:space="0" w:color="000000"/>
              <w:right w:val="single" w:sz="4" w:space="0" w:color="000000"/>
            </w:tcBorders>
          </w:tcPr>
          <w:p w:rsidR="00FF6B8D" w:rsidRPr="00FF6B8D" w:rsidRDefault="00FF6B8D" w:rsidP="00FF6B8D">
            <w:pPr>
              <w:spacing w:line="259" w:lineRule="auto"/>
              <w:ind w:left="108"/>
              <w:contextualSpacing/>
              <w:rPr>
                <w:rFonts w:ascii="Times New Roman" w:hAnsi="Times New Roman" w:cs="Times New Roman"/>
                <w:color w:val="000000"/>
                <w:sz w:val="24"/>
                <w:szCs w:val="24"/>
              </w:rPr>
            </w:pPr>
            <w:r w:rsidRPr="00FF6B8D">
              <w:rPr>
                <w:rFonts w:ascii="Times New Roman" w:hAnsi="Times New Roman" w:cs="Times New Roman"/>
                <w:color w:val="000000"/>
                <w:sz w:val="24"/>
                <w:szCs w:val="24"/>
              </w:rPr>
              <w:t xml:space="preserve">Беседы и дискуссии </w:t>
            </w:r>
          </w:p>
        </w:tc>
        <w:tc>
          <w:tcPr>
            <w:tcW w:w="1351" w:type="dxa"/>
            <w:tcBorders>
              <w:top w:val="single" w:sz="4" w:space="0" w:color="000000"/>
              <w:left w:val="single" w:sz="4" w:space="0" w:color="000000"/>
              <w:bottom w:val="single" w:sz="4" w:space="0" w:color="000000"/>
              <w:right w:val="single" w:sz="4" w:space="0" w:color="000000"/>
            </w:tcBorders>
          </w:tcPr>
          <w:p w:rsidR="00FF6B8D" w:rsidRPr="00FF6B8D" w:rsidRDefault="00FF6B8D" w:rsidP="00FF6B8D">
            <w:pPr>
              <w:spacing w:line="259" w:lineRule="auto"/>
              <w:ind w:left="108"/>
              <w:contextualSpacing/>
              <w:rPr>
                <w:rFonts w:ascii="Times New Roman" w:hAnsi="Times New Roman" w:cs="Times New Roman"/>
                <w:color w:val="000000"/>
                <w:sz w:val="24"/>
                <w:szCs w:val="24"/>
              </w:rPr>
            </w:pPr>
            <w:r w:rsidRPr="00FF6B8D">
              <w:rPr>
                <w:rFonts w:ascii="Times New Roman" w:hAnsi="Times New Roman" w:cs="Times New Roman"/>
                <w:color w:val="000000"/>
                <w:sz w:val="24"/>
                <w:szCs w:val="24"/>
              </w:rPr>
              <w:t xml:space="preserve">в течение года </w:t>
            </w:r>
          </w:p>
        </w:tc>
        <w:tc>
          <w:tcPr>
            <w:tcW w:w="3650" w:type="dxa"/>
            <w:tcBorders>
              <w:top w:val="single" w:sz="6" w:space="0" w:color="000000"/>
              <w:left w:val="single" w:sz="6" w:space="0" w:color="000000"/>
              <w:bottom w:val="single" w:sz="6" w:space="0" w:color="000000"/>
              <w:right w:val="single" w:sz="6" w:space="0" w:color="000000"/>
            </w:tcBorders>
          </w:tcPr>
          <w:p w:rsidR="00FF6B8D" w:rsidRPr="00FF6B8D" w:rsidRDefault="00FF6B8D" w:rsidP="00FF6B8D">
            <w:pPr>
              <w:ind w:left="74"/>
              <w:contextualSpacing/>
              <w:rPr>
                <w:rFonts w:ascii="Times New Roman" w:hAnsi="Times New Roman" w:cs="Times New Roman"/>
                <w:color w:val="000000"/>
                <w:sz w:val="24"/>
                <w:szCs w:val="24"/>
              </w:rPr>
            </w:pPr>
            <w:r w:rsidRPr="00FF6B8D">
              <w:rPr>
                <w:rFonts w:ascii="Times New Roman" w:hAnsi="Times New Roman" w:cs="Times New Roman"/>
                <w:color w:val="000000"/>
                <w:sz w:val="24"/>
                <w:szCs w:val="24"/>
              </w:rPr>
              <w:t>Старший воспитатель воспитатели</w:t>
            </w:r>
          </w:p>
        </w:tc>
      </w:tr>
      <w:tr w:rsidR="00FF6B8D" w:rsidRPr="00FF6B8D" w:rsidTr="005B0E5A">
        <w:tc>
          <w:tcPr>
            <w:tcW w:w="5200" w:type="dxa"/>
            <w:tcBorders>
              <w:top w:val="single" w:sz="4" w:space="0" w:color="000000"/>
              <w:left w:val="single" w:sz="4" w:space="0" w:color="000000"/>
              <w:bottom w:val="single" w:sz="4" w:space="0" w:color="000000"/>
              <w:right w:val="single" w:sz="4" w:space="0" w:color="000000"/>
            </w:tcBorders>
          </w:tcPr>
          <w:p w:rsidR="00FF6B8D" w:rsidRPr="00FF6B8D" w:rsidRDefault="00FF6B8D" w:rsidP="00FF6B8D">
            <w:pPr>
              <w:spacing w:line="259" w:lineRule="auto"/>
              <w:ind w:left="108"/>
              <w:contextualSpacing/>
              <w:rPr>
                <w:rFonts w:ascii="Times New Roman" w:hAnsi="Times New Roman" w:cs="Times New Roman"/>
                <w:color w:val="000000"/>
                <w:sz w:val="24"/>
                <w:szCs w:val="24"/>
              </w:rPr>
            </w:pPr>
            <w:r w:rsidRPr="00FF6B8D">
              <w:rPr>
                <w:rFonts w:ascii="Times New Roman" w:hAnsi="Times New Roman" w:cs="Times New Roman"/>
                <w:color w:val="000000"/>
                <w:sz w:val="24"/>
                <w:szCs w:val="24"/>
              </w:rPr>
              <w:t xml:space="preserve">Круглые столы </w:t>
            </w:r>
          </w:p>
        </w:tc>
        <w:tc>
          <w:tcPr>
            <w:tcW w:w="1351" w:type="dxa"/>
            <w:tcBorders>
              <w:top w:val="single" w:sz="4" w:space="0" w:color="000000"/>
              <w:left w:val="single" w:sz="4" w:space="0" w:color="000000"/>
              <w:bottom w:val="single" w:sz="4" w:space="0" w:color="000000"/>
              <w:right w:val="single" w:sz="4" w:space="0" w:color="000000"/>
            </w:tcBorders>
          </w:tcPr>
          <w:p w:rsidR="00FF6B8D" w:rsidRPr="00FF6B8D" w:rsidRDefault="00FF6B8D" w:rsidP="00FF6B8D">
            <w:pPr>
              <w:spacing w:line="259" w:lineRule="auto"/>
              <w:ind w:left="108"/>
              <w:contextualSpacing/>
              <w:rPr>
                <w:rFonts w:ascii="Times New Roman" w:hAnsi="Times New Roman" w:cs="Times New Roman"/>
                <w:color w:val="000000"/>
                <w:sz w:val="24"/>
                <w:szCs w:val="24"/>
              </w:rPr>
            </w:pPr>
            <w:r w:rsidRPr="00FF6B8D">
              <w:rPr>
                <w:rFonts w:ascii="Times New Roman" w:hAnsi="Times New Roman" w:cs="Times New Roman"/>
                <w:color w:val="000000"/>
                <w:sz w:val="24"/>
                <w:szCs w:val="24"/>
              </w:rPr>
              <w:t xml:space="preserve">в течение года </w:t>
            </w:r>
          </w:p>
        </w:tc>
        <w:tc>
          <w:tcPr>
            <w:tcW w:w="3650" w:type="dxa"/>
            <w:tcBorders>
              <w:top w:val="single" w:sz="6" w:space="0" w:color="000000"/>
              <w:left w:val="single" w:sz="6" w:space="0" w:color="000000"/>
              <w:bottom w:val="single" w:sz="6" w:space="0" w:color="000000"/>
              <w:right w:val="single" w:sz="6" w:space="0" w:color="000000"/>
            </w:tcBorders>
          </w:tcPr>
          <w:p w:rsidR="00FF6B8D" w:rsidRPr="00FF6B8D" w:rsidRDefault="00FF6B8D" w:rsidP="00FF6B8D">
            <w:pPr>
              <w:ind w:left="74"/>
              <w:contextualSpacing/>
              <w:rPr>
                <w:rFonts w:ascii="Times New Roman" w:hAnsi="Times New Roman" w:cs="Times New Roman"/>
                <w:color w:val="000000"/>
                <w:sz w:val="24"/>
                <w:szCs w:val="24"/>
              </w:rPr>
            </w:pPr>
            <w:r w:rsidRPr="00FF6B8D">
              <w:rPr>
                <w:rFonts w:ascii="Times New Roman" w:hAnsi="Times New Roman" w:cs="Times New Roman"/>
                <w:color w:val="000000"/>
                <w:sz w:val="24"/>
                <w:szCs w:val="24"/>
              </w:rPr>
              <w:t>Старший воспитатель воспитатели</w:t>
            </w:r>
          </w:p>
        </w:tc>
      </w:tr>
    </w:tbl>
    <w:p w:rsidR="00FF6B8D" w:rsidRPr="00FF6B8D" w:rsidRDefault="00FF6B8D" w:rsidP="00FF6B8D">
      <w:pPr>
        <w:spacing w:after="0" w:line="240" w:lineRule="auto"/>
        <w:ind w:right="-143"/>
        <w:contextualSpacing/>
        <w:jc w:val="center"/>
        <w:rPr>
          <w:rFonts w:ascii="Times New Roman" w:eastAsia="Calibri" w:hAnsi="Times New Roman" w:cs="Times New Roman"/>
          <w:b/>
          <w:sz w:val="24"/>
          <w:szCs w:val="24"/>
        </w:rPr>
      </w:pPr>
      <w:r w:rsidRPr="00FF6B8D">
        <w:rPr>
          <w:rFonts w:ascii="Times New Roman" w:eastAsia="Calibri" w:hAnsi="Times New Roman" w:cs="Times New Roman"/>
          <w:b/>
          <w:sz w:val="24"/>
          <w:szCs w:val="24"/>
        </w:rPr>
        <w:t>3.7. Примерная модель организации образовательного процесса в средней группе на год</w:t>
      </w:r>
    </w:p>
    <w:tbl>
      <w:tblPr>
        <w:tblW w:w="103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326"/>
        <w:gridCol w:w="1137"/>
        <w:gridCol w:w="7885"/>
      </w:tblGrid>
      <w:tr w:rsidR="00FF6B8D" w:rsidRPr="00FF6B8D" w:rsidTr="005B0E5A">
        <w:trPr>
          <w:trHeight w:val="229"/>
        </w:trPr>
        <w:tc>
          <w:tcPr>
            <w:tcW w:w="1326" w:type="dxa"/>
            <w:shd w:val="clear" w:color="auto" w:fill="FFFFFF"/>
            <w:tcMar>
              <w:top w:w="0" w:type="dxa"/>
              <w:left w:w="108" w:type="dxa"/>
              <w:bottom w:w="0" w:type="dxa"/>
              <w:right w:w="108" w:type="dxa"/>
            </w:tcMar>
            <w:hideMark/>
          </w:tcPr>
          <w:p w:rsidR="00FF6B8D" w:rsidRPr="00FF6B8D" w:rsidRDefault="00FF6B8D" w:rsidP="00FF6B8D">
            <w:pPr>
              <w:spacing w:after="0" w:line="240" w:lineRule="auto"/>
              <w:ind w:left="114" w:right="114"/>
              <w:contextualSpacing/>
              <w:jc w:val="center"/>
              <w:rPr>
                <w:rFonts w:ascii="Times New Roman" w:eastAsia="Times New Roman" w:hAnsi="Times New Roman" w:cs="Times New Roman"/>
                <w:color w:val="000000"/>
                <w:szCs w:val="24"/>
                <w:lang w:eastAsia="ru-RU"/>
              </w:rPr>
            </w:pPr>
            <w:r w:rsidRPr="00FF6B8D">
              <w:rPr>
                <w:rFonts w:ascii="Times New Roman" w:eastAsia="Times New Roman" w:hAnsi="Times New Roman" w:cs="Times New Roman"/>
                <w:color w:val="000000"/>
                <w:szCs w:val="24"/>
                <w:lang w:eastAsia="ru-RU"/>
              </w:rPr>
              <w:t>месяц</w:t>
            </w:r>
          </w:p>
        </w:tc>
        <w:tc>
          <w:tcPr>
            <w:tcW w:w="1137" w:type="dxa"/>
            <w:shd w:val="clear" w:color="auto" w:fill="FFFFFF"/>
            <w:tcMar>
              <w:top w:w="0" w:type="dxa"/>
              <w:left w:w="108" w:type="dxa"/>
              <w:bottom w:w="0" w:type="dxa"/>
              <w:right w:w="108" w:type="dxa"/>
            </w:tcMar>
            <w:hideMark/>
          </w:tcPr>
          <w:p w:rsidR="00FF6B8D" w:rsidRPr="00FF6B8D" w:rsidRDefault="00FF6B8D" w:rsidP="00FF6B8D">
            <w:pPr>
              <w:spacing w:after="0" w:line="240" w:lineRule="auto"/>
              <w:ind w:left="114" w:right="114"/>
              <w:contextualSpacing/>
              <w:jc w:val="center"/>
              <w:rPr>
                <w:rFonts w:ascii="Times New Roman" w:eastAsia="Times New Roman" w:hAnsi="Times New Roman" w:cs="Times New Roman"/>
                <w:color w:val="000000"/>
                <w:szCs w:val="24"/>
                <w:lang w:eastAsia="ru-RU"/>
              </w:rPr>
            </w:pPr>
            <w:r w:rsidRPr="00FF6B8D">
              <w:rPr>
                <w:rFonts w:ascii="Times New Roman" w:eastAsia="Times New Roman" w:hAnsi="Times New Roman" w:cs="Times New Roman"/>
                <w:color w:val="000000"/>
                <w:szCs w:val="24"/>
                <w:lang w:eastAsia="ru-RU"/>
              </w:rPr>
              <w:t>неделя</w:t>
            </w:r>
          </w:p>
        </w:tc>
        <w:tc>
          <w:tcPr>
            <w:tcW w:w="7885" w:type="dxa"/>
            <w:shd w:val="clear" w:color="auto" w:fill="FFFFFF"/>
            <w:tcMar>
              <w:top w:w="0" w:type="dxa"/>
              <w:left w:w="108" w:type="dxa"/>
              <w:bottom w:w="0" w:type="dxa"/>
              <w:right w:w="108" w:type="dxa"/>
            </w:tcMar>
            <w:hideMark/>
          </w:tcPr>
          <w:p w:rsidR="00FF6B8D" w:rsidRPr="00FF6B8D" w:rsidRDefault="00FF6B8D" w:rsidP="00FF6B8D">
            <w:pPr>
              <w:spacing w:after="0" w:line="240" w:lineRule="auto"/>
              <w:contextualSpacing/>
              <w:jc w:val="center"/>
              <w:rPr>
                <w:rFonts w:ascii="Times New Roman" w:eastAsia="Times New Roman" w:hAnsi="Times New Roman" w:cs="Times New Roman"/>
                <w:color w:val="000000"/>
                <w:szCs w:val="24"/>
                <w:lang w:eastAsia="ru-RU"/>
              </w:rPr>
            </w:pPr>
            <w:r w:rsidRPr="00FF6B8D">
              <w:rPr>
                <w:rFonts w:ascii="Times New Roman" w:eastAsia="Times New Roman" w:hAnsi="Times New Roman" w:cs="Times New Roman"/>
                <w:color w:val="000000"/>
                <w:szCs w:val="24"/>
                <w:lang w:eastAsia="ru-RU"/>
              </w:rPr>
              <w:t>Средняя группа 4-5 лет</w:t>
            </w:r>
          </w:p>
        </w:tc>
      </w:tr>
      <w:tr w:rsidR="00FF6B8D" w:rsidRPr="00FF6B8D" w:rsidTr="005B0E5A">
        <w:trPr>
          <w:trHeight w:val="275"/>
        </w:trPr>
        <w:tc>
          <w:tcPr>
            <w:tcW w:w="1326" w:type="dxa"/>
            <w:vMerge w:val="restart"/>
            <w:shd w:val="clear" w:color="auto" w:fill="FFFFFF"/>
            <w:tcMar>
              <w:top w:w="0" w:type="dxa"/>
              <w:left w:w="108" w:type="dxa"/>
              <w:bottom w:w="0" w:type="dxa"/>
              <w:right w:w="108" w:type="dxa"/>
            </w:tcMar>
            <w:hideMark/>
          </w:tcPr>
          <w:p w:rsidR="00FF6B8D" w:rsidRPr="00FF6B8D" w:rsidRDefault="00FF6B8D" w:rsidP="00FF6B8D">
            <w:pPr>
              <w:spacing w:after="0" w:line="240" w:lineRule="auto"/>
              <w:ind w:left="114" w:right="114"/>
              <w:contextualSpacing/>
              <w:jc w:val="center"/>
              <w:rPr>
                <w:rFonts w:ascii="Times New Roman" w:eastAsia="Times New Roman" w:hAnsi="Times New Roman" w:cs="Times New Roman"/>
                <w:color w:val="000000"/>
                <w:szCs w:val="24"/>
                <w:lang w:eastAsia="ru-RU"/>
              </w:rPr>
            </w:pPr>
            <w:r w:rsidRPr="00FF6B8D">
              <w:rPr>
                <w:rFonts w:ascii="Times New Roman" w:eastAsia="Times New Roman" w:hAnsi="Times New Roman" w:cs="Times New Roman"/>
                <w:iCs/>
                <w:color w:val="000000"/>
                <w:szCs w:val="24"/>
                <w:lang w:eastAsia="ru-RU"/>
              </w:rPr>
              <w:t>Сентябрь</w:t>
            </w:r>
          </w:p>
        </w:tc>
        <w:tc>
          <w:tcPr>
            <w:tcW w:w="9022" w:type="dxa"/>
            <w:gridSpan w:val="2"/>
            <w:shd w:val="clear" w:color="auto" w:fill="FFFFFF"/>
            <w:tcMar>
              <w:top w:w="0" w:type="dxa"/>
              <w:left w:w="108" w:type="dxa"/>
              <w:bottom w:w="0" w:type="dxa"/>
              <w:right w:w="108" w:type="dxa"/>
            </w:tcMar>
            <w:hideMark/>
          </w:tcPr>
          <w:p w:rsidR="00FF6B8D" w:rsidRPr="00FF6B8D" w:rsidRDefault="00FF6B8D" w:rsidP="00FF6B8D">
            <w:pPr>
              <w:spacing w:after="0" w:line="240" w:lineRule="auto"/>
              <w:contextualSpacing/>
              <w:jc w:val="center"/>
              <w:rPr>
                <w:rFonts w:ascii="Times New Roman" w:eastAsia="Times New Roman" w:hAnsi="Times New Roman" w:cs="Times New Roman"/>
                <w:color w:val="000000"/>
                <w:szCs w:val="24"/>
                <w:lang w:eastAsia="ru-RU"/>
              </w:rPr>
            </w:pPr>
            <w:r w:rsidRPr="00FF6B8D">
              <w:rPr>
                <w:rFonts w:ascii="Times New Roman" w:eastAsia="Times New Roman" w:hAnsi="Times New Roman" w:cs="Times New Roman"/>
                <w:b/>
                <w:bCs/>
                <w:color w:val="000000"/>
                <w:szCs w:val="24"/>
                <w:lang w:eastAsia="ru-RU"/>
              </w:rPr>
              <w:t>Тема «Детский сад» (1-я неделя), «Осень» (2-4 недели)</w:t>
            </w:r>
          </w:p>
        </w:tc>
      </w:tr>
      <w:tr w:rsidR="00FF6B8D" w:rsidRPr="00FF6B8D" w:rsidTr="005B0E5A">
        <w:trPr>
          <w:trHeight w:val="275"/>
        </w:trPr>
        <w:tc>
          <w:tcPr>
            <w:tcW w:w="1326" w:type="dxa"/>
            <w:vMerge/>
            <w:shd w:val="clear" w:color="auto" w:fill="FFFFFF"/>
            <w:vAlign w:val="center"/>
            <w:hideMark/>
          </w:tcPr>
          <w:p w:rsidR="00FF6B8D" w:rsidRPr="00FF6B8D" w:rsidRDefault="00FF6B8D" w:rsidP="00FF6B8D">
            <w:pPr>
              <w:spacing w:after="0" w:line="240" w:lineRule="auto"/>
              <w:contextualSpacing/>
              <w:rPr>
                <w:rFonts w:ascii="Times New Roman" w:eastAsia="Times New Roman" w:hAnsi="Times New Roman" w:cs="Times New Roman"/>
                <w:color w:val="000000"/>
                <w:szCs w:val="24"/>
                <w:lang w:eastAsia="ru-RU"/>
              </w:rPr>
            </w:pPr>
          </w:p>
        </w:tc>
        <w:tc>
          <w:tcPr>
            <w:tcW w:w="1137" w:type="dxa"/>
            <w:shd w:val="clear" w:color="auto" w:fill="FFFFFF"/>
            <w:tcMar>
              <w:top w:w="0" w:type="dxa"/>
              <w:left w:w="108" w:type="dxa"/>
              <w:bottom w:w="0" w:type="dxa"/>
              <w:right w:w="108" w:type="dxa"/>
            </w:tcMar>
            <w:hideMark/>
          </w:tcPr>
          <w:p w:rsidR="00FF6B8D" w:rsidRPr="00FF6B8D" w:rsidRDefault="00FF6B8D" w:rsidP="00FF6B8D">
            <w:pPr>
              <w:spacing w:after="0" w:line="240" w:lineRule="auto"/>
              <w:contextualSpacing/>
              <w:jc w:val="center"/>
              <w:rPr>
                <w:rFonts w:ascii="Times New Roman" w:eastAsia="Times New Roman" w:hAnsi="Times New Roman" w:cs="Times New Roman"/>
                <w:color w:val="000000"/>
                <w:szCs w:val="24"/>
                <w:lang w:eastAsia="ru-RU"/>
              </w:rPr>
            </w:pPr>
            <w:r w:rsidRPr="00FF6B8D">
              <w:rPr>
                <w:rFonts w:ascii="Times New Roman" w:eastAsia="Times New Roman" w:hAnsi="Times New Roman" w:cs="Times New Roman"/>
                <w:b/>
                <w:bCs/>
                <w:color w:val="000000"/>
                <w:szCs w:val="24"/>
                <w:lang w:eastAsia="ru-RU"/>
              </w:rPr>
              <w:t>1</w:t>
            </w:r>
          </w:p>
        </w:tc>
        <w:tc>
          <w:tcPr>
            <w:tcW w:w="7885" w:type="dxa"/>
            <w:shd w:val="clear" w:color="auto" w:fill="FFFFFF"/>
            <w:tcMar>
              <w:top w:w="0" w:type="dxa"/>
              <w:left w:w="108" w:type="dxa"/>
              <w:bottom w:w="0" w:type="dxa"/>
              <w:right w:w="108" w:type="dxa"/>
            </w:tcMar>
            <w:hideMark/>
          </w:tcPr>
          <w:p w:rsidR="00FF6B8D" w:rsidRPr="00FF6B8D" w:rsidRDefault="00FF6B8D" w:rsidP="00FF6B8D">
            <w:pPr>
              <w:spacing w:after="0" w:line="240" w:lineRule="auto"/>
              <w:contextualSpacing/>
              <w:rPr>
                <w:rFonts w:ascii="Times New Roman" w:eastAsia="Times New Roman" w:hAnsi="Times New Roman" w:cs="Times New Roman"/>
                <w:color w:val="000000"/>
                <w:szCs w:val="24"/>
                <w:lang w:eastAsia="ru-RU"/>
              </w:rPr>
            </w:pPr>
            <w:r w:rsidRPr="00FF6B8D">
              <w:rPr>
                <w:rFonts w:ascii="Times New Roman" w:eastAsia="Times New Roman" w:hAnsi="Times New Roman" w:cs="Times New Roman"/>
                <w:color w:val="000000"/>
                <w:szCs w:val="24"/>
                <w:lang w:eastAsia="ru-RU"/>
              </w:rPr>
              <w:t>Детский сад</w:t>
            </w:r>
          </w:p>
        </w:tc>
      </w:tr>
      <w:tr w:rsidR="00FF6B8D" w:rsidRPr="00FF6B8D" w:rsidTr="005B0E5A">
        <w:trPr>
          <w:trHeight w:val="275"/>
        </w:trPr>
        <w:tc>
          <w:tcPr>
            <w:tcW w:w="1326" w:type="dxa"/>
            <w:vMerge/>
            <w:shd w:val="clear" w:color="auto" w:fill="FFFFFF"/>
            <w:vAlign w:val="center"/>
            <w:hideMark/>
          </w:tcPr>
          <w:p w:rsidR="00FF6B8D" w:rsidRPr="00FF6B8D" w:rsidRDefault="00FF6B8D" w:rsidP="00FF6B8D">
            <w:pPr>
              <w:spacing w:after="0" w:line="240" w:lineRule="auto"/>
              <w:contextualSpacing/>
              <w:rPr>
                <w:rFonts w:ascii="Times New Roman" w:eastAsia="Times New Roman" w:hAnsi="Times New Roman" w:cs="Times New Roman"/>
                <w:color w:val="000000"/>
                <w:szCs w:val="24"/>
                <w:lang w:eastAsia="ru-RU"/>
              </w:rPr>
            </w:pPr>
          </w:p>
        </w:tc>
        <w:tc>
          <w:tcPr>
            <w:tcW w:w="1137" w:type="dxa"/>
            <w:shd w:val="clear" w:color="auto" w:fill="FFFFFF"/>
            <w:tcMar>
              <w:top w:w="0" w:type="dxa"/>
              <w:left w:w="108" w:type="dxa"/>
              <w:bottom w:w="0" w:type="dxa"/>
              <w:right w:w="108" w:type="dxa"/>
            </w:tcMar>
            <w:hideMark/>
          </w:tcPr>
          <w:p w:rsidR="00FF6B8D" w:rsidRPr="00FF6B8D" w:rsidRDefault="00FF6B8D" w:rsidP="00FF6B8D">
            <w:pPr>
              <w:spacing w:after="0" w:line="240" w:lineRule="auto"/>
              <w:contextualSpacing/>
              <w:jc w:val="center"/>
              <w:rPr>
                <w:rFonts w:ascii="Times New Roman" w:eastAsia="Times New Roman" w:hAnsi="Times New Roman" w:cs="Times New Roman"/>
                <w:color w:val="000000"/>
                <w:szCs w:val="24"/>
                <w:lang w:eastAsia="ru-RU"/>
              </w:rPr>
            </w:pPr>
            <w:r w:rsidRPr="00FF6B8D">
              <w:rPr>
                <w:rFonts w:ascii="Times New Roman" w:eastAsia="Times New Roman" w:hAnsi="Times New Roman" w:cs="Times New Roman"/>
                <w:b/>
                <w:bCs/>
                <w:color w:val="000000"/>
                <w:szCs w:val="24"/>
                <w:lang w:eastAsia="ru-RU"/>
              </w:rPr>
              <w:t>2</w:t>
            </w:r>
          </w:p>
        </w:tc>
        <w:tc>
          <w:tcPr>
            <w:tcW w:w="7885" w:type="dxa"/>
            <w:shd w:val="clear" w:color="auto" w:fill="FFFFFF"/>
            <w:tcMar>
              <w:top w:w="0" w:type="dxa"/>
              <w:left w:w="108" w:type="dxa"/>
              <w:bottom w:w="0" w:type="dxa"/>
              <w:right w:w="108" w:type="dxa"/>
            </w:tcMar>
            <w:hideMark/>
          </w:tcPr>
          <w:p w:rsidR="00FF6B8D" w:rsidRPr="00FF6B8D" w:rsidRDefault="00FF6B8D" w:rsidP="00FF6B8D">
            <w:pPr>
              <w:spacing w:after="0" w:line="240" w:lineRule="auto"/>
              <w:contextualSpacing/>
              <w:rPr>
                <w:rFonts w:ascii="Times New Roman" w:eastAsia="Times New Roman" w:hAnsi="Times New Roman" w:cs="Times New Roman"/>
                <w:color w:val="000000"/>
                <w:szCs w:val="24"/>
                <w:lang w:eastAsia="ru-RU"/>
              </w:rPr>
            </w:pPr>
            <w:r w:rsidRPr="00FF6B8D">
              <w:rPr>
                <w:rFonts w:ascii="Times New Roman" w:eastAsia="Times New Roman" w:hAnsi="Times New Roman" w:cs="Times New Roman"/>
                <w:color w:val="000000"/>
                <w:szCs w:val="24"/>
                <w:lang w:eastAsia="ru-RU"/>
              </w:rPr>
              <w:t>Что нам осень принесла</w:t>
            </w:r>
          </w:p>
        </w:tc>
      </w:tr>
      <w:tr w:rsidR="00FF6B8D" w:rsidRPr="00FF6B8D" w:rsidTr="005B0E5A">
        <w:trPr>
          <w:trHeight w:val="275"/>
        </w:trPr>
        <w:tc>
          <w:tcPr>
            <w:tcW w:w="1326" w:type="dxa"/>
            <w:vMerge/>
            <w:shd w:val="clear" w:color="auto" w:fill="FFFFFF"/>
            <w:vAlign w:val="center"/>
            <w:hideMark/>
          </w:tcPr>
          <w:p w:rsidR="00FF6B8D" w:rsidRPr="00FF6B8D" w:rsidRDefault="00FF6B8D" w:rsidP="00FF6B8D">
            <w:pPr>
              <w:spacing w:after="0" w:line="240" w:lineRule="auto"/>
              <w:contextualSpacing/>
              <w:rPr>
                <w:rFonts w:ascii="Times New Roman" w:eastAsia="Times New Roman" w:hAnsi="Times New Roman" w:cs="Times New Roman"/>
                <w:color w:val="000000"/>
                <w:szCs w:val="24"/>
                <w:lang w:eastAsia="ru-RU"/>
              </w:rPr>
            </w:pPr>
          </w:p>
        </w:tc>
        <w:tc>
          <w:tcPr>
            <w:tcW w:w="1137" w:type="dxa"/>
            <w:shd w:val="clear" w:color="auto" w:fill="FFFFFF"/>
            <w:tcMar>
              <w:top w:w="0" w:type="dxa"/>
              <w:left w:w="108" w:type="dxa"/>
              <w:bottom w:w="0" w:type="dxa"/>
              <w:right w:w="108" w:type="dxa"/>
            </w:tcMar>
            <w:hideMark/>
          </w:tcPr>
          <w:p w:rsidR="00FF6B8D" w:rsidRPr="00FF6B8D" w:rsidRDefault="00FF6B8D" w:rsidP="00FF6B8D">
            <w:pPr>
              <w:spacing w:after="0" w:line="240" w:lineRule="auto"/>
              <w:contextualSpacing/>
              <w:jc w:val="center"/>
              <w:rPr>
                <w:rFonts w:ascii="Times New Roman" w:eastAsia="Times New Roman" w:hAnsi="Times New Roman" w:cs="Times New Roman"/>
                <w:color w:val="000000"/>
                <w:szCs w:val="24"/>
                <w:lang w:eastAsia="ru-RU"/>
              </w:rPr>
            </w:pPr>
            <w:r w:rsidRPr="00FF6B8D">
              <w:rPr>
                <w:rFonts w:ascii="Times New Roman" w:eastAsia="Times New Roman" w:hAnsi="Times New Roman" w:cs="Times New Roman"/>
                <w:b/>
                <w:bCs/>
                <w:color w:val="000000"/>
                <w:szCs w:val="24"/>
                <w:lang w:eastAsia="ru-RU"/>
              </w:rPr>
              <w:t>3</w:t>
            </w:r>
          </w:p>
        </w:tc>
        <w:tc>
          <w:tcPr>
            <w:tcW w:w="7885" w:type="dxa"/>
            <w:shd w:val="clear" w:color="auto" w:fill="FFFFFF"/>
            <w:tcMar>
              <w:top w:w="0" w:type="dxa"/>
              <w:left w:w="108" w:type="dxa"/>
              <w:bottom w:w="0" w:type="dxa"/>
              <w:right w:w="108" w:type="dxa"/>
            </w:tcMar>
            <w:hideMark/>
          </w:tcPr>
          <w:p w:rsidR="00FF6B8D" w:rsidRPr="00FF6B8D" w:rsidRDefault="00FF6B8D" w:rsidP="00FF6B8D">
            <w:pPr>
              <w:spacing w:after="0" w:line="240" w:lineRule="auto"/>
              <w:contextualSpacing/>
              <w:rPr>
                <w:rFonts w:ascii="Times New Roman" w:eastAsia="Times New Roman" w:hAnsi="Times New Roman" w:cs="Times New Roman"/>
                <w:color w:val="000000"/>
                <w:szCs w:val="24"/>
                <w:lang w:eastAsia="ru-RU"/>
              </w:rPr>
            </w:pPr>
            <w:r w:rsidRPr="00FF6B8D">
              <w:rPr>
                <w:rFonts w:ascii="Times New Roman" w:eastAsia="Times New Roman" w:hAnsi="Times New Roman" w:cs="Times New Roman"/>
                <w:color w:val="000000"/>
                <w:szCs w:val="24"/>
                <w:lang w:eastAsia="ru-RU"/>
              </w:rPr>
              <w:t>Сельскохозяйственные профессии</w:t>
            </w:r>
          </w:p>
        </w:tc>
      </w:tr>
      <w:tr w:rsidR="00FF6B8D" w:rsidRPr="00FF6B8D" w:rsidTr="005B0E5A">
        <w:trPr>
          <w:trHeight w:val="275"/>
        </w:trPr>
        <w:tc>
          <w:tcPr>
            <w:tcW w:w="1326" w:type="dxa"/>
            <w:vMerge/>
            <w:shd w:val="clear" w:color="auto" w:fill="FFFFFF"/>
            <w:vAlign w:val="center"/>
            <w:hideMark/>
          </w:tcPr>
          <w:p w:rsidR="00FF6B8D" w:rsidRPr="00FF6B8D" w:rsidRDefault="00FF6B8D" w:rsidP="00FF6B8D">
            <w:pPr>
              <w:spacing w:after="0" w:line="240" w:lineRule="auto"/>
              <w:contextualSpacing/>
              <w:rPr>
                <w:rFonts w:ascii="Times New Roman" w:eastAsia="Times New Roman" w:hAnsi="Times New Roman" w:cs="Times New Roman"/>
                <w:color w:val="000000"/>
                <w:szCs w:val="24"/>
                <w:lang w:eastAsia="ru-RU"/>
              </w:rPr>
            </w:pPr>
          </w:p>
        </w:tc>
        <w:tc>
          <w:tcPr>
            <w:tcW w:w="1137" w:type="dxa"/>
            <w:shd w:val="clear" w:color="auto" w:fill="FFFFFF"/>
            <w:tcMar>
              <w:top w:w="0" w:type="dxa"/>
              <w:left w:w="108" w:type="dxa"/>
              <w:bottom w:w="0" w:type="dxa"/>
              <w:right w:w="108" w:type="dxa"/>
            </w:tcMar>
            <w:hideMark/>
          </w:tcPr>
          <w:p w:rsidR="00FF6B8D" w:rsidRPr="00FF6B8D" w:rsidRDefault="00FF6B8D" w:rsidP="00FF6B8D">
            <w:pPr>
              <w:spacing w:after="0" w:line="240" w:lineRule="auto"/>
              <w:contextualSpacing/>
              <w:jc w:val="center"/>
              <w:rPr>
                <w:rFonts w:ascii="Times New Roman" w:eastAsia="Times New Roman" w:hAnsi="Times New Roman" w:cs="Times New Roman"/>
                <w:color w:val="000000"/>
                <w:szCs w:val="24"/>
                <w:lang w:eastAsia="ru-RU"/>
              </w:rPr>
            </w:pPr>
            <w:r w:rsidRPr="00FF6B8D">
              <w:rPr>
                <w:rFonts w:ascii="Times New Roman" w:eastAsia="Times New Roman" w:hAnsi="Times New Roman" w:cs="Times New Roman"/>
                <w:b/>
                <w:bCs/>
                <w:color w:val="000000"/>
                <w:szCs w:val="24"/>
                <w:lang w:eastAsia="ru-RU"/>
              </w:rPr>
              <w:t>4</w:t>
            </w:r>
          </w:p>
        </w:tc>
        <w:tc>
          <w:tcPr>
            <w:tcW w:w="7885" w:type="dxa"/>
            <w:shd w:val="clear" w:color="auto" w:fill="FFFFFF"/>
            <w:tcMar>
              <w:top w:w="0" w:type="dxa"/>
              <w:left w:w="108" w:type="dxa"/>
              <w:bottom w:w="0" w:type="dxa"/>
              <w:right w:w="108" w:type="dxa"/>
            </w:tcMar>
            <w:hideMark/>
          </w:tcPr>
          <w:p w:rsidR="00FF6B8D" w:rsidRPr="00FF6B8D" w:rsidRDefault="00FF6B8D" w:rsidP="00FF6B8D">
            <w:pPr>
              <w:spacing w:after="0" w:line="240" w:lineRule="auto"/>
              <w:contextualSpacing/>
              <w:rPr>
                <w:rFonts w:ascii="Times New Roman" w:eastAsia="Times New Roman" w:hAnsi="Times New Roman" w:cs="Times New Roman"/>
                <w:color w:val="000000"/>
                <w:szCs w:val="24"/>
                <w:lang w:eastAsia="ru-RU"/>
              </w:rPr>
            </w:pPr>
            <w:r w:rsidRPr="00FF6B8D">
              <w:rPr>
                <w:rFonts w:ascii="Times New Roman" w:eastAsia="Times New Roman" w:hAnsi="Times New Roman" w:cs="Times New Roman"/>
                <w:color w:val="000000"/>
                <w:szCs w:val="24"/>
                <w:lang w:eastAsia="ru-RU"/>
              </w:rPr>
              <w:t>Изменения в природе</w:t>
            </w:r>
          </w:p>
        </w:tc>
      </w:tr>
      <w:tr w:rsidR="00FF6B8D" w:rsidRPr="00FF6B8D" w:rsidTr="005B0E5A">
        <w:trPr>
          <w:trHeight w:val="73"/>
        </w:trPr>
        <w:tc>
          <w:tcPr>
            <w:tcW w:w="1326" w:type="dxa"/>
            <w:vMerge w:val="restart"/>
            <w:shd w:val="clear" w:color="auto" w:fill="FFFFFF"/>
            <w:tcMar>
              <w:top w:w="0" w:type="dxa"/>
              <w:left w:w="108" w:type="dxa"/>
              <w:bottom w:w="0" w:type="dxa"/>
              <w:right w:w="108" w:type="dxa"/>
            </w:tcMar>
            <w:hideMark/>
          </w:tcPr>
          <w:p w:rsidR="00FF6B8D" w:rsidRPr="00FF6B8D" w:rsidRDefault="00FF6B8D" w:rsidP="00FF6B8D">
            <w:pPr>
              <w:spacing w:after="0" w:line="240" w:lineRule="auto"/>
              <w:ind w:left="114" w:right="114"/>
              <w:contextualSpacing/>
              <w:jc w:val="center"/>
              <w:rPr>
                <w:rFonts w:ascii="Times New Roman" w:eastAsia="Times New Roman" w:hAnsi="Times New Roman" w:cs="Times New Roman"/>
                <w:color w:val="000000"/>
                <w:szCs w:val="24"/>
                <w:lang w:eastAsia="ru-RU"/>
              </w:rPr>
            </w:pPr>
            <w:r w:rsidRPr="00FF6B8D">
              <w:rPr>
                <w:rFonts w:ascii="Times New Roman" w:eastAsia="Times New Roman" w:hAnsi="Times New Roman" w:cs="Times New Roman"/>
                <w:iCs/>
                <w:color w:val="000000"/>
                <w:szCs w:val="24"/>
                <w:lang w:eastAsia="ru-RU"/>
              </w:rPr>
              <w:t>Октябрь</w:t>
            </w:r>
          </w:p>
        </w:tc>
        <w:tc>
          <w:tcPr>
            <w:tcW w:w="9022" w:type="dxa"/>
            <w:gridSpan w:val="2"/>
            <w:shd w:val="clear" w:color="auto" w:fill="FFFFFF"/>
            <w:tcMar>
              <w:top w:w="0" w:type="dxa"/>
              <w:left w:w="108" w:type="dxa"/>
              <w:bottom w:w="0" w:type="dxa"/>
              <w:right w:w="108" w:type="dxa"/>
            </w:tcMar>
            <w:hideMark/>
          </w:tcPr>
          <w:p w:rsidR="00FF6B8D" w:rsidRPr="00FF6B8D" w:rsidRDefault="00FF6B8D" w:rsidP="00FF6B8D">
            <w:pPr>
              <w:spacing w:after="0" w:line="240" w:lineRule="auto"/>
              <w:contextualSpacing/>
              <w:jc w:val="center"/>
              <w:rPr>
                <w:rFonts w:ascii="Times New Roman" w:eastAsia="Times New Roman" w:hAnsi="Times New Roman" w:cs="Times New Roman"/>
                <w:b/>
                <w:bCs/>
                <w:color w:val="000000"/>
                <w:szCs w:val="24"/>
                <w:lang w:eastAsia="ru-RU"/>
              </w:rPr>
            </w:pPr>
            <w:r w:rsidRPr="00FF6B8D">
              <w:rPr>
                <w:rFonts w:ascii="Times New Roman" w:eastAsia="Times New Roman" w:hAnsi="Times New Roman" w:cs="Times New Roman"/>
                <w:b/>
                <w:bCs/>
                <w:color w:val="000000"/>
                <w:szCs w:val="24"/>
                <w:lang w:eastAsia="ru-RU"/>
              </w:rPr>
              <w:t xml:space="preserve"> «Я и моя семья» (1-2 недели), «Мой дом, мой город, моя страна» </w:t>
            </w:r>
          </w:p>
        </w:tc>
      </w:tr>
      <w:tr w:rsidR="00FF6B8D" w:rsidRPr="00FF6B8D" w:rsidTr="005B0E5A">
        <w:trPr>
          <w:trHeight w:val="125"/>
        </w:trPr>
        <w:tc>
          <w:tcPr>
            <w:tcW w:w="1326" w:type="dxa"/>
            <w:vMerge/>
            <w:shd w:val="clear" w:color="auto" w:fill="FFFFFF"/>
            <w:vAlign w:val="center"/>
            <w:hideMark/>
          </w:tcPr>
          <w:p w:rsidR="00FF6B8D" w:rsidRPr="00FF6B8D" w:rsidRDefault="00FF6B8D" w:rsidP="00FF6B8D">
            <w:pPr>
              <w:spacing w:after="0" w:line="240" w:lineRule="auto"/>
              <w:contextualSpacing/>
              <w:rPr>
                <w:rFonts w:ascii="Times New Roman" w:eastAsia="Times New Roman" w:hAnsi="Times New Roman" w:cs="Times New Roman"/>
                <w:color w:val="000000"/>
                <w:szCs w:val="24"/>
                <w:lang w:eastAsia="ru-RU"/>
              </w:rPr>
            </w:pPr>
          </w:p>
        </w:tc>
        <w:tc>
          <w:tcPr>
            <w:tcW w:w="1137" w:type="dxa"/>
            <w:shd w:val="clear" w:color="auto" w:fill="FFFFFF"/>
            <w:tcMar>
              <w:top w:w="0" w:type="dxa"/>
              <w:left w:w="108" w:type="dxa"/>
              <w:bottom w:w="0" w:type="dxa"/>
              <w:right w:w="108" w:type="dxa"/>
            </w:tcMar>
            <w:hideMark/>
          </w:tcPr>
          <w:p w:rsidR="00FF6B8D" w:rsidRPr="00FF6B8D" w:rsidRDefault="00FF6B8D" w:rsidP="00FF6B8D">
            <w:pPr>
              <w:spacing w:after="0" w:line="240" w:lineRule="auto"/>
              <w:contextualSpacing/>
              <w:jc w:val="center"/>
              <w:rPr>
                <w:rFonts w:ascii="Times New Roman" w:eastAsia="Times New Roman" w:hAnsi="Times New Roman" w:cs="Times New Roman"/>
                <w:color w:val="000000"/>
                <w:szCs w:val="24"/>
                <w:lang w:eastAsia="ru-RU"/>
              </w:rPr>
            </w:pPr>
            <w:r w:rsidRPr="00FF6B8D">
              <w:rPr>
                <w:rFonts w:ascii="Times New Roman" w:eastAsia="Times New Roman" w:hAnsi="Times New Roman" w:cs="Times New Roman"/>
                <w:b/>
                <w:bCs/>
                <w:color w:val="000000"/>
                <w:szCs w:val="24"/>
                <w:lang w:eastAsia="ru-RU"/>
              </w:rPr>
              <w:t>1</w:t>
            </w:r>
          </w:p>
        </w:tc>
        <w:tc>
          <w:tcPr>
            <w:tcW w:w="7885" w:type="dxa"/>
            <w:shd w:val="clear" w:color="auto" w:fill="FFFFFF"/>
            <w:tcMar>
              <w:top w:w="0" w:type="dxa"/>
              <w:left w:w="108" w:type="dxa"/>
              <w:bottom w:w="0" w:type="dxa"/>
              <w:right w:w="108" w:type="dxa"/>
            </w:tcMar>
            <w:hideMark/>
          </w:tcPr>
          <w:p w:rsidR="00FF6B8D" w:rsidRPr="00FF6B8D" w:rsidRDefault="00FF6B8D" w:rsidP="00FF6B8D">
            <w:pPr>
              <w:spacing w:after="0" w:line="240" w:lineRule="auto"/>
              <w:contextualSpacing/>
              <w:rPr>
                <w:rFonts w:ascii="Times New Roman" w:eastAsia="Times New Roman" w:hAnsi="Times New Roman" w:cs="Times New Roman"/>
                <w:color w:val="000000"/>
                <w:szCs w:val="24"/>
                <w:lang w:eastAsia="ru-RU"/>
              </w:rPr>
            </w:pPr>
            <w:r w:rsidRPr="00FF6B8D">
              <w:rPr>
                <w:rFonts w:ascii="Times New Roman" w:eastAsia="Times New Roman" w:hAnsi="Times New Roman" w:cs="Times New Roman"/>
                <w:color w:val="000000"/>
                <w:szCs w:val="24"/>
                <w:lang w:eastAsia="ru-RU"/>
              </w:rPr>
              <w:t>Золотая осень.</w:t>
            </w:r>
          </w:p>
        </w:tc>
      </w:tr>
      <w:tr w:rsidR="00FF6B8D" w:rsidRPr="00FF6B8D" w:rsidTr="005B0E5A">
        <w:trPr>
          <w:trHeight w:val="247"/>
        </w:trPr>
        <w:tc>
          <w:tcPr>
            <w:tcW w:w="1326" w:type="dxa"/>
            <w:vMerge/>
            <w:shd w:val="clear" w:color="auto" w:fill="FFFFFF"/>
            <w:vAlign w:val="center"/>
            <w:hideMark/>
          </w:tcPr>
          <w:p w:rsidR="00FF6B8D" w:rsidRPr="00FF6B8D" w:rsidRDefault="00FF6B8D" w:rsidP="00FF6B8D">
            <w:pPr>
              <w:spacing w:after="0" w:line="240" w:lineRule="auto"/>
              <w:contextualSpacing/>
              <w:rPr>
                <w:rFonts w:ascii="Times New Roman" w:eastAsia="Times New Roman" w:hAnsi="Times New Roman" w:cs="Times New Roman"/>
                <w:color w:val="000000"/>
                <w:szCs w:val="24"/>
                <w:lang w:eastAsia="ru-RU"/>
              </w:rPr>
            </w:pPr>
          </w:p>
        </w:tc>
        <w:tc>
          <w:tcPr>
            <w:tcW w:w="1137" w:type="dxa"/>
            <w:shd w:val="clear" w:color="auto" w:fill="FFFFFF"/>
            <w:tcMar>
              <w:top w:w="0" w:type="dxa"/>
              <w:left w:w="108" w:type="dxa"/>
              <w:bottom w:w="0" w:type="dxa"/>
              <w:right w:w="108" w:type="dxa"/>
            </w:tcMar>
            <w:hideMark/>
          </w:tcPr>
          <w:p w:rsidR="00FF6B8D" w:rsidRPr="00FF6B8D" w:rsidRDefault="00FF6B8D" w:rsidP="00FF6B8D">
            <w:pPr>
              <w:spacing w:after="0" w:line="240" w:lineRule="auto"/>
              <w:contextualSpacing/>
              <w:jc w:val="center"/>
              <w:rPr>
                <w:rFonts w:ascii="Times New Roman" w:eastAsia="Times New Roman" w:hAnsi="Times New Roman" w:cs="Times New Roman"/>
                <w:color w:val="000000"/>
                <w:szCs w:val="24"/>
                <w:lang w:eastAsia="ru-RU"/>
              </w:rPr>
            </w:pPr>
            <w:r w:rsidRPr="00FF6B8D">
              <w:rPr>
                <w:rFonts w:ascii="Times New Roman" w:eastAsia="Times New Roman" w:hAnsi="Times New Roman" w:cs="Times New Roman"/>
                <w:b/>
                <w:bCs/>
                <w:color w:val="000000"/>
                <w:szCs w:val="24"/>
                <w:lang w:eastAsia="ru-RU"/>
              </w:rPr>
              <w:t>2</w:t>
            </w:r>
          </w:p>
        </w:tc>
        <w:tc>
          <w:tcPr>
            <w:tcW w:w="7885" w:type="dxa"/>
            <w:shd w:val="clear" w:color="auto" w:fill="FFFFFF"/>
            <w:tcMar>
              <w:top w:w="0" w:type="dxa"/>
              <w:left w:w="108" w:type="dxa"/>
              <w:bottom w:w="0" w:type="dxa"/>
              <w:right w:w="108" w:type="dxa"/>
            </w:tcMar>
            <w:hideMark/>
          </w:tcPr>
          <w:p w:rsidR="00FF6B8D" w:rsidRPr="00FF6B8D" w:rsidRDefault="00FF6B8D" w:rsidP="00FF6B8D">
            <w:pPr>
              <w:spacing w:after="0" w:line="240" w:lineRule="auto"/>
              <w:contextualSpacing/>
              <w:rPr>
                <w:rFonts w:ascii="Times New Roman" w:eastAsia="Times New Roman" w:hAnsi="Times New Roman" w:cs="Times New Roman"/>
                <w:color w:val="000000"/>
                <w:szCs w:val="24"/>
                <w:lang w:eastAsia="ru-RU"/>
              </w:rPr>
            </w:pPr>
            <w:r w:rsidRPr="00FF6B8D">
              <w:rPr>
                <w:rFonts w:ascii="Times New Roman" w:eastAsia="Times New Roman" w:hAnsi="Times New Roman" w:cs="Times New Roman"/>
                <w:color w:val="000000"/>
                <w:szCs w:val="24"/>
                <w:lang w:eastAsia="ru-RU"/>
              </w:rPr>
              <w:t>Что я знаю о себе?</w:t>
            </w:r>
          </w:p>
        </w:tc>
      </w:tr>
      <w:tr w:rsidR="00FF6B8D" w:rsidRPr="00FF6B8D" w:rsidTr="005B0E5A">
        <w:trPr>
          <w:trHeight w:val="85"/>
        </w:trPr>
        <w:tc>
          <w:tcPr>
            <w:tcW w:w="1326" w:type="dxa"/>
            <w:vMerge/>
            <w:shd w:val="clear" w:color="auto" w:fill="FFFFFF"/>
            <w:vAlign w:val="center"/>
            <w:hideMark/>
          </w:tcPr>
          <w:p w:rsidR="00FF6B8D" w:rsidRPr="00FF6B8D" w:rsidRDefault="00FF6B8D" w:rsidP="00FF6B8D">
            <w:pPr>
              <w:spacing w:after="0" w:line="240" w:lineRule="auto"/>
              <w:contextualSpacing/>
              <w:rPr>
                <w:rFonts w:ascii="Times New Roman" w:eastAsia="Times New Roman" w:hAnsi="Times New Roman" w:cs="Times New Roman"/>
                <w:color w:val="000000"/>
                <w:szCs w:val="24"/>
                <w:lang w:eastAsia="ru-RU"/>
              </w:rPr>
            </w:pPr>
          </w:p>
        </w:tc>
        <w:tc>
          <w:tcPr>
            <w:tcW w:w="1137" w:type="dxa"/>
            <w:shd w:val="clear" w:color="auto" w:fill="FFFFFF"/>
            <w:tcMar>
              <w:top w:w="0" w:type="dxa"/>
              <w:left w:w="108" w:type="dxa"/>
              <w:bottom w:w="0" w:type="dxa"/>
              <w:right w:w="108" w:type="dxa"/>
            </w:tcMar>
            <w:hideMark/>
          </w:tcPr>
          <w:p w:rsidR="00FF6B8D" w:rsidRPr="00FF6B8D" w:rsidRDefault="00FF6B8D" w:rsidP="00FF6B8D">
            <w:pPr>
              <w:spacing w:after="0" w:line="240" w:lineRule="auto"/>
              <w:contextualSpacing/>
              <w:jc w:val="center"/>
              <w:rPr>
                <w:rFonts w:ascii="Times New Roman" w:eastAsia="Times New Roman" w:hAnsi="Times New Roman" w:cs="Times New Roman"/>
                <w:color w:val="000000"/>
                <w:szCs w:val="24"/>
                <w:lang w:eastAsia="ru-RU"/>
              </w:rPr>
            </w:pPr>
            <w:r w:rsidRPr="00FF6B8D">
              <w:rPr>
                <w:rFonts w:ascii="Times New Roman" w:eastAsia="Times New Roman" w:hAnsi="Times New Roman" w:cs="Times New Roman"/>
                <w:b/>
                <w:bCs/>
                <w:color w:val="000000"/>
                <w:szCs w:val="24"/>
                <w:lang w:eastAsia="ru-RU"/>
              </w:rPr>
              <w:t>3</w:t>
            </w:r>
          </w:p>
        </w:tc>
        <w:tc>
          <w:tcPr>
            <w:tcW w:w="7885" w:type="dxa"/>
            <w:shd w:val="clear" w:color="auto" w:fill="FFFFFF"/>
            <w:tcMar>
              <w:top w:w="0" w:type="dxa"/>
              <w:left w:w="108" w:type="dxa"/>
              <w:bottom w:w="0" w:type="dxa"/>
              <w:right w:w="108" w:type="dxa"/>
            </w:tcMar>
            <w:hideMark/>
          </w:tcPr>
          <w:p w:rsidR="00FF6B8D" w:rsidRPr="00FF6B8D" w:rsidRDefault="00FF6B8D" w:rsidP="00FF6B8D">
            <w:pPr>
              <w:spacing w:after="0" w:line="240" w:lineRule="auto"/>
              <w:contextualSpacing/>
              <w:rPr>
                <w:rFonts w:ascii="Times New Roman" w:eastAsia="Times New Roman" w:hAnsi="Times New Roman" w:cs="Times New Roman"/>
                <w:color w:val="000000"/>
                <w:szCs w:val="24"/>
                <w:lang w:eastAsia="ru-RU"/>
              </w:rPr>
            </w:pPr>
            <w:r w:rsidRPr="00FF6B8D">
              <w:rPr>
                <w:rFonts w:ascii="Times New Roman" w:eastAsia="Times New Roman" w:hAnsi="Times New Roman" w:cs="Times New Roman"/>
                <w:color w:val="000000"/>
                <w:szCs w:val="24"/>
                <w:lang w:eastAsia="ru-RU"/>
              </w:rPr>
              <w:t>Я и моя семья</w:t>
            </w:r>
          </w:p>
        </w:tc>
      </w:tr>
      <w:tr w:rsidR="00FF6B8D" w:rsidRPr="00FF6B8D" w:rsidTr="005B0E5A">
        <w:trPr>
          <w:trHeight w:val="56"/>
        </w:trPr>
        <w:tc>
          <w:tcPr>
            <w:tcW w:w="1326" w:type="dxa"/>
            <w:vMerge/>
            <w:shd w:val="clear" w:color="auto" w:fill="FFFFFF"/>
            <w:vAlign w:val="center"/>
            <w:hideMark/>
          </w:tcPr>
          <w:p w:rsidR="00FF6B8D" w:rsidRPr="00FF6B8D" w:rsidRDefault="00FF6B8D" w:rsidP="00FF6B8D">
            <w:pPr>
              <w:spacing w:after="0" w:line="240" w:lineRule="auto"/>
              <w:contextualSpacing/>
              <w:rPr>
                <w:rFonts w:ascii="Times New Roman" w:eastAsia="Times New Roman" w:hAnsi="Times New Roman" w:cs="Times New Roman"/>
                <w:color w:val="000000"/>
                <w:szCs w:val="24"/>
                <w:lang w:eastAsia="ru-RU"/>
              </w:rPr>
            </w:pPr>
          </w:p>
        </w:tc>
        <w:tc>
          <w:tcPr>
            <w:tcW w:w="1137" w:type="dxa"/>
            <w:shd w:val="clear" w:color="auto" w:fill="FFFFFF"/>
            <w:tcMar>
              <w:top w:w="0" w:type="dxa"/>
              <w:left w:w="108" w:type="dxa"/>
              <w:bottom w:w="0" w:type="dxa"/>
              <w:right w:w="108" w:type="dxa"/>
            </w:tcMar>
            <w:hideMark/>
          </w:tcPr>
          <w:p w:rsidR="00FF6B8D" w:rsidRPr="00FF6B8D" w:rsidRDefault="00FF6B8D" w:rsidP="00FF6B8D">
            <w:pPr>
              <w:spacing w:after="0" w:line="240" w:lineRule="auto"/>
              <w:contextualSpacing/>
              <w:jc w:val="center"/>
              <w:rPr>
                <w:rFonts w:ascii="Times New Roman" w:eastAsia="Times New Roman" w:hAnsi="Times New Roman" w:cs="Times New Roman"/>
                <w:color w:val="000000"/>
                <w:szCs w:val="24"/>
                <w:lang w:eastAsia="ru-RU"/>
              </w:rPr>
            </w:pPr>
            <w:r w:rsidRPr="00FF6B8D">
              <w:rPr>
                <w:rFonts w:ascii="Times New Roman" w:eastAsia="Times New Roman" w:hAnsi="Times New Roman" w:cs="Times New Roman"/>
                <w:b/>
                <w:bCs/>
                <w:color w:val="000000"/>
                <w:szCs w:val="24"/>
                <w:lang w:eastAsia="ru-RU"/>
              </w:rPr>
              <w:t>4</w:t>
            </w:r>
          </w:p>
        </w:tc>
        <w:tc>
          <w:tcPr>
            <w:tcW w:w="7885" w:type="dxa"/>
            <w:shd w:val="clear" w:color="auto" w:fill="FFFFFF"/>
            <w:tcMar>
              <w:top w:w="0" w:type="dxa"/>
              <w:left w:w="108" w:type="dxa"/>
              <w:bottom w:w="0" w:type="dxa"/>
              <w:right w:w="108" w:type="dxa"/>
            </w:tcMar>
            <w:hideMark/>
          </w:tcPr>
          <w:p w:rsidR="00FF6B8D" w:rsidRPr="00FF6B8D" w:rsidRDefault="00FF6B8D" w:rsidP="00FF6B8D">
            <w:pPr>
              <w:spacing w:after="0" w:line="240" w:lineRule="auto"/>
              <w:contextualSpacing/>
              <w:rPr>
                <w:rFonts w:ascii="Times New Roman" w:eastAsia="Times New Roman" w:hAnsi="Times New Roman" w:cs="Times New Roman"/>
                <w:color w:val="000000"/>
                <w:szCs w:val="24"/>
                <w:lang w:eastAsia="ru-RU"/>
              </w:rPr>
            </w:pPr>
            <w:r w:rsidRPr="00FF6B8D">
              <w:rPr>
                <w:rFonts w:ascii="Times New Roman" w:eastAsia="Times New Roman" w:hAnsi="Times New Roman" w:cs="Times New Roman"/>
                <w:color w:val="000000"/>
                <w:szCs w:val="24"/>
                <w:lang w:eastAsia="ru-RU"/>
              </w:rPr>
              <w:t>Я вырасту здоровым</w:t>
            </w:r>
          </w:p>
        </w:tc>
      </w:tr>
      <w:tr w:rsidR="00FF6B8D" w:rsidRPr="00FF6B8D" w:rsidTr="005B0E5A">
        <w:trPr>
          <w:trHeight w:val="56"/>
        </w:trPr>
        <w:tc>
          <w:tcPr>
            <w:tcW w:w="1326" w:type="dxa"/>
            <w:vMerge/>
            <w:shd w:val="clear" w:color="auto" w:fill="FFFFFF"/>
            <w:vAlign w:val="center"/>
            <w:hideMark/>
          </w:tcPr>
          <w:p w:rsidR="00FF6B8D" w:rsidRPr="00FF6B8D" w:rsidRDefault="00FF6B8D" w:rsidP="00FF6B8D">
            <w:pPr>
              <w:spacing w:after="0" w:line="240" w:lineRule="auto"/>
              <w:contextualSpacing/>
              <w:rPr>
                <w:rFonts w:ascii="Times New Roman" w:eastAsia="Times New Roman" w:hAnsi="Times New Roman" w:cs="Times New Roman"/>
                <w:color w:val="000000"/>
                <w:szCs w:val="24"/>
                <w:lang w:eastAsia="ru-RU"/>
              </w:rPr>
            </w:pPr>
          </w:p>
        </w:tc>
        <w:tc>
          <w:tcPr>
            <w:tcW w:w="1137" w:type="dxa"/>
            <w:shd w:val="clear" w:color="auto" w:fill="FFFFFF"/>
            <w:tcMar>
              <w:top w:w="0" w:type="dxa"/>
              <w:left w:w="108" w:type="dxa"/>
              <w:bottom w:w="0" w:type="dxa"/>
              <w:right w:w="108" w:type="dxa"/>
            </w:tcMar>
            <w:hideMark/>
          </w:tcPr>
          <w:p w:rsidR="00FF6B8D" w:rsidRPr="00FF6B8D" w:rsidRDefault="00FF6B8D" w:rsidP="00FF6B8D">
            <w:pPr>
              <w:spacing w:after="0" w:line="240" w:lineRule="auto"/>
              <w:contextualSpacing/>
              <w:jc w:val="center"/>
              <w:rPr>
                <w:rFonts w:ascii="Times New Roman" w:eastAsia="Times New Roman" w:hAnsi="Times New Roman" w:cs="Times New Roman"/>
                <w:color w:val="000000"/>
                <w:szCs w:val="24"/>
                <w:lang w:eastAsia="ru-RU"/>
              </w:rPr>
            </w:pPr>
            <w:r w:rsidRPr="00FF6B8D">
              <w:rPr>
                <w:rFonts w:ascii="Times New Roman" w:eastAsia="Times New Roman" w:hAnsi="Times New Roman" w:cs="Times New Roman"/>
                <w:b/>
                <w:bCs/>
                <w:color w:val="000000"/>
                <w:szCs w:val="24"/>
                <w:lang w:eastAsia="ru-RU"/>
              </w:rPr>
              <w:t>5</w:t>
            </w:r>
          </w:p>
        </w:tc>
        <w:tc>
          <w:tcPr>
            <w:tcW w:w="7885" w:type="dxa"/>
            <w:shd w:val="clear" w:color="auto" w:fill="FFFFFF"/>
            <w:tcMar>
              <w:top w:w="0" w:type="dxa"/>
              <w:left w:w="108" w:type="dxa"/>
              <w:bottom w:w="0" w:type="dxa"/>
              <w:right w:w="108" w:type="dxa"/>
            </w:tcMar>
            <w:hideMark/>
          </w:tcPr>
          <w:p w:rsidR="00FF6B8D" w:rsidRPr="00FF6B8D" w:rsidRDefault="00FF6B8D" w:rsidP="00FF6B8D">
            <w:pPr>
              <w:spacing w:after="0" w:line="240" w:lineRule="auto"/>
              <w:contextualSpacing/>
              <w:rPr>
                <w:rFonts w:ascii="Times New Roman" w:eastAsia="Times New Roman" w:hAnsi="Times New Roman" w:cs="Times New Roman"/>
                <w:color w:val="000000"/>
                <w:szCs w:val="24"/>
                <w:lang w:eastAsia="ru-RU"/>
              </w:rPr>
            </w:pPr>
            <w:r w:rsidRPr="00FF6B8D">
              <w:rPr>
                <w:rFonts w:ascii="Times New Roman" w:eastAsia="Times New Roman" w:hAnsi="Times New Roman" w:cs="Times New Roman"/>
                <w:color w:val="000000"/>
                <w:szCs w:val="24"/>
                <w:lang w:eastAsia="ru-RU"/>
              </w:rPr>
              <w:t>Город мастеров</w:t>
            </w:r>
          </w:p>
        </w:tc>
      </w:tr>
      <w:tr w:rsidR="00FF6B8D" w:rsidRPr="00FF6B8D" w:rsidTr="005B0E5A">
        <w:trPr>
          <w:trHeight w:val="261"/>
        </w:trPr>
        <w:tc>
          <w:tcPr>
            <w:tcW w:w="1326" w:type="dxa"/>
            <w:vMerge w:val="restart"/>
            <w:shd w:val="clear" w:color="auto" w:fill="FFFFFF"/>
            <w:tcMar>
              <w:top w:w="0" w:type="dxa"/>
              <w:left w:w="108" w:type="dxa"/>
              <w:bottom w:w="0" w:type="dxa"/>
              <w:right w:w="108" w:type="dxa"/>
            </w:tcMar>
            <w:hideMark/>
          </w:tcPr>
          <w:p w:rsidR="00FF6B8D" w:rsidRPr="00FF6B8D" w:rsidRDefault="00FF6B8D" w:rsidP="00FF6B8D">
            <w:pPr>
              <w:spacing w:after="0" w:line="240" w:lineRule="auto"/>
              <w:ind w:left="114" w:right="114"/>
              <w:contextualSpacing/>
              <w:jc w:val="center"/>
              <w:rPr>
                <w:rFonts w:ascii="Times New Roman" w:eastAsia="Times New Roman" w:hAnsi="Times New Roman" w:cs="Times New Roman"/>
                <w:color w:val="000000"/>
                <w:szCs w:val="24"/>
                <w:lang w:eastAsia="ru-RU"/>
              </w:rPr>
            </w:pPr>
            <w:r w:rsidRPr="00FF6B8D">
              <w:rPr>
                <w:rFonts w:ascii="Times New Roman" w:eastAsia="Times New Roman" w:hAnsi="Times New Roman" w:cs="Times New Roman"/>
                <w:iCs/>
                <w:color w:val="000000"/>
                <w:szCs w:val="24"/>
                <w:lang w:eastAsia="ru-RU"/>
              </w:rPr>
              <w:t>Ноябрь</w:t>
            </w:r>
          </w:p>
        </w:tc>
        <w:tc>
          <w:tcPr>
            <w:tcW w:w="9022" w:type="dxa"/>
            <w:gridSpan w:val="2"/>
            <w:shd w:val="clear" w:color="auto" w:fill="FFFFFF"/>
            <w:tcMar>
              <w:top w:w="0" w:type="dxa"/>
              <w:left w:w="108" w:type="dxa"/>
              <w:bottom w:w="0" w:type="dxa"/>
              <w:right w:w="108" w:type="dxa"/>
            </w:tcMar>
            <w:hideMark/>
          </w:tcPr>
          <w:p w:rsidR="00FF6B8D" w:rsidRPr="00FF6B8D" w:rsidRDefault="00FF6B8D" w:rsidP="00FF6B8D">
            <w:pPr>
              <w:spacing w:after="0" w:line="240" w:lineRule="auto"/>
              <w:contextualSpacing/>
              <w:jc w:val="center"/>
              <w:rPr>
                <w:rFonts w:ascii="Times New Roman" w:eastAsia="Times New Roman" w:hAnsi="Times New Roman" w:cs="Times New Roman"/>
                <w:color w:val="000000"/>
                <w:szCs w:val="24"/>
                <w:lang w:eastAsia="ru-RU"/>
              </w:rPr>
            </w:pPr>
            <w:r w:rsidRPr="00FF6B8D">
              <w:rPr>
                <w:rFonts w:ascii="Times New Roman" w:eastAsia="Times New Roman" w:hAnsi="Times New Roman" w:cs="Times New Roman"/>
                <w:b/>
                <w:bCs/>
                <w:color w:val="000000"/>
                <w:szCs w:val="24"/>
                <w:lang w:eastAsia="ru-RU"/>
              </w:rPr>
              <w:t>Тема «Мой город, моя страна»</w:t>
            </w:r>
          </w:p>
        </w:tc>
      </w:tr>
      <w:tr w:rsidR="00FF6B8D" w:rsidRPr="00FF6B8D" w:rsidTr="005B0E5A">
        <w:trPr>
          <w:trHeight w:val="276"/>
        </w:trPr>
        <w:tc>
          <w:tcPr>
            <w:tcW w:w="1326" w:type="dxa"/>
            <w:vMerge/>
            <w:shd w:val="clear" w:color="auto" w:fill="FFFFFF"/>
            <w:vAlign w:val="center"/>
            <w:hideMark/>
          </w:tcPr>
          <w:p w:rsidR="00FF6B8D" w:rsidRPr="00FF6B8D" w:rsidRDefault="00FF6B8D" w:rsidP="00FF6B8D">
            <w:pPr>
              <w:spacing w:after="0" w:line="240" w:lineRule="auto"/>
              <w:contextualSpacing/>
              <w:rPr>
                <w:rFonts w:ascii="Times New Roman" w:eastAsia="Times New Roman" w:hAnsi="Times New Roman" w:cs="Times New Roman"/>
                <w:color w:val="000000"/>
                <w:szCs w:val="24"/>
                <w:lang w:eastAsia="ru-RU"/>
              </w:rPr>
            </w:pPr>
          </w:p>
        </w:tc>
        <w:tc>
          <w:tcPr>
            <w:tcW w:w="1137" w:type="dxa"/>
            <w:shd w:val="clear" w:color="auto" w:fill="FFFFFF"/>
            <w:tcMar>
              <w:top w:w="0" w:type="dxa"/>
              <w:left w:w="108" w:type="dxa"/>
              <w:bottom w:w="0" w:type="dxa"/>
              <w:right w:w="108" w:type="dxa"/>
            </w:tcMar>
            <w:hideMark/>
          </w:tcPr>
          <w:p w:rsidR="00FF6B8D" w:rsidRPr="00FF6B8D" w:rsidRDefault="00FF6B8D" w:rsidP="00FF6B8D">
            <w:pPr>
              <w:spacing w:after="0" w:line="240" w:lineRule="auto"/>
              <w:contextualSpacing/>
              <w:jc w:val="center"/>
              <w:rPr>
                <w:rFonts w:ascii="Times New Roman" w:eastAsia="Times New Roman" w:hAnsi="Times New Roman" w:cs="Times New Roman"/>
                <w:color w:val="000000"/>
                <w:szCs w:val="24"/>
                <w:lang w:eastAsia="ru-RU"/>
              </w:rPr>
            </w:pPr>
            <w:r w:rsidRPr="00FF6B8D">
              <w:rPr>
                <w:rFonts w:ascii="Times New Roman" w:eastAsia="Times New Roman" w:hAnsi="Times New Roman" w:cs="Times New Roman"/>
                <w:b/>
                <w:bCs/>
                <w:color w:val="000000"/>
                <w:szCs w:val="24"/>
                <w:lang w:eastAsia="ru-RU"/>
              </w:rPr>
              <w:t>1</w:t>
            </w:r>
          </w:p>
        </w:tc>
        <w:tc>
          <w:tcPr>
            <w:tcW w:w="7885" w:type="dxa"/>
            <w:vMerge w:val="restart"/>
            <w:shd w:val="clear" w:color="auto" w:fill="FFFFFF"/>
            <w:tcMar>
              <w:top w:w="0" w:type="dxa"/>
              <w:left w:w="108" w:type="dxa"/>
              <w:bottom w:w="0" w:type="dxa"/>
              <w:right w:w="108" w:type="dxa"/>
            </w:tcMar>
            <w:hideMark/>
          </w:tcPr>
          <w:p w:rsidR="00FF6B8D" w:rsidRPr="00FF6B8D" w:rsidRDefault="00FF6B8D" w:rsidP="00FF6B8D">
            <w:pPr>
              <w:spacing w:after="0" w:line="240" w:lineRule="auto"/>
              <w:contextualSpacing/>
              <w:rPr>
                <w:rFonts w:ascii="Times New Roman" w:eastAsia="Times New Roman" w:hAnsi="Times New Roman" w:cs="Times New Roman"/>
                <w:color w:val="000000"/>
                <w:szCs w:val="24"/>
                <w:lang w:eastAsia="ru-RU"/>
              </w:rPr>
            </w:pPr>
            <w:r w:rsidRPr="00FF6B8D">
              <w:rPr>
                <w:rFonts w:ascii="Times New Roman" w:eastAsia="Times New Roman" w:hAnsi="Times New Roman" w:cs="Times New Roman"/>
                <w:color w:val="000000"/>
                <w:szCs w:val="24"/>
                <w:lang w:eastAsia="ru-RU"/>
              </w:rPr>
              <w:t>Мой дом, мой город</w:t>
            </w:r>
          </w:p>
        </w:tc>
      </w:tr>
      <w:tr w:rsidR="00FF6B8D" w:rsidRPr="00FF6B8D" w:rsidTr="005B0E5A">
        <w:trPr>
          <w:trHeight w:val="95"/>
        </w:trPr>
        <w:tc>
          <w:tcPr>
            <w:tcW w:w="1326" w:type="dxa"/>
            <w:vMerge/>
            <w:shd w:val="clear" w:color="auto" w:fill="FFFFFF"/>
            <w:vAlign w:val="center"/>
            <w:hideMark/>
          </w:tcPr>
          <w:p w:rsidR="00FF6B8D" w:rsidRPr="00FF6B8D" w:rsidRDefault="00FF6B8D" w:rsidP="00FF6B8D">
            <w:pPr>
              <w:spacing w:after="0" w:line="240" w:lineRule="auto"/>
              <w:contextualSpacing/>
              <w:rPr>
                <w:rFonts w:ascii="Times New Roman" w:eastAsia="Times New Roman" w:hAnsi="Times New Roman" w:cs="Times New Roman"/>
                <w:color w:val="000000"/>
                <w:szCs w:val="24"/>
                <w:lang w:eastAsia="ru-RU"/>
              </w:rPr>
            </w:pPr>
          </w:p>
        </w:tc>
        <w:tc>
          <w:tcPr>
            <w:tcW w:w="1137" w:type="dxa"/>
            <w:shd w:val="clear" w:color="auto" w:fill="FFFFFF"/>
            <w:tcMar>
              <w:top w:w="0" w:type="dxa"/>
              <w:left w:w="108" w:type="dxa"/>
              <w:bottom w:w="0" w:type="dxa"/>
              <w:right w:w="108" w:type="dxa"/>
            </w:tcMar>
            <w:hideMark/>
          </w:tcPr>
          <w:p w:rsidR="00FF6B8D" w:rsidRPr="00FF6B8D" w:rsidRDefault="00FF6B8D" w:rsidP="00FF6B8D">
            <w:pPr>
              <w:spacing w:after="0" w:line="240" w:lineRule="auto"/>
              <w:contextualSpacing/>
              <w:jc w:val="center"/>
              <w:rPr>
                <w:rFonts w:ascii="Times New Roman" w:eastAsia="Times New Roman" w:hAnsi="Times New Roman" w:cs="Times New Roman"/>
                <w:color w:val="000000"/>
                <w:szCs w:val="24"/>
                <w:lang w:eastAsia="ru-RU"/>
              </w:rPr>
            </w:pPr>
            <w:r w:rsidRPr="00FF6B8D">
              <w:rPr>
                <w:rFonts w:ascii="Times New Roman" w:eastAsia="Times New Roman" w:hAnsi="Times New Roman" w:cs="Times New Roman"/>
                <w:b/>
                <w:bCs/>
                <w:color w:val="000000"/>
                <w:szCs w:val="24"/>
                <w:lang w:eastAsia="ru-RU"/>
              </w:rPr>
              <w:t>2</w:t>
            </w:r>
          </w:p>
        </w:tc>
        <w:tc>
          <w:tcPr>
            <w:tcW w:w="7885" w:type="dxa"/>
            <w:vMerge/>
            <w:shd w:val="clear" w:color="auto" w:fill="FFFFFF"/>
            <w:vAlign w:val="center"/>
            <w:hideMark/>
          </w:tcPr>
          <w:p w:rsidR="00FF6B8D" w:rsidRPr="00FF6B8D" w:rsidRDefault="00FF6B8D" w:rsidP="00FF6B8D">
            <w:pPr>
              <w:spacing w:after="0" w:line="240" w:lineRule="auto"/>
              <w:contextualSpacing/>
              <w:rPr>
                <w:rFonts w:ascii="Times New Roman" w:eastAsia="Times New Roman" w:hAnsi="Times New Roman" w:cs="Times New Roman"/>
                <w:color w:val="000000"/>
                <w:szCs w:val="24"/>
                <w:lang w:eastAsia="ru-RU"/>
              </w:rPr>
            </w:pPr>
          </w:p>
        </w:tc>
      </w:tr>
      <w:tr w:rsidR="00FF6B8D" w:rsidRPr="00FF6B8D" w:rsidTr="005B0E5A">
        <w:trPr>
          <w:trHeight w:val="56"/>
        </w:trPr>
        <w:tc>
          <w:tcPr>
            <w:tcW w:w="1326" w:type="dxa"/>
            <w:vMerge/>
            <w:shd w:val="clear" w:color="auto" w:fill="FFFFFF"/>
            <w:vAlign w:val="center"/>
            <w:hideMark/>
          </w:tcPr>
          <w:p w:rsidR="00FF6B8D" w:rsidRPr="00FF6B8D" w:rsidRDefault="00FF6B8D" w:rsidP="00FF6B8D">
            <w:pPr>
              <w:spacing w:after="0" w:line="240" w:lineRule="auto"/>
              <w:contextualSpacing/>
              <w:rPr>
                <w:rFonts w:ascii="Times New Roman" w:eastAsia="Times New Roman" w:hAnsi="Times New Roman" w:cs="Times New Roman"/>
                <w:color w:val="000000"/>
                <w:szCs w:val="24"/>
                <w:lang w:eastAsia="ru-RU"/>
              </w:rPr>
            </w:pPr>
          </w:p>
        </w:tc>
        <w:tc>
          <w:tcPr>
            <w:tcW w:w="1137" w:type="dxa"/>
            <w:shd w:val="clear" w:color="auto" w:fill="FFFFFF"/>
            <w:tcMar>
              <w:top w:w="0" w:type="dxa"/>
              <w:left w:w="108" w:type="dxa"/>
              <w:bottom w:w="0" w:type="dxa"/>
              <w:right w:w="108" w:type="dxa"/>
            </w:tcMar>
            <w:hideMark/>
          </w:tcPr>
          <w:p w:rsidR="00FF6B8D" w:rsidRPr="00FF6B8D" w:rsidRDefault="00FF6B8D" w:rsidP="00FF6B8D">
            <w:pPr>
              <w:spacing w:after="0" w:line="240" w:lineRule="auto"/>
              <w:contextualSpacing/>
              <w:jc w:val="center"/>
              <w:rPr>
                <w:rFonts w:ascii="Times New Roman" w:eastAsia="Times New Roman" w:hAnsi="Times New Roman" w:cs="Times New Roman"/>
                <w:color w:val="000000"/>
                <w:szCs w:val="24"/>
                <w:lang w:eastAsia="ru-RU"/>
              </w:rPr>
            </w:pPr>
            <w:r w:rsidRPr="00FF6B8D">
              <w:rPr>
                <w:rFonts w:ascii="Times New Roman" w:eastAsia="Times New Roman" w:hAnsi="Times New Roman" w:cs="Times New Roman"/>
                <w:b/>
                <w:bCs/>
                <w:color w:val="000000"/>
                <w:szCs w:val="24"/>
                <w:lang w:eastAsia="ru-RU"/>
              </w:rPr>
              <w:t>3</w:t>
            </w:r>
          </w:p>
        </w:tc>
        <w:tc>
          <w:tcPr>
            <w:tcW w:w="7885" w:type="dxa"/>
            <w:shd w:val="clear" w:color="auto" w:fill="FFFFFF"/>
            <w:tcMar>
              <w:top w:w="0" w:type="dxa"/>
              <w:left w:w="108" w:type="dxa"/>
              <w:bottom w:w="0" w:type="dxa"/>
              <w:right w:w="108" w:type="dxa"/>
            </w:tcMar>
          </w:tcPr>
          <w:p w:rsidR="00FF6B8D" w:rsidRPr="00FF6B8D" w:rsidRDefault="00FF6B8D" w:rsidP="00FF6B8D">
            <w:pPr>
              <w:spacing w:after="0" w:line="240" w:lineRule="auto"/>
              <w:contextualSpacing/>
              <w:rPr>
                <w:rFonts w:ascii="Times New Roman" w:eastAsia="Times New Roman" w:hAnsi="Times New Roman" w:cs="Times New Roman"/>
                <w:color w:val="000000"/>
                <w:szCs w:val="24"/>
                <w:lang w:eastAsia="ru-RU"/>
              </w:rPr>
            </w:pPr>
            <w:r w:rsidRPr="00FF6B8D">
              <w:rPr>
                <w:rFonts w:ascii="Times New Roman" w:eastAsia="Times New Roman" w:hAnsi="Times New Roman" w:cs="Times New Roman"/>
                <w:color w:val="000000"/>
                <w:szCs w:val="24"/>
                <w:lang w:eastAsia="ru-RU"/>
              </w:rPr>
              <w:t>Транспорт. Правила дорожного движения</w:t>
            </w:r>
          </w:p>
        </w:tc>
      </w:tr>
      <w:tr w:rsidR="00FF6B8D" w:rsidRPr="00FF6B8D" w:rsidTr="005B0E5A">
        <w:trPr>
          <w:trHeight w:val="43"/>
        </w:trPr>
        <w:tc>
          <w:tcPr>
            <w:tcW w:w="1326" w:type="dxa"/>
            <w:vMerge/>
            <w:shd w:val="clear" w:color="auto" w:fill="FFFFFF"/>
            <w:vAlign w:val="center"/>
            <w:hideMark/>
          </w:tcPr>
          <w:p w:rsidR="00FF6B8D" w:rsidRPr="00FF6B8D" w:rsidRDefault="00FF6B8D" w:rsidP="00FF6B8D">
            <w:pPr>
              <w:spacing w:after="0" w:line="240" w:lineRule="auto"/>
              <w:contextualSpacing/>
              <w:rPr>
                <w:rFonts w:ascii="Times New Roman" w:eastAsia="Times New Roman" w:hAnsi="Times New Roman" w:cs="Times New Roman"/>
                <w:color w:val="000000"/>
                <w:szCs w:val="24"/>
                <w:lang w:eastAsia="ru-RU"/>
              </w:rPr>
            </w:pPr>
          </w:p>
        </w:tc>
        <w:tc>
          <w:tcPr>
            <w:tcW w:w="1137" w:type="dxa"/>
            <w:shd w:val="clear" w:color="auto" w:fill="FFFFFF"/>
            <w:tcMar>
              <w:top w:w="0" w:type="dxa"/>
              <w:left w:w="108" w:type="dxa"/>
              <w:bottom w:w="0" w:type="dxa"/>
              <w:right w:w="108" w:type="dxa"/>
            </w:tcMar>
            <w:hideMark/>
          </w:tcPr>
          <w:p w:rsidR="00FF6B8D" w:rsidRPr="00FF6B8D" w:rsidRDefault="00FF6B8D" w:rsidP="00FF6B8D">
            <w:pPr>
              <w:spacing w:after="0" w:line="240" w:lineRule="auto"/>
              <w:contextualSpacing/>
              <w:jc w:val="center"/>
              <w:rPr>
                <w:rFonts w:ascii="Times New Roman" w:eastAsia="Times New Roman" w:hAnsi="Times New Roman" w:cs="Times New Roman"/>
                <w:color w:val="000000"/>
                <w:szCs w:val="24"/>
                <w:lang w:eastAsia="ru-RU"/>
              </w:rPr>
            </w:pPr>
            <w:r w:rsidRPr="00FF6B8D">
              <w:rPr>
                <w:rFonts w:ascii="Times New Roman" w:eastAsia="Times New Roman" w:hAnsi="Times New Roman" w:cs="Times New Roman"/>
                <w:b/>
                <w:bCs/>
                <w:color w:val="000000"/>
                <w:szCs w:val="24"/>
                <w:lang w:eastAsia="ru-RU"/>
              </w:rPr>
              <w:t>4</w:t>
            </w:r>
          </w:p>
        </w:tc>
        <w:tc>
          <w:tcPr>
            <w:tcW w:w="7885" w:type="dxa"/>
            <w:shd w:val="clear" w:color="auto" w:fill="FFFFFF"/>
            <w:tcMar>
              <w:top w:w="0" w:type="dxa"/>
              <w:left w:w="108" w:type="dxa"/>
              <w:bottom w:w="0" w:type="dxa"/>
              <w:right w:w="108" w:type="dxa"/>
            </w:tcMar>
            <w:hideMark/>
          </w:tcPr>
          <w:p w:rsidR="00FF6B8D" w:rsidRPr="00FF6B8D" w:rsidRDefault="00FF6B8D" w:rsidP="00FF6B8D">
            <w:pPr>
              <w:spacing w:after="0" w:line="240" w:lineRule="auto"/>
              <w:contextualSpacing/>
              <w:rPr>
                <w:rFonts w:ascii="Times New Roman" w:eastAsia="Times New Roman" w:hAnsi="Times New Roman" w:cs="Times New Roman"/>
                <w:color w:val="000000"/>
                <w:szCs w:val="24"/>
                <w:lang w:eastAsia="ru-RU"/>
              </w:rPr>
            </w:pPr>
            <w:r w:rsidRPr="00FF6B8D">
              <w:rPr>
                <w:rFonts w:ascii="Times New Roman" w:eastAsia="Times New Roman" w:hAnsi="Times New Roman" w:cs="Times New Roman"/>
                <w:color w:val="000000"/>
                <w:szCs w:val="24"/>
                <w:lang w:eastAsia="ru-RU"/>
              </w:rPr>
              <w:t>Мой родной край</w:t>
            </w:r>
          </w:p>
        </w:tc>
      </w:tr>
      <w:tr w:rsidR="00FF6B8D" w:rsidRPr="00FF6B8D" w:rsidTr="005B0E5A">
        <w:trPr>
          <w:trHeight w:val="303"/>
        </w:trPr>
        <w:tc>
          <w:tcPr>
            <w:tcW w:w="1326" w:type="dxa"/>
            <w:vMerge/>
            <w:shd w:val="clear" w:color="auto" w:fill="FFFFFF"/>
            <w:vAlign w:val="center"/>
            <w:hideMark/>
          </w:tcPr>
          <w:p w:rsidR="00FF6B8D" w:rsidRPr="00FF6B8D" w:rsidRDefault="00FF6B8D" w:rsidP="00FF6B8D">
            <w:pPr>
              <w:spacing w:after="0" w:line="240" w:lineRule="auto"/>
              <w:contextualSpacing/>
              <w:rPr>
                <w:rFonts w:ascii="Times New Roman" w:eastAsia="Times New Roman" w:hAnsi="Times New Roman" w:cs="Times New Roman"/>
                <w:color w:val="000000"/>
                <w:szCs w:val="24"/>
                <w:lang w:eastAsia="ru-RU"/>
              </w:rPr>
            </w:pPr>
          </w:p>
        </w:tc>
        <w:tc>
          <w:tcPr>
            <w:tcW w:w="1137" w:type="dxa"/>
            <w:shd w:val="clear" w:color="auto" w:fill="FFFFFF"/>
            <w:tcMar>
              <w:top w:w="0" w:type="dxa"/>
              <w:left w:w="108" w:type="dxa"/>
              <w:bottom w:w="0" w:type="dxa"/>
              <w:right w:w="108" w:type="dxa"/>
            </w:tcMar>
            <w:hideMark/>
          </w:tcPr>
          <w:p w:rsidR="00FF6B8D" w:rsidRPr="00FF6B8D" w:rsidRDefault="00FF6B8D" w:rsidP="00FF6B8D">
            <w:pPr>
              <w:spacing w:after="0" w:line="240" w:lineRule="auto"/>
              <w:contextualSpacing/>
              <w:jc w:val="center"/>
              <w:rPr>
                <w:rFonts w:ascii="Times New Roman" w:eastAsia="Times New Roman" w:hAnsi="Times New Roman" w:cs="Times New Roman"/>
                <w:color w:val="000000"/>
                <w:szCs w:val="24"/>
                <w:lang w:eastAsia="ru-RU"/>
              </w:rPr>
            </w:pPr>
            <w:r w:rsidRPr="00FF6B8D">
              <w:rPr>
                <w:rFonts w:ascii="Times New Roman" w:eastAsia="Times New Roman" w:hAnsi="Times New Roman" w:cs="Times New Roman"/>
                <w:b/>
                <w:bCs/>
                <w:color w:val="000000"/>
                <w:szCs w:val="24"/>
                <w:lang w:eastAsia="ru-RU"/>
              </w:rPr>
              <w:t>5</w:t>
            </w:r>
          </w:p>
        </w:tc>
        <w:tc>
          <w:tcPr>
            <w:tcW w:w="7885" w:type="dxa"/>
            <w:shd w:val="clear" w:color="auto" w:fill="FFFFFF"/>
            <w:tcMar>
              <w:top w:w="0" w:type="dxa"/>
              <w:left w:w="108" w:type="dxa"/>
              <w:bottom w:w="0" w:type="dxa"/>
              <w:right w:w="108" w:type="dxa"/>
            </w:tcMar>
            <w:hideMark/>
          </w:tcPr>
          <w:p w:rsidR="00FF6B8D" w:rsidRPr="00FF6B8D" w:rsidRDefault="00FF6B8D" w:rsidP="00FF6B8D">
            <w:pPr>
              <w:spacing w:after="0" w:line="240" w:lineRule="auto"/>
              <w:contextualSpacing/>
              <w:rPr>
                <w:rFonts w:ascii="Times New Roman" w:eastAsia="Times New Roman" w:hAnsi="Times New Roman" w:cs="Times New Roman"/>
                <w:color w:val="000000"/>
                <w:szCs w:val="24"/>
                <w:lang w:eastAsia="ru-RU"/>
              </w:rPr>
            </w:pPr>
            <w:r w:rsidRPr="00FF6B8D">
              <w:rPr>
                <w:rFonts w:ascii="Times New Roman" w:eastAsia="Times New Roman" w:hAnsi="Times New Roman" w:cs="Times New Roman"/>
                <w:color w:val="000000"/>
                <w:szCs w:val="24"/>
                <w:lang w:eastAsia="ru-RU"/>
              </w:rPr>
              <w:t>День матери</w:t>
            </w:r>
          </w:p>
        </w:tc>
      </w:tr>
      <w:tr w:rsidR="00FF6B8D" w:rsidRPr="00FF6B8D" w:rsidTr="005B0E5A">
        <w:trPr>
          <w:trHeight w:val="275"/>
        </w:trPr>
        <w:tc>
          <w:tcPr>
            <w:tcW w:w="1326" w:type="dxa"/>
            <w:vMerge w:val="restart"/>
            <w:shd w:val="clear" w:color="auto" w:fill="FFFFFF"/>
            <w:tcMar>
              <w:top w:w="0" w:type="dxa"/>
              <w:left w:w="108" w:type="dxa"/>
              <w:bottom w:w="0" w:type="dxa"/>
              <w:right w:w="108" w:type="dxa"/>
            </w:tcMar>
            <w:hideMark/>
          </w:tcPr>
          <w:p w:rsidR="00FF6B8D" w:rsidRPr="00FF6B8D" w:rsidRDefault="00FF6B8D" w:rsidP="00FF6B8D">
            <w:pPr>
              <w:spacing w:after="0" w:line="240" w:lineRule="auto"/>
              <w:ind w:left="114" w:right="114"/>
              <w:contextualSpacing/>
              <w:jc w:val="center"/>
              <w:rPr>
                <w:rFonts w:ascii="Times New Roman" w:eastAsia="Times New Roman" w:hAnsi="Times New Roman" w:cs="Times New Roman"/>
                <w:color w:val="000000"/>
                <w:szCs w:val="24"/>
                <w:lang w:eastAsia="ru-RU"/>
              </w:rPr>
            </w:pPr>
            <w:r w:rsidRPr="00FF6B8D">
              <w:rPr>
                <w:rFonts w:ascii="Times New Roman" w:eastAsia="Times New Roman" w:hAnsi="Times New Roman" w:cs="Times New Roman"/>
                <w:iCs/>
                <w:color w:val="000000"/>
                <w:szCs w:val="24"/>
                <w:lang w:eastAsia="ru-RU"/>
              </w:rPr>
              <w:t>Декабрь</w:t>
            </w:r>
          </w:p>
        </w:tc>
        <w:tc>
          <w:tcPr>
            <w:tcW w:w="9022" w:type="dxa"/>
            <w:gridSpan w:val="2"/>
            <w:shd w:val="clear" w:color="auto" w:fill="FFFFFF"/>
            <w:tcMar>
              <w:top w:w="0" w:type="dxa"/>
              <w:left w:w="108" w:type="dxa"/>
              <w:bottom w:w="0" w:type="dxa"/>
              <w:right w:w="108" w:type="dxa"/>
            </w:tcMar>
            <w:hideMark/>
          </w:tcPr>
          <w:p w:rsidR="00FF6B8D" w:rsidRPr="00FF6B8D" w:rsidRDefault="00FF6B8D" w:rsidP="00FF6B8D">
            <w:pPr>
              <w:spacing w:after="0" w:line="240" w:lineRule="auto"/>
              <w:contextualSpacing/>
              <w:jc w:val="center"/>
              <w:rPr>
                <w:rFonts w:ascii="Times New Roman" w:eastAsia="Times New Roman" w:hAnsi="Times New Roman" w:cs="Times New Roman"/>
                <w:color w:val="000000"/>
                <w:szCs w:val="24"/>
                <w:lang w:eastAsia="ru-RU"/>
              </w:rPr>
            </w:pPr>
            <w:r w:rsidRPr="00FF6B8D">
              <w:rPr>
                <w:rFonts w:ascii="Times New Roman" w:eastAsia="Times New Roman" w:hAnsi="Times New Roman" w:cs="Times New Roman"/>
                <w:b/>
                <w:bCs/>
                <w:color w:val="000000"/>
                <w:szCs w:val="24"/>
                <w:lang w:eastAsia="ru-RU"/>
              </w:rPr>
              <w:t>Тема «Новогодний праздник»</w:t>
            </w:r>
          </w:p>
        </w:tc>
      </w:tr>
      <w:tr w:rsidR="00FF6B8D" w:rsidRPr="00FF6B8D" w:rsidTr="005B0E5A">
        <w:trPr>
          <w:trHeight w:val="58"/>
        </w:trPr>
        <w:tc>
          <w:tcPr>
            <w:tcW w:w="1326" w:type="dxa"/>
            <w:vMerge/>
            <w:shd w:val="clear" w:color="auto" w:fill="FFFFFF"/>
            <w:vAlign w:val="center"/>
            <w:hideMark/>
          </w:tcPr>
          <w:p w:rsidR="00FF6B8D" w:rsidRPr="00FF6B8D" w:rsidRDefault="00FF6B8D" w:rsidP="00FF6B8D">
            <w:pPr>
              <w:spacing w:after="0" w:line="240" w:lineRule="auto"/>
              <w:contextualSpacing/>
              <w:rPr>
                <w:rFonts w:ascii="Times New Roman" w:eastAsia="Times New Roman" w:hAnsi="Times New Roman" w:cs="Times New Roman"/>
                <w:color w:val="000000"/>
                <w:szCs w:val="24"/>
                <w:lang w:eastAsia="ru-RU"/>
              </w:rPr>
            </w:pPr>
          </w:p>
        </w:tc>
        <w:tc>
          <w:tcPr>
            <w:tcW w:w="1137" w:type="dxa"/>
            <w:shd w:val="clear" w:color="auto" w:fill="FFFFFF"/>
            <w:tcMar>
              <w:top w:w="0" w:type="dxa"/>
              <w:left w:w="108" w:type="dxa"/>
              <w:bottom w:w="0" w:type="dxa"/>
              <w:right w:w="108" w:type="dxa"/>
            </w:tcMar>
            <w:hideMark/>
          </w:tcPr>
          <w:p w:rsidR="00FF6B8D" w:rsidRPr="00FF6B8D" w:rsidRDefault="00FF6B8D" w:rsidP="00FF6B8D">
            <w:pPr>
              <w:spacing w:after="0" w:line="240" w:lineRule="auto"/>
              <w:contextualSpacing/>
              <w:jc w:val="center"/>
              <w:rPr>
                <w:rFonts w:ascii="Times New Roman" w:eastAsia="Times New Roman" w:hAnsi="Times New Roman" w:cs="Times New Roman"/>
                <w:color w:val="000000"/>
                <w:szCs w:val="24"/>
                <w:lang w:eastAsia="ru-RU"/>
              </w:rPr>
            </w:pPr>
            <w:r w:rsidRPr="00FF6B8D">
              <w:rPr>
                <w:rFonts w:ascii="Times New Roman" w:eastAsia="Times New Roman" w:hAnsi="Times New Roman" w:cs="Times New Roman"/>
                <w:b/>
                <w:bCs/>
                <w:color w:val="000000"/>
                <w:szCs w:val="24"/>
                <w:lang w:eastAsia="ru-RU"/>
              </w:rPr>
              <w:t>1</w:t>
            </w:r>
          </w:p>
        </w:tc>
        <w:tc>
          <w:tcPr>
            <w:tcW w:w="7885" w:type="dxa"/>
            <w:shd w:val="clear" w:color="auto" w:fill="FFFFFF"/>
            <w:tcMar>
              <w:top w:w="0" w:type="dxa"/>
              <w:left w:w="108" w:type="dxa"/>
              <w:bottom w:w="0" w:type="dxa"/>
              <w:right w:w="108" w:type="dxa"/>
            </w:tcMar>
          </w:tcPr>
          <w:p w:rsidR="00FF6B8D" w:rsidRPr="00FF6B8D" w:rsidRDefault="00FF6B8D" w:rsidP="00FF6B8D">
            <w:pPr>
              <w:spacing w:after="0" w:line="240" w:lineRule="auto"/>
              <w:contextualSpacing/>
              <w:rPr>
                <w:rFonts w:ascii="Times New Roman" w:eastAsia="Times New Roman" w:hAnsi="Times New Roman" w:cs="Times New Roman"/>
                <w:color w:val="000000"/>
                <w:szCs w:val="24"/>
                <w:lang w:eastAsia="ru-RU"/>
              </w:rPr>
            </w:pPr>
            <w:r w:rsidRPr="00FF6B8D">
              <w:rPr>
                <w:rFonts w:ascii="Times New Roman" w:eastAsia="Times New Roman" w:hAnsi="Times New Roman" w:cs="Times New Roman"/>
                <w:color w:val="000000"/>
                <w:szCs w:val="24"/>
                <w:lang w:eastAsia="ru-RU"/>
              </w:rPr>
              <w:t>Сезонные изменения</w:t>
            </w:r>
          </w:p>
        </w:tc>
      </w:tr>
      <w:tr w:rsidR="00FF6B8D" w:rsidRPr="00FF6B8D" w:rsidTr="005B0E5A">
        <w:trPr>
          <w:trHeight w:val="316"/>
        </w:trPr>
        <w:tc>
          <w:tcPr>
            <w:tcW w:w="1326" w:type="dxa"/>
            <w:vMerge/>
            <w:shd w:val="clear" w:color="auto" w:fill="FFFFFF"/>
            <w:vAlign w:val="center"/>
            <w:hideMark/>
          </w:tcPr>
          <w:p w:rsidR="00FF6B8D" w:rsidRPr="00FF6B8D" w:rsidRDefault="00FF6B8D" w:rsidP="00FF6B8D">
            <w:pPr>
              <w:spacing w:after="0" w:line="240" w:lineRule="auto"/>
              <w:contextualSpacing/>
              <w:rPr>
                <w:rFonts w:ascii="Times New Roman" w:eastAsia="Times New Roman" w:hAnsi="Times New Roman" w:cs="Times New Roman"/>
                <w:color w:val="000000"/>
                <w:szCs w:val="24"/>
                <w:lang w:eastAsia="ru-RU"/>
              </w:rPr>
            </w:pPr>
          </w:p>
        </w:tc>
        <w:tc>
          <w:tcPr>
            <w:tcW w:w="1137" w:type="dxa"/>
            <w:shd w:val="clear" w:color="auto" w:fill="FFFFFF"/>
            <w:tcMar>
              <w:top w:w="0" w:type="dxa"/>
              <w:left w:w="108" w:type="dxa"/>
              <w:bottom w:w="0" w:type="dxa"/>
              <w:right w:w="108" w:type="dxa"/>
            </w:tcMar>
            <w:hideMark/>
          </w:tcPr>
          <w:p w:rsidR="00FF6B8D" w:rsidRPr="00FF6B8D" w:rsidRDefault="00FF6B8D" w:rsidP="00FF6B8D">
            <w:pPr>
              <w:spacing w:after="0" w:line="240" w:lineRule="auto"/>
              <w:contextualSpacing/>
              <w:jc w:val="center"/>
              <w:rPr>
                <w:rFonts w:ascii="Times New Roman" w:eastAsia="Times New Roman" w:hAnsi="Times New Roman" w:cs="Times New Roman"/>
                <w:color w:val="000000"/>
                <w:szCs w:val="24"/>
                <w:lang w:eastAsia="ru-RU"/>
              </w:rPr>
            </w:pPr>
            <w:r w:rsidRPr="00FF6B8D">
              <w:rPr>
                <w:rFonts w:ascii="Times New Roman" w:eastAsia="Times New Roman" w:hAnsi="Times New Roman" w:cs="Times New Roman"/>
                <w:b/>
                <w:bCs/>
                <w:color w:val="000000"/>
                <w:szCs w:val="24"/>
                <w:lang w:eastAsia="ru-RU"/>
              </w:rPr>
              <w:t>2</w:t>
            </w:r>
          </w:p>
        </w:tc>
        <w:tc>
          <w:tcPr>
            <w:tcW w:w="7885" w:type="dxa"/>
            <w:shd w:val="clear" w:color="auto" w:fill="FFFFFF"/>
            <w:vAlign w:val="center"/>
          </w:tcPr>
          <w:p w:rsidR="00FF6B8D" w:rsidRPr="00FF6B8D" w:rsidRDefault="00FF6B8D" w:rsidP="00FF6B8D">
            <w:pPr>
              <w:spacing w:after="0" w:line="240" w:lineRule="auto"/>
              <w:contextualSpacing/>
              <w:rPr>
                <w:rFonts w:ascii="Times New Roman" w:eastAsia="Times New Roman" w:hAnsi="Times New Roman" w:cs="Times New Roman"/>
                <w:color w:val="000000"/>
                <w:szCs w:val="24"/>
                <w:lang w:eastAsia="ru-RU"/>
              </w:rPr>
            </w:pPr>
            <w:r w:rsidRPr="00FF6B8D">
              <w:rPr>
                <w:rFonts w:ascii="Times New Roman" w:eastAsia="Times New Roman" w:hAnsi="Times New Roman" w:cs="Times New Roman"/>
                <w:color w:val="000000"/>
                <w:szCs w:val="24"/>
                <w:lang w:eastAsia="ru-RU"/>
              </w:rPr>
              <w:t>Домашние животные и звери зимой</w:t>
            </w:r>
          </w:p>
        </w:tc>
      </w:tr>
      <w:tr w:rsidR="00FF6B8D" w:rsidRPr="00FF6B8D" w:rsidTr="005B0E5A">
        <w:trPr>
          <w:trHeight w:val="303"/>
        </w:trPr>
        <w:tc>
          <w:tcPr>
            <w:tcW w:w="1326" w:type="dxa"/>
            <w:vMerge/>
            <w:shd w:val="clear" w:color="auto" w:fill="FFFFFF"/>
            <w:vAlign w:val="center"/>
            <w:hideMark/>
          </w:tcPr>
          <w:p w:rsidR="00FF6B8D" w:rsidRPr="00FF6B8D" w:rsidRDefault="00FF6B8D" w:rsidP="00FF6B8D">
            <w:pPr>
              <w:spacing w:after="0" w:line="240" w:lineRule="auto"/>
              <w:contextualSpacing/>
              <w:rPr>
                <w:rFonts w:ascii="Times New Roman" w:eastAsia="Times New Roman" w:hAnsi="Times New Roman" w:cs="Times New Roman"/>
                <w:color w:val="000000"/>
                <w:szCs w:val="24"/>
                <w:lang w:eastAsia="ru-RU"/>
              </w:rPr>
            </w:pPr>
          </w:p>
        </w:tc>
        <w:tc>
          <w:tcPr>
            <w:tcW w:w="1137" w:type="dxa"/>
            <w:shd w:val="clear" w:color="auto" w:fill="FFFFFF"/>
            <w:tcMar>
              <w:top w:w="0" w:type="dxa"/>
              <w:left w:w="108" w:type="dxa"/>
              <w:bottom w:w="0" w:type="dxa"/>
              <w:right w:w="108" w:type="dxa"/>
            </w:tcMar>
            <w:hideMark/>
          </w:tcPr>
          <w:p w:rsidR="00FF6B8D" w:rsidRPr="00FF6B8D" w:rsidRDefault="00FF6B8D" w:rsidP="00FF6B8D">
            <w:pPr>
              <w:spacing w:after="0" w:line="240" w:lineRule="auto"/>
              <w:contextualSpacing/>
              <w:jc w:val="center"/>
              <w:rPr>
                <w:rFonts w:ascii="Times New Roman" w:eastAsia="Times New Roman" w:hAnsi="Times New Roman" w:cs="Times New Roman"/>
                <w:color w:val="000000"/>
                <w:szCs w:val="24"/>
                <w:lang w:eastAsia="ru-RU"/>
              </w:rPr>
            </w:pPr>
            <w:r w:rsidRPr="00FF6B8D">
              <w:rPr>
                <w:rFonts w:ascii="Times New Roman" w:eastAsia="Times New Roman" w:hAnsi="Times New Roman" w:cs="Times New Roman"/>
                <w:b/>
                <w:bCs/>
                <w:color w:val="000000"/>
                <w:szCs w:val="24"/>
                <w:lang w:eastAsia="ru-RU"/>
              </w:rPr>
              <w:t>3</w:t>
            </w:r>
          </w:p>
        </w:tc>
        <w:tc>
          <w:tcPr>
            <w:tcW w:w="7885" w:type="dxa"/>
            <w:shd w:val="clear" w:color="auto" w:fill="FFFFFF"/>
            <w:tcMar>
              <w:top w:w="0" w:type="dxa"/>
              <w:left w:w="108" w:type="dxa"/>
              <w:bottom w:w="0" w:type="dxa"/>
              <w:right w:w="108" w:type="dxa"/>
            </w:tcMar>
          </w:tcPr>
          <w:p w:rsidR="00FF6B8D" w:rsidRPr="00FF6B8D" w:rsidRDefault="00FF6B8D" w:rsidP="00FF6B8D">
            <w:pPr>
              <w:spacing w:after="0" w:line="240" w:lineRule="auto"/>
              <w:contextualSpacing/>
              <w:rPr>
                <w:rFonts w:ascii="Times New Roman" w:eastAsia="Times New Roman" w:hAnsi="Times New Roman" w:cs="Times New Roman"/>
                <w:color w:val="000000"/>
                <w:szCs w:val="24"/>
                <w:lang w:eastAsia="ru-RU"/>
              </w:rPr>
            </w:pPr>
            <w:r w:rsidRPr="00FF6B8D">
              <w:rPr>
                <w:rFonts w:ascii="Times New Roman" w:eastAsia="Times New Roman" w:hAnsi="Times New Roman" w:cs="Times New Roman"/>
                <w:color w:val="000000"/>
                <w:szCs w:val="24"/>
                <w:lang w:eastAsia="ru-RU"/>
              </w:rPr>
              <w:t>Новогодний калейдоскоп</w:t>
            </w:r>
          </w:p>
        </w:tc>
      </w:tr>
      <w:tr w:rsidR="00FF6B8D" w:rsidRPr="00FF6B8D" w:rsidTr="005B0E5A">
        <w:trPr>
          <w:trHeight w:val="303"/>
        </w:trPr>
        <w:tc>
          <w:tcPr>
            <w:tcW w:w="1326" w:type="dxa"/>
            <w:vMerge/>
            <w:shd w:val="clear" w:color="auto" w:fill="FFFFFF"/>
            <w:vAlign w:val="center"/>
            <w:hideMark/>
          </w:tcPr>
          <w:p w:rsidR="00FF6B8D" w:rsidRPr="00FF6B8D" w:rsidRDefault="00FF6B8D" w:rsidP="00FF6B8D">
            <w:pPr>
              <w:spacing w:after="0" w:line="240" w:lineRule="auto"/>
              <w:contextualSpacing/>
              <w:rPr>
                <w:rFonts w:ascii="Times New Roman" w:eastAsia="Times New Roman" w:hAnsi="Times New Roman" w:cs="Times New Roman"/>
                <w:color w:val="000000"/>
                <w:szCs w:val="24"/>
                <w:lang w:eastAsia="ru-RU"/>
              </w:rPr>
            </w:pPr>
          </w:p>
        </w:tc>
        <w:tc>
          <w:tcPr>
            <w:tcW w:w="1137" w:type="dxa"/>
            <w:shd w:val="clear" w:color="auto" w:fill="FFFFFF"/>
            <w:tcMar>
              <w:top w:w="0" w:type="dxa"/>
              <w:left w:w="108" w:type="dxa"/>
              <w:bottom w:w="0" w:type="dxa"/>
              <w:right w:w="108" w:type="dxa"/>
            </w:tcMar>
            <w:hideMark/>
          </w:tcPr>
          <w:p w:rsidR="00FF6B8D" w:rsidRPr="00FF6B8D" w:rsidRDefault="00FF6B8D" w:rsidP="00FF6B8D">
            <w:pPr>
              <w:spacing w:after="0" w:line="240" w:lineRule="auto"/>
              <w:contextualSpacing/>
              <w:jc w:val="center"/>
              <w:rPr>
                <w:rFonts w:ascii="Times New Roman" w:eastAsia="Times New Roman" w:hAnsi="Times New Roman" w:cs="Times New Roman"/>
                <w:color w:val="000000"/>
                <w:szCs w:val="24"/>
                <w:lang w:eastAsia="ru-RU"/>
              </w:rPr>
            </w:pPr>
            <w:r w:rsidRPr="00FF6B8D">
              <w:rPr>
                <w:rFonts w:ascii="Times New Roman" w:eastAsia="Times New Roman" w:hAnsi="Times New Roman" w:cs="Times New Roman"/>
                <w:b/>
                <w:bCs/>
                <w:color w:val="000000"/>
                <w:szCs w:val="24"/>
                <w:lang w:eastAsia="ru-RU"/>
              </w:rPr>
              <w:t>4</w:t>
            </w:r>
          </w:p>
        </w:tc>
        <w:tc>
          <w:tcPr>
            <w:tcW w:w="7885" w:type="dxa"/>
            <w:shd w:val="clear" w:color="auto" w:fill="FFFFFF"/>
            <w:vAlign w:val="center"/>
          </w:tcPr>
          <w:p w:rsidR="00FF6B8D" w:rsidRPr="00FF6B8D" w:rsidRDefault="00FF6B8D" w:rsidP="00FF6B8D">
            <w:pPr>
              <w:spacing w:after="0" w:line="240" w:lineRule="auto"/>
              <w:contextualSpacing/>
              <w:rPr>
                <w:rFonts w:ascii="Times New Roman" w:eastAsia="Times New Roman" w:hAnsi="Times New Roman" w:cs="Times New Roman"/>
                <w:color w:val="000000"/>
                <w:szCs w:val="24"/>
                <w:lang w:eastAsia="ru-RU"/>
              </w:rPr>
            </w:pPr>
            <w:r w:rsidRPr="00FF6B8D">
              <w:rPr>
                <w:rFonts w:ascii="Times New Roman" w:eastAsia="Times New Roman" w:hAnsi="Times New Roman" w:cs="Times New Roman"/>
                <w:color w:val="000000"/>
                <w:szCs w:val="24"/>
                <w:lang w:eastAsia="ru-RU"/>
              </w:rPr>
              <w:t>Здравствуй, Дедушка Мороз</w:t>
            </w:r>
          </w:p>
        </w:tc>
      </w:tr>
      <w:tr w:rsidR="00FF6B8D" w:rsidRPr="00FF6B8D" w:rsidTr="005B0E5A">
        <w:trPr>
          <w:trHeight w:val="275"/>
        </w:trPr>
        <w:tc>
          <w:tcPr>
            <w:tcW w:w="1326" w:type="dxa"/>
            <w:vMerge w:val="restart"/>
            <w:shd w:val="clear" w:color="auto" w:fill="FFFFFF"/>
            <w:tcMar>
              <w:top w:w="0" w:type="dxa"/>
              <w:left w:w="108" w:type="dxa"/>
              <w:bottom w:w="0" w:type="dxa"/>
              <w:right w:w="108" w:type="dxa"/>
            </w:tcMar>
            <w:hideMark/>
          </w:tcPr>
          <w:p w:rsidR="00FF6B8D" w:rsidRPr="00FF6B8D" w:rsidRDefault="00FF6B8D" w:rsidP="00FF6B8D">
            <w:pPr>
              <w:spacing w:after="0" w:line="240" w:lineRule="auto"/>
              <w:ind w:left="114" w:right="114"/>
              <w:contextualSpacing/>
              <w:jc w:val="center"/>
              <w:rPr>
                <w:rFonts w:ascii="Times New Roman" w:eastAsia="Times New Roman" w:hAnsi="Times New Roman" w:cs="Times New Roman"/>
                <w:color w:val="000000"/>
                <w:szCs w:val="24"/>
                <w:lang w:eastAsia="ru-RU"/>
              </w:rPr>
            </w:pPr>
            <w:r w:rsidRPr="00FF6B8D">
              <w:rPr>
                <w:rFonts w:ascii="Times New Roman" w:eastAsia="Times New Roman" w:hAnsi="Times New Roman" w:cs="Times New Roman"/>
                <w:iCs/>
                <w:color w:val="000000"/>
                <w:szCs w:val="24"/>
                <w:lang w:eastAsia="ru-RU"/>
              </w:rPr>
              <w:t>Январь</w:t>
            </w:r>
          </w:p>
        </w:tc>
        <w:tc>
          <w:tcPr>
            <w:tcW w:w="9022" w:type="dxa"/>
            <w:gridSpan w:val="2"/>
            <w:shd w:val="clear" w:color="auto" w:fill="FFFFFF"/>
            <w:tcMar>
              <w:top w:w="0" w:type="dxa"/>
              <w:left w:w="108" w:type="dxa"/>
              <w:bottom w:w="0" w:type="dxa"/>
              <w:right w:w="108" w:type="dxa"/>
            </w:tcMar>
            <w:hideMark/>
          </w:tcPr>
          <w:p w:rsidR="00FF6B8D" w:rsidRPr="00FF6B8D" w:rsidRDefault="00FF6B8D" w:rsidP="00FF6B8D">
            <w:pPr>
              <w:spacing w:after="0" w:line="240" w:lineRule="auto"/>
              <w:contextualSpacing/>
              <w:jc w:val="center"/>
              <w:rPr>
                <w:rFonts w:ascii="Times New Roman" w:eastAsia="Times New Roman" w:hAnsi="Times New Roman" w:cs="Times New Roman"/>
                <w:color w:val="000000"/>
                <w:szCs w:val="24"/>
                <w:lang w:eastAsia="ru-RU"/>
              </w:rPr>
            </w:pPr>
            <w:r w:rsidRPr="00FF6B8D">
              <w:rPr>
                <w:rFonts w:ascii="Times New Roman" w:eastAsia="Times New Roman" w:hAnsi="Times New Roman" w:cs="Times New Roman"/>
                <w:b/>
                <w:bCs/>
                <w:color w:val="000000"/>
                <w:szCs w:val="24"/>
                <w:lang w:eastAsia="ru-RU"/>
              </w:rPr>
              <w:t>Тема «Зимушка-зима»</w:t>
            </w:r>
          </w:p>
        </w:tc>
      </w:tr>
      <w:tr w:rsidR="00FF6B8D" w:rsidRPr="00FF6B8D" w:rsidTr="005B0E5A">
        <w:trPr>
          <w:trHeight w:val="47"/>
        </w:trPr>
        <w:tc>
          <w:tcPr>
            <w:tcW w:w="1326" w:type="dxa"/>
            <w:vMerge/>
            <w:shd w:val="clear" w:color="auto" w:fill="FFFFFF"/>
            <w:vAlign w:val="center"/>
            <w:hideMark/>
          </w:tcPr>
          <w:p w:rsidR="00FF6B8D" w:rsidRPr="00FF6B8D" w:rsidRDefault="00FF6B8D" w:rsidP="00FF6B8D">
            <w:pPr>
              <w:spacing w:after="0" w:line="240" w:lineRule="auto"/>
              <w:contextualSpacing/>
              <w:rPr>
                <w:rFonts w:ascii="Times New Roman" w:eastAsia="Times New Roman" w:hAnsi="Times New Roman" w:cs="Times New Roman"/>
                <w:color w:val="000000"/>
                <w:szCs w:val="24"/>
                <w:lang w:eastAsia="ru-RU"/>
              </w:rPr>
            </w:pPr>
          </w:p>
        </w:tc>
        <w:tc>
          <w:tcPr>
            <w:tcW w:w="1137" w:type="dxa"/>
            <w:shd w:val="clear" w:color="auto" w:fill="FFFFFF"/>
            <w:tcMar>
              <w:top w:w="0" w:type="dxa"/>
              <w:left w:w="108" w:type="dxa"/>
              <w:bottom w:w="0" w:type="dxa"/>
              <w:right w:w="108" w:type="dxa"/>
            </w:tcMar>
            <w:hideMark/>
          </w:tcPr>
          <w:p w:rsidR="00FF6B8D" w:rsidRPr="00FF6B8D" w:rsidRDefault="00FF6B8D" w:rsidP="00FF6B8D">
            <w:pPr>
              <w:spacing w:after="0" w:line="240" w:lineRule="auto"/>
              <w:contextualSpacing/>
              <w:jc w:val="center"/>
              <w:rPr>
                <w:rFonts w:ascii="Times New Roman" w:eastAsia="Times New Roman" w:hAnsi="Times New Roman" w:cs="Times New Roman"/>
                <w:color w:val="000000"/>
                <w:szCs w:val="24"/>
                <w:lang w:eastAsia="ru-RU"/>
              </w:rPr>
            </w:pPr>
            <w:r w:rsidRPr="00FF6B8D">
              <w:rPr>
                <w:rFonts w:ascii="Times New Roman" w:eastAsia="Times New Roman" w:hAnsi="Times New Roman" w:cs="Times New Roman"/>
                <w:b/>
                <w:bCs/>
                <w:color w:val="000000"/>
                <w:szCs w:val="24"/>
                <w:lang w:eastAsia="ru-RU"/>
              </w:rPr>
              <w:t>2</w:t>
            </w:r>
          </w:p>
        </w:tc>
        <w:tc>
          <w:tcPr>
            <w:tcW w:w="7885" w:type="dxa"/>
            <w:shd w:val="clear" w:color="auto" w:fill="FFFFFF"/>
            <w:tcMar>
              <w:top w:w="0" w:type="dxa"/>
              <w:left w:w="108" w:type="dxa"/>
              <w:bottom w:w="0" w:type="dxa"/>
              <w:right w:w="108" w:type="dxa"/>
            </w:tcMar>
            <w:hideMark/>
          </w:tcPr>
          <w:p w:rsidR="00FF6B8D" w:rsidRPr="00FF6B8D" w:rsidRDefault="00FF6B8D" w:rsidP="00FF6B8D">
            <w:pPr>
              <w:spacing w:after="0" w:line="240" w:lineRule="auto"/>
              <w:contextualSpacing/>
              <w:jc w:val="both"/>
              <w:rPr>
                <w:rFonts w:ascii="Times New Roman" w:eastAsia="Times New Roman" w:hAnsi="Times New Roman" w:cs="Times New Roman"/>
                <w:color w:val="000000"/>
                <w:szCs w:val="24"/>
                <w:lang w:eastAsia="ru-RU"/>
              </w:rPr>
            </w:pPr>
            <w:r w:rsidRPr="00FF6B8D">
              <w:rPr>
                <w:rFonts w:ascii="Times New Roman" w:eastAsia="Times New Roman" w:hAnsi="Times New Roman" w:cs="Times New Roman"/>
                <w:color w:val="000000"/>
                <w:szCs w:val="24"/>
                <w:lang w:eastAsia="ru-RU"/>
              </w:rPr>
              <w:t>Сезонные изменения в природе</w:t>
            </w:r>
          </w:p>
        </w:tc>
      </w:tr>
      <w:tr w:rsidR="00FF6B8D" w:rsidRPr="00FF6B8D" w:rsidTr="005B0E5A">
        <w:trPr>
          <w:trHeight w:val="56"/>
        </w:trPr>
        <w:tc>
          <w:tcPr>
            <w:tcW w:w="1326" w:type="dxa"/>
            <w:vMerge/>
            <w:shd w:val="clear" w:color="auto" w:fill="FFFFFF"/>
            <w:vAlign w:val="center"/>
            <w:hideMark/>
          </w:tcPr>
          <w:p w:rsidR="00FF6B8D" w:rsidRPr="00FF6B8D" w:rsidRDefault="00FF6B8D" w:rsidP="00FF6B8D">
            <w:pPr>
              <w:spacing w:after="0" w:line="240" w:lineRule="auto"/>
              <w:contextualSpacing/>
              <w:rPr>
                <w:rFonts w:ascii="Times New Roman" w:eastAsia="Times New Roman" w:hAnsi="Times New Roman" w:cs="Times New Roman"/>
                <w:color w:val="000000"/>
                <w:szCs w:val="24"/>
                <w:lang w:eastAsia="ru-RU"/>
              </w:rPr>
            </w:pPr>
          </w:p>
        </w:tc>
        <w:tc>
          <w:tcPr>
            <w:tcW w:w="1137" w:type="dxa"/>
            <w:shd w:val="clear" w:color="auto" w:fill="FFFFFF"/>
            <w:tcMar>
              <w:top w:w="0" w:type="dxa"/>
              <w:left w:w="108" w:type="dxa"/>
              <w:bottom w:w="0" w:type="dxa"/>
              <w:right w:w="108" w:type="dxa"/>
            </w:tcMar>
            <w:hideMark/>
          </w:tcPr>
          <w:p w:rsidR="00FF6B8D" w:rsidRPr="00FF6B8D" w:rsidRDefault="00FF6B8D" w:rsidP="00FF6B8D">
            <w:pPr>
              <w:spacing w:after="0" w:line="240" w:lineRule="auto"/>
              <w:contextualSpacing/>
              <w:jc w:val="center"/>
              <w:rPr>
                <w:rFonts w:ascii="Times New Roman" w:eastAsia="Times New Roman" w:hAnsi="Times New Roman" w:cs="Times New Roman"/>
                <w:color w:val="000000"/>
                <w:szCs w:val="24"/>
                <w:lang w:eastAsia="ru-RU"/>
              </w:rPr>
            </w:pPr>
            <w:r w:rsidRPr="00FF6B8D">
              <w:rPr>
                <w:rFonts w:ascii="Times New Roman" w:eastAsia="Times New Roman" w:hAnsi="Times New Roman" w:cs="Times New Roman"/>
                <w:b/>
                <w:bCs/>
                <w:color w:val="000000"/>
                <w:szCs w:val="24"/>
                <w:lang w:eastAsia="ru-RU"/>
              </w:rPr>
              <w:t>3</w:t>
            </w:r>
          </w:p>
        </w:tc>
        <w:tc>
          <w:tcPr>
            <w:tcW w:w="7885" w:type="dxa"/>
            <w:shd w:val="clear" w:color="auto" w:fill="FFFFFF"/>
            <w:tcMar>
              <w:top w:w="0" w:type="dxa"/>
              <w:left w:w="108" w:type="dxa"/>
              <w:bottom w:w="0" w:type="dxa"/>
              <w:right w:w="108" w:type="dxa"/>
            </w:tcMar>
          </w:tcPr>
          <w:p w:rsidR="00FF6B8D" w:rsidRPr="00FF6B8D" w:rsidRDefault="00FF6B8D" w:rsidP="00FF6B8D">
            <w:pPr>
              <w:spacing w:after="0" w:line="240" w:lineRule="auto"/>
              <w:contextualSpacing/>
              <w:rPr>
                <w:rFonts w:ascii="Times New Roman" w:eastAsia="Times New Roman" w:hAnsi="Times New Roman" w:cs="Times New Roman"/>
                <w:color w:val="000000"/>
                <w:szCs w:val="24"/>
                <w:lang w:eastAsia="ru-RU"/>
              </w:rPr>
            </w:pPr>
            <w:r w:rsidRPr="00FF6B8D">
              <w:rPr>
                <w:rFonts w:ascii="Times New Roman" w:eastAsia="Times New Roman" w:hAnsi="Times New Roman" w:cs="Times New Roman"/>
                <w:color w:val="000000"/>
                <w:szCs w:val="24"/>
                <w:lang w:eastAsia="ru-RU"/>
              </w:rPr>
              <w:t>Одежда людей, зимние виды спорта</w:t>
            </w:r>
          </w:p>
        </w:tc>
      </w:tr>
      <w:tr w:rsidR="00FF6B8D" w:rsidRPr="00FF6B8D" w:rsidTr="005B0E5A">
        <w:trPr>
          <w:trHeight w:val="303"/>
        </w:trPr>
        <w:tc>
          <w:tcPr>
            <w:tcW w:w="1326" w:type="dxa"/>
            <w:vMerge/>
            <w:shd w:val="clear" w:color="auto" w:fill="FFFFFF"/>
            <w:vAlign w:val="center"/>
            <w:hideMark/>
          </w:tcPr>
          <w:p w:rsidR="00FF6B8D" w:rsidRPr="00FF6B8D" w:rsidRDefault="00FF6B8D" w:rsidP="00FF6B8D">
            <w:pPr>
              <w:spacing w:after="0" w:line="240" w:lineRule="auto"/>
              <w:contextualSpacing/>
              <w:rPr>
                <w:rFonts w:ascii="Times New Roman" w:eastAsia="Times New Roman" w:hAnsi="Times New Roman" w:cs="Times New Roman"/>
                <w:color w:val="000000"/>
                <w:szCs w:val="24"/>
                <w:lang w:eastAsia="ru-RU"/>
              </w:rPr>
            </w:pPr>
          </w:p>
        </w:tc>
        <w:tc>
          <w:tcPr>
            <w:tcW w:w="1137" w:type="dxa"/>
            <w:shd w:val="clear" w:color="auto" w:fill="FFFFFF"/>
            <w:tcMar>
              <w:top w:w="0" w:type="dxa"/>
              <w:left w:w="108" w:type="dxa"/>
              <w:bottom w:w="0" w:type="dxa"/>
              <w:right w:w="108" w:type="dxa"/>
            </w:tcMar>
            <w:hideMark/>
          </w:tcPr>
          <w:p w:rsidR="00FF6B8D" w:rsidRPr="00FF6B8D" w:rsidRDefault="00FF6B8D" w:rsidP="00FF6B8D">
            <w:pPr>
              <w:spacing w:after="0" w:line="240" w:lineRule="auto"/>
              <w:contextualSpacing/>
              <w:jc w:val="center"/>
              <w:rPr>
                <w:rFonts w:ascii="Times New Roman" w:eastAsia="Times New Roman" w:hAnsi="Times New Roman" w:cs="Times New Roman"/>
                <w:color w:val="000000"/>
                <w:szCs w:val="24"/>
                <w:lang w:eastAsia="ru-RU"/>
              </w:rPr>
            </w:pPr>
            <w:r w:rsidRPr="00FF6B8D">
              <w:rPr>
                <w:rFonts w:ascii="Times New Roman" w:eastAsia="Times New Roman" w:hAnsi="Times New Roman" w:cs="Times New Roman"/>
                <w:b/>
                <w:bCs/>
                <w:color w:val="000000"/>
                <w:szCs w:val="24"/>
                <w:lang w:eastAsia="ru-RU"/>
              </w:rPr>
              <w:t>4</w:t>
            </w:r>
          </w:p>
        </w:tc>
        <w:tc>
          <w:tcPr>
            <w:tcW w:w="7885" w:type="dxa"/>
            <w:shd w:val="clear" w:color="auto" w:fill="FFFFFF"/>
            <w:tcMar>
              <w:top w:w="0" w:type="dxa"/>
              <w:left w:w="108" w:type="dxa"/>
              <w:bottom w:w="0" w:type="dxa"/>
              <w:right w:w="108" w:type="dxa"/>
            </w:tcMar>
          </w:tcPr>
          <w:p w:rsidR="00FF6B8D" w:rsidRPr="00FF6B8D" w:rsidRDefault="00FF6B8D" w:rsidP="00FF6B8D">
            <w:pPr>
              <w:spacing w:after="0" w:line="240" w:lineRule="auto"/>
              <w:contextualSpacing/>
              <w:jc w:val="both"/>
              <w:rPr>
                <w:rFonts w:ascii="Times New Roman" w:eastAsia="Times New Roman" w:hAnsi="Times New Roman" w:cs="Times New Roman"/>
                <w:color w:val="000000"/>
                <w:szCs w:val="24"/>
                <w:lang w:eastAsia="ru-RU"/>
              </w:rPr>
            </w:pPr>
            <w:r w:rsidRPr="00FF6B8D">
              <w:rPr>
                <w:rFonts w:ascii="Times New Roman" w:eastAsia="Times New Roman" w:hAnsi="Times New Roman" w:cs="Times New Roman"/>
                <w:color w:val="000000"/>
                <w:szCs w:val="24"/>
                <w:lang w:eastAsia="ru-RU"/>
              </w:rPr>
              <w:t>Безопасность зимой</w:t>
            </w:r>
          </w:p>
        </w:tc>
      </w:tr>
      <w:tr w:rsidR="00FF6B8D" w:rsidRPr="00FF6B8D" w:rsidTr="005B0E5A">
        <w:trPr>
          <w:trHeight w:val="275"/>
        </w:trPr>
        <w:tc>
          <w:tcPr>
            <w:tcW w:w="1326" w:type="dxa"/>
            <w:vMerge w:val="restart"/>
            <w:shd w:val="clear" w:color="auto" w:fill="FFFFFF"/>
            <w:tcMar>
              <w:top w:w="0" w:type="dxa"/>
              <w:left w:w="108" w:type="dxa"/>
              <w:bottom w:w="0" w:type="dxa"/>
              <w:right w:w="108" w:type="dxa"/>
            </w:tcMar>
            <w:hideMark/>
          </w:tcPr>
          <w:p w:rsidR="00FF6B8D" w:rsidRPr="00FF6B8D" w:rsidRDefault="00FF6B8D" w:rsidP="00FF6B8D">
            <w:pPr>
              <w:spacing w:after="0" w:line="240" w:lineRule="auto"/>
              <w:ind w:left="114" w:right="114"/>
              <w:contextualSpacing/>
              <w:jc w:val="center"/>
              <w:rPr>
                <w:rFonts w:ascii="Times New Roman" w:eastAsia="Times New Roman" w:hAnsi="Times New Roman" w:cs="Times New Roman"/>
                <w:color w:val="000000"/>
                <w:szCs w:val="24"/>
                <w:lang w:eastAsia="ru-RU"/>
              </w:rPr>
            </w:pPr>
            <w:r w:rsidRPr="00FF6B8D">
              <w:rPr>
                <w:rFonts w:ascii="Times New Roman" w:eastAsia="Times New Roman" w:hAnsi="Times New Roman" w:cs="Times New Roman"/>
                <w:iCs/>
                <w:color w:val="000000"/>
                <w:szCs w:val="24"/>
                <w:lang w:eastAsia="ru-RU"/>
              </w:rPr>
              <w:t>Февраль</w:t>
            </w:r>
          </w:p>
        </w:tc>
        <w:tc>
          <w:tcPr>
            <w:tcW w:w="9022" w:type="dxa"/>
            <w:gridSpan w:val="2"/>
            <w:shd w:val="clear" w:color="auto" w:fill="FFFFFF"/>
            <w:tcMar>
              <w:top w:w="0" w:type="dxa"/>
              <w:left w:w="108" w:type="dxa"/>
              <w:bottom w:w="0" w:type="dxa"/>
              <w:right w:w="108" w:type="dxa"/>
            </w:tcMar>
            <w:hideMark/>
          </w:tcPr>
          <w:p w:rsidR="00FF6B8D" w:rsidRPr="00FF6B8D" w:rsidRDefault="00FF6B8D" w:rsidP="00FF6B8D">
            <w:pPr>
              <w:spacing w:after="0" w:line="240" w:lineRule="auto"/>
              <w:contextualSpacing/>
              <w:jc w:val="center"/>
              <w:rPr>
                <w:rFonts w:ascii="Times New Roman" w:eastAsia="Times New Roman" w:hAnsi="Times New Roman" w:cs="Times New Roman"/>
                <w:color w:val="000000"/>
                <w:szCs w:val="24"/>
                <w:lang w:eastAsia="ru-RU"/>
              </w:rPr>
            </w:pPr>
            <w:r w:rsidRPr="00FF6B8D">
              <w:rPr>
                <w:rFonts w:ascii="Times New Roman" w:eastAsia="Times New Roman" w:hAnsi="Times New Roman" w:cs="Times New Roman"/>
                <w:b/>
                <w:bCs/>
                <w:color w:val="000000"/>
                <w:szCs w:val="24"/>
                <w:lang w:eastAsia="ru-RU"/>
              </w:rPr>
              <w:t>Тема «День защитника Отечества»</w:t>
            </w:r>
          </w:p>
        </w:tc>
      </w:tr>
      <w:tr w:rsidR="00FF6B8D" w:rsidRPr="00FF6B8D" w:rsidTr="005B0E5A">
        <w:trPr>
          <w:trHeight w:val="58"/>
        </w:trPr>
        <w:tc>
          <w:tcPr>
            <w:tcW w:w="1326" w:type="dxa"/>
            <w:vMerge/>
            <w:shd w:val="clear" w:color="auto" w:fill="FFFFFF"/>
            <w:vAlign w:val="center"/>
            <w:hideMark/>
          </w:tcPr>
          <w:p w:rsidR="00FF6B8D" w:rsidRPr="00FF6B8D" w:rsidRDefault="00FF6B8D" w:rsidP="00FF6B8D">
            <w:pPr>
              <w:spacing w:after="0" w:line="240" w:lineRule="auto"/>
              <w:contextualSpacing/>
              <w:rPr>
                <w:rFonts w:ascii="Times New Roman" w:eastAsia="Times New Roman" w:hAnsi="Times New Roman" w:cs="Times New Roman"/>
                <w:color w:val="000000"/>
                <w:szCs w:val="24"/>
                <w:lang w:eastAsia="ru-RU"/>
              </w:rPr>
            </w:pPr>
          </w:p>
        </w:tc>
        <w:tc>
          <w:tcPr>
            <w:tcW w:w="1137" w:type="dxa"/>
            <w:shd w:val="clear" w:color="auto" w:fill="FFFFFF"/>
            <w:tcMar>
              <w:top w:w="0" w:type="dxa"/>
              <w:left w:w="108" w:type="dxa"/>
              <w:bottom w:w="0" w:type="dxa"/>
              <w:right w:w="108" w:type="dxa"/>
            </w:tcMar>
            <w:hideMark/>
          </w:tcPr>
          <w:p w:rsidR="00FF6B8D" w:rsidRPr="00FF6B8D" w:rsidRDefault="00FF6B8D" w:rsidP="00FF6B8D">
            <w:pPr>
              <w:spacing w:after="0" w:line="240" w:lineRule="auto"/>
              <w:contextualSpacing/>
              <w:jc w:val="center"/>
              <w:rPr>
                <w:rFonts w:ascii="Times New Roman" w:eastAsia="Times New Roman" w:hAnsi="Times New Roman" w:cs="Times New Roman"/>
                <w:color w:val="000000"/>
                <w:szCs w:val="24"/>
                <w:lang w:eastAsia="ru-RU"/>
              </w:rPr>
            </w:pPr>
            <w:r w:rsidRPr="00FF6B8D">
              <w:rPr>
                <w:rFonts w:ascii="Times New Roman" w:eastAsia="Times New Roman" w:hAnsi="Times New Roman" w:cs="Times New Roman"/>
                <w:b/>
                <w:bCs/>
                <w:color w:val="000000"/>
                <w:szCs w:val="24"/>
                <w:lang w:eastAsia="ru-RU"/>
              </w:rPr>
              <w:t>1</w:t>
            </w:r>
          </w:p>
        </w:tc>
        <w:tc>
          <w:tcPr>
            <w:tcW w:w="7885" w:type="dxa"/>
            <w:shd w:val="clear" w:color="auto" w:fill="FFFFFF"/>
            <w:tcMar>
              <w:top w:w="0" w:type="dxa"/>
              <w:left w:w="108" w:type="dxa"/>
              <w:bottom w:w="0" w:type="dxa"/>
              <w:right w:w="108" w:type="dxa"/>
            </w:tcMar>
          </w:tcPr>
          <w:p w:rsidR="00FF6B8D" w:rsidRPr="00FF6B8D" w:rsidRDefault="00FF6B8D" w:rsidP="00FF6B8D">
            <w:pPr>
              <w:spacing w:after="0" w:line="240" w:lineRule="auto"/>
              <w:contextualSpacing/>
              <w:rPr>
                <w:rFonts w:ascii="Times New Roman" w:eastAsia="Times New Roman" w:hAnsi="Times New Roman" w:cs="Times New Roman"/>
                <w:color w:val="000000"/>
                <w:szCs w:val="24"/>
                <w:lang w:eastAsia="ru-RU"/>
              </w:rPr>
            </w:pPr>
            <w:r w:rsidRPr="00FF6B8D">
              <w:rPr>
                <w:rFonts w:ascii="Times New Roman" w:eastAsia="Times New Roman" w:hAnsi="Times New Roman" w:cs="Times New Roman"/>
                <w:color w:val="000000"/>
                <w:szCs w:val="24"/>
                <w:lang w:eastAsia="ru-RU"/>
              </w:rPr>
              <w:t>Военные профессии</w:t>
            </w:r>
          </w:p>
        </w:tc>
      </w:tr>
      <w:tr w:rsidR="00FF6B8D" w:rsidRPr="00FF6B8D" w:rsidTr="005B0E5A">
        <w:trPr>
          <w:trHeight w:val="303"/>
        </w:trPr>
        <w:tc>
          <w:tcPr>
            <w:tcW w:w="1326" w:type="dxa"/>
            <w:vMerge/>
            <w:shd w:val="clear" w:color="auto" w:fill="FFFFFF"/>
            <w:vAlign w:val="center"/>
            <w:hideMark/>
          </w:tcPr>
          <w:p w:rsidR="00FF6B8D" w:rsidRPr="00FF6B8D" w:rsidRDefault="00FF6B8D" w:rsidP="00FF6B8D">
            <w:pPr>
              <w:spacing w:after="0" w:line="240" w:lineRule="auto"/>
              <w:contextualSpacing/>
              <w:rPr>
                <w:rFonts w:ascii="Times New Roman" w:eastAsia="Times New Roman" w:hAnsi="Times New Roman" w:cs="Times New Roman"/>
                <w:color w:val="000000"/>
                <w:szCs w:val="24"/>
                <w:lang w:eastAsia="ru-RU"/>
              </w:rPr>
            </w:pPr>
          </w:p>
        </w:tc>
        <w:tc>
          <w:tcPr>
            <w:tcW w:w="1137" w:type="dxa"/>
            <w:shd w:val="clear" w:color="auto" w:fill="FFFFFF"/>
            <w:tcMar>
              <w:top w:w="0" w:type="dxa"/>
              <w:left w:w="108" w:type="dxa"/>
              <w:bottom w:w="0" w:type="dxa"/>
              <w:right w:w="108" w:type="dxa"/>
            </w:tcMar>
            <w:hideMark/>
          </w:tcPr>
          <w:p w:rsidR="00FF6B8D" w:rsidRPr="00FF6B8D" w:rsidRDefault="00FF6B8D" w:rsidP="00FF6B8D">
            <w:pPr>
              <w:spacing w:after="0" w:line="240" w:lineRule="auto"/>
              <w:contextualSpacing/>
              <w:jc w:val="center"/>
              <w:rPr>
                <w:rFonts w:ascii="Times New Roman" w:eastAsia="Times New Roman" w:hAnsi="Times New Roman" w:cs="Times New Roman"/>
                <w:color w:val="000000"/>
                <w:szCs w:val="24"/>
                <w:lang w:eastAsia="ru-RU"/>
              </w:rPr>
            </w:pPr>
            <w:r w:rsidRPr="00FF6B8D">
              <w:rPr>
                <w:rFonts w:ascii="Times New Roman" w:eastAsia="Times New Roman" w:hAnsi="Times New Roman" w:cs="Times New Roman"/>
                <w:b/>
                <w:bCs/>
                <w:color w:val="000000"/>
                <w:szCs w:val="24"/>
                <w:lang w:eastAsia="ru-RU"/>
              </w:rPr>
              <w:t>2</w:t>
            </w:r>
          </w:p>
        </w:tc>
        <w:tc>
          <w:tcPr>
            <w:tcW w:w="7885" w:type="dxa"/>
            <w:shd w:val="clear" w:color="auto" w:fill="FFFFFF"/>
            <w:vAlign w:val="center"/>
          </w:tcPr>
          <w:p w:rsidR="00FF6B8D" w:rsidRPr="00FF6B8D" w:rsidRDefault="00FF6B8D" w:rsidP="00FF6B8D">
            <w:pPr>
              <w:spacing w:after="0" w:line="240" w:lineRule="auto"/>
              <w:contextualSpacing/>
              <w:rPr>
                <w:rFonts w:ascii="Times New Roman" w:eastAsia="Times New Roman" w:hAnsi="Times New Roman" w:cs="Times New Roman"/>
                <w:color w:val="000000"/>
                <w:szCs w:val="24"/>
                <w:lang w:eastAsia="ru-RU"/>
              </w:rPr>
            </w:pPr>
            <w:r w:rsidRPr="00FF6B8D">
              <w:rPr>
                <w:rFonts w:ascii="Times New Roman" w:eastAsia="Times New Roman" w:hAnsi="Times New Roman" w:cs="Times New Roman"/>
                <w:color w:val="000000"/>
                <w:szCs w:val="24"/>
                <w:lang w:eastAsia="ru-RU"/>
              </w:rPr>
              <w:t>Военная техника</w:t>
            </w:r>
          </w:p>
        </w:tc>
      </w:tr>
      <w:tr w:rsidR="00FF6B8D" w:rsidRPr="00FF6B8D" w:rsidTr="005B0E5A">
        <w:trPr>
          <w:trHeight w:val="129"/>
        </w:trPr>
        <w:tc>
          <w:tcPr>
            <w:tcW w:w="1326" w:type="dxa"/>
            <w:vMerge/>
            <w:shd w:val="clear" w:color="auto" w:fill="FFFFFF"/>
            <w:vAlign w:val="center"/>
            <w:hideMark/>
          </w:tcPr>
          <w:p w:rsidR="00FF6B8D" w:rsidRPr="00FF6B8D" w:rsidRDefault="00FF6B8D" w:rsidP="00FF6B8D">
            <w:pPr>
              <w:spacing w:after="0" w:line="240" w:lineRule="auto"/>
              <w:contextualSpacing/>
              <w:rPr>
                <w:rFonts w:ascii="Times New Roman" w:eastAsia="Times New Roman" w:hAnsi="Times New Roman" w:cs="Times New Roman"/>
                <w:color w:val="000000"/>
                <w:szCs w:val="24"/>
                <w:lang w:eastAsia="ru-RU"/>
              </w:rPr>
            </w:pPr>
          </w:p>
        </w:tc>
        <w:tc>
          <w:tcPr>
            <w:tcW w:w="1137" w:type="dxa"/>
            <w:shd w:val="clear" w:color="auto" w:fill="FFFFFF"/>
            <w:tcMar>
              <w:top w:w="0" w:type="dxa"/>
              <w:left w:w="108" w:type="dxa"/>
              <w:bottom w:w="0" w:type="dxa"/>
              <w:right w:w="108" w:type="dxa"/>
            </w:tcMar>
            <w:hideMark/>
          </w:tcPr>
          <w:p w:rsidR="00FF6B8D" w:rsidRPr="00FF6B8D" w:rsidRDefault="00FF6B8D" w:rsidP="00FF6B8D">
            <w:pPr>
              <w:spacing w:after="0" w:line="240" w:lineRule="auto"/>
              <w:contextualSpacing/>
              <w:jc w:val="center"/>
              <w:rPr>
                <w:rFonts w:ascii="Times New Roman" w:eastAsia="Times New Roman" w:hAnsi="Times New Roman" w:cs="Times New Roman"/>
                <w:color w:val="000000"/>
                <w:szCs w:val="24"/>
                <w:lang w:eastAsia="ru-RU"/>
              </w:rPr>
            </w:pPr>
            <w:r w:rsidRPr="00FF6B8D">
              <w:rPr>
                <w:rFonts w:ascii="Times New Roman" w:eastAsia="Times New Roman" w:hAnsi="Times New Roman" w:cs="Times New Roman"/>
                <w:b/>
                <w:bCs/>
                <w:color w:val="000000"/>
                <w:szCs w:val="24"/>
                <w:lang w:eastAsia="ru-RU"/>
              </w:rPr>
              <w:t>3</w:t>
            </w:r>
          </w:p>
        </w:tc>
        <w:tc>
          <w:tcPr>
            <w:tcW w:w="7885" w:type="dxa"/>
            <w:shd w:val="clear" w:color="auto" w:fill="FFFFFF"/>
            <w:tcMar>
              <w:top w:w="0" w:type="dxa"/>
              <w:left w:w="108" w:type="dxa"/>
              <w:bottom w:w="0" w:type="dxa"/>
              <w:right w:w="108" w:type="dxa"/>
            </w:tcMar>
          </w:tcPr>
          <w:p w:rsidR="00FF6B8D" w:rsidRPr="00FF6B8D" w:rsidRDefault="00FF6B8D" w:rsidP="00FF6B8D">
            <w:pPr>
              <w:spacing w:after="0" w:line="240" w:lineRule="auto"/>
              <w:contextualSpacing/>
              <w:rPr>
                <w:rFonts w:ascii="Times New Roman" w:eastAsia="Times New Roman" w:hAnsi="Times New Roman" w:cs="Times New Roman"/>
                <w:color w:val="000000"/>
                <w:szCs w:val="24"/>
                <w:lang w:eastAsia="ru-RU"/>
              </w:rPr>
            </w:pPr>
            <w:r w:rsidRPr="00FF6B8D">
              <w:rPr>
                <w:rFonts w:ascii="Times New Roman" w:eastAsia="Times New Roman" w:hAnsi="Times New Roman" w:cs="Times New Roman"/>
                <w:color w:val="000000"/>
                <w:szCs w:val="24"/>
                <w:lang w:eastAsia="ru-RU"/>
              </w:rPr>
              <w:t>Наша Армия</w:t>
            </w:r>
          </w:p>
        </w:tc>
      </w:tr>
      <w:tr w:rsidR="00FF6B8D" w:rsidRPr="00FF6B8D" w:rsidTr="005B0E5A">
        <w:trPr>
          <w:trHeight w:val="303"/>
        </w:trPr>
        <w:tc>
          <w:tcPr>
            <w:tcW w:w="1326" w:type="dxa"/>
            <w:vMerge/>
            <w:shd w:val="clear" w:color="auto" w:fill="FFFFFF"/>
            <w:vAlign w:val="center"/>
            <w:hideMark/>
          </w:tcPr>
          <w:p w:rsidR="00FF6B8D" w:rsidRPr="00FF6B8D" w:rsidRDefault="00FF6B8D" w:rsidP="00FF6B8D">
            <w:pPr>
              <w:spacing w:after="0" w:line="240" w:lineRule="auto"/>
              <w:contextualSpacing/>
              <w:rPr>
                <w:rFonts w:ascii="Times New Roman" w:eastAsia="Times New Roman" w:hAnsi="Times New Roman" w:cs="Times New Roman"/>
                <w:color w:val="000000"/>
                <w:szCs w:val="24"/>
                <w:lang w:eastAsia="ru-RU"/>
              </w:rPr>
            </w:pPr>
          </w:p>
        </w:tc>
        <w:tc>
          <w:tcPr>
            <w:tcW w:w="1137" w:type="dxa"/>
            <w:shd w:val="clear" w:color="auto" w:fill="FFFFFF"/>
            <w:tcMar>
              <w:top w:w="0" w:type="dxa"/>
              <w:left w:w="108" w:type="dxa"/>
              <w:bottom w:w="0" w:type="dxa"/>
              <w:right w:w="108" w:type="dxa"/>
            </w:tcMar>
            <w:hideMark/>
          </w:tcPr>
          <w:p w:rsidR="00FF6B8D" w:rsidRPr="00FF6B8D" w:rsidRDefault="00FF6B8D" w:rsidP="00FF6B8D">
            <w:pPr>
              <w:spacing w:after="0" w:line="240" w:lineRule="auto"/>
              <w:contextualSpacing/>
              <w:jc w:val="center"/>
              <w:rPr>
                <w:rFonts w:ascii="Times New Roman" w:eastAsia="Times New Roman" w:hAnsi="Times New Roman" w:cs="Times New Roman"/>
                <w:color w:val="000000"/>
                <w:szCs w:val="24"/>
                <w:lang w:eastAsia="ru-RU"/>
              </w:rPr>
            </w:pPr>
            <w:r w:rsidRPr="00FF6B8D">
              <w:rPr>
                <w:rFonts w:ascii="Times New Roman" w:eastAsia="Times New Roman" w:hAnsi="Times New Roman" w:cs="Times New Roman"/>
                <w:b/>
                <w:bCs/>
                <w:color w:val="000000"/>
                <w:szCs w:val="24"/>
                <w:lang w:eastAsia="ru-RU"/>
              </w:rPr>
              <w:t>4</w:t>
            </w:r>
          </w:p>
        </w:tc>
        <w:tc>
          <w:tcPr>
            <w:tcW w:w="7885" w:type="dxa"/>
            <w:shd w:val="clear" w:color="auto" w:fill="FFFFFF"/>
            <w:tcMar>
              <w:top w:w="0" w:type="dxa"/>
              <w:left w:w="108" w:type="dxa"/>
              <w:bottom w:w="0" w:type="dxa"/>
              <w:right w:w="108" w:type="dxa"/>
            </w:tcMar>
            <w:hideMark/>
          </w:tcPr>
          <w:p w:rsidR="00FF6B8D" w:rsidRPr="00FF6B8D" w:rsidRDefault="00FF6B8D" w:rsidP="00FF6B8D">
            <w:pPr>
              <w:spacing w:after="0" w:line="240" w:lineRule="auto"/>
              <w:contextualSpacing/>
              <w:jc w:val="both"/>
              <w:rPr>
                <w:rFonts w:ascii="Times New Roman" w:eastAsia="Times New Roman" w:hAnsi="Times New Roman" w:cs="Times New Roman"/>
                <w:color w:val="000000"/>
                <w:szCs w:val="24"/>
                <w:lang w:eastAsia="ru-RU"/>
              </w:rPr>
            </w:pPr>
            <w:r w:rsidRPr="00FF6B8D">
              <w:rPr>
                <w:rFonts w:ascii="Times New Roman" w:eastAsia="Times New Roman" w:hAnsi="Times New Roman" w:cs="Times New Roman"/>
                <w:color w:val="000000"/>
                <w:szCs w:val="24"/>
                <w:lang w:eastAsia="ru-RU"/>
              </w:rPr>
              <w:t>Наши защитники</w:t>
            </w:r>
          </w:p>
        </w:tc>
      </w:tr>
      <w:tr w:rsidR="00FF6B8D" w:rsidRPr="00FF6B8D" w:rsidTr="005B0E5A">
        <w:trPr>
          <w:trHeight w:val="275"/>
        </w:trPr>
        <w:tc>
          <w:tcPr>
            <w:tcW w:w="1326" w:type="dxa"/>
            <w:vMerge w:val="restart"/>
            <w:shd w:val="clear" w:color="auto" w:fill="FFFFFF"/>
            <w:tcMar>
              <w:top w:w="0" w:type="dxa"/>
              <w:left w:w="108" w:type="dxa"/>
              <w:bottom w:w="0" w:type="dxa"/>
              <w:right w:w="108" w:type="dxa"/>
            </w:tcMar>
            <w:hideMark/>
          </w:tcPr>
          <w:p w:rsidR="00FF6B8D" w:rsidRPr="00FF6B8D" w:rsidRDefault="00FF6B8D" w:rsidP="00FF6B8D">
            <w:pPr>
              <w:spacing w:after="0" w:line="240" w:lineRule="auto"/>
              <w:ind w:left="114" w:right="114"/>
              <w:contextualSpacing/>
              <w:jc w:val="center"/>
              <w:rPr>
                <w:rFonts w:ascii="Times New Roman" w:eastAsia="Times New Roman" w:hAnsi="Times New Roman" w:cs="Times New Roman"/>
                <w:color w:val="000000"/>
                <w:szCs w:val="24"/>
                <w:lang w:eastAsia="ru-RU"/>
              </w:rPr>
            </w:pPr>
            <w:r w:rsidRPr="00FF6B8D">
              <w:rPr>
                <w:rFonts w:ascii="Times New Roman" w:eastAsia="Times New Roman" w:hAnsi="Times New Roman" w:cs="Times New Roman"/>
                <w:iCs/>
                <w:color w:val="000000"/>
                <w:szCs w:val="24"/>
                <w:lang w:eastAsia="ru-RU"/>
              </w:rPr>
              <w:t>Март</w:t>
            </w:r>
          </w:p>
        </w:tc>
        <w:tc>
          <w:tcPr>
            <w:tcW w:w="9022" w:type="dxa"/>
            <w:gridSpan w:val="2"/>
            <w:shd w:val="clear" w:color="auto" w:fill="FFFFFF"/>
            <w:tcMar>
              <w:top w:w="0" w:type="dxa"/>
              <w:left w:w="108" w:type="dxa"/>
              <w:bottom w:w="0" w:type="dxa"/>
              <w:right w:w="108" w:type="dxa"/>
            </w:tcMar>
            <w:hideMark/>
          </w:tcPr>
          <w:p w:rsidR="00FF6B8D" w:rsidRPr="00FF6B8D" w:rsidRDefault="00FF6B8D" w:rsidP="00FF6B8D">
            <w:pPr>
              <w:spacing w:after="0" w:line="240" w:lineRule="auto"/>
              <w:contextualSpacing/>
              <w:jc w:val="center"/>
              <w:rPr>
                <w:rFonts w:ascii="Times New Roman" w:eastAsia="Times New Roman" w:hAnsi="Times New Roman" w:cs="Times New Roman"/>
                <w:color w:val="000000"/>
                <w:szCs w:val="24"/>
                <w:lang w:eastAsia="ru-RU"/>
              </w:rPr>
            </w:pPr>
            <w:r w:rsidRPr="00FF6B8D">
              <w:rPr>
                <w:rFonts w:ascii="Times New Roman" w:eastAsia="Times New Roman" w:hAnsi="Times New Roman" w:cs="Times New Roman"/>
                <w:b/>
                <w:bCs/>
                <w:color w:val="000000"/>
                <w:szCs w:val="24"/>
                <w:lang w:eastAsia="ru-RU"/>
              </w:rPr>
              <w:t>Тема «8 Марта» (1-я неделя) «Народная культура и традиции» (2-4 неделя)</w:t>
            </w:r>
          </w:p>
        </w:tc>
      </w:tr>
      <w:tr w:rsidR="00FF6B8D" w:rsidRPr="00FF6B8D" w:rsidTr="005B0E5A">
        <w:trPr>
          <w:trHeight w:val="303"/>
        </w:trPr>
        <w:tc>
          <w:tcPr>
            <w:tcW w:w="1326" w:type="dxa"/>
            <w:vMerge/>
            <w:shd w:val="clear" w:color="auto" w:fill="FFFFFF"/>
            <w:vAlign w:val="center"/>
            <w:hideMark/>
          </w:tcPr>
          <w:p w:rsidR="00FF6B8D" w:rsidRPr="00FF6B8D" w:rsidRDefault="00FF6B8D" w:rsidP="00FF6B8D">
            <w:pPr>
              <w:spacing w:after="0" w:line="240" w:lineRule="auto"/>
              <w:contextualSpacing/>
              <w:rPr>
                <w:rFonts w:ascii="Times New Roman" w:eastAsia="Times New Roman" w:hAnsi="Times New Roman" w:cs="Times New Roman"/>
                <w:color w:val="000000"/>
                <w:szCs w:val="24"/>
                <w:lang w:eastAsia="ru-RU"/>
              </w:rPr>
            </w:pPr>
          </w:p>
        </w:tc>
        <w:tc>
          <w:tcPr>
            <w:tcW w:w="1137" w:type="dxa"/>
            <w:shd w:val="clear" w:color="auto" w:fill="FFFFFF"/>
            <w:tcMar>
              <w:top w:w="0" w:type="dxa"/>
              <w:left w:w="108" w:type="dxa"/>
              <w:bottom w:w="0" w:type="dxa"/>
              <w:right w:w="108" w:type="dxa"/>
            </w:tcMar>
            <w:hideMark/>
          </w:tcPr>
          <w:p w:rsidR="00FF6B8D" w:rsidRPr="00FF6B8D" w:rsidRDefault="00FF6B8D" w:rsidP="00FF6B8D">
            <w:pPr>
              <w:spacing w:after="0" w:line="240" w:lineRule="auto"/>
              <w:contextualSpacing/>
              <w:jc w:val="center"/>
              <w:rPr>
                <w:rFonts w:ascii="Times New Roman" w:eastAsia="Times New Roman" w:hAnsi="Times New Roman" w:cs="Times New Roman"/>
                <w:color w:val="000000"/>
                <w:szCs w:val="24"/>
                <w:lang w:eastAsia="ru-RU"/>
              </w:rPr>
            </w:pPr>
            <w:r w:rsidRPr="00FF6B8D">
              <w:rPr>
                <w:rFonts w:ascii="Times New Roman" w:eastAsia="Times New Roman" w:hAnsi="Times New Roman" w:cs="Times New Roman"/>
                <w:b/>
                <w:bCs/>
                <w:color w:val="000000"/>
                <w:szCs w:val="24"/>
                <w:lang w:eastAsia="ru-RU"/>
              </w:rPr>
              <w:t>1</w:t>
            </w:r>
          </w:p>
        </w:tc>
        <w:tc>
          <w:tcPr>
            <w:tcW w:w="7885" w:type="dxa"/>
            <w:shd w:val="clear" w:color="auto" w:fill="FFFFFF"/>
            <w:tcMar>
              <w:top w:w="0" w:type="dxa"/>
              <w:left w:w="108" w:type="dxa"/>
              <w:bottom w:w="0" w:type="dxa"/>
              <w:right w:w="108" w:type="dxa"/>
            </w:tcMar>
            <w:hideMark/>
          </w:tcPr>
          <w:p w:rsidR="00FF6B8D" w:rsidRPr="00FF6B8D" w:rsidRDefault="00FF6B8D" w:rsidP="00FF6B8D">
            <w:pPr>
              <w:spacing w:after="0" w:line="240" w:lineRule="auto"/>
              <w:contextualSpacing/>
              <w:jc w:val="both"/>
              <w:rPr>
                <w:rFonts w:ascii="Times New Roman" w:eastAsia="Times New Roman" w:hAnsi="Times New Roman" w:cs="Times New Roman"/>
                <w:color w:val="000000"/>
                <w:szCs w:val="24"/>
                <w:lang w:eastAsia="ru-RU"/>
              </w:rPr>
            </w:pPr>
            <w:r w:rsidRPr="00FF6B8D">
              <w:rPr>
                <w:rFonts w:ascii="Times New Roman" w:eastAsia="Times New Roman" w:hAnsi="Times New Roman" w:cs="Times New Roman"/>
                <w:color w:val="000000"/>
                <w:szCs w:val="24"/>
                <w:lang w:eastAsia="ru-RU"/>
              </w:rPr>
              <w:t>Праздник бабушек и мам</w:t>
            </w:r>
          </w:p>
        </w:tc>
      </w:tr>
      <w:tr w:rsidR="00FF6B8D" w:rsidRPr="00FF6B8D" w:rsidTr="005B0E5A">
        <w:trPr>
          <w:trHeight w:val="43"/>
        </w:trPr>
        <w:tc>
          <w:tcPr>
            <w:tcW w:w="1326" w:type="dxa"/>
            <w:vMerge/>
            <w:shd w:val="clear" w:color="auto" w:fill="FFFFFF"/>
            <w:vAlign w:val="center"/>
            <w:hideMark/>
          </w:tcPr>
          <w:p w:rsidR="00FF6B8D" w:rsidRPr="00FF6B8D" w:rsidRDefault="00FF6B8D" w:rsidP="00FF6B8D">
            <w:pPr>
              <w:spacing w:after="0" w:line="240" w:lineRule="auto"/>
              <w:contextualSpacing/>
              <w:rPr>
                <w:rFonts w:ascii="Times New Roman" w:eastAsia="Times New Roman" w:hAnsi="Times New Roman" w:cs="Times New Roman"/>
                <w:color w:val="000000"/>
                <w:szCs w:val="24"/>
                <w:lang w:eastAsia="ru-RU"/>
              </w:rPr>
            </w:pPr>
          </w:p>
        </w:tc>
        <w:tc>
          <w:tcPr>
            <w:tcW w:w="1137" w:type="dxa"/>
            <w:shd w:val="clear" w:color="auto" w:fill="FFFFFF"/>
            <w:tcMar>
              <w:top w:w="0" w:type="dxa"/>
              <w:left w:w="108" w:type="dxa"/>
              <w:bottom w:w="0" w:type="dxa"/>
              <w:right w:w="108" w:type="dxa"/>
            </w:tcMar>
            <w:hideMark/>
          </w:tcPr>
          <w:p w:rsidR="00FF6B8D" w:rsidRPr="00FF6B8D" w:rsidRDefault="00FF6B8D" w:rsidP="00FF6B8D">
            <w:pPr>
              <w:spacing w:after="0" w:line="240" w:lineRule="auto"/>
              <w:contextualSpacing/>
              <w:jc w:val="center"/>
              <w:rPr>
                <w:rFonts w:ascii="Times New Roman" w:eastAsia="Times New Roman" w:hAnsi="Times New Roman" w:cs="Times New Roman"/>
                <w:color w:val="000000"/>
                <w:szCs w:val="24"/>
                <w:lang w:eastAsia="ru-RU"/>
              </w:rPr>
            </w:pPr>
            <w:r w:rsidRPr="00FF6B8D">
              <w:rPr>
                <w:rFonts w:ascii="Times New Roman" w:eastAsia="Times New Roman" w:hAnsi="Times New Roman" w:cs="Times New Roman"/>
                <w:b/>
                <w:bCs/>
                <w:color w:val="000000"/>
                <w:szCs w:val="24"/>
                <w:lang w:eastAsia="ru-RU"/>
              </w:rPr>
              <w:t>2</w:t>
            </w:r>
          </w:p>
        </w:tc>
        <w:tc>
          <w:tcPr>
            <w:tcW w:w="7885" w:type="dxa"/>
            <w:shd w:val="clear" w:color="auto" w:fill="FFFFFF"/>
            <w:tcMar>
              <w:top w:w="0" w:type="dxa"/>
              <w:left w:w="108" w:type="dxa"/>
              <w:bottom w:w="0" w:type="dxa"/>
              <w:right w:w="108" w:type="dxa"/>
            </w:tcMar>
            <w:hideMark/>
          </w:tcPr>
          <w:p w:rsidR="00FF6B8D" w:rsidRPr="00FF6B8D" w:rsidRDefault="00FF6B8D" w:rsidP="00FF6B8D">
            <w:pPr>
              <w:spacing w:after="0" w:line="240" w:lineRule="auto"/>
              <w:contextualSpacing/>
              <w:rPr>
                <w:rFonts w:ascii="Times New Roman" w:eastAsia="Times New Roman" w:hAnsi="Times New Roman" w:cs="Times New Roman"/>
                <w:color w:val="000000"/>
                <w:szCs w:val="24"/>
                <w:lang w:eastAsia="ru-RU"/>
              </w:rPr>
            </w:pPr>
            <w:r w:rsidRPr="00FF6B8D">
              <w:rPr>
                <w:rFonts w:ascii="Times New Roman" w:eastAsia="Times New Roman" w:hAnsi="Times New Roman" w:cs="Times New Roman"/>
                <w:color w:val="000000"/>
                <w:szCs w:val="24"/>
                <w:lang w:eastAsia="ru-RU"/>
              </w:rPr>
              <w:t>Игрушка</w:t>
            </w:r>
          </w:p>
        </w:tc>
      </w:tr>
      <w:tr w:rsidR="00FF6B8D" w:rsidRPr="00FF6B8D" w:rsidTr="005B0E5A">
        <w:trPr>
          <w:trHeight w:val="56"/>
        </w:trPr>
        <w:tc>
          <w:tcPr>
            <w:tcW w:w="1326" w:type="dxa"/>
            <w:vMerge/>
            <w:shd w:val="clear" w:color="auto" w:fill="FFFFFF"/>
            <w:vAlign w:val="center"/>
            <w:hideMark/>
          </w:tcPr>
          <w:p w:rsidR="00FF6B8D" w:rsidRPr="00FF6B8D" w:rsidRDefault="00FF6B8D" w:rsidP="00FF6B8D">
            <w:pPr>
              <w:spacing w:after="0" w:line="240" w:lineRule="auto"/>
              <w:contextualSpacing/>
              <w:rPr>
                <w:rFonts w:ascii="Times New Roman" w:eastAsia="Times New Roman" w:hAnsi="Times New Roman" w:cs="Times New Roman"/>
                <w:color w:val="000000"/>
                <w:szCs w:val="24"/>
                <w:lang w:eastAsia="ru-RU"/>
              </w:rPr>
            </w:pPr>
          </w:p>
        </w:tc>
        <w:tc>
          <w:tcPr>
            <w:tcW w:w="1137" w:type="dxa"/>
            <w:shd w:val="clear" w:color="auto" w:fill="FFFFFF"/>
            <w:tcMar>
              <w:top w:w="0" w:type="dxa"/>
              <w:left w:w="108" w:type="dxa"/>
              <w:bottom w:w="0" w:type="dxa"/>
              <w:right w:w="108" w:type="dxa"/>
            </w:tcMar>
            <w:hideMark/>
          </w:tcPr>
          <w:p w:rsidR="00FF6B8D" w:rsidRPr="00FF6B8D" w:rsidRDefault="00FF6B8D" w:rsidP="00FF6B8D">
            <w:pPr>
              <w:spacing w:after="0" w:line="240" w:lineRule="auto"/>
              <w:contextualSpacing/>
              <w:jc w:val="center"/>
              <w:rPr>
                <w:rFonts w:ascii="Times New Roman" w:eastAsia="Times New Roman" w:hAnsi="Times New Roman" w:cs="Times New Roman"/>
                <w:color w:val="000000"/>
                <w:szCs w:val="24"/>
                <w:lang w:eastAsia="ru-RU"/>
              </w:rPr>
            </w:pPr>
            <w:r w:rsidRPr="00FF6B8D">
              <w:rPr>
                <w:rFonts w:ascii="Times New Roman" w:eastAsia="Times New Roman" w:hAnsi="Times New Roman" w:cs="Times New Roman"/>
                <w:b/>
                <w:bCs/>
                <w:color w:val="000000"/>
                <w:szCs w:val="24"/>
                <w:lang w:eastAsia="ru-RU"/>
              </w:rPr>
              <w:t>3</w:t>
            </w:r>
          </w:p>
        </w:tc>
        <w:tc>
          <w:tcPr>
            <w:tcW w:w="7885" w:type="dxa"/>
            <w:shd w:val="clear" w:color="auto" w:fill="FFFFFF"/>
            <w:tcMar>
              <w:top w:w="0" w:type="dxa"/>
              <w:left w:w="108" w:type="dxa"/>
              <w:bottom w:w="0" w:type="dxa"/>
              <w:right w:w="108" w:type="dxa"/>
            </w:tcMar>
            <w:hideMark/>
          </w:tcPr>
          <w:p w:rsidR="00FF6B8D" w:rsidRPr="00FF6B8D" w:rsidRDefault="00FF6B8D" w:rsidP="00FF6B8D">
            <w:pPr>
              <w:spacing w:after="0" w:line="240" w:lineRule="auto"/>
              <w:contextualSpacing/>
              <w:jc w:val="both"/>
              <w:rPr>
                <w:rFonts w:ascii="Times New Roman" w:eastAsia="Times New Roman" w:hAnsi="Times New Roman" w:cs="Times New Roman"/>
                <w:color w:val="000000"/>
                <w:szCs w:val="24"/>
                <w:lang w:eastAsia="ru-RU"/>
              </w:rPr>
            </w:pPr>
            <w:r w:rsidRPr="00FF6B8D">
              <w:rPr>
                <w:rFonts w:ascii="Times New Roman" w:eastAsia="Times New Roman" w:hAnsi="Times New Roman" w:cs="Times New Roman"/>
                <w:color w:val="000000"/>
                <w:szCs w:val="24"/>
                <w:lang w:eastAsia="ru-RU"/>
              </w:rPr>
              <w:t>Народная игрушка, фольклор</w:t>
            </w:r>
          </w:p>
        </w:tc>
      </w:tr>
      <w:tr w:rsidR="00FF6B8D" w:rsidRPr="00FF6B8D" w:rsidTr="005B0E5A">
        <w:trPr>
          <w:trHeight w:val="316"/>
        </w:trPr>
        <w:tc>
          <w:tcPr>
            <w:tcW w:w="1326" w:type="dxa"/>
            <w:vMerge/>
            <w:shd w:val="clear" w:color="auto" w:fill="FFFFFF"/>
            <w:vAlign w:val="center"/>
            <w:hideMark/>
          </w:tcPr>
          <w:p w:rsidR="00FF6B8D" w:rsidRPr="00FF6B8D" w:rsidRDefault="00FF6B8D" w:rsidP="00FF6B8D">
            <w:pPr>
              <w:spacing w:after="0" w:line="240" w:lineRule="auto"/>
              <w:contextualSpacing/>
              <w:rPr>
                <w:rFonts w:ascii="Times New Roman" w:eastAsia="Times New Roman" w:hAnsi="Times New Roman" w:cs="Times New Roman"/>
                <w:color w:val="000000"/>
                <w:szCs w:val="24"/>
                <w:lang w:eastAsia="ru-RU"/>
              </w:rPr>
            </w:pPr>
          </w:p>
        </w:tc>
        <w:tc>
          <w:tcPr>
            <w:tcW w:w="1137" w:type="dxa"/>
            <w:shd w:val="clear" w:color="auto" w:fill="FFFFFF"/>
            <w:tcMar>
              <w:top w:w="0" w:type="dxa"/>
              <w:left w:w="108" w:type="dxa"/>
              <w:bottom w:w="0" w:type="dxa"/>
              <w:right w:w="108" w:type="dxa"/>
            </w:tcMar>
            <w:hideMark/>
          </w:tcPr>
          <w:p w:rsidR="00FF6B8D" w:rsidRPr="00FF6B8D" w:rsidRDefault="00FF6B8D" w:rsidP="00FF6B8D">
            <w:pPr>
              <w:spacing w:after="0" w:line="240" w:lineRule="auto"/>
              <w:contextualSpacing/>
              <w:jc w:val="center"/>
              <w:rPr>
                <w:rFonts w:ascii="Times New Roman" w:eastAsia="Times New Roman" w:hAnsi="Times New Roman" w:cs="Times New Roman"/>
                <w:color w:val="000000"/>
                <w:szCs w:val="24"/>
                <w:lang w:eastAsia="ru-RU"/>
              </w:rPr>
            </w:pPr>
            <w:r w:rsidRPr="00FF6B8D">
              <w:rPr>
                <w:rFonts w:ascii="Times New Roman" w:eastAsia="Times New Roman" w:hAnsi="Times New Roman" w:cs="Times New Roman"/>
                <w:b/>
                <w:bCs/>
                <w:color w:val="000000"/>
                <w:szCs w:val="24"/>
                <w:lang w:eastAsia="ru-RU"/>
              </w:rPr>
              <w:t>4</w:t>
            </w:r>
          </w:p>
        </w:tc>
        <w:tc>
          <w:tcPr>
            <w:tcW w:w="7885" w:type="dxa"/>
            <w:shd w:val="clear" w:color="auto" w:fill="FFFFFF"/>
            <w:tcMar>
              <w:top w:w="0" w:type="dxa"/>
              <w:left w:w="108" w:type="dxa"/>
              <w:bottom w:w="0" w:type="dxa"/>
              <w:right w:w="108" w:type="dxa"/>
            </w:tcMar>
            <w:hideMark/>
          </w:tcPr>
          <w:p w:rsidR="00FF6B8D" w:rsidRPr="00FF6B8D" w:rsidRDefault="00FF6B8D" w:rsidP="00FF6B8D">
            <w:pPr>
              <w:spacing w:after="0" w:line="240" w:lineRule="auto"/>
              <w:contextualSpacing/>
              <w:jc w:val="both"/>
              <w:rPr>
                <w:rFonts w:ascii="Times New Roman" w:eastAsia="Times New Roman" w:hAnsi="Times New Roman" w:cs="Times New Roman"/>
                <w:color w:val="000000"/>
                <w:szCs w:val="24"/>
                <w:lang w:eastAsia="ru-RU"/>
              </w:rPr>
            </w:pPr>
            <w:r w:rsidRPr="00FF6B8D">
              <w:rPr>
                <w:rFonts w:ascii="Times New Roman" w:eastAsia="Times New Roman" w:hAnsi="Times New Roman" w:cs="Times New Roman"/>
                <w:color w:val="000000"/>
                <w:szCs w:val="24"/>
                <w:lang w:eastAsia="ru-RU"/>
              </w:rPr>
              <w:t>Народные промыслы</w:t>
            </w:r>
          </w:p>
        </w:tc>
      </w:tr>
      <w:tr w:rsidR="00FF6B8D" w:rsidRPr="00FF6B8D" w:rsidTr="005B0E5A">
        <w:trPr>
          <w:trHeight w:val="303"/>
        </w:trPr>
        <w:tc>
          <w:tcPr>
            <w:tcW w:w="1326" w:type="dxa"/>
            <w:vMerge/>
            <w:shd w:val="clear" w:color="auto" w:fill="FFFFFF"/>
            <w:vAlign w:val="center"/>
            <w:hideMark/>
          </w:tcPr>
          <w:p w:rsidR="00FF6B8D" w:rsidRPr="00FF6B8D" w:rsidRDefault="00FF6B8D" w:rsidP="00FF6B8D">
            <w:pPr>
              <w:spacing w:after="0" w:line="240" w:lineRule="auto"/>
              <w:contextualSpacing/>
              <w:rPr>
                <w:rFonts w:ascii="Times New Roman" w:eastAsia="Times New Roman" w:hAnsi="Times New Roman" w:cs="Times New Roman"/>
                <w:color w:val="000000"/>
                <w:szCs w:val="24"/>
                <w:lang w:eastAsia="ru-RU"/>
              </w:rPr>
            </w:pPr>
          </w:p>
        </w:tc>
        <w:tc>
          <w:tcPr>
            <w:tcW w:w="1137" w:type="dxa"/>
            <w:shd w:val="clear" w:color="auto" w:fill="FFFFFF"/>
            <w:tcMar>
              <w:top w:w="0" w:type="dxa"/>
              <w:left w:w="108" w:type="dxa"/>
              <w:bottom w:w="0" w:type="dxa"/>
              <w:right w:w="108" w:type="dxa"/>
            </w:tcMar>
            <w:hideMark/>
          </w:tcPr>
          <w:p w:rsidR="00FF6B8D" w:rsidRPr="00FF6B8D" w:rsidRDefault="00FF6B8D" w:rsidP="00FF6B8D">
            <w:pPr>
              <w:spacing w:after="0" w:line="240" w:lineRule="auto"/>
              <w:contextualSpacing/>
              <w:jc w:val="center"/>
              <w:rPr>
                <w:rFonts w:ascii="Times New Roman" w:eastAsia="Times New Roman" w:hAnsi="Times New Roman" w:cs="Times New Roman"/>
                <w:color w:val="000000"/>
                <w:szCs w:val="24"/>
                <w:lang w:eastAsia="ru-RU"/>
              </w:rPr>
            </w:pPr>
            <w:r w:rsidRPr="00FF6B8D">
              <w:rPr>
                <w:rFonts w:ascii="Times New Roman" w:eastAsia="Times New Roman" w:hAnsi="Times New Roman" w:cs="Times New Roman"/>
                <w:b/>
                <w:bCs/>
                <w:color w:val="000000"/>
                <w:szCs w:val="24"/>
                <w:lang w:eastAsia="ru-RU"/>
              </w:rPr>
              <w:t>5</w:t>
            </w:r>
          </w:p>
        </w:tc>
        <w:tc>
          <w:tcPr>
            <w:tcW w:w="7885" w:type="dxa"/>
            <w:shd w:val="clear" w:color="auto" w:fill="FFFFFF"/>
            <w:tcMar>
              <w:top w:w="0" w:type="dxa"/>
              <w:left w:w="108" w:type="dxa"/>
              <w:bottom w:w="0" w:type="dxa"/>
              <w:right w:w="108" w:type="dxa"/>
            </w:tcMar>
            <w:hideMark/>
          </w:tcPr>
          <w:p w:rsidR="00FF6B8D" w:rsidRPr="00FF6B8D" w:rsidRDefault="00FF6B8D" w:rsidP="00FF6B8D">
            <w:pPr>
              <w:spacing w:after="0" w:line="240" w:lineRule="auto"/>
              <w:contextualSpacing/>
              <w:jc w:val="both"/>
              <w:rPr>
                <w:rFonts w:ascii="Times New Roman" w:eastAsia="Times New Roman" w:hAnsi="Times New Roman" w:cs="Times New Roman"/>
                <w:color w:val="000000"/>
                <w:szCs w:val="24"/>
                <w:lang w:eastAsia="ru-RU"/>
              </w:rPr>
            </w:pPr>
            <w:r w:rsidRPr="00FF6B8D">
              <w:rPr>
                <w:rFonts w:ascii="Times New Roman" w:eastAsia="Times New Roman" w:hAnsi="Times New Roman" w:cs="Times New Roman"/>
                <w:color w:val="000000"/>
                <w:szCs w:val="24"/>
                <w:lang w:eastAsia="ru-RU"/>
              </w:rPr>
              <w:t>Мир музыки и театра</w:t>
            </w:r>
          </w:p>
        </w:tc>
      </w:tr>
      <w:tr w:rsidR="00FF6B8D" w:rsidRPr="00FF6B8D" w:rsidTr="005B0E5A">
        <w:trPr>
          <w:trHeight w:val="261"/>
        </w:trPr>
        <w:tc>
          <w:tcPr>
            <w:tcW w:w="1326" w:type="dxa"/>
            <w:vMerge w:val="restart"/>
            <w:shd w:val="clear" w:color="auto" w:fill="FFFFFF"/>
            <w:tcMar>
              <w:top w:w="0" w:type="dxa"/>
              <w:left w:w="108" w:type="dxa"/>
              <w:bottom w:w="0" w:type="dxa"/>
              <w:right w:w="108" w:type="dxa"/>
            </w:tcMar>
            <w:hideMark/>
          </w:tcPr>
          <w:p w:rsidR="00FF6B8D" w:rsidRPr="00FF6B8D" w:rsidRDefault="00FF6B8D" w:rsidP="00FF6B8D">
            <w:pPr>
              <w:spacing w:after="0" w:line="240" w:lineRule="auto"/>
              <w:ind w:left="114" w:right="114"/>
              <w:contextualSpacing/>
              <w:jc w:val="center"/>
              <w:rPr>
                <w:rFonts w:ascii="Times New Roman" w:eastAsia="Times New Roman" w:hAnsi="Times New Roman" w:cs="Times New Roman"/>
                <w:color w:val="000000"/>
                <w:szCs w:val="24"/>
                <w:lang w:eastAsia="ru-RU"/>
              </w:rPr>
            </w:pPr>
            <w:r w:rsidRPr="00FF6B8D">
              <w:rPr>
                <w:rFonts w:ascii="Times New Roman" w:eastAsia="Times New Roman" w:hAnsi="Times New Roman" w:cs="Times New Roman"/>
                <w:iCs/>
                <w:color w:val="000000"/>
                <w:szCs w:val="24"/>
                <w:lang w:eastAsia="ru-RU"/>
              </w:rPr>
              <w:t>Апрель</w:t>
            </w:r>
          </w:p>
        </w:tc>
        <w:tc>
          <w:tcPr>
            <w:tcW w:w="9022" w:type="dxa"/>
            <w:gridSpan w:val="2"/>
            <w:shd w:val="clear" w:color="auto" w:fill="FFFFFF"/>
            <w:tcMar>
              <w:top w:w="0" w:type="dxa"/>
              <w:left w:w="108" w:type="dxa"/>
              <w:bottom w:w="0" w:type="dxa"/>
              <w:right w:w="108" w:type="dxa"/>
            </w:tcMar>
            <w:hideMark/>
          </w:tcPr>
          <w:p w:rsidR="00FF6B8D" w:rsidRPr="00FF6B8D" w:rsidRDefault="00FF6B8D" w:rsidP="00FF6B8D">
            <w:pPr>
              <w:spacing w:after="0" w:line="240" w:lineRule="auto"/>
              <w:contextualSpacing/>
              <w:jc w:val="center"/>
              <w:rPr>
                <w:rFonts w:ascii="Times New Roman" w:eastAsia="Times New Roman" w:hAnsi="Times New Roman" w:cs="Times New Roman"/>
                <w:color w:val="000000"/>
                <w:szCs w:val="24"/>
                <w:lang w:eastAsia="ru-RU"/>
              </w:rPr>
            </w:pPr>
            <w:r w:rsidRPr="00FF6B8D">
              <w:rPr>
                <w:rFonts w:ascii="Times New Roman" w:eastAsia="Times New Roman" w:hAnsi="Times New Roman" w:cs="Times New Roman"/>
                <w:b/>
                <w:bCs/>
                <w:color w:val="000000"/>
                <w:szCs w:val="24"/>
                <w:lang w:eastAsia="ru-RU"/>
              </w:rPr>
              <w:t>Тема «Весна»</w:t>
            </w:r>
          </w:p>
        </w:tc>
      </w:tr>
      <w:tr w:rsidR="00FF6B8D" w:rsidRPr="00FF6B8D" w:rsidTr="005B0E5A">
        <w:trPr>
          <w:trHeight w:val="43"/>
        </w:trPr>
        <w:tc>
          <w:tcPr>
            <w:tcW w:w="1326" w:type="dxa"/>
            <w:vMerge/>
            <w:shd w:val="clear" w:color="auto" w:fill="FFFFFF"/>
            <w:vAlign w:val="center"/>
            <w:hideMark/>
          </w:tcPr>
          <w:p w:rsidR="00FF6B8D" w:rsidRPr="00FF6B8D" w:rsidRDefault="00FF6B8D" w:rsidP="00FF6B8D">
            <w:pPr>
              <w:spacing w:after="0" w:line="240" w:lineRule="auto"/>
              <w:contextualSpacing/>
              <w:rPr>
                <w:rFonts w:ascii="Times New Roman" w:eastAsia="Times New Roman" w:hAnsi="Times New Roman" w:cs="Times New Roman"/>
                <w:color w:val="000000"/>
                <w:szCs w:val="24"/>
                <w:lang w:eastAsia="ru-RU"/>
              </w:rPr>
            </w:pPr>
          </w:p>
        </w:tc>
        <w:tc>
          <w:tcPr>
            <w:tcW w:w="1137" w:type="dxa"/>
            <w:shd w:val="clear" w:color="auto" w:fill="FFFFFF"/>
            <w:tcMar>
              <w:top w:w="0" w:type="dxa"/>
              <w:left w:w="108" w:type="dxa"/>
              <w:bottom w:w="0" w:type="dxa"/>
              <w:right w:w="108" w:type="dxa"/>
            </w:tcMar>
            <w:hideMark/>
          </w:tcPr>
          <w:p w:rsidR="00FF6B8D" w:rsidRPr="00FF6B8D" w:rsidRDefault="00FF6B8D" w:rsidP="00FF6B8D">
            <w:pPr>
              <w:spacing w:after="0" w:line="240" w:lineRule="auto"/>
              <w:contextualSpacing/>
              <w:jc w:val="center"/>
              <w:rPr>
                <w:rFonts w:ascii="Times New Roman" w:eastAsia="Times New Roman" w:hAnsi="Times New Roman" w:cs="Times New Roman"/>
                <w:color w:val="000000"/>
                <w:szCs w:val="24"/>
                <w:lang w:eastAsia="ru-RU"/>
              </w:rPr>
            </w:pPr>
            <w:r w:rsidRPr="00FF6B8D">
              <w:rPr>
                <w:rFonts w:ascii="Times New Roman" w:eastAsia="Times New Roman" w:hAnsi="Times New Roman" w:cs="Times New Roman"/>
                <w:b/>
                <w:bCs/>
                <w:color w:val="000000"/>
                <w:szCs w:val="24"/>
                <w:lang w:eastAsia="ru-RU"/>
              </w:rPr>
              <w:t>1</w:t>
            </w:r>
          </w:p>
        </w:tc>
        <w:tc>
          <w:tcPr>
            <w:tcW w:w="7885" w:type="dxa"/>
            <w:shd w:val="clear" w:color="auto" w:fill="FFFFFF"/>
            <w:tcMar>
              <w:top w:w="0" w:type="dxa"/>
              <w:left w:w="108" w:type="dxa"/>
              <w:bottom w:w="0" w:type="dxa"/>
              <w:right w:w="108" w:type="dxa"/>
            </w:tcMar>
            <w:hideMark/>
          </w:tcPr>
          <w:p w:rsidR="00FF6B8D" w:rsidRPr="00FF6B8D" w:rsidRDefault="00FF6B8D" w:rsidP="00FF6B8D">
            <w:pPr>
              <w:spacing w:after="0" w:line="240" w:lineRule="auto"/>
              <w:contextualSpacing/>
              <w:rPr>
                <w:rFonts w:ascii="Times New Roman" w:eastAsia="Times New Roman" w:hAnsi="Times New Roman" w:cs="Times New Roman"/>
                <w:color w:val="000000"/>
                <w:szCs w:val="24"/>
                <w:lang w:eastAsia="ru-RU"/>
              </w:rPr>
            </w:pPr>
            <w:r w:rsidRPr="00FF6B8D">
              <w:rPr>
                <w:rFonts w:ascii="Times New Roman" w:eastAsia="Times New Roman" w:hAnsi="Times New Roman" w:cs="Times New Roman"/>
                <w:color w:val="000000"/>
                <w:szCs w:val="24"/>
                <w:lang w:eastAsia="ru-RU"/>
              </w:rPr>
              <w:t>Сезонные изменения, растения</w:t>
            </w:r>
          </w:p>
        </w:tc>
      </w:tr>
      <w:tr w:rsidR="00FF6B8D" w:rsidRPr="00FF6B8D" w:rsidTr="005B0E5A">
        <w:trPr>
          <w:trHeight w:val="50"/>
        </w:trPr>
        <w:tc>
          <w:tcPr>
            <w:tcW w:w="1326" w:type="dxa"/>
            <w:vMerge/>
            <w:shd w:val="clear" w:color="auto" w:fill="FFFFFF"/>
            <w:vAlign w:val="center"/>
            <w:hideMark/>
          </w:tcPr>
          <w:p w:rsidR="00FF6B8D" w:rsidRPr="00FF6B8D" w:rsidRDefault="00FF6B8D" w:rsidP="00FF6B8D">
            <w:pPr>
              <w:spacing w:after="0" w:line="240" w:lineRule="auto"/>
              <w:contextualSpacing/>
              <w:rPr>
                <w:rFonts w:ascii="Times New Roman" w:eastAsia="Times New Roman" w:hAnsi="Times New Roman" w:cs="Times New Roman"/>
                <w:color w:val="000000"/>
                <w:szCs w:val="24"/>
                <w:lang w:eastAsia="ru-RU"/>
              </w:rPr>
            </w:pPr>
          </w:p>
        </w:tc>
        <w:tc>
          <w:tcPr>
            <w:tcW w:w="1137" w:type="dxa"/>
            <w:shd w:val="clear" w:color="auto" w:fill="FFFFFF"/>
            <w:tcMar>
              <w:top w:w="0" w:type="dxa"/>
              <w:left w:w="108" w:type="dxa"/>
              <w:bottom w:w="0" w:type="dxa"/>
              <w:right w:w="108" w:type="dxa"/>
            </w:tcMar>
            <w:hideMark/>
          </w:tcPr>
          <w:p w:rsidR="00FF6B8D" w:rsidRPr="00FF6B8D" w:rsidRDefault="00FF6B8D" w:rsidP="00FF6B8D">
            <w:pPr>
              <w:spacing w:after="0" w:line="240" w:lineRule="auto"/>
              <w:contextualSpacing/>
              <w:jc w:val="center"/>
              <w:rPr>
                <w:rFonts w:ascii="Times New Roman" w:eastAsia="Times New Roman" w:hAnsi="Times New Roman" w:cs="Times New Roman"/>
                <w:color w:val="000000"/>
                <w:szCs w:val="24"/>
                <w:lang w:eastAsia="ru-RU"/>
              </w:rPr>
            </w:pPr>
            <w:r w:rsidRPr="00FF6B8D">
              <w:rPr>
                <w:rFonts w:ascii="Times New Roman" w:eastAsia="Times New Roman" w:hAnsi="Times New Roman" w:cs="Times New Roman"/>
                <w:b/>
                <w:bCs/>
                <w:color w:val="000000"/>
                <w:szCs w:val="24"/>
                <w:lang w:eastAsia="ru-RU"/>
              </w:rPr>
              <w:t>2</w:t>
            </w:r>
          </w:p>
        </w:tc>
        <w:tc>
          <w:tcPr>
            <w:tcW w:w="7885" w:type="dxa"/>
            <w:shd w:val="clear" w:color="auto" w:fill="FFFFFF"/>
            <w:vAlign w:val="center"/>
            <w:hideMark/>
          </w:tcPr>
          <w:p w:rsidR="00FF6B8D" w:rsidRPr="00FF6B8D" w:rsidRDefault="00FF6B8D" w:rsidP="00FF6B8D">
            <w:pPr>
              <w:spacing w:after="0" w:line="240" w:lineRule="auto"/>
              <w:contextualSpacing/>
              <w:rPr>
                <w:rFonts w:ascii="Times New Roman" w:eastAsia="Times New Roman" w:hAnsi="Times New Roman" w:cs="Times New Roman"/>
                <w:color w:val="000000"/>
                <w:szCs w:val="24"/>
                <w:lang w:eastAsia="ru-RU"/>
              </w:rPr>
            </w:pPr>
            <w:r w:rsidRPr="00FF6B8D">
              <w:rPr>
                <w:rFonts w:ascii="Times New Roman" w:eastAsia="Times New Roman" w:hAnsi="Times New Roman" w:cs="Times New Roman"/>
                <w:color w:val="000000"/>
                <w:szCs w:val="24"/>
                <w:lang w:eastAsia="ru-RU"/>
              </w:rPr>
              <w:t>Тайны космоса</w:t>
            </w:r>
          </w:p>
        </w:tc>
      </w:tr>
      <w:tr w:rsidR="00FF6B8D" w:rsidRPr="00FF6B8D" w:rsidTr="005B0E5A">
        <w:trPr>
          <w:trHeight w:val="261"/>
        </w:trPr>
        <w:tc>
          <w:tcPr>
            <w:tcW w:w="1326" w:type="dxa"/>
            <w:vMerge/>
            <w:shd w:val="clear" w:color="auto" w:fill="FFFFFF"/>
            <w:vAlign w:val="center"/>
            <w:hideMark/>
          </w:tcPr>
          <w:p w:rsidR="00FF6B8D" w:rsidRPr="00FF6B8D" w:rsidRDefault="00FF6B8D" w:rsidP="00FF6B8D">
            <w:pPr>
              <w:spacing w:after="0" w:line="240" w:lineRule="auto"/>
              <w:contextualSpacing/>
              <w:rPr>
                <w:rFonts w:ascii="Times New Roman" w:eastAsia="Times New Roman" w:hAnsi="Times New Roman" w:cs="Times New Roman"/>
                <w:color w:val="000000"/>
                <w:szCs w:val="24"/>
                <w:lang w:eastAsia="ru-RU"/>
              </w:rPr>
            </w:pPr>
          </w:p>
        </w:tc>
        <w:tc>
          <w:tcPr>
            <w:tcW w:w="1137" w:type="dxa"/>
            <w:shd w:val="clear" w:color="auto" w:fill="FFFFFF"/>
            <w:tcMar>
              <w:top w:w="0" w:type="dxa"/>
              <w:left w:w="108" w:type="dxa"/>
              <w:bottom w:w="0" w:type="dxa"/>
              <w:right w:w="108" w:type="dxa"/>
            </w:tcMar>
            <w:hideMark/>
          </w:tcPr>
          <w:p w:rsidR="00FF6B8D" w:rsidRPr="00FF6B8D" w:rsidRDefault="00FF6B8D" w:rsidP="00FF6B8D">
            <w:pPr>
              <w:spacing w:after="0" w:line="240" w:lineRule="auto"/>
              <w:contextualSpacing/>
              <w:jc w:val="center"/>
              <w:rPr>
                <w:rFonts w:ascii="Times New Roman" w:eastAsia="Times New Roman" w:hAnsi="Times New Roman" w:cs="Times New Roman"/>
                <w:color w:val="000000"/>
                <w:szCs w:val="24"/>
                <w:lang w:eastAsia="ru-RU"/>
              </w:rPr>
            </w:pPr>
            <w:r w:rsidRPr="00FF6B8D">
              <w:rPr>
                <w:rFonts w:ascii="Times New Roman" w:eastAsia="Times New Roman" w:hAnsi="Times New Roman" w:cs="Times New Roman"/>
                <w:b/>
                <w:bCs/>
                <w:color w:val="000000"/>
                <w:szCs w:val="24"/>
                <w:lang w:eastAsia="ru-RU"/>
              </w:rPr>
              <w:t>3</w:t>
            </w:r>
          </w:p>
        </w:tc>
        <w:tc>
          <w:tcPr>
            <w:tcW w:w="7885" w:type="dxa"/>
            <w:shd w:val="clear" w:color="auto" w:fill="FFFFFF"/>
            <w:tcMar>
              <w:top w:w="0" w:type="dxa"/>
              <w:left w:w="108" w:type="dxa"/>
              <w:bottom w:w="0" w:type="dxa"/>
              <w:right w:w="108" w:type="dxa"/>
            </w:tcMar>
            <w:hideMark/>
          </w:tcPr>
          <w:p w:rsidR="00FF6B8D" w:rsidRPr="00FF6B8D" w:rsidRDefault="00FF6B8D" w:rsidP="00FF6B8D">
            <w:pPr>
              <w:spacing w:after="0" w:line="240" w:lineRule="auto"/>
              <w:contextualSpacing/>
              <w:rPr>
                <w:rFonts w:ascii="Times New Roman" w:eastAsia="Times New Roman" w:hAnsi="Times New Roman" w:cs="Times New Roman"/>
                <w:color w:val="000000"/>
                <w:szCs w:val="24"/>
                <w:lang w:eastAsia="ru-RU"/>
              </w:rPr>
            </w:pPr>
            <w:r w:rsidRPr="00FF6B8D">
              <w:rPr>
                <w:rFonts w:ascii="Times New Roman" w:eastAsia="Times New Roman" w:hAnsi="Times New Roman" w:cs="Times New Roman"/>
                <w:color w:val="000000"/>
                <w:szCs w:val="24"/>
                <w:lang w:eastAsia="ru-RU"/>
              </w:rPr>
              <w:t>Быть здоровыми хотим</w:t>
            </w:r>
          </w:p>
        </w:tc>
      </w:tr>
      <w:tr w:rsidR="00FF6B8D" w:rsidRPr="00FF6B8D" w:rsidTr="005B0E5A">
        <w:trPr>
          <w:trHeight w:val="261"/>
        </w:trPr>
        <w:tc>
          <w:tcPr>
            <w:tcW w:w="1326" w:type="dxa"/>
            <w:vMerge/>
            <w:shd w:val="clear" w:color="auto" w:fill="FFFFFF"/>
            <w:vAlign w:val="center"/>
            <w:hideMark/>
          </w:tcPr>
          <w:p w:rsidR="00FF6B8D" w:rsidRPr="00FF6B8D" w:rsidRDefault="00FF6B8D" w:rsidP="00FF6B8D">
            <w:pPr>
              <w:spacing w:after="0" w:line="240" w:lineRule="auto"/>
              <w:contextualSpacing/>
              <w:rPr>
                <w:rFonts w:ascii="Times New Roman" w:eastAsia="Times New Roman" w:hAnsi="Times New Roman" w:cs="Times New Roman"/>
                <w:color w:val="000000"/>
                <w:szCs w:val="24"/>
                <w:lang w:eastAsia="ru-RU"/>
              </w:rPr>
            </w:pPr>
          </w:p>
        </w:tc>
        <w:tc>
          <w:tcPr>
            <w:tcW w:w="1137" w:type="dxa"/>
            <w:shd w:val="clear" w:color="auto" w:fill="FFFFFF"/>
            <w:tcMar>
              <w:top w:w="0" w:type="dxa"/>
              <w:left w:w="108" w:type="dxa"/>
              <w:bottom w:w="0" w:type="dxa"/>
              <w:right w:w="108" w:type="dxa"/>
            </w:tcMar>
            <w:hideMark/>
          </w:tcPr>
          <w:p w:rsidR="00FF6B8D" w:rsidRPr="00FF6B8D" w:rsidRDefault="00FF6B8D" w:rsidP="00FF6B8D">
            <w:pPr>
              <w:spacing w:after="0" w:line="240" w:lineRule="auto"/>
              <w:contextualSpacing/>
              <w:jc w:val="center"/>
              <w:rPr>
                <w:rFonts w:ascii="Times New Roman" w:eastAsia="Times New Roman" w:hAnsi="Times New Roman" w:cs="Times New Roman"/>
                <w:color w:val="000000"/>
                <w:szCs w:val="24"/>
                <w:lang w:eastAsia="ru-RU"/>
              </w:rPr>
            </w:pPr>
            <w:r w:rsidRPr="00FF6B8D">
              <w:rPr>
                <w:rFonts w:ascii="Times New Roman" w:eastAsia="Times New Roman" w:hAnsi="Times New Roman" w:cs="Times New Roman"/>
                <w:b/>
                <w:bCs/>
                <w:color w:val="000000"/>
                <w:szCs w:val="24"/>
                <w:lang w:eastAsia="ru-RU"/>
              </w:rPr>
              <w:t>4</w:t>
            </w:r>
          </w:p>
        </w:tc>
        <w:tc>
          <w:tcPr>
            <w:tcW w:w="7885" w:type="dxa"/>
            <w:shd w:val="clear" w:color="auto" w:fill="FFFFFF"/>
            <w:tcMar>
              <w:top w:w="0" w:type="dxa"/>
              <w:left w:w="108" w:type="dxa"/>
              <w:bottom w:w="0" w:type="dxa"/>
              <w:right w:w="108" w:type="dxa"/>
            </w:tcMar>
            <w:hideMark/>
          </w:tcPr>
          <w:p w:rsidR="00FF6B8D" w:rsidRPr="00FF6B8D" w:rsidRDefault="00FF6B8D" w:rsidP="00FF6B8D">
            <w:pPr>
              <w:spacing w:after="0" w:line="240" w:lineRule="auto"/>
              <w:contextualSpacing/>
              <w:rPr>
                <w:rFonts w:ascii="Times New Roman" w:eastAsia="Times New Roman" w:hAnsi="Times New Roman" w:cs="Times New Roman"/>
                <w:color w:val="000000"/>
                <w:szCs w:val="24"/>
                <w:lang w:eastAsia="ru-RU"/>
              </w:rPr>
            </w:pPr>
            <w:r w:rsidRPr="00FF6B8D">
              <w:rPr>
                <w:rFonts w:ascii="Times New Roman" w:eastAsia="Times New Roman" w:hAnsi="Times New Roman" w:cs="Times New Roman"/>
                <w:color w:val="000000"/>
                <w:szCs w:val="24"/>
                <w:lang w:eastAsia="ru-RU"/>
              </w:rPr>
              <w:t>Животный мир</w:t>
            </w:r>
          </w:p>
        </w:tc>
      </w:tr>
      <w:tr w:rsidR="00FF6B8D" w:rsidRPr="00FF6B8D" w:rsidTr="005B0E5A">
        <w:trPr>
          <w:trHeight w:val="261"/>
        </w:trPr>
        <w:tc>
          <w:tcPr>
            <w:tcW w:w="1326" w:type="dxa"/>
            <w:vMerge w:val="restart"/>
            <w:shd w:val="clear" w:color="auto" w:fill="FFFFFF"/>
            <w:tcMar>
              <w:top w:w="0" w:type="dxa"/>
              <w:left w:w="108" w:type="dxa"/>
              <w:bottom w:w="0" w:type="dxa"/>
              <w:right w:w="108" w:type="dxa"/>
            </w:tcMar>
            <w:hideMark/>
          </w:tcPr>
          <w:p w:rsidR="00FF6B8D" w:rsidRPr="00FF6B8D" w:rsidRDefault="00FF6B8D" w:rsidP="00FF6B8D">
            <w:pPr>
              <w:spacing w:after="0" w:line="240" w:lineRule="auto"/>
              <w:ind w:left="114" w:right="114"/>
              <w:contextualSpacing/>
              <w:jc w:val="center"/>
              <w:rPr>
                <w:rFonts w:ascii="Times New Roman" w:eastAsia="Times New Roman" w:hAnsi="Times New Roman" w:cs="Times New Roman"/>
                <w:color w:val="000000"/>
                <w:szCs w:val="24"/>
                <w:lang w:eastAsia="ru-RU"/>
              </w:rPr>
            </w:pPr>
            <w:r w:rsidRPr="00FF6B8D">
              <w:rPr>
                <w:rFonts w:ascii="Times New Roman" w:eastAsia="Times New Roman" w:hAnsi="Times New Roman" w:cs="Times New Roman"/>
                <w:iCs/>
                <w:color w:val="000000"/>
                <w:szCs w:val="24"/>
                <w:lang w:eastAsia="ru-RU"/>
              </w:rPr>
              <w:t>Май</w:t>
            </w:r>
          </w:p>
        </w:tc>
        <w:tc>
          <w:tcPr>
            <w:tcW w:w="9022" w:type="dxa"/>
            <w:gridSpan w:val="2"/>
            <w:shd w:val="clear" w:color="auto" w:fill="FFFFFF"/>
            <w:tcMar>
              <w:top w:w="0" w:type="dxa"/>
              <w:left w:w="108" w:type="dxa"/>
              <w:bottom w:w="0" w:type="dxa"/>
              <w:right w:w="108" w:type="dxa"/>
            </w:tcMar>
            <w:hideMark/>
          </w:tcPr>
          <w:p w:rsidR="00FF6B8D" w:rsidRPr="00FF6B8D" w:rsidRDefault="00FF6B8D" w:rsidP="00FF6B8D">
            <w:pPr>
              <w:spacing w:after="0" w:line="240" w:lineRule="auto"/>
              <w:contextualSpacing/>
              <w:jc w:val="center"/>
              <w:rPr>
                <w:rFonts w:ascii="Times New Roman" w:eastAsia="Times New Roman" w:hAnsi="Times New Roman" w:cs="Times New Roman"/>
                <w:color w:val="000000"/>
                <w:szCs w:val="24"/>
                <w:lang w:eastAsia="ru-RU"/>
              </w:rPr>
            </w:pPr>
            <w:r w:rsidRPr="00FF6B8D">
              <w:rPr>
                <w:rFonts w:ascii="Times New Roman" w:eastAsia="Times New Roman" w:hAnsi="Times New Roman" w:cs="Times New Roman"/>
                <w:b/>
                <w:bCs/>
                <w:color w:val="000000"/>
                <w:szCs w:val="24"/>
                <w:lang w:eastAsia="ru-RU"/>
              </w:rPr>
              <w:t>Тема «Скоро лето»</w:t>
            </w:r>
          </w:p>
        </w:tc>
      </w:tr>
      <w:tr w:rsidR="00FF6B8D" w:rsidRPr="00FF6B8D" w:rsidTr="005B0E5A">
        <w:trPr>
          <w:trHeight w:val="116"/>
        </w:trPr>
        <w:tc>
          <w:tcPr>
            <w:tcW w:w="1326" w:type="dxa"/>
            <w:vMerge/>
            <w:shd w:val="clear" w:color="auto" w:fill="FFFFFF"/>
            <w:vAlign w:val="center"/>
            <w:hideMark/>
          </w:tcPr>
          <w:p w:rsidR="00FF6B8D" w:rsidRPr="00FF6B8D" w:rsidRDefault="00FF6B8D" w:rsidP="00FF6B8D">
            <w:pPr>
              <w:spacing w:after="0" w:line="240" w:lineRule="auto"/>
              <w:contextualSpacing/>
              <w:rPr>
                <w:rFonts w:ascii="Times New Roman" w:eastAsia="Times New Roman" w:hAnsi="Times New Roman" w:cs="Times New Roman"/>
                <w:color w:val="000000"/>
                <w:szCs w:val="24"/>
                <w:lang w:eastAsia="ru-RU"/>
              </w:rPr>
            </w:pPr>
          </w:p>
        </w:tc>
        <w:tc>
          <w:tcPr>
            <w:tcW w:w="1137" w:type="dxa"/>
            <w:shd w:val="clear" w:color="auto" w:fill="FFFFFF"/>
            <w:tcMar>
              <w:top w:w="0" w:type="dxa"/>
              <w:left w:w="108" w:type="dxa"/>
              <w:bottom w:w="0" w:type="dxa"/>
              <w:right w:w="108" w:type="dxa"/>
            </w:tcMar>
            <w:hideMark/>
          </w:tcPr>
          <w:p w:rsidR="00FF6B8D" w:rsidRPr="00FF6B8D" w:rsidRDefault="00FF6B8D" w:rsidP="00FF6B8D">
            <w:pPr>
              <w:spacing w:after="0" w:line="240" w:lineRule="auto"/>
              <w:contextualSpacing/>
              <w:jc w:val="center"/>
              <w:rPr>
                <w:rFonts w:ascii="Times New Roman" w:eastAsia="Times New Roman" w:hAnsi="Times New Roman" w:cs="Times New Roman"/>
                <w:color w:val="000000"/>
                <w:szCs w:val="24"/>
                <w:lang w:eastAsia="ru-RU"/>
              </w:rPr>
            </w:pPr>
            <w:r w:rsidRPr="00FF6B8D">
              <w:rPr>
                <w:rFonts w:ascii="Times New Roman" w:eastAsia="Times New Roman" w:hAnsi="Times New Roman" w:cs="Times New Roman"/>
                <w:b/>
                <w:bCs/>
                <w:color w:val="000000"/>
                <w:szCs w:val="24"/>
                <w:lang w:eastAsia="ru-RU"/>
              </w:rPr>
              <w:t>1</w:t>
            </w:r>
          </w:p>
        </w:tc>
        <w:tc>
          <w:tcPr>
            <w:tcW w:w="7885" w:type="dxa"/>
            <w:shd w:val="clear" w:color="auto" w:fill="FFFFFF"/>
            <w:tcMar>
              <w:top w:w="0" w:type="dxa"/>
              <w:left w:w="108" w:type="dxa"/>
              <w:bottom w:w="0" w:type="dxa"/>
              <w:right w:w="108" w:type="dxa"/>
            </w:tcMar>
            <w:hideMark/>
          </w:tcPr>
          <w:p w:rsidR="00FF6B8D" w:rsidRPr="00FF6B8D" w:rsidRDefault="00FF6B8D" w:rsidP="00FF6B8D">
            <w:pPr>
              <w:spacing w:after="0" w:line="240" w:lineRule="auto"/>
              <w:contextualSpacing/>
              <w:rPr>
                <w:rFonts w:ascii="Times New Roman" w:eastAsia="Times New Roman" w:hAnsi="Times New Roman" w:cs="Times New Roman"/>
                <w:color w:val="000000"/>
                <w:szCs w:val="24"/>
                <w:lang w:eastAsia="ru-RU"/>
              </w:rPr>
            </w:pPr>
            <w:r w:rsidRPr="00FF6B8D">
              <w:rPr>
                <w:rFonts w:ascii="Times New Roman" w:eastAsia="Times New Roman" w:hAnsi="Times New Roman" w:cs="Times New Roman"/>
                <w:color w:val="000000"/>
                <w:szCs w:val="24"/>
                <w:lang w:eastAsia="ru-RU"/>
              </w:rPr>
              <w:t>Изменения в природе, растения</w:t>
            </w:r>
          </w:p>
        </w:tc>
      </w:tr>
      <w:tr w:rsidR="00FF6B8D" w:rsidRPr="00FF6B8D" w:rsidTr="005B0E5A">
        <w:trPr>
          <w:trHeight w:val="316"/>
        </w:trPr>
        <w:tc>
          <w:tcPr>
            <w:tcW w:w="1326" w:type="dxa"/>
            <w:vMerge/>
            <w:shd w:val="clear" w:color="auto" w:fill="FFFFFF"/>
            <w:vAlign w:val="center"/>
            <w:hideMark/>
          </w:tcPr>
          <w:p w:rsidR="00FF6B8D" w:rsidRPr="00FF6B8D" w:rsidRDefault="00FF6B8D" w:rsidP="00FF6B8D">
            <w:pPr>
              <w:spacing w:after="0" w:line="240" w:lineRule="auto"/>
              <w:contextualSpacing/>
              <w:rPr>
                <w:rFonts w:ascii="Times New Roman" w:eastAsia="Times New Roman" w:hAnsi="Times New Roman" w:cs="Times New Roman"/>
                <w:color w:val="000000"/>
                <w:szCs w:val="24"/>
                <w:lang w:eastAsia="ru-RU"/>
              </w:rPr>
            </w:pPr>
          </w:p>
        </w:tc>
        <w:tc>
          <w:tcPr>
            <w:tcW w:w="1137" w:type="dxa"/>
            <w:shd w:val="clear" w:color="auto" w:fill="FFFFFF"/>
            <w:tcMar>
              <w:top w:w="0" w:type="dxa"/>
              <w:left w:w="108" w:type="dxa"/>
              <w:bottom w:w="0" w:type="dxa"/>
              <w:right w:w="108" w:type="dxa"/>
            </w:tcMar>
            <w:hideMark/>
          </w:tcPr>
          <w:p w:rsidR="00FF6B8D" w:rsidRPr="00FF6B8D" w:rsidRDefault="00FF6B8D" w:rsidP="00FF6B8D">
            <w:pPr>
              <w:spacing w:after="0" w:line="240" w:lineRule="auto"/>
              <w:contextualSpacing/>
              <w:jc w:val="center"/>
              <w:rPr>
                <w:rFonts w:ascii="Times New Roman" w:eastAsia="Times New Roman" w:hAnsi="Times New Roman" w:cs="Times New Roman"/>
                <w:color w:val="000000"/>
                <w:szCs w:val="24"/>
                <w:lang w:eastAsia="ru-RU"/>
              </w:rPr>
            </w:pPr>
            <w:r w:rsidRPr="00FF6B8D">
              <w:rPr>
                <w:rFonts w:ascii="Times New Roman" w:eastAsia="Times New Roman" w:hAnsi="Times New Roman" w:cs="Times New Roman"/>
                <w:b/>
                <w:bCs/>
                <w:color w:val="000000"/>
                <w:szCs w:val="24"/>
                <w:lang w:eastAsia="ru-RU"/>
              </w:rPr>
              <w:t>2</w:t>
            </w:r>
          </w:p>
        </w:tc>
        <w:tc>
          <w:tcPr>
            <w:tcW w:w="7885" w:type="dxa"/>
            <w:shd w:val="clear" w:color="auto" w:fill="FFFFFF"/>
            <w:tcMar>
              <w:top w:w="0" w:type="dxa"/>
              <w:left w:w="108" w:type="dxa"/>
              <w:bottom w:w="0" w:type="dxa"/>
              <w:right w:w="108" w:type="dxa"/>
            </w:tcMar>
            <w:hideMark/>
          </w:tcPr>
          <w:p w:rsidR="00FF6B8D" w:rsidRPr="00FF6B8D" w:rsidRDefault="00FF6B8D" w:rsidP="00FF6B8D">
            <w:pPr>
              <w:spacing w:after="0" w:line="240" w:lineRule="auto"/>
              <w:contextualSpacing/>
              <w:rPr>
                <w:rFonts w:ascii="Times New Roman" w:eastAsia="Times New Roman" w:hAnsi="Times New Roman" w:cs="Times New Roman"/>
                <w:color w:val="000000"/>
                <w:szCs w:val="24"/>
                <w:lang w:eastAsia="ru-RU"/>
              </w:rPr>
            </w:pPr>
            <w:r w:rsidRPr="00FF6B8D">
              <w:rPr>
                <w:rFonts w:ascii="Times New Roman" w:eastAsia="Times New Roman" w:hAnsi="Times New Roman" w:cs="Times New Roman"/>
                <w:color w:val="000000"/>
                <w:szCs w:val="24"/>
                <w:lang w:eastAsia="ru-RU"/>
              </w:rPr>
              <w:t>Звери и птицы леса</w:t>
            </w:r>
          </w:p>
        </w:tc>
      </w:tr>
      <w:tr w:rsidR="00FF6B8D" w:rsidRPr="00FF6B8D" w:rsidTr="005B0E5A">
        <w:trPr>
          <w:trHeight w:val="316"/>
        </w:trPr>
        <w:tc>
          <w:tcPr>
            <w:tcW w:w="1326" w:type="dxa"/>
            <w:vMerge/>
            <w:shd w:val="clear" w:color="auto" w:fill="FFFFFF"/>
            <w:vAlign w:val="center"/>
            <w:hideMark/>
          </w:tcPr>
          <w:p w:rsidR="00FF6B8D" w:rsidRPr="00FF6B8D" w:rsidRDefault="00FF6B8D" w:rsidP="00FF6B8D">
            <w:pPr>
              <w:spacing w:after="0" w:line="240" w:lineRule="auto"/>
              <w:contextualSpacing/>
              <w:rPr>
                <w:rFonts w:ascii="Times New Roman" w:eastAsia="Times New Roman" w:hAnsi="Times New Roman" w:cs="Times New Roman"/>
                <w:color w:val="000000"/>
                <w:szCs w:val="24"/>
                <w:lang w:eastAsia="ru-RU"/>
              </w:rPr>
            </w:pPr>
          </w:p>
        </w:tc>
        <w:tc>
          <w:tcPr>
            <w:tcW w:w="1137" w:type="dxa"/>
            <w:shd w:val="clear" w:color="auto" w:fill="FFFFFF"/>
            <w:tcMar>
              <w:top w:w="0" w:type="dxa"/>
              <w:left w:w="108" w:type="dxa"/>
              <w:bottom w:w="0" w:type="dxa"/>
              <w:right w:w="108" w:type="dxa"/>
            </w:tcMar>
            <w:hideMark/>
          </w:tcPr>
          <w:p w:rsidR="00FF6B8D" w:rsidRPr="00FF6B8D" w:rsidRDefault="00FF6B8D" w:rsidP="00FF6B8D">
            <w:pPr>
              <w:spacing w:after="0" w:line="240" w:lineRule="auto"/>
              <w:contextualSpacing/>
              <w:jc w:val="center"/>
              <w:rPr>
                <w:rFonts w:ascii="Times New Roman" w:eastAsia="Times New Roman" w:hAnsi="Times New Roman" w:cs="Times New Roman"/>
                <w:color w:val="000000"/>
                <w:szCs w:val="24"/>
                <w:lang w:eastAsia="ru-RU"/>
              </w:rPr>
            </w:pPr>
            <w:r w:rsidRPr="00FF6B8D">
              <w:rPr>
                <w:rFonts w:ascii="Times New Roman" w:eastAsia="Times New Roman" w:hAnsi="Times New Roman" w:cs="Times New Roman"/>
                <w:b/>
                <w:bCs/>
                <w:color w:val="000000"/>
                <w:szCs w:val="24"/>
                <w:lang w:eastAsia="ru-RU"/>
              </w:rPr>
              <w:t>3</w:t>
            </w:r>
          </w:p>
        </w:tc>
        <w:tc>
          <w:tcPr>
            <w:tcW w:w="7885" w:type="dxa"/>
            <w:shd w:val="clear" w:color="auto" w:fill="FFFFFF"/>
            <w:tcMar>
              <w:top w:w="0" w:type="dxa"/>
              <w:left w:w="108" w:type="dxa"/>
              <w:bottom w:w="0" w:type="dxa"/>
              <w:right w:w="108" w:type="dxa"/>
            </w:tcMar>
            <w:hideMark/>
          </w:tcPr>
          <w:p w:rsidR="00FF6B8D" w:rsidRPr="00FF6B8D" w:rsidRDefault="00FF6B8D" w:rsidP="00FF6B8D">
            <w:pPr>
              <w:spacing w:after="0" w:line="240" w:lineRule="auto"/>
              <w:contextualSpacing/>
              <w:rPr>
                <w:rFonts w:ascii="Times New Roman" w:eastAsia="Times New Roman" w:hAnsi="Times New Roman" w:cs="Times New Roman"/>
                <w:color w:val="000000"/>
                <w:szCs w:val="24"/>
                <w:lang w:eastAsia="ru-RU"/>
              </w:rPr>
            </w:pPr>
            <w:r w:rsidRPr="00FF6B8D">
              <w:rPr>
                <w:rFonts w:ascii="Times New Roman" w:eastAsia="Times New Roman" w:hAnsi="Times New Roman" w:cs="Times New Roman"/>
                <w:color w:val="000000"/>
                <w:szCs w:val="24"/>
                <w:lang w:eastAsia="ru-RU"/>
              </w:rPr>
              <w:t>Насекомые</w:t>
            </w:r>
          </w:p>
        </w:tc>
      </w:tr>
      <w:tr w:rsidR="00FF6B8D" w:rsidRPr="00FF6B8D" w:rsidTr="005B0E5A">
        <w:trPr>
          <w:trHeight w:val="56"/>
        </w:trPr>
        <w:tc>
          <w:tcPr>
            <w:tcW w:w="1326" w:type="dxa"/>
            <w:vMerge/>
            <w:shd w:val="clear" w:color="auto" w:fill="FFFFFF"/>
            <w:vAlign w:val="center"/>
            <w:hideMark/>
          </w:tcPr>
          <w:p w:rsidR="00FF6B8D" w:rsidRPr="00FF6B8D" w:rsidRDefault="00FF6B8D" w:rsidP="00FF6B8D">
            <w:pPr>
              <w:spacing w:after="0" w:line="240" w:lineRule="auto"/>
              <w:contextualSpacing/>
              <w:rPr>
                <w:rFonts w:ascii="Times New Roman" w:eastAsia="Times New Roman" w:hAnsi="Times New Roman" w:cs="Times New Roman"/>
                <w:color w:val="000000"/>
                <w:szCs w:val="24"/>
                <w:lang w:eastAsia="ru-RU"/>
              </w:rPr>
            </w:pPr>
          </w:p>
        </w:tc>
        <w:tc>
          <w:tcPr>
            <w:tcW w:w="1137" w:type="dxa"/>
            <w:shd w:val="clear" w:color="auto" w:fill="FFFFFF"/>
            <w:tcMar>
              <w:top w:w="0" w:type="dxa"/>
              <w:left w:w="108" w:type="dxa"/>
              <w:bottom w:w="0" w:type="dxa"/>
              <w:right w:w="108" w:type="dxa"/>
            </w:tcMar>
            <w:hideMark/>
          </w:tcPr>
          <w:p w:rsidR="00FF6B8D" w:rsidRPr="00FF6B8D" w:rsidRDefault="00FF6B8D" w:rsidP="00FF6B8D">
            <w:pPr>
              <w:spacing w:after="0" w:line="240" w:lineRule="auto"/>
              <w:contextualSpacing/>
              <w:jc w:val="center"/>
              <w:rPr>
                <w:rFonts w:ascii="Times New Roman" w:eastAsia="Times New Roman" w:hAnsi="Times New Roman" w:cs="Times New Roman"/>
                <w:color w:val="000000"/>
                <w:szCs w:val="24"/>
                <w:lang w:eastAsia="ru-RU"/>
              </w:rPr>
            </w:pPr>
            <w:r w:rsidRPr="00FF6B8D">
              <w:rPr>
                <w:rFonts w:ascii="Times New Roman" w:eastAsia="Times New Roman" w:hAnsi="Times New Roman" w:cs="Times New Roman"/>
                <w:b/>
                <w:bCs/>
                <w:color w:val="000000"/>
                <w:szCs w:val="24"/>
                <w:lang w:eastAsia="ru-RU"/>
              </w:rPr>
              <w:t>4</w:t>
            </w:r>
          </w:p>
        </w:tc>
        <w:tc>
          <w:tcPr>
            <w:tcW w:w="7885" w:type="dxa"/>
            <w:shd w:val="clear" w:color="auto" w:fill="FFFFFF"/>
            <w:tcMar>
              <w:top w:w="0" w:type="dxa"/>
              <w:left w:w="108" w:type="dxa"/>
              <w:bottom w:w="0" w:type="dxa"/>
              <w:right w:w="108" w:type="dxa"/>
            </w:tcMar>
            <w:hideMark/>
          </w:tcPr>
          <w:p w:rsidR="00FF6B8D" w:rsidRPr="00FF6B8D" w:rsidRDefault="00FF6B8D" w:rsidP="00FF6B8D">
            <w:pPr>
              <w:spacing w:after="0" w:line="240" w:lineRule="auto"/>
              <w:contextualSpacing/>
              <w:rPr>
                <w:rFonts w:ascii="Times New Roman" w:eastAsia="Times New Roman" w:hAnsi="Times New Roman" w:cs="Times New Roman"/>
                <w:color w:val="000000"/>
                <w:szCs w:val="24"/>
                <w:lang w:eastAsia="ru-RU"/>
              </w:rPr>
            </w:pPr>
            <w:r w:rsidRPr="00FF6B8D">
              <w:rPr>
                <w:rFonts w:ascii="Times New Roman" w:eastAsia="Times New Roman" w:hAnsi="Times New Roman" w:cs="Times New Roman"/>
                <w:color w:val="000000"/>
                <w:szCs w:val="24"/>
                <w:lang w:eastAsia="ru-RU"/>
              </w:rPr>
              <w:t>Азбука безопасности</w:t>
            </w:r>
          </w:p>
        </w:tc>
      </w:tr>
      <w:tr w:rsidR="00FF6B8D" w:rsidRPr="00FF6B8D" w:rsidTr="005B0E5A">
        <w:trPr>
          <w:trHeight w:val="97"/>
        </w:trPr>
        <w:tc>
          <w:tcPr>
            <w:tcW w:w="1326" w:type="dxa"/>
            <w:vMerge/>
            <w:shd w:val="clear" w:color="auto" w:fill="FFFFFF"/>
            <w:vAlign w:val="center"/>
            <w:hideMark/>
          </w:tcPr>
          <w:p w:rsidR="00FF6B8D" w:rsidRPr="00FF6B8D" w:rsidRDefault="00FF6B8D" w:rsidP="00FF6B8D">
            <w:pPr>
              <w:spacing w:after="0" w:line="240" w:lineRule="auto"/>
              <w:contextualSpacing/>
              <w:rPr>
                <w:rFonts w:ascii="Times New Roman" w:eastAsia="Times New Roman" w:hAnsi="Times New Roman" w:cs="Times New Roman"/>
                <w:color w:val="000000"/>
                <w:szCs w:val="24"/>
                <w:lang w:eastAsia="ru-RU"/>
              </w:rPr>
            </w:pPr>
          </w:p>
        </w:tc>
        <w:tc>
          <w:tcPr>
            <w:tcW w:w="1137" w:type="dxa"/>
            <w:shd w:val="clear" w:color="auto" w:fill="FFFFFF"/>
            <w:tcMar>
              <w:top w:w="0" w:type="dxa"/>
              <w:left w:w="108" w:type="dxa"/>
              <w:bottom w:w="0" w:type="dxa"/>
              <w:right w:w="108" w:type="dxa"/>
            </w:tcMar>
            <w:hideMark/>
          </w:tcPr>
          <w:p w:rsidR="00FF6B8D" w:rsidRPr="00FF6B8D" w:rsidRDefault="00FF6B8D" w:rsidP="00FF6B8D">
            <w:pPr>
              <w:spacing w:after="0" w:line="240" w:lineRule="auto"/>
              <w:contextualSpacing/>
              <w:jc w:val="center"/>
              <w:rPr>
                <w:rFonts w:ascii="Times New Roman" w:eastAsia="Times New Roman" w:hAnsi="Times New Roman" w:cs="Times New Roman"/>
                <w:color w:val="000000"/>
                <w:szCs w:val="24"/>
                <w:lang w:eastAsia="ru-RU"/>
              </w:rPr>
            </w:pPr>
            <w:r w:rsidRPr="00FF6B8D">
              <w:rPr>
                <w:rFonts w:ascii="Times New Roman" w:eastAsia="Times New Roman" w:hAnsi="Times New Roman" w:cs="Times New Roman"/>
                <w:b/>
                <w:bCs/>
                <w:color w:val="000000"/>
                <w:szCs w:val="24"/>
                <w:lang w:eastAsia="ru-RU"/>
              </w:rPr>
              <w:t>5</w:t>
            </w:r>
          </w:p>
        </w:tc>
        <w:tc>
          <w:tcPr>
            <w:tcW w:w="7885" w:type="dxa"/>
            <w:shd w:val="clear" w:color="auto" w:fill="FFFFFF"/>
            <w:tcMar>
              <w:top w:w="0" w:type="dxa"/>
              <w:left w:w="108" w:type="dxa"/>
              <w:bottom w:w="0" w:type="dxa"/>
              <w:right w:w="108" w:type="dxa"/>
            </w:tcMar>
            <w:hideMark/>
          </w:tcPr>
          <w:p w:rsidR="00FF6B8D" w:rsidRPr="00FF6B8D" w:rsidRDefault="00FF6B8D" w:rsidP="00FF6B8D">
            <w:pPr>
              <w:spacing w:after="0" w:line="240" w:lineRule="auto"/>
              <w:contextualSpacing/>
              <w:rPr>
                <w:rFonts w:ascii="Times New Roman" w:eastAsia="Times New Roman" w:hAnsi="Times New Roman" w:cs="Times New Roman"/>
                <w:color w:val="000000"/>
                <w:szCs w:val="24"/>
                <w:lang w:eastAsia="ru-RU"/>
              </w:rPr>
            </w:pPr>
            <w:r w:rsidRPr="00FF6B8D">
              <w:rPr>
                <w:rFonts w:ascii="Times New Roman" w:eastAsia="Times New Roman" w:hAnsi="Times New Roman" w:cs="Times New Roman"/>
                <w:color w:val="000000"/>
                <w:szCs w:val="24"/>
                <w:lang w:eastAsia="ru-RU"/>
              </w:rPr>
              <w:t>Летние чудеса</w:t>
            </w:r>
          </w:p>
        </w:tc>
      </w:tr>
    </w:tbl>
    <w:p w:rsidR="00FF6B8D" w:rsidRPr="00FF6B8D" w:rsidRDefault="00FF6B8D" w:rsidP="00FF6B8D">
      <w:pPr>
        <w:spacing w:after="0" w:line="240" w:lineRule="auto"/>
        <w:contextualSpacing/>
        <w:rPr>
          <w:rFonts w:ascii="Times New Roman" w:eastAsia="Times New Roman" w:hAnsi="Times New Roman" w:cs="Times New Roman"/>
          <w:b/>
          <w:sz w:val="24"/>
          <w:szCs w:val="24"/>
          <w:lang w:eastAsia="ru-RU"/>
        </w:rPr>
      </w:pPr>
    </w:p>
    <w:p w:rsidR="00FF6B8D" w:rsidRPr="00FF6B8D" w:rsidRDefault="00FF6B8D" w:rsidP="00FF6B8D">
      <w:pPr>
        <w:spacing w:after="0" w:line="240" w:lineRule="auto"/>
        <w:contextualSpacing/>
        <w:rPr>
          <w:rFonts w:ascii="Times New Roman" w:eastAsia="Times New Roman" w:hAnsi="Times New Roman" w:cs="Times New Roman"/>
          <w:b/>
          <w:sz w:val="24"/>
          <w:szCs w:val="24"/>
          <w:lang w:eastAsia="ru-RU"/>
        </w:rPr>
      </w:pPr>
      <w:r w:rsidRPr="00FF6B8D">
        <w:rPr>
          <w:rFonts w:ascii="Times New Roman" w:eastAsia="Times New Roman" w:hAnsi="Times New Roman" w:cs="Times New Roman"/>
          <w:b/>
          <w:sz w:val="24"/>
          <w:szCs w:val="24"/>
          <w:lang w:eastAsia="ru-RU"/>
        </w:rPr>
        <w:t>3.8. Организация развивающей предметно-пространственной среды</w:t>
      </w:r>
    </w:p>
    <w:p w:rsidR="00FF6B8D" w:rsidRPr="00FF6B8D" w:rsidRDefault="00FF6B8D" w:rsidP="00FF6B8D">
      <w:pPr>
        <w:spacing w:after="0" w:line="240" w:lineRule="auto"/>
        <w:contextualSpacing/>
        <w:jc w:val="both"/>
        <w:rPr>
          <w:rFonts w:ascii="Times New Roman" w:eastAsia="Times New Roman" w:hAnsi="Times New Roman" w:cs="Times New Roman"/>
          <w:b/>
          <w:sz w:val="24"/>
          <w:szCs w:val="24"/>
          <w:lang w:eastAsia="ru-RU"/>
        </w:rPr>
      </w:pPr>
      <w:r w:rsidRPr="00FF6B8D">
        <w:rPr>
          <w:rFonts w:ascii="Times New Roman" w:eastAsia="Times New Roman" w:hAnsi="Times New Roman" w:cs="Times New Roman"/>
          <w:b/>
          <w:sz w:val="24"/>
          <w:szCs w:val="24"/>
          <w:lang w:eastAsia="ru-RU"/>
        </w:rPr>
        <w:t>Требования к развивающей предметно-пространственной среде.</w:t>
      </w:r>
    </w:p>
    <w:p w:rsidR="00FF6B8D" w:rsidRPr="00FF6B8D" w:rsidRDefault="00FF6B8D" w:rsidP="00FF6B8D">
      <w:pPr>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1. Развивающая предметно-пространственная среда обеспечивает максимальную реализацию образовательного потенциала пространства ДОУ, группы, а также территории, прилегающей к ДОУ,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w:t>
      </w:r>
    </w:p>
    <w:p w:rsidR="00FF6B8D" w:rsidRPr="00FF6B8D" w:rsidRDefault="00FF6B8D" w:rsidP="00FF6B8D">
      <w:pPr>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2. Развивающая предметно-пространственная среда должна обеспечивать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w:t>
      </w:r>
    </w:p>
    <w:p w:rsidR="00FF6B8D" w:rsidRPr="00FF6B8D" w:rsidRDefault="00FF6B8D" w:rsidP="00FF6B8D">
      <w:pPr>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3. Развивающая предметно-пространственная среда должна обеспечивать:</w:t>
      </w:r>
    </w:p>
    <w:p w:rsidR="00FF6B8D" w:rsidRPr="00FF6B8D" w:rsidRDefault="00FF6B8D" w:rsidP="00FF6B8D">
      <w:pPr>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реализацию различных образовательных программ;</w:t>
      </w:r>
    </w:p>
    <w:p w:rsidR="00FF6B8D" w:rsidRPr="00FF6B8D" w:rsidRDefault="00FF6B8D" w:rsidP="00FF6B8D">
      <w:pPr>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учет национально-культурных, климатических условий, в которых осуществляется образовательная деятельность;</w:t>
      </w:r>
    </w:p>
    <w:p w:rsidR="00FF6B8D" w:rsidRPr="00FF6B8D" w:rsidRDefault="00FF6B8D" w:rsidP="00FF6B8D">
      <w:pPr>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учет возрастных особенностей детей.</w:t>
      </w:r>
    </w:p>
    <w:p w:rsidR="00FF6B8D" w:rsidRPr="00FF6B8D" w:rsidRDefault="00FF6B8D" w:rsidP="00FF6B8D">
      <w:pPr>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4. Развивающая предметно-пространственная среда должна быть содержательно-насыщенной, трансформируемой, полифункциональной, вариативной, доступной и безопасной.</w:t>
      </w:r>
    </w:p>
    <w:p w:rsidR="00FF6B8D" w:rsidRPr="00FF6B8D" w:rsidRDefault="00FF6B8D" w:rsidP="00FF6B8D">
      <w:pPr>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 xml:space="preserve">1) </w:t>
      </w:r>
      <w:r w:rsidRPr="00FF6B8D">
        <w:rPr>
          <w:rFonts w:ascii="Times New Roman" w:eastAsia="Times New Roman" w:hAnsi="Times New Roman" w:cs="Times New Roman"/>
          <w:b/>
          <w:sz w:val="24"/>
          <w:szCs w:val="24"/>
          <w:lang w:eastAsia="ru-RU"/>
        </w:rPr>
        <w:t>Насыщенность</w:t>
      </w:r>
      <w:r w:rsidRPr="00FF6B8D">
        <w:rPr>
          <w:rFonts w:ascii="Times New Roman" w:eastAsia="Times New Roman" w:hAnsi="Times New Roman" w:cs="Times New Roman"/>
          <w:sz w:val="24"/>
          <w:szCs w:val="24"/>
          <w:lang w:eastAsia="ru-RU"/>
        </w:rPr>
        <w:t xml:space="preserve"> среды должна соответствовать возрастным возможностям детей и содержанию Программы.</w:t>
      </w:r>
    </w:p>
    <w:p w:rsidR="00FF6B8D" w:rsidRPr="00FF6B8D" w:rsidRDefault="00FF6B8D" w:rsidP="00FF6B8D">
      <w:pPr>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lastRenderedPageBreak/>
        <w:t>Образовательное пространство должно быть оснащено средствами обучения и воспитания (в том числе техническими), соответствующими материалами, в том числе расходным игровым, спортивным, оздоровительным оборудованием, инвентарем (в соответствии со спецификой Программы).</w:t>
      </w:r>
    </w:p>
    <w:p w:rsidR="00FF6B8D" w:rsidRPr="00FF6B8D" w:rsidRDefault="00FF6B8D" w:rsidP="00FF6B8D">
      <w:pPr>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Организация образовательного пространства и разнообразие материалов, оборудования и инвентаря (в здании и на участке) должны обеспечивать:</w:t>
      </w:r>
    </w:p>
    <w:p w:rsidR="00FF6B8D" w:rsidRPr="00FF6B8D" w:rsidRDefault="00FF6B8D" w:rsidP="00FF6B8D">
      <w:pPr>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w:t>
      </w:r>
    </w:p>
    <w:p w:rsidR="00FF6B8D" w:rsidRPr="00FF6B8D" w:rsidRDefault="00FF6B8D" w:rsidP="00FF6B8D">
      <w:pPr>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двигательную активность, в том числе развитие крупной и мелкой моторики, участие в подвижных играх и соревнованиях;</w:t>
      </w:r>
    </w:p>
    <w:p w:rsidR="00FF6B8D" w:rsidRPr="00FF6B8D" w:rsidRDefault="00FF6B8D" w:rsidP="00FF6B8D">
      <w:pPr>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эмоциональное благополучие детей во взаимодействии с предметно-пространственным окружением;</w:t>
      </w:r>
    </w:p>
    <w:p w:rsidR="00FF6B8D" w:rsidRPr="00FF6B8D" w:rsidRDefault="00FF6B8D" w:rsidP="00FF6B8D">
      <w:pPr>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возможность самовыражения детей.</w:t>
      </w:r>
    </w:p>
    <w:p w:rsidR="00FF6B8D" w:rsidRPr="00FF6B8D" w:rsidRDefault="00FF6B8D" w:rsidP="00FF6B8D">
      <w:pPr>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Для детей дошкольного возраста образовательное пространство должно предоставлять необходимые и достаточные возможности для движения, предметной и игровой деятельности с разными материалами.</w:t>
      </w:r>
    </w:p>
    <w:p w:rsidR="00FF6B8D" w:rsidRPr="00FF6B8D" w:rsidRDefault="00FF6B8D" w:rsidP="00FF6B8D">
      <w:pPr>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 xml:space="preserve">2) </w:t>
      </w:r>
      <w:r w:rsidRPr="00FF6B8D">
        <w:rPr>
          <w:rFonts w:ascii="Times New Roman" w:eastAsia="Times New Roman" w:hAnsi="Times New Roman" w:cs="Times New Roman"/>
          <w:b/>
          <w:sz w:val="24"/>
          <w:szCs w:val="24"/>
          <w:lang w:eastAsia="ru-RU"/>
        </w:rPr>
        <w:t>Трансформируемость</w:t>
      </w:r>
      <w:r w:rsidRPr="00FF6B8D">
        <w:rPr>
          <w:rFonts w:ascii="Times New Roman" w:eastAsia="Times New Roman" w:hAnsi="Times New Roman" w:cs="Times New Roman"/>
          <w:sz w:val="24"/>
          <w:szCs w:val="24"/>
          <w:lang w:eastAsia="ru-RU"/>
        </w:rPr>
        <w:t xml:space="preserve"> пространства предполагает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w:t>
      </w:r>
    </w:p>
    <w:p w:rsidR="00FF6B8D" w:rsidRPr="00FF6B8D" w:rsidRDefault="00FF6B8D" w:rsidP="00FF6B8D">
      <w:pPr>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 xml:space="preserve">3) </w:t>
      </w:r>
      <w:r w:rsidRPr="00FF6B8D">
        <w:rPr>
          <w:rFonts w:ascii="Times New Roman" w:eastAsia="Times New Roman" w:hAnsi="Times New Roman" w:cs="Times New Roman"/>
          <w:b/>
          <w:sz w:val="24"/>
          <w:szCs w:val="24"/>
          <w:lang w:eastAsia="ru-RU"/>
        </w:rPr>
        <w:t>Полифункциональность</w:t>
      </w:r>
      <w:r w:rsidRPr="00FF6B8D">
        <w:rPr>
          <w:rFonts w:ascii="Times New Roman" w:eastAsia="Times New Roman" w:hAnsi="Times New Roman" w:cs="Times New Roman"/>
          <w:sz w:val="24"/>
          <w:szCs w:val="24"/>
          <w:lang w:eastAsia="ru-RU"/>
        </w:rPr>
        <w:t xml:space="preserve"> материалов предполагает:</w:t>
      </w:r>
    </w:p>
    <w:p w:rsidR="00FF6B8D" w:rsidRPr="00FF6B8D" w:rsidRDefault="00FF6B8D" w:rsidP="00FF6B8D">
      <w:pPr>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возможность разнообразного использования различных составляющих предметной среды, например, детской мебели, матов, мягких модулей, ширм и т.д.;</w:t>
      </w:r>
    </w:p>
    <w:p w:rsidR="00FF6B8D" w:rsidRPr="00FF6B8D" w:rsidRDefault="00FF6B8D" w:rsidP="00FF6B8D">
      <w:pPr>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наличие в Учреждении или группе полифункциональных (не обладающих жестко закрепленным способом употребления) предметов, в том числе природных материалов, пригодных для использования в разных видах детской активности (в том числе в качестве предметов-заместителей в детской игре).</w:t>
      </w:r>
    </w:p>
    <w:p w:rsidR="00FF6B8D" w:rsidRPr="00FF6B8D" w:rsidRDefault="00FF6B8D" w:rsidP="00FF6B8D">
      <w:pPr>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 xml:space="preserve">4) </w:t>
      </w:r>
      <w:r w:rsidRPr="00FF6B8D">
        <w:rPr>
          <w:rFonts w:ascii="Times New Roman" w:eastAsia="Times New Roman" w:hAnsi="Times New Roman" w:cs="Times New Roman"/>
          <w:b/>
          <w:sz w:val="24"/>
          <w:szCs w:val="24"/>
          <w:lang w:eastAsia="ru-RU"/>
        </w:rPr>
        <w:t>Вариативность</w:t>
      </w:r>
      <w:r w:rsidRPr="00FF6B8D">
        <w:rPr>
          <w:rFonts w:ascii="Times New Roman" w:eastAsia="Times New Roman" w:hAnsi="Times New Roman" w:cs="Times New Roman"/>
          <w:sz w:val="24"/>
          <w:szCs w:val="24"/>
          <w:lang w:eastAsia="ru-RU"/>
        </w:rPr>
        <w:t xml:space="preserve"> среды предполагает:</w:t>
      </w:r>
    </w:p>
    <w:p w:rsidR="00FF6B8D" w:rsidRPr="00FF6B8D" w:rsidRDefault="00FF6B8D" w:rsidP="00FF6B8D">
      <w:pPr>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наличие в Учреждении или группе различных пространств (для игры, конструирования, уединения и пр.), а также разнообразных материалов, игр, игрушек и оборудования, обеспечивающих свободный выбор детей;</w:t>
      </w:r>
    </w:p>
    <w:p w:rsidR="00FF6B8D" w:rsidRPr="00FF6B8D" w:rsidRDefault="00FF6B8D" w:rsidP="00FF6B8D">
      <w:pPr>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периодическую сменяемость игрового материала, появление новых предметов, стимулирующих игровую, двигательную, познавательную и исследовательскую активность детей.</w:t>
      </w:r>
    </w:p>
    <w:p w:rsidR="00FF6B8D" w:rsidRPr="00FF6B8D" w:rsidRDefault="00FF6B8D" w:rsidP="00FF6B8D">
      <w:pPr>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5) Д</w:t>
      </w:r>
      <w:r w:rsidRPr="00FF6B8D">
        <w:rPr>
          <w:rFonts w:ascii="Times New Roman" w:eastAsia="Times New Roman" w:hAnsi="Times New Roman" w:cs="Times New Roman"/>
          <w:b/>
          <w:sz w:val="24"/>
          <w:szCs w:val="24"/>
          <w:lang w:eastAsia="ru-RU"/>
        </w:rPr>
        <w:t>оступность</w:t>
      </w:r>
      <w:r w:rsidRPr="00FF6B8D">
        <w:rPr>
          <w:rFonts w:ascii="Times New Roman" w:eastAsia="Times New Roman" w:hAnsi="Times New Roman" w:cs="Times New Roman"/>
          <w:sz w:val="24"/>
          <w:szCs w:val="24"/>
          <w:lang w:eastAsia="ru-RU"/>
        </w:rPr>
        <w:t xml:space="preserve"> среды предполагает:</w:t>
      </w:r>
    </w:p>
    <w:p w:rsidR="00FF6B8D" w:rsidRPr="00FF6B8D" w:rsidRDefault="00FF6B8D" w:rsidP="00FF6B8D">
      <w:pPr>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доступность для воспитанников, в том числе детей с ограниченными возможностями здоровья и детей-инвалидов, всех помещений, где осуществляется образовательная деятельность;</w:t>
      </w:r>
    </w:p>
    <w:p w:rsidR="00FF6B8D" w:rsidRPr="00FF6B8D" w:rsidRDefault="00FF6B8D" w:rsidP="00FF6B8D">
      <w:pPr>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свободный доступ детей, в том числе детей с ограниченными возможностями здоровья, к играм, игрушкам, материалам, пособиям, обеспечивающим все основные виды детской активности;</w:t>
      </w:r>
    </w:p>
    <w:p w:rsidR="00FF6B8D" w:rsidRPr="00FF6B8D" w:rsidRDefault="00FF6B8D" w:rsidP="00FF6B8D">
      <w:pPr>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исправность и сохранность материалов и оборудования.</w:t>
      </w:r>
    </w:p>
    <w:p w:rsidR="00FF6B8D" w:rsidRPr="00FF6B8D" w:rsidRDefault="00FF6B8D" w:rsidP="00FF6B8D">
      <w:pPr>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 xml:space="preserve">6) </w:t>
      </w:r>
      <w:r w:rsidRPr="00FF6B8D">
        <w:rPr>
          <w:rFonts w:ascii="Times New Roman" w:eastAsia="Times New Roman" w:hAnsi="Times New Roman" w:cs="Times New Roman"/>
          <w:b/>
          <w:sz w:val="24"/>
          <w:szCs w:val="24"/>
          <w:lang w:eastAsia="ru-RU"/>
        </w:rPr>
        <w:t>Безопасность</w:t>
      </w:r>
      <w:r w:rsidRPr="00FF6B8D">
        <w:rPr>
          <w:rFonts w:ascii="Times New Roman" w:eastAsia="Times New Roman" w:hAnsi="Times New Roman" w:cs="Times New Roman"/>
          <w:sz w:val="24"/>
          <w:szCs w:val="24"/>
          <w:lang w:eastAsia="ru-RU"/>
        </w:rPr>
        <w:t xml:space="preserve"> предметно-пространственной среды предполагает соответствие всех ее элементов требованиям по обеспечению надежности и безопасности их использования.</w:t>
      </w:r>
    </w:p>
    <w:p w:rsidR="00FF6B8D" w:rsidRPr="00FF6B8D" w:rsidRDefault="00FF6B8D" w:rsidP="00FF6B8D">
      <w:pPr>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ДОУ  самостоятельно определяет средства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Программы.</w:t>
      </w:r>
    </w:p>
    <w:p w:rsidR="00FF6B8D" w:rsidRPr="00FF6B8D" w:rsidRDefault="00FF6B8D" w:rsidP="00FF6B8D">
      <w:pPr>
        <w:spacing w:after="0" w:line="240" w:lineRule="auto"/>
        <w:contextualSpacing/>
        <w:jc w:val="both"/>
        <w:rPr>
          <w:rFonts w:ascii="Times New Roman" w:eastAsia="Times New Roman" w:hAnsi="Times New Roman" w:cs="Times New Roman"/>
          <w:b/>
          <w:sz w:val="24"/>
          <w:szCs w:val="24"/>
          <w:lang w:eastAsia="ru-RU"/>
        </w:rPr>
      </w:pPr>
      <w:r w:rsidRPr="00FF6B8D">
        <w:rPr>
          <w:rFonts w:ascii="Times New Roman" w:eastAsia="Times New Roman" w:hAnsi="Times New Roman" w:cs="Times New Roman"/>
          <w:b/>
          <w:sz w:val="24"/>
          <w:szCs w:val="24"/>
          <w:lang w:eastAsia="ru-RU"/>
        </w:rPr>
        <w:t>Предметно-развивающая среда</w:t>
      </w:r>
    </w:p>
    <w:p w:rsidR="00FF6B8D" w:rsidRPr="00FF6B8D" w:rsidRDefault="00FF6B8D" w:rsidP="00FF6B8D">
      <w:pPr>
        <w:spacing w:after="0" w:line="240" w:lineRule="auto"/>
        <w:ind w:firstLine="426"/>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Пространство группы следует организовывать в виде хорошо разграниченных зон («центры», «уголки», «площадки»), оснащенных большим количеством развивающих материалов (книги, игрушки, материалы для творчества, развивающее оборудование и пр.). Все предметы должны быть доступны детям.</w:t>
      </w:r>
    </w:p>
    <w:p w:rsidR="00FF6B8D" w:rsidRPr="00FF6B8D" w:rsidRDefault="00FF6B8D" w:rsidP="00FF6B8D">
      <w:pPr>
        <w:spacing w:after="0" w:line="240" w:lineRule="auto"/>
        <w:ind w:firstLine="426"/>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Подобная организация пространства позволяет дошкольникам выбирать интересные для себя занятия, чередовать их в течение дня, а педагогу дает возможность эффективно организовывать образовательный процесс учетом индивидуальных особенностей детей.</w:t>
      </w:r>
    </w:p>
    <w:p w:rsidR="00FF6B8D" w:rsidRPr="00FF6B8D" w:rsidRDefault="00FF6B8D" w:rsidP="00FF6B8D">
      <w:pPr>
        <w:spacing w:after="0" w:line="240" w:lineRule="auto"/>
        <w:ind w:firstLine="426"/>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lastRenderedPageBreak/>
        <w:t>Оснащение уголков должно меняться в соответствии с тематическим планированием образовательного процесса.</w:t>
      </w:r>
    </w:p>
    <w:p w:rsidR="00FF6B8D" w:rsidRPr="00FF6B8D" w:rsidRDefault="00FF6B8D" w:rsidP="00FF6B8D">
      <w:pPr>
        <w:spacing w:after="0" w:line="240" w:lineRule="auto"/>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В качестве центров развития могут выступать:</w:t>
      </w:r>
    </w:p>
    <w:p w:rsidR="00FF6B8D" w:rsidRPr="00FF6B8D" w:rsidRDefault="00FF6B8D" w:rsidP="00FF6B8D">
      <w:pPr>
        <w:spacing w:after="0" w:line="240" w:lineRule="auto"/>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-уголок для сюжетно-ролевых игр;</w:t>
      </w:r>
    </w:p>
    <w:p w:rsidR="00FF6B8D" w:rsidRPr="00FF6B8D" w:rsidRDefault="00FF6B8D" w:rsidP="00FF6B8D">
      <w:pPr>
        <w:spacing w:after="0" w:line="240" w:lineRule="auto"/>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-уголок ряжения (для театрализованных игр);</w:t>
      </w:r>
    </w:p>
    <w:p w:rsidR="00FF6B8D" w:rsidRPr="00FF6B8D" w:rsidRDefault="00FF6B8D" w:rsidP="00FF6B8D">
      <w:pPr>
        <w:spacing w:after="0" w:line="240" w:lineRule="auto"/>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-книжный уголок;</w:t>
      </w:r>
    </w:p>
    <w:p w:rsidR="00FF6B8D" w:rsidRPr="00FF6B8D" w:rsidRDefault="00FF6B8D" w:rsidP="00FF6B8D">
      <w:pPr>
        <w:spacing w:after="0" w:line="240" w:lineRule="auto"/>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-зона для настольно-печатных игр;</w:t>
      </w:r>
    </w:p>
    <w:p w:rsidR="00FF6B8D" w:rsidRPr="00FF6B8D" w:rsidRDefault="00FF6B8D" w:rsidP="00FF6B8D">
      <w:pPr>
        <w:spacing w:after="0" w:line="240" w:lineRule="auto"/>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-выставка (детского рисунка, детского творчества, изделий народных мастеров и т. д.);</w:t>
      </w:r>
    </w:p>
    <w:p w:rsidR="00FF6B8D" w:rsidRPr="00FF6B8D" w:rsidRDefault="00FF6B8D" w:rsidP="00FF6B8D">
      <w:pPr>
        <w:spacing w:after="0" w:line="240" w:lineRule="auto"/>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-уголок природы (наблюдений за природой);</w:t>
      </w:r>
    </w:p>
    <w:p w:rsidR="00FF6B8D" w:rsidRPr="00FF6B8D" w:rsidRDefault="00FF6B8D" w:rsidP="00FF6B8D">
      <w:pPr>
        <w:spacing w:after="0" w:line="240" w:lineRule="auto"/>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-спортивный уголок;</w:t>
      </w:r>
    </w:p>
    <w:p w:rsidR="00FF6B8D" w:rsidRPr="00FF6B8D" w:rsidRDefault="00FF6B8D" w:rsidP="00FF6B8D">
      <w:pPr>
        <w:spacing w:after="0" w:line="240" w:lineRule="auto"/>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-уголок для игр с песком;</w:t>
      </w:r>
    </w:p>
    <w:p w:rsidR="00FF6B8D" w:rsidRPr="00FF6B8D" w:rsidRDefault="00FF6B8D" w:rsidP="00FF6B8D">
      <w:pPr>
        <w:spacing w:after="0" w:line="240" w:lineRule="auto"/>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-уголки для разнообразных видов самостоятельной деятельности детей — конструктивной, изобразительной, музыкальной и др.;</w:t>
      </w:r>
    </w:p>
    <w:p w:rsidR="00FF6B8D" w:rsidRPr="00FF6B8D" w:rsidRDefault="00FF6B8D" w:rsidP="00FF6B8D">
      <w:pPr>
        <w:spacing w:after="0" w:line="240" w:lineRule="auto"/>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-игровой уголок (с игрушками, строительным материалом).</w:t>
      </w:r>
    </w:p>
    <w:p w:rsidR="00FF6B8D" w:rsidRPr="00FF6B8D" w:rsidRDefault="00FF6B8D" w:rsidP="00FF6B8D">
      <w:pPr>
        <w:spacing w:after="0" w:line="240" w:lineRule="auto"/>
        <w:contextualSpacing/>
        <w:jc w:val="center"/>
        <w:rPr>
          <w:rFonts w:ascii="Times New Roman" w:eastAsia="Times New Roman" w:hAnsi="Times New Roman" w:cs="Times New Roman"/>
          <w:b/>
          <w:bCs/>
          <w:sz w:val="24"/>
          <w:szCs w:val="24"/>
          <w:lang w:eastAsia="ru-RU"/>
        </w:rPr>
        <w:sectPr w:rsidR="00FF6B8D" w:rsidRPr="00FF6B8D" w:rsidSect="005B0E5A">
          <w:headerReference w:type="default" r:id="rId13"/>
          <w:footerReference w:type="default" r:id="rId14"/>
          <w:pgSz w:w="11906" w:h="16838"/>
          <w:pgMar w:top="1134" w:right="567" w:bottom="1134" w:left="1134" w:header="709" w:footer="709" w:gutter="0"/>
          <w:cols w:space="708"/>
          <w:docGrid w:linePitch="360"/>
        </w:sectPr>
      </w:pPr>
    </w:p>
    <w:tbl>
      <w:tblPr>
        <w:tblW w:w="1015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88"/>
        <w:gridCol w:w="2161"/>
        <w:gridCol w:w="5703"/>
      </w:tblGrid>
      <w:tr w:rsidR="00FF6B8D" w:rsidRPr="00FF6B8D" w:rsidTr="005B0E5A">
        <w:trPr>
          <w:trHeight w:val="61"/>
        </w:trPr>
        <w:tc>
          <w:tcPr>
            <w:tcW w:w="10152" w:type="dxa"/>
            <w:gridSpan w:val="3"/>
            <w:tcBorders>
              <w:top w:val="outset" w:sz="6" w:space="0" w:color="auto"/>
              <w:left w:val="outset" w:sz="6" w:space="0" w:color="auto"/>
              <w:bottom w:val="outset" w:sz="6" w:space="0" w:color="auto"/>
              <w:right w:val="outset" w:sz="6" w:space="0" w:color="auto"/>
            </w:tcBorders>
          </w:tcPr>
          <w:p w:rsidR="00FF6B8D" w:rsidRPr="00FF6B8D" w:rsidRDefault="00FF6B8D" w:rsidP="00FF6B8D">
            <w:pPr>
              <w:spacing w:after="0" w:line="240" w:lineRule="auto"/>
              <w:contextualSpacing/>
              <w:jc w:val="center"/>
              <w:rPr>
                <w:rFonts w:ascii="Times New Roman" w:eastAsia="Times New Roman" w:hAnsi="Times New Roman" w:cs="Times New Roman"/>
                <w:sz w:val="24"/>
                <w:szCs w:val="24"/>
                <w:lang w:eastAsia="ru-RU"/>
              </w:rPr>
            </w:pPr>
            <w:r w:rsidRPr="00FF6B8D">
              <w:rPr>
                <w:rFonts w:ascii="Times New Roman" w:eastAsia="Times New Roman" w:hAnsi="Times New Roman" w:cs="Times New Roman"/>
                <w:b/>
                <w:bCs/>
                <w:sz w:val="24"/>
                <w:szCs w:val="24"/>
                <w:lang w:eastAsia="ru-RU"/>
              </w:rPr>
              <w:lastRenderedPageBreak/>
              <w:t>Центры развития активности детей в групповых помещениях</w:t>
            </w:r>
          </w:p>
        </w:tc>
      </w:tr>
      <w:tr w:rsidR="00FF6B8D" w:rsidRPr="00FF6B8D" w:rsidTr="005B0E5A">
        <w:trPr>
          <w:trHeight w:val="275"/>
        </w:trPr>
        <w:tc>
          <w:tcPr>
            <w:tcW w:w="2225" w:type="dxa"/>
            <w:vMerge w:val="restart"/>
            <w:tcBorders>
              <w:top w:val="outset" w:sz="6" w:space="0" w:color="auto"/>
              <w:left w:val="outset" w:sz="6" w:space="0" w:color="auto"/>
              <w:bottom w:val="outset" w:sz="6" w:space="0" w:color="auto"/>
              <w:right w:val="outset" w:sz="6" w:space="0" w:color="auto"/>
            </w:tcBorders>
          </w:tcPr>
          <w:p w:rsidR="00FF6B8D" w:rsidRPr="00FF6B8D" w:rsidRDefault="00FF6B8D" w:rsidP="00FF6B8D">
            <w:pPr>
              <w:spacing w:after="0" w:line="240" w:lineRule="auto"/>
              <w:contextualSpacing/>
              <w:jc w:val="center"/>
              <w:rPr>
                <w:rFonts w:ascii="Times New Roman" w:eastAsia="Times New Roman" w:hAnsi="Times New Roman" w:cs="Times New Roman"/>
                <w:sz w:val="24"/>
                <w:szCs w:val="24"/>
                <w:lang w:eastAsia="ru-RU"/>
              </w:rPr>
            </w:pPr>
            <w:r w:rsidRPr="00FF6B8D">
              <w:rPr>
                <w:rFonts w:ascii="Times New Roman" w:eastAsia="Times New Roman" w:hAnsi="Times New Roman" w:cs="Times New Roman"/>
                <w:b/>
                <w:bCs/>
                <w:iCs/>
                <w:sz w:val="24"/>
                <w:szCs w:val="24"/>
                <w:lang w:eastAsia="ru-RU"/>
              </w:rPr>
              <w:t>Образовательная область</w:t>
            </w:r>
          </w:p>
        </w:tc>
        <w:tc>
          <w:tcPr>
            <w:tcW w:w="2164" w:type="dxa"/>
            <w:tcBorders>
              <w:top w:val="outset" w:sz="6" w:space="0" w:color="auto"/>
              <w:left w:val="outset" w:sz="6" w:space="0" w:color="auto"/>
              <w:bottom w:val="outset" w:sz="6" w:space="0" w:color="auto"/>
              <w:right w:val="outset" w:sz="6" w:space="0" w:color="auto"/>
            </w:tcBorders>
          </w:tcPr>
          <w:p w:rsidR="00FF6B8D" w:rsidRPr="00FF6B8D" w:rsidRDefault="00FF6B8D" w:rsidP="00FF6B8D">
            <w:pPr>
              <w:spacing w:after="0" w:line="240" w:lineRule="auto"/>
              <w:contextualSpacing/>
              <w:jc w:val="center"/>
              <w:rPr>
                <w:rFonts w:ascii="Times New Roman" w:eastAsia="Times New Roman" w:hAnsi="Times New Roman" w:cs="Times New Roman"/>
                <w:sz w:val="24"/>
                <w:szCs w:val="24"/>
                <w:lang w:eastAsia="ru-RU"/>
              </w:rPr>
            </w:pPr>
            <w:r w:rsidRPr="00FF6B8D">
              <w:rPr>
                <w:rFonts w:ascii="Times New Roman" w:eastAsia="Times New Roman" w:hAnsi="Times New Roman" w:cs="Times New Roman"/>
                <w:b/>
                <w:bCs/>
                <w:iCs/>
                <w:sz w:val="24"/>
                <w:szCs w:val="24"/>
                <w:lang w:eastAsia="ru-RU"/>
              </w:rPr>
              <w:t>Центры активности</w:t>
            </w:r>
          </w:p>
        </w:tc>
        <w:tc>
          <w:tcPr>
            <w:tcW w:w="5762" w:type="dxa"/>
            <w:tcBorders>
              <w:top w:val="outset" w:sz="6" w:space="0" w:color="auto"/>
              <w:left w:val="outset" w:sz="6" w:space="0" w:color="auto"/>
              <w:bottom w:val="outset" w:sz="6" w:space="0" w:color="auto"/>
              <w:right w:val="outset" w:sz="6" w:space="0" w:color="auto"/>
            </w:tcBorders>
          </w:tcPr>
          <w:p w:rsidR="00FF6B8D" w:rsidRPr="00FF6B8D" w:rsidRDefault="00FF6B8D" w:rsidP="00FF6B8D">
            <w:pPr>
              <w:spacing w:after="0" w:line="240" w:lineRule="auto"/>
              <w:contextualSpacing/>
              <w:jc w:val="center"/>
              <w:rPr>
                <w:rFonts w:ascii="Times New Roman" w:eastAsia="Times New Roman" w:hAnsi="Times New Roman" w:cs="Times New Roman"/>
                <w:sz w:val="24"/>
                <w:szCs w:val="24"/>
                <w:lang w:eastAsia="ru-RU"/>
              </w:rPr>
            </w:pPr>
            <w:r w:rsidRPr="00FF6B8D">
              <w:rPr>
                <w:rFonts w:ascii="Times New Roman" w:eastAsia="Times New Roman" w:hAnsi="Times New Roman" w:cs="Times New Roman"/>
                <w:b/>
                <w:bCs/>
                <w:iCs/>
                <w:sz w:val="24"/>
                <w:szCs w:val="24"/>
                <w:lang w:eastAsia="ru-RU"/>
              </w:rPr>
              <w:t>Содержание центра (материалы, оборудование)</w:t>
            </w:r>
          </w:p>
        </w:tc>
      </w:tr>
      <w:tr w:rsidR="00FF6B8D" w:rsidRPr="00FF6B8D" w:rsidTr="005B0E5A">
        <w:trPr>
          <w:trHeight w:val="275"/>
        </w:trPr>
        <w:tc>
          <w:tcPr>
            <w:tcW w:w="2225" w:type="dxa"/>
            <w:vMerge/>
            <w:tcBorders>
              <w:top w:val="outset" w:sz="6" w:space="0" w:color="auto"/>
              <w:left w:val="outset" w:sz="6" w:space="0" w:color="auto"/>
              <w:bottom w:val="outset" w:sz="6" w:space="0" w:color="auto"/>
              <w:right w:val="outset" w:sz="6" w:space="0" w:color="auto"/>
            </w:tcBorders>
            <w:vAlign w:val="center"/>
          </w:tcPr>
          <w:p w:rsidR="00FF6B8D" w:rsidRPr="00FF6B8D" w:rsidRDefault="00FF6B8D" w:rsidP="00FF6B8D">
            <w:pPr>
              <w:spacing w:after="0" w:line="240" w:lineRule="auto"/>
              <w:contextualSpacing/>
              <w:jc w:val="center"/>
              <w:rPr>
                <w:rFonts w:ascii="Times New Roman" w:eastAsia="Times New Roman" w:hAnsi="Times New Roman" w:cs="Times New Roman"/>
                <w:sz w:val="24"/>
                <w:szCs w:val="24"/>
                <w:lang w:eastAsia="ru-RU"/>
              </w:rPr>
            </w:pPr>
          </w:p>
        </w:tc>
        <w:tc>
          <w:tcPr>
            <w:tcW w:w="7926" w:type="dxa"/>
            <w:gridSpan w:val="2"/>
            <w:tcBorders>
              <w:top w:val="outset" w:sz="6" w:space="0" w:color="auto"/>
              <w:left w:val="outset" w:sz="6" w:space="0" w:color="auto"/>
              <w:bottom w:val="outset" w:sz="6" w:space="0" w:color="auto"/>
              <w:right w:val="outset" w:sz="6" w:space="0" w:color="auto"/>
            </w:tcBorders>
          </w:tcPr>
          <w:p w:rsidR="00FF6B8D" w:rsidRPr="00FF6B8D" w:rsidRDefault="00FF6B8D" w:rsidP="00FF6B8D">
            <w:pPr>
              <w:spacing w:after="0" w:line="240" w:lineRule="auto"/>
              <w:contextualSpacing/>
              <w:jc w:val="center"/>
              <w:rPr>
                <w:rFonts w:ascii="Times New Roman" w:eastAsia="Times New Roman" w:hAnsi="Times New Roman" w:cs="Times New Roman"/>
                <w:sz w:val="24"/>
                <w:szCs w:val="24"/>
                <w:lang w:eastAsia="ru-RU"/>
              </w:rPr>
            </w:pPr>
            <w:r w:rsidRPr="00FF6B8D">
              <w:rPr>
                <w:rFonts w:ascii="Times New Roman" w:eastAsia="Times New Roman" w:hAnsi="Times New Roman" w:cs="Times New Roman"/>
                <w:b/>
                <w:bCs/>
                <w:sz w:val="24"/>
                <w:szCs w:val="24"/>
                <w:lang w:eastAsia="ru-RU"/>
              </w:rPr>
              <w:t>Познавательное развитие детей</w:t>
            </w:r>
          </w:p>
        </w:tc>
      </w:tr>
      <w:tr w:rsidR="00FF6B8D" w:rsidRPr="00FF6B8D" w:rsidTr="005B0E5A">
        <w:trPr>
          <w:trHeight w:val="3036"/>
        </w:trPr>
        <w:tc>
          <w:tcPr>
            <w:tcW w:w="2225" w:type="dxa"/>
            <w:tcBorders>
              <w:top w:val="outset" w:sz="6" w:space="0" w:color="auto"/>
              <w:left w:val="outset" w:sz="6" w:space="0" w:color="auto"/>
              <w:bottom w:val="single" w:sz="4" w:space="0" w:color="auto"/>
              <w:right w:val="outset" w:sz="6" w:space="0" w:color="auto"/>
            </w:tcBorders>
          </w:tcPr>
          <w:p w:rsidR="00FF6B8D" w:rsidRPr="00FF6B8D" w:rsidRDefault="00FF6B8D" w:rsidP="00FF6B8D">
            <w:pPr>
              <w:tabs>
                <w:tab w:val="left" w:pos="434"/>
              </w:tabs>
              <w:spacing w:after="0" w:line="240" w:lineRule="auto"/>
              <w:ind w:left="150"/>
              <w:contextualSpacing/>
              <w:rPr>
                <w:rFonts w:ascii="Times New Roman" w:eastAsia="Times New Roman" w:hAnsi="Times New Roman" w:cs="Times New Roman"/>
                <w:b/>
                <w:bCs/>
                <w:sz w:val="24"/>
                <w:szCs w:val="24"/>
                <w:lang w:eastAsia="ru-RU"/>
              </w:rPr>
            </w:pPr>
            <w:r w:rsidRPr="00FF6B8D">
              <w:rPr>
                <w:rFonts w:ascii="Times New Roman" w:eastAsia="Times New Roman" w:hAnsi="Times New Roman" w:cs="Times New Roman"/>
                <w:b/>
                <w:bCs/>
                <w:sz w:val="24"/>
                <w:szCs w:val="24"/>
                <w:lang w:eastAsia="ru-RU"/>
              </w:rPr>
              <w:t>Познавательно-исследовательская деятельность</w:t>
            </w:r>
          </w:p>
          <w:p w:rsidR="00FF6B8D" w:rsidRPr="00FF6B8D" w:rsidRDefault="00FF6B8D" w:rsidP="00FF6B8D">
            <w:pPr>
              <w:tabs>
                <w:tab w:val="left" w:pos="434"/>
              </w:tabs>
              <w:spacing w:after="0" w:line="240" w:lineRule="auto"/>
              <w:ind w:left="150"/>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b/>
                <w:bCs/>
                <w:sz w:val="24"/>
                <w:szCs w:val="24"/>
                <w:lang w:eastAsia="ru-RU"/>
              </w:rPr>
              <w:t> </w:t>
            </w:r>
          </w:p>
        </w:tc>
        <w:tc>
          <w:tcPr>
            <w:tcW w:w="2164" w:type="dxa"/>
            <w:tcBorders>
              <w:top w:val="outset" w:sz="6" w:space="0" w:color="auto"/>
              <w:left w:val="outset" w:sz="6" w:space="0" w:color="auto"/>
              <w:bottom w:val="single" w:sz="4" w:space="0" w:color="auto"/>
              <w:right w:val="outset" w:sz="6" w:space="0" w:color="auto"/>
            </w:tcBorders>
          </w:tcPr>
          <w:p w:rsidR="00FF6B8D" w:rsidRPr="00FF6B8D" w:rsidRDefault="00FF6B8D" w:rsidP="00FF6B8D">
            <w:pPr>
              <w:spacing w:after="0" w:line="240" w:lineRule="auto"/>
              <w:ind w:left="87"/>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 Центр науки и природы в групповом помещении</w:t>
            </w:r>
          </w:p>
          <w:p w:rsidR="00FF6B8D" w:rsidRPr="00FF6B8D" w:rsidRDefault="00FF6B8D" w:rsidP="00FF6B8D">
            <w:pPr>
              <w:spacing w:after="0" w:line="240" w:lineRule="auto"/>
              <w:contextualSpacing/>
              <w:rPr>
                <w:rFonts w:ascii="Times New Roman" w:eastAsia="Times New Roman" w:hAnsi="Times New Roman" w:cs="Times New Roman"/>
                <w:sz w:val="24"/>
                <w:szCs w:val="24"/>
                <w:lang w:eastAsia="ru-RU"/>
              </w:rPr>
            </w:pPr>
          </w:p>
        </w:tc>
        <w:tc>
          <w:tcPr>
            <w:tcW w:w="5762" w:type="dxa"/>
            <w:tcBorders>
              <w:top w:val="outset" w:sz="6" w:space="0" w:color="auto"/>
              <w:left w:val="outset" w:sz="6" w:space="0" w:color="auto"/>
              <w:bottom w:val="single" w:sz="4" w:space="0" w:color="auto"/>
              <w:right w:val="outset" w:sz="6" w:space="0" w:color="auto"/>
            </w:tcBorders>
          </w:tcPr>
          <w:p w:rsidR="00FF6B8D" w:rsidRPr="00FF6B8D" w:rsidRDefault="00FF6B8D" w:rsidP="00FF6B8D">
            <w:pPr>
              <w:autoSpaceDE w:val="0"/>
              <w:autoSpaceDN w:val="0"/>
              <w:adjustRightInd w:val="0"/>
              <w:spacing w:after="0" w:line="240" w:lineRule="auto"/>
              <w:contextualSpacing/>
              <w:rPr>
                <w:rFonts w:ascii="Times New Roman" w:eastAsia="Calibri" w:hAnsi="Times New Roman" w:cs="Times New Roman"/>
                <w:sz w:val="24"/>
                <w:szCs w:val="24"/>
              </w:rPr>
            </w:pPr>
            <w:r w:rsidRPr="00FF6B8D">
              <w:rPr>
                <w:rFonts w:ascii="Times New Roman" w:eastAsia="Calibri" w:hAnsi="Times New Roman" w:cs="Times New Roman"/>
                <w:sz w:val="24"/>
                <w:szCs w:val="24"/>
              </w:rPr>
              <w:t xml:space="preserve">1.Стол для проведения экспериментов. </w:t>
            </w:r>
          </w:p>
          <w:p w:rsidR="00FF6B8D" w:rsidRPr="00FF6B8D" w:rsidRDefault="00FF6B8D" w:rsidP="00FF6B8D">
            <w:pPr>
              <w:autoSpaceDE w:val="0"/>
              <w:autoSpaceDN w:val="0"/>
              <w:adjustRightInd w:val="0"/>
              <w:spacing w:after="0" w:line="240" w:lineRule="auto"/>
              <w:contextualSpacing/>
              <w:rPr>
                <w:rFonts w:ascii="Times New Roman" w:eastAsia="Calibri" w:hAnsi="Times New Roman" w:cs="Times New Roman"/>
                <w:sz w:val="24"/>
                <w:szCs w:val="24"/>
              </w:rPr>
            </w:pPr>
            <w:r w:rsidRPr="00FF6B8D">
              <w:rPr>
                <w:rFonts w:ascii="Times New Roman" w:eastAsia="Calibri" w:hAnsi="Times New Roman" w:cs="Times New Roman"/>
                <w:sz w:val="24"/>
                <w:szCs w:val="24"/>
              </w:rPr>
              <w:t>2.Календарь природы.</w:t>
            </w:r>
          </w:p>
          <w:p w:rsidR="00FF6B8D" w:rsidRPr="00FF6B8D" w:rsidRDefault="00FF6B8D" w:rsidP="00FF6B8D">
            <w:pPr>
              <w:autoSpaceDE w:val="0"/>
              <w:autoSpaceDN w:val="0"/>
              <w:adjustRightInd w:val="0"/>
              <w:spacing w:after="0" w:line="240" w:lineRule="auto"/>
              <w:contextualSpacing/>
              <w:rPr>
                <w:rFonts w:ascii="Times New Roman" w:eastAsia="Calibri" w:hAnsi="Times New Roman" w:cs="Times New Roman"/>
                <w:sz w:val="24"/>
                <w:szCs w:val="24"/>
              </w:rPr>
            </w:pPr>
            <w:r w:rsidRPr="00FF6B8D">
              <w:rPr>
                <w:rFonts w:ascii="Times New Roman" w:eastAsia="Calibri" w:hAnsi="Times New Roman" w:cs="Times New Roman"/>
                <w:sz w:val="24"/>
                <w:szCs w:val="24"/>
              </w:rPr>
              <w:t xml:space="preserve">3. Резиновый коврик. </w:t>
            </w:r>
          </w:p>
          <w:p w:rsidR="00FF6B8D" w:rsidRPr="00FF6B8D" w:rsidRDefault="00FF6B8D" w:rsidP="00FF6B8D">
            <w:pPr>
              <w:autoSpaceDE w:val="0"/>
              <w:autoSpaceDN w:val="0"/>
              <w:adjustRightInd w:val="0"/>
              <w:spacing w:after="0" w:line="240" w:lineRule="auto"/>
              <w:contextualSpacing/>
              <w:rPr>
                <w:rFonts w:ascii="Times New Roman" w:eastAsia="Calibri" w:hAnsi="Times New Roman" w:cs="Times New Roman"/>
                <w:sz w:val="24"/>
                <w:szCs w:val="24"/>
              </w:rPr>
            </w:pPr>
            <w:r w:rsidRPr="00FF6B8D">
              <w:rPr>
                <w:rFonts w:ascii="Times New Roman" w:eastAsia="Calibri" w:hAnsi="Times New Roman" w:cs="Times New Roman"/>
                <w:sz w:val="24"/>
                <w:szCs w:val="24"/>
              </w:rPr>
              <w:t xml:space="preserve">4. Халаты, передники, нарукавники. </w:t>
            </w:r>
          </w:p>
          <w:p w:rsidR="00FF6B8D" w:rsidRPr="00FF6B8D" w:rsidRDefault="00FF6B8D" w:rsidP="00FF6B8D">
            <w:pPr>
              <w:autoSpaceDE w:val="0"/>
              <w:autoSpaceDN w:val="0"/>
              <w:adjustRightInd w:val="0"/>
              <w:spacing w:after="0" w:line="240" w:lineRule="auto"/>
              <w:contextualSpacing/>
              <w:rPr>
                <w:rFonts w:ascii="Times New Roman" w:eastAsia="Calibri" w:hAnsi="Times New Roman" w:cs="Times New Roman"/>
                <w:sz w:val="24"/>
                <w:szCs w:val="24"/>
              </w:rPr>
            </w:pPr>
            <w:r w:rsidRPr="00FF6B8D">
              <w:rPr>
                <w:rFonts w:ascii="Times New Roman" w:eastAsia="Calibri" w:hAnsi="Times New Roman" w:cs="Times New Roman"/>
                <w:sz w:val="24"/>
                <w:szCs w:val="24"/>
              </w:rPr>
              <w:t xml:space="preserve">5. Бумажные полотенца. </w:t>
            </w:r>
          </w:p>
          <w:p w:rsidR="00FF6B8D" w:rsidRPr="00FF6B8D" w:rsidRDefault="00FF6B8D" w:rsidP="00FF6B8D">
            <w:pPr>
              <w:autoSpaceDE w:val="0"/>
              <w:autoSpaceDN w:val="0"/>
              <w:adjustRightInd w:val="0"/>
              <w:spacing w:after="0" w:line="240" w:lineRule="auto"/>
              <w:contextualSpacing/>
              <w:rPr>
                <w:rFonts w:ascii="Times New Roman" w:eastAsia="Calibri" w:hAnsi="Times New Roman" w:cs="Times New Roman"/>
                <w:sz w:val="24"/>
                <w:szCs w:val="24"/>
              </w:rPr>
            </w:pPr>
            <w:r w:rsidRPr="00FF6B8D">
              <w:rPr>
                <w:rFonts w:ascii="Times New Roman" w:eastAsia="Calibri" w:hAnsi="Times New Roman" w:cs="Times New Roman"/>
                <w:sz w:val="24"/>
                <w:szCs w:val="24"/>
              </w:rPr>
              <w:t xml:space="preserve">6. Природный материал (песок, вода, глина, камешки, ракушки, минералы, разная по составу земля, различные семена и плоды, кора деревьев, мох, листья и т.п.). </w:t>
            </w:r>
          </w:p>
          <w:p w:rsidR="00FF6B8D" w:rsidRPr="00FF6B8D" w:rsidRDefault="00FF6B8D" w:rsidP="00FF6B8D">
            <w:pPr>
              <w:autoSpaceDE w:val="0"/>
              <w:autoSpaceDN w:val="0"/>
              <w:adjustRightInd w:val="0"/>
              <w:spacing w:after="0" w:line="240" w:lineRule="auto"/>
              <w:contextualSpacing/>
              <w:rPr>
                <w:rFonts w:ascii="Times New Roman" w:eastAsia="Calibri" w:hAnsi="Times New Roman" w:cs="Times New Roman"/>
                <w:sz w:val="24"/>
                <w:szCs w:val="24"/>
              </w:rPr>
            </w:pPr>
            <w:r w:rsidRPr="00FF6B8D">
              <w:rPr>
                <w:rFonts w:ascii="Times New Roman" w:eastAsia="Calibri" w:hAnsi="Times New Roman" w:cs="Times New Roman"/>
                <w:sz w:val="24"/>
                <w:szCs w:val="24"/>
              </w:rPr>
              <w:t xml:space="preserve">7. Сыпучие продукты (желуди, фасоль, горох, манка, мука, соль). </w:t>
            </w:r>
          </w:p>
          <w:p w:rsidR="00FF6B8D" w:rsidRPr="00FF6B8D" w:rsidRDefault="00FF6B8D" w:rsidP="00FF6B8D">
            <w:pPr>
              <w:autoSpaceDE w:val="0"/>
              <w:autoSpaceDN w:val="0"/>
              <w:adjustRightInd w:val="0"/>
              <w:spacing w:after="0" w:line="240" w:lineRule="auto"/>
              <w:contextualSpacing/>
              <w:rPr>
                <w:rFonts w:ascii="Times New Roman" w:eastAsia="Calibri" w:hAnsi="Times New Roman" w:cs="Times New Roman"/>
                <w:sz w:val="24"/>
                <w:szCs w:val="24"/>
              </w:rPr>
            </w:pPr>
            <w:r w:rsidRPr="00FF6B8D">
              <w:rPr>
                <w:rFonts w:ascii="Times New Roman" w:eastAsia="Calibri" w:hAnsi="Times New Roman" w:cs="Times New Roman"/>
                <w:sz w:val="24"/>
                <w:szCs w:val="24"/>
              </w:rPr>
              <w:t xml:space="preserve">8. Емкости разной вместимости, ложки, лопатки, палочки, воронки, сито. </w:t>
            </w:r>
          </w:p>
          <w:p w:rsidR="00FF6B8D" w:rsidRPr="00FF6B8D" w:rsidRDefault="00FF6B8D" w:rsidP="00FF6B8D">
            <w:pPr>
              <w:autoSpaceDE w:val="0"/>
              <w:autoSpaceDN w:val="0"/>
              <w:adjustRightInd w:val="0"/>
              <w:spacing w:after="0" w:line="240" w:lineRule="auto"/>
              <w:contextualSpacing/>
              <w:rPr>
                <w:rFonts w:ascii="Times New Roman" w:eastAsia="Calibri" w:hAnsi="Times New Roman" w:cs="Times New Roman"/>
                <w:sz w:val="24"/>
                <w:szCs w:val="24"/>
              </w:rPr>
            </w:pPr>
            <w:r w:rsidRPr="00FF6B8D">
              <w:rPr>
                <w:rFonts w:ascii="Times New Roman" w:eastAsia="Calibri" w:hAnsi="Times New Roman" w:cs="Times New Roman"/>
                <w:sz w:val="24"/>
                <w:szCs w:val="24"/>
              </w:rPr>
              <w:t>9. Игра «Времена года».</w:t>
            </w:r>
          </w:p>
          <w:p w:rsidR="00FF6B8D" w:rsidRPr="00FF6B8D" w:rsidRDefault="00FF6B8D" w:rsidP="00FF6B8D">
            <w:pPr>
              <w:autoSpaceDE w:val="0"/>
              <w:autoSpaceDN w:val="0"/>
              <w:adjustRightInd w:val="0"/>
              <w:spacing w:after="0" w:line="240" w:lineRule="auto"/>
              <w:contextualSpacing/>
              <w:rPr>
                <w:rFonts w:ascii="Times New Roman" w:eastAsia="Calibri" w:hAnsi="Times New Roman" w:cs="Times New Roman"/>
                <w:sz w:val="24"/>
                <w:szCs w:val="24"/>
              </w:rPr>
            </w:pPr>
            <w:r w:rsidRPr="00FF6B8D">
              <w:rPr>
                <w:rFonts w:ascii="Times New Roman" w:eastAsia="Calibri" w:hAnsi="Times New Roman" w:cs="Times New Roman"/>
                <w:sz w:val="24"/>
                <w:szCs w:val="24"/>
              </w:rPr>
              <w:t>10. Комнатные растения (по программе) с указателями</w:t>
            </w:r>
          </w:p>
          <w:p w:rsidR="00FF6B8D" w:rsidRPr="00FF6B8D" w:rsidRDefault="00FF6B8D" w:rsidP="00FF6B8D">
            <w:pPr>
              <w:autoSpaceDE w:val="0"/>
              <w:autoSpaceDN w:val="0"/>
              <w:adjustRightInd w:val="0"/>
              <w:spacing w:after="0" w:line="240" w:lineRule="auto"/>
              <w:contextualSpacing/>
              <w:rPr>
                <w:rFonts w:ascii="Times New Roman" w:eastAsia="Calibri" w:hAnsi="Times New Roman" w:cs="Times New Roman"/>
                <w:sz w:val="24"/>
                <w:szCs w:val="24"/>
              </w:rPr>
            </w:pPr>
            <w:r w:rsidRPr="00FF6B8D">
              <w:rPr>
                <w:rFonts w:ascii="Times New Roman" w:eastAsia="Calibri" w:hAnsi="Times New Roman" w:cs="Times New Roman"/>
                <w:sz w:val="24"/>
                <w:szCs w:val="24"/>
              </w:rPr>
              <w:t>11 Лейки, опрыскиватель, палочки для рыхления почвы, кисточки.</w:t>
            </w:r>
          </w:p>
        </w:tc>
      </w:tr>
      <w:tr w:rsidR="00FF6B8D" w:rsidRPr="00FF6B8D" w:rsidTr="005B0E5A">
        <w:trPr>
          <w:trHeight w:val="1618"/>
        </w:trPr>
        <w:tc>
          <w:tcPr>
            <w:tcW w:w="2225" w:type="dxa"/>
            <w:tcBorders>
              <w:top w:val="single" w:sz="4" w:space="0" w:color="auto"/>
              <w:left w:val="outset" w:sz="6" w:space="0" w:color="auto"/>
              <w:bottom w:val="outset" w:sz="6" w:space="0" w:color="auto"/>
              <w:right w:val="outset" w:sz="6" w:space="0" w:color="auto"/>
            </w:tcBorders>
          </w:tcPr>
          <w:p w:rsidR="00FF6B8D" w:rsidRPr="00FF6B8D" w:rsidRDefault="00FF6B8D" w:rsidP="00FF6B8D">
            <w:pPr>
              <w:tabs>
                <w:tab w:val="left" w:pos="434"/>
              </w:tabs>
              <w:spacing w:after="0" w:line="240" w:lineRule="auto"/>
              <w:ind w:left="150"/>
              <w:contextualSpacing/>
              <w:rPr>
                <w:rFonts w:ascii="Times New Roman" w:eastAsia="Times New Roman" w:hAnsi="Times New Roman" w:cs="Times New Roman"/>
                <w:b/>
                <w:bCs/>
                <w:sz w:val="24"/>
                <w:szCs w:val="24"/>
                <w:lang w:eastAsia="ru-RU"/>
              </w:rPr>
            </w:pPr>
          </w:p>
        </w:tc>
        <w:tc>
          <w:tcPr>
            <w:tcW w:w="2164" w:type="dxa"/>
            <w:tcBorders>
              <w:top w:val="single" w:sz="4" w:space="0" w:color="auto"/>
              <w:left w:val="outset" w:sz="6" w:space="0" w:color="auto"/>
              <w:bottom w:val="outset" w:sz="6" w:space="0" w:color="auto"/>
              <w:right w:val="outset" w:sz="6" w:space="0" w:color="auto"/>
            </w:tcBorders>
          </w:tcPr>
          <w:p w:rsidR="00FF6B8D" w:rsidRPr="00FF6B8D" w:rsidRDefault="00FF6B8D" w:rsidP="00FF6B8D">
            <w:pPr>
              <w:spacing w:after="0" w:line="240" w:lineRule="auto"/>
              <w:ind w:left="87"/>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   Центр математического развития</w:t>
            </w:r>
          </w:p>
        </w:tc>
        <w:tc>
          <w:tcPr>
            <w:tcW w:w="5762" w:type="dxa"/>
            <w:tcBorders>
              <w:top w:val="single" w:sz="4" w:space="0" w:color="auto"/>
              <w:left w:val="outset" w:sz="6" w:space="0" w:color="auto"/>
              <w:bottom w:val="outset" w:sz="6" w:space="0" w:color="auto"/>
              <w:right w:val="outset" w:sz="6" w:space="0" w:color="auto"/>
            </w:tcBorders>
          </w:tcPr>
          <w:p w:rsidR="00FF6B8D" w:rsidRPr="00FF6B8D" w:rsidRDefault="00FF6B8D" w:rsidP="00FF6B8D">
            <w:pPr>
              <w:autoSpaceDE w:val="0"/>
              <w:autoSpaceDN w:val="0"/>
              <w:adjustRightInd w:val="0"/>
              <w:spacing w:after="0" w:line="240" w:lineRule="auto"/>
              <w:contextualSpacing/>
              <w:rPr>
                <w:rFonts w:ascii="Times New Roman" w:eastAsia="Calibri" w:hAnsi="Times New Roman" w:cs="Times New Roman"/>
                <w:sz w:val="24"/>
                <w:szCs w:val="24"/>
              </w:rPr>
            </w:pPr>
            <w:r w:rsidRPr="00FF6B8D">
              <w:rPr>
                <w:rFonts w:ascii="Times New Roman" w:eastAsia="Calibri" w:hAnsi="Times New Roman" w:cs="Times New Roman"/>
                <w:sz w:val="24"/>
                <w:szCs w:val="24"/>
              </w:rPr>
              <w:t xml:space="preserve">1. Раздаточный счетный материал (игрушки, мелкие предметы, предметные картинки). </w:t>
            </w:r>
          </w:p>
          <w:p w:rsidR="00FF6B8D" w:rsidRPr="00FF6B8D" w:rsidRDefault="00FF6B8D" w:rsidP="00FF6B8D">
            <w:pPr>
              <w:autoSpaceDE w:val="0"/>
              <w:autoSpaceDN w:val="0"/>
              <w:adjustRightInd w:val="0"/>
              <w:spacing w:after="0" w:line="240" w:lineRule="auto"/>
              <w:contextualSpacing/>
              <w:rPr>
                <w:rFonts w:ascii="Times New Roman" w:eastAsia="Calibri" w:hAnsi="Times New Roman" w:cs="Times New Roman"/>
                <w:sz w:val="24"/>
                <w:szCs w:val="24"/>
              </w:rPr>
            </w:pPr>
            <w:r w:rsidRPr="00FF6B8D">
              <w:rPr>
                <w:rFonts w:ascii="Times New Roman" w:eastAsia="Calibri" w:hAnsi="Times New Roman" w:cs="Times New Roman"/>
                <w:sz w:val="24"/>
                <w:szCs w:val="24"/>
              </w:rPr>
              <w:t xml:space="preserve">2. Комплекты цифр, математических знаков, геометрических фигур, счетного материала для магнитной доски. </w:t>
            </w:r>
          </w:p>
          <w:p w:rsidR="00FF6B8D" w:rsidRPr="00FF6B8D" w:rsidRDefault="00FF6B8D" w:rsidP="00FF6B8D">
            <w:pPr>
              <w:autoSpaceDE w:val="0"/>
              <w:autoSpaceDN w:val="0"/>
              <w:adjustRightInd w:val="0"/>
              <w:spacing w:after="0" w:line="240" w:lineRule="auto"/>
              <w:contextualSpacing/>
              <w:rPr>
                <w:rFonts w:ascii="Times New Roman" w:eastAsia="Calibri" w:hAnsi="Times New Roman" w:cs="Times New Roman"/>
                <w:sz w:val="24"/>
                <w:szCs w:val="24"/>
              </w:rPr>
            </w:pPr>
            <w:r w:rsidRPr="00FF6B8D">
              <w:rPr>
                <w:rFonts w:ascii="Times New Roman" w:eastAsia="Calibri" w:hAnsi="Times New Roman" w:cs="Times New Roman"/>
                <w:sz w:val="24"/>
                <w:szCs w:val="24"/>
              </w:rPr>
              <w:t>3. Счеты, счетные палочки..</w:t>
            </w:r>
          </w:p>
          <w:p w:rsidR="00FF6B8D" w:rsidRPr="00FF6B8D" w:rsidRDefault="00FF6B8D" w:rsidP="00FF6B8D">
            <w:pPr>
              <w:autoSpaceDE w:val="0"/>
              <w:autoSpaceDN w:val="0"/>
              <w:adjustRightInd w:val="0"/>
              <w:spacing w:after="0" w:line="240" w:lineRule="auto"/>
              <w:contextualSpacing/>
              <w:rPr>
                <w:rFonts w:ascii="Times New Roman" w:eastAsia="Calibri" w:hAnsi="Times New Roman" w:cs="Times New Roman"/>
                <w:sz w:val="24"/>
                <w:szCs w:val="24"/>
              </w:rPr>
            </w:pPr>
            <w:r w:rsidRPr="00FF6B8D">
              <w:rPr>
                <w:rFonts w:ascii="Times New Roman" w:eastAsia="Calibri" w:hAnsi="Times New Roman" w:cs="Times New Roman"/>
                <w:sz w:val="24"/>
                <w:szCs w:val="24"/>
              </w:rPr>
              <w:t xml:space="preserve">4. Набор объемных геометрических фигур. </w:t>
            </w:r>
          </w:p>
          <w:p w:rsidR="00FF6B8D" w:rsidRPr="00FF6B8D" w:rsidRDefault="00FF6B8D" w:rsidP="00FF6B8D">
            <w:pPr>
              <w:autoSpaceDE w:val="0"/>
              <w:autoSpaceDN w:val="0"/>
              <w:adjustRightInd w:val="0"/>
              <w:spacing w:after="0" w:line="240" w:lineRule="auto"/>
              <w:contextualSpacing/>
              <w:rPr>
                <w:rFonts w:ascii="Times New Roman" w:eastAsia="Calibri" w:hAnsi="Times New Roman" w:cs="Times New Roman"/>
                <w:sz w:val="24"/>
                <w:szCs w:val="24"/>
              </w:rPr>
            </w:pPr>
            <w:r w:rsidRPr="00FF6B8D">
              <w:rPr>
                <w:rFonts w:ascii="Times New Roman" w:eastAsia="Calibri" w:hAnsi="Times New Roman" w:cs="Times New Roman"/>
                <w:sz w:val="24"/>
                <w:szCs w:val="24"/>
              </w:rPr>
              <w:t xml:space="preserve">5. «Волшебные часы» (части суток, времена года, дни недели). </w:t>
            </w:r>
          </w:p>
        </w:tc>
      </w:tr>
      <w:tr w:rsidR="00FF6B8D" w:rsidRPr="00FF6B8D" w:rsidTr="005B0E5A">
        <w:trPr>
          <w:trHeight w:val="275"/>
        </w:trPr>
        <w:tc>
          <w:tcPr>
            <w:tcW w:w="2225" w:type="dxa"/>
            <w:tcBorders>
              <w:top w:val="outset" w:sz="6" w:space="0" w:color="auto"/>
              <w:left w:val="outset" w:sz="6" w:space="0" w:color="auto"/>
              <w:bottom w:val="outset" w:sz="6" w:space="0" w:color="auto"/>
              <w:right w:val="outset" w:sz="6" w:space="0" w:color="auto"/>
            </w:tcBorders>
          </w:tcPr>
          <w:p w:rsidR="00FF6B8D" w:rsidRPr="00FF6B8D" w:rsidRDefault="00FF6B8D" w:rsidP="00FF6B8D">
            <w:pPr>
              <w:spacing w:after="0" w:line="240" w:lineRule="auto"/>
              <w:ind w:left="150"/>
              <w:contextualSpacing/>
              <w:rPr>
                <w:rFonts w:ascii="Times New Roman" w:eastAsia="Times New Roman" w:hAnsi="Times New Roman" w:cs="Times New Roman"/>
                <w:b/>
                <w:bCs/>
                <w:sz w:val="24"/>
                <w:szCs w:val="24"/>
                <w:lang w:eastAsia="ru-RU"/>
              </w:rPr>
            </w:pPr>
          </w:p>
        </w:tc>
        <w:tc>
          <w:tcPr>
            <w:tcW w:w="7926" w:type="dxa"/>
            <w:gridSpan w:val="2"/>
            <w:tcBorders>
              <w:top w:val="outset" w:sz="6" w:space="0" w:color="auto"/>
              <w:left w:val="outset" w:sz="6" w:space="0" w:color="auto"/>
              <w:bottom w:val="outset" w:sz="6" w:space="0" w:color="auto"/>
              <w:right w:val="outset" w:sz="6" w:space="0" w:color="auto"/>
            </w:tcBorders>
          </w:tcPr>
          <w:p w:rsidR="00FF6B8D" w:rsidRPr="00FF6B8D" w:rsidRDefault="00FF6B8D" w:rsidP="00FF6B8D">
            <w:pPr>
              <w:spacing w:after="0" w:line="240" w:lineRule="auto"/>
              <w:ind w:left="140"/>
              <w:contextualSpacing/>
              <w:jc w:val="center"/>
              <w:rPr>
                <w:rFonts w:ascii="Times New Roman" w:eastAsia="Times New Roman" w:hAnsi="Times New Roman" w:cs="Times New Roman"/>
                <w:b/>
                <w:sz w:val="24"/>
                <w:szCs w:val="24"/>
                <w:lang w:eastAsia="ru-RU"/>
              </w:rPr>
            </w:pPr>
            <w:r w:rsidRPr="00FF6B8D">
              <w:rPr>
                <w:rFonts w:ascii="Times New Roman" w:eastAsia="Times New Roman" w:hAnsi="Times New Roman" w:cs="Times New Roman"/>
                <w:b/>
                <w:sz w:val="24"/>
                <w:szCs w:val="24"/>
                <w:lang w:eastAsia="ru-RU"/>
              </w:rPr>
              <w:t>Речевое развитие детей</w:t>
            </w:r>
          </w:p>
        </w:tc>
      </w:tr>
      <w:tr w:rsidR="00FF6B8D" w:rsidRPr="00FF6B8D" w:rsidTr="005B0E5A">
        <w:trPr>
          <w:trHeight w:val="1855"/>
        </w:trPr>
        <w:tc>
          <w:tcPr>
            <w:tcW w:w="2225" w:type="dxa"/>
            <w:tcBorders>
              <w:top w:val="outset" w:sz="6" w:space="0" w:color="auto"/>
              <w:left w:val="outset" w:sz="6" w:space="0" w:color="auto"/>
              <w:bottom w:val="outset" w:sz="6" w:space="0" w:color="auto"/>
              <w:right w:val="outset" w:sz="6" w:space="0" w:color="auto"/>
            </w:tcBorders>
          </w:tcPr>
          <w:p w:rsidR="00FF6B8D" w:rsidRPr="00FF6B8D" w:rsidRDefault="00FF6B8D" w:rsidP="00FF6B8D">
            <w:pPr>
              <w:spacing w:after="0" w:line="240" w:lineRule="auto"/>
              <w:ind w:left="150"/>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b/>
                <w:bCs/>
                <w:sz w:val="24"/>
                <w:szCs w:val="24"/>
                <w:lang w:eastAsia="ru-RU"/>
              </w:rPr>
              <w:t>Восприятие художественной литературы и фольклора</w:t>
            </w:r>
          </w:p>
          <w:p w:rsidR="00FF6B8D" w:rsidRPr="00FF6B8D" w:rsidRDefault="00FF6B8D" w:rsidP="00FF6B8D">
            <w:pPr>
              <w:spacing w:after="0" w:line="240" w:lineRule="auto"/>
              <w:ind w:left="150"/>
              <w:contextualSpacing/>
              <w:rPr>
                <w:rFonts w:ascii="Times New Roman" w:eastAsia="Times New Roman" w:hAnsi="Times New Roman" w:cs="Times New Roman"/>
                <w:sz w:val="24"/>
                <w:szCs w:val="24"/>
                <w:lang w:eastAsia="ru-RU"/>
              </w:rPr>
            </w:pPr>
          </w:p>
        </w:tc>
        <w:tc>
          <w:tcPr>
            <w:tcW w:w="2164" w:type="dxa"/>
            <w:tcBorders>
              <w:top w:val="outset" w:sz="6" w:space="0" w:color="auto"/>
              <w:left w:val="outset" w:sz="6" w:space="0" w:color="auto"/>
              <w:bottom w:val="outset" w:sz="6" w:space="0" w:color="auto"/>
              <w:right w:val="outset" w:sz="6" w:space="0" w:color="auto"/>
            </w:tcBorders>
          </w:tcPr>
          <w:p w:rsidR="00FF6B8D" w:rsidRPr="00FF6B8D" w:rsidRDefault="00FF6B8D" w:rsidP="00FF6B8D">
            <w:pPr>
              <w:spacing w:after="0" w:line="240" w:lineRule="auto"/>
              <w:ind w:left="87"/>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   Центр книги</w:t>
            </w:r>
          </w:p>
        </w:tc>
        <w:tc>
          <w:tcPr>
            <w:tcW w:w="5762" w:type="dxa"/>
            <w:tcBorders>
              <w:top w:val="outset" w:sz="6" w:space="0" w:color="auto"/>
              <w:left w:val="outset" w:sz="6" w:space="0" w:color="auto"/>
              <w:bottom w:val="outset" w:sz="6" w:space="0" w:color="auto"/>
              <w:right w:val="outset" w:sz="6" w:space="0" w:color="auto"/>
            </w:tcBorders>
          </w:tcPr>
          <w:p w:rsidR="00FF6B8D" w:rsidRPr="00FF6B8D" w:rsidRDefault="00FF6B8D" w:rsidP="00FF6B8D">
            <w:pPr>
              <w:autoSpaceDE w:val="0"/>
              <w:autoSpaceDN w:val="0"/>
              <w:adjustRightInd w:val="0"/>
              <w:spacing w:after="0" w:line="240" w:lineRule="auto"/>
              <w:contextualSpacing/>
              <w:rPr>
                <w:rFonts w:ascii="Times New Roman" w:eastAsia="Calibri" w:hAnsi="Times New Roman" w:cs="Times New Roman"/>
                <w:sz w:val="24"/>
                <w:szCs w:val="24"/>
              </w:rPr>
            </w:pPr>
            <w:r w:rsidRPr="00FF6B8D">
              <w:rPr>
                <w:rFonts w:ascii="Times New Roman" w:eastAsia="Calibri" w:hAnsi="Times New Roman" w:cs="Times New Roman"/>
                <w:sz w:val="24"/>
                <w:szCs w:val="24"/>
              </w:rPr>
              <w:t>1. Детские книги по программе и любимые книги детей, два-три постоянно меняемых детских журнала, детские энциклопедии, справочная литература.</w:t>
            </w:r>
          </w:p>
          <w:p w:rsidR="00FF6B8D" w:rsidRPr="00FF6B8D" w:rsidRDefault="00FF6B8D" w:rsidP="00FF6B8D">
            <w:pPr>
              <w:autoSpaceDE w:val="0"/>
              <w:autoSpaceDN w:val="0"/>
              <w:adjustRightInd w:val="0"/>
              <w:spacing w:after="0" w:line="240" w:lineRule="auto"/>
              <w:contextualSpacing/>
              <w:rPr>
                <w:rFonts w:ascii="Times New Roman" w:eastAsia="Calibri" w:hAnsi="Times New Roman" w:cs="Times New Roman"/>
                <w:sz w:val="24"/>
                <w:szCs w:val="24"/>
              </w:rPr>
            </w:pPr>
            <w:r w:rsidRPr="00FF6B8D">
              <w:rPr>
                <w:rFonts w:ascii="Times New Roman" w:eastAsia="Calibri" w:hAnsi="Times New Roman" w:cs="Times New Roman"/>
                <w:sz w:val="24"/>
                <w:szCs w:val="24"/>
              </w:rPr>
              <w:t>2. Книги по интересам о достижениях в различных областях.</w:t>
            </w:r>
          </w:p>
          <w:p w:rsidR="00FF6B8D" w:rsidRPr="00FF6B8D" w:rsidRDefault="00FF6B8D" w:rsidP="00FF6B8D">
            <w:pPr>
              <w:autoSpaceDE w:val="0"/>
              <w:autoSpaceDN w:val="0"/>
              <w:adjustRightInd w:val="0"/>
              <w:spacing w:after="0" w:line="240" w:lineRule="auto"/>
              <w:contextualSpacing/>
              <w:rPr>
                <w:rFonts w:ascii="Times New Roman" w:eastAsia="Calibri" w:hAnsi="Times New Roman" w:cs="Times New Roman"/>
                <w:sz w:val="24"/>
                <w:szCs w:val="24"/>
              </w:rPr>
            </w:pPr>
            <w:r w:rsidRPr="00FF6B8D">
              <w:rPr>
                <w:rFonts w:ascii="Times New Roman" w:eastAsia="Calibri" w:hAnsi="Times New Roman" w:cs="Times New Roman"/>
                <w:sz w:val="24"/>
                <w:szCs w:val="24"/>
              </w:rPr>
              <w:t>3. Книги, знакомящие с культурой русского и чеченского народов: сказки, загадки, потешки, игры.</w:t>
            </w:r>
          </w:p>
          <w:p w:rsidR="00FF6B8D" w:rsidRPr="00FF6B8D" w:rsidRDefault="00FF6B8D" w:rsidP="00FF6B8D">
            <w:pPr>
              <w:autoSpaceDE w:val="0"/>
              <w:autoSpaceDN w:val="0"/>
              <w:adjustRightInd w:val="0"/>
              <w:spacing w:after="0" w:line="240" w:lineRule="auto"/>
              <w:contextualSpacing/>
              <w:rPr>
                <w:rFonts w:ascii="Times New Roman" w:eastAsia="Calibri" w:hAnsi="Times New Roman" w:cs="Times New Roman"/>
                <w:sz w:val="24"/>
                <w:szCs w:val="24"/>
              </w:rPr>
            </w:pPr>
            <w:r w:rsidRPr="00FF6B8D">
              <w:rPr>
                <w:rFonts w:ascii="Times New Roman" w:eastAsia="Calibri" w:hAnsi="Times New Roman" w:cs="Times New Roman"/>
                <w:sz w:val="24"/>
                <w:szCs w:val="24"/>
              </w:rPr>
              <w:t>4. Книжки-раскраски по изучаемым лексическим темам, книжки-самоделки.</w:t>
            </w:r>
          </w:p>
          <w:p w:rsidR="00FF6B8D" w:rsidRPr="00FF6B8D" w:rsidRDefault="00FF6B8D" w:rsidP="00FF6B8D">
            <w:pPr>
              <w:autoSpaceDE w:val="0"/>
              <w:autoSpaceDN w:val="0"/>
              <w:adjustRightInd w:val="0"/>
              <w:spacing w:after="0" w:line="240" w:lineRule="auto"/>
              <w:contextualSpacing/>
              <w:rPr>
                <w:rFonts w:ascii="Times New Roman" w:eastAsia="Calibri" w:hAnsi="Times New Roman" w:cs="Times New Roman"/>
                <w:sz w:val="24"/>
                <w:szCs w:val="24"/>
              </w:rPr>
            </w:pPr>
            <w:r w:rsidRPr="00FF6B8D">
              <w:rPr>
                <w:rFonts w:ascii="Times New Roman" w:eastAsia="Calibri" w:hAnsi="Times New Roman" w:cs="Times New Roman"/>
                <w:sz w:val="24"/>
                <w:szCs w:val="24"/>
              </w:rPr>
              <w:t>5. Магнитофон, аудиокассеты с записью литературных произведений для детей.</w:t>
            </w:r>
          </w:p>
        </w:tc>
      </w:tr>
      <w:tr w:rsidR="00FF6B8D" w:rsidRPr="00FF6B8D" w:rsidTr="005B0E5A">
        <w:trPr>
          <w:trHeight w:val="1333"/>
        </w:trPr>
        <w:tc>
          <w:tcPr>
            <w:tcW w:w="2225" w:type="dxa"/>
            <w:tcBorders>
              <w:top w:val="outset" w:sz="6" w:space="0" w:color="auto"/>
              <w:left w:val="outset" w:sz="6" w:space="0" w:color="auto"/>
              <w:bottom w:val="outset" w:sz="6" w:space="0" w:color="auto"/>
              <w:right w:val="outset" w:sz="6" w:space="0" w:color="auto"/>
            </w:tcBorders>
          </w:tcPr>
          <w:p w:rsidR="00FF6B8D" w:rsidRPr="00FF6B8D" w:rsidRDefault="00FF6B8D" w:rsidP="00FF6B8D">
            <w:pPr>
              <w:spacing w:after="0" w:line="240" w:lineRule="auto"/>
              <w:ind w:left="150"/>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b/>
                <w:bCs/>
                <w:sz w:val="24"/>
                <w:szCs w:val="24"/>
                <w:lang w:eastAsia="ru-RU"/>
              </w:rPr>
              <w:t>Развитие речи</w:t>
            </w:r>
          </w:p>
          <w:p w:rsidR="00FF6B8D" w:rsidRPr="00FF6B8D" w:rsidRDefault="00FF6B8D" w:rsidP="00FF6B8D">
            <w:pPr>
              <w:spacing w:after="0" w:line="240" w:lineRule="auto"/>
              <w:contextualSpacing/>
              <w:rPr>
                <w:rFonts w:ascii="Times New Roman" w:eastAsia="Times New Roman" w:hAnsi="Times New Roman" w:cs="Times New Roman"/>
                <w:sz w:val="24"/>
                <w:szCs w:val="24"/>
                <w:lang w:eastAsia="ru-RU"/>
              </w:rPr>
            </w:pPr>
          </w:p>
        </w:tc>
        <w:tc>
          <w:tcPr>
            <w:tcW w:w="2164" w:type="dxa"/>
            <w:tcBorders>
              <w:top w:val="outset" w:sz="6" w:space="0" w:color="auto"/>
              <w:left w:val="outset" w:sz="6" w:space="0" w:color="auto"/>
              <w:bottom w:val="outset" w:sz="6" w:space="0" w:color="auto"/>
              <w:right w:val="outset" w:sz="6" w:space="0" w:color="auto"/>
            </w:tcBorders>
          </w:tcPr>
          <w:p w:rsidR="00FF6B8D" w:rsidRPr="00FF6B8D" w:rsidRDefault="00FF6B8D" w:rsidP="00FF6B8D">
            <w:pPr>
              <w:spacing w:after="0" w:line="240" w:lineRule="auto"/>
              <w:ind w:left="87"/>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   Центр речевого развития</w:t>
            </w:r>
          </w:p>
          <w:p w:rsidR="00FF6B8D" w:rsidRPr="00FF6B8D" w:rsidRDefault="00FF6B8D" w:rsidP="00FF6B8D">
            <w:pPr>
              <w:spacing w:after="0" w:line="240" w:lineRule="auto"/>
              <w:ind w:left="87"/>
              <w:contextualSpacing/>
              <w:rPr>
                <w:rFonts w:ascii="Times New Roman" w:eastAsia="Times New Roman" w:hAnsi="Times New Roman" w:cs="Times New Roman"/>
                <w:sz w:val="24"/>
                <w:szCs w:val="24"/>
                <w:lang w:eastAsia="ru-RU"/>
              </w:rPr>
            </w:pPr>
          </w:p>
        </w:tc>
        <w:tc>
          <w:tcPr>
            <w:tcW w:w="5762" w:type="dxa"/>
            <w:tcBorders>
              <w:top w:val="outset" w:sz="6" w:space="0" w:color="auto"/>
              <w:left w:val="outset" w:sz="6" w:space="0" w:color="auto"/>
              <w:bottom w:val="outset" w:sz="6" w:space="0" w:color="auto"/>
              <w:right w:val="outset" w:sz="6" w:space="0" w:color="auto"/>
            </w:tcBorders>
          </w:tcPr>
          <w:p w:rsidR="00FF6B8D" w:rsidRPr="00FF6B8D" w:rsidRDefault="00FF6B8D" w:rsidP="00FF6B8D">
            <w:pPr>
              <w:autoSpaceDE w:val="0"/>
              <w:autoSpaceDN w:val="0"/>
              <w:adjustRightInd w:val="0"/>
              <w:spacing w:after="0" w:line="240" w:lineRule="auto"/>
              <w:contextualSpacing/>
              <w:rPr>
                <w:rFonts w:ascii="Times New Roman" w:eastAsia="Calibri" w:hAnsi="Times New Roman" w:cs="Times New Roman"/>
                <w:sz w:val="24"/>
                <w:szCs w:val="24"/>
              </w:rPr>
            </w:pPr>
            <w:r w:rsidRPr="00FF6B8D">
              <w:rPr>
                <w:rFonts w:ascii="Times New Roman" w:eastAsia="Calibri" w:hAnsi="Times New Roman" w:cs="Times New Roman"/>
                <w:sz w:val="24"/>
                <w:szCs w:val="24"/>
              </w:rPr>
              <w:t>1 Сюжетные картинки</w:t>
            </w:r>
          </w:p>
          <w:p w:rsidR="00FF6B8D" w:rsidRPr="00FF6B8D" w:rsidRDefault="00FF6B8D" w:rsidP="00FF6B8D">
            <w:pPr>
              <w:tabs>
                <w:tab w:val="left" w:pos="3303"/>
              </w:tabs>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 xml:space="preserve">2.  Сюжетные картинки, серии сюжетных картинок. </w:t>
            </w:r>
          </w:p>
          <w:p w:rsidR="00FF6B8D" w:rsidRPr="00FF6B8D" w:rsidRDefault="00FF6B8D" w:rsidP="00FF6B8D">
            <w:pPr>
              <w:autoSpaceDE w:val="0"/>
              <w:autoSpaceDN w:val="0"/>
              <w:adjustRightInd w:val="0"/>
              <w:spacing w:after="0" w:line="240" w:lineRule="auto"/>
              <w:contextualSpacing/>
              <w:rPr>
                <w:rFonts w:ascii="Times New Roman" w:eastAsia="Calibri" w:hAnsi="Times New Roman" w:cs="Times New Roman"/>
                <w:sz w:val="24"/>
                <w:szCs w:val="24"/>
              </w:rPr>
            </w:pPr>
            <w:r w:rsidRPr="00FF6B8D">
              <w:rPr>
                <w:rFonts w:ascii="Times New Roman" w:eastAsia="Calibri" w:hAnsi="Times New Roman" w:cs="Times New Roman"/>
                <w:sz w:val="24"/>
                <w:szCs w:val="24"/>
              </w:rPr>
              <w:t>3. Плакаты для речевого развития.</w:t>
            </w:r>
          </w:p>
          <w:p w:rsidR="00FF6B8D" w:rsidRPr="00FF6B8D" w:rsidRDefault="00FF6B8D" w:rsidP="00FF6B8D">
            <w:pPr>
              <w:tabs>
                <w:tab w:val="left" w:pos="3303"/>
              </w:tabs>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4. Игры по направлению «Обеспечение безопасности жизнедеятельности» («Можно и нельзя», «Как себя вести?», «За столом»)</w:t>
            </w:r>
          </w:p>
        </w:tc>
      </w:tr>
      <w:tr w:rsidR="00FF6B8D" w:rsidRPr="00FF6B8D" w:rsidTr="005B0E5A">
        <w:trPr>
          <w:trHeight w:val="176"/>
        </w:trPr>
        <w:tc>
          <w:tcPr>
            <w:tcW w:w="10152" w:type="dxa"/>
            <w:gridSpan w:val="3"/>
            <w:tcBorders>
              <w:top w:val="outset" w:sz="6" w:space="0" w:color="auto"/>
              <w:left w:val="outset" w:sz="6" w:space="0" w:color="auto"/>
              <w:bottom w:val="outset" w:sz="6" w:space="0" w:color="auto"/>
              <w:right w:val="outset" w:sz="6" w:space="0" w:color="auto"/>
            </w:tcBorders>
          </w:tcPr>
          <w:p w:rsidR="00FF6B8D" w:rsidRPr="00FF6B8D" w:rsidRDefault="00FF6B8D" w:rsidP="00FF6B8D">
            <w:pPr>
              <w:spacing w:after="0" w:line="240" w:lineRule="auto"/>
              <w:contextualSpacing/>
              <w:jc w:val="center"/>
              <w:rPr>
                <w:rFonts w:ascii="Times New Roman" w:eastAsia="Times New Roman" w:hAnsi="Times New Roman" w:cs="Times New Roman"/>
                <w:sz w:val="24"/>
                <w:szCs w:val="24"/>
                <w:lang w:eastAsia="ru-RU"/>
              </w:rPr>
            </w:pPr>
            <w:r w:rsidRPr="00FF6B8D">
              <w:rPr>
                <w:rFonts w:ascii="Times New Roman" w:eastAsia="Times New Roman" w:hAnsi="Times New Roman" w:cs="Times New Roman"/>
                <w:b/>
                <w:bCs/>
                <w:sz w:val="24"/>
                <w:szCs w:val="24"/>
                <w:lang w:eastAsia="ru-RU"/>
              </w:rPr>
              <w:t>Физическое развитие детей</w:t>
            </w:r>
          </w:p>
        </w:tc>
      </w:tr>
      <w:tr w:rsidR="00FF6B8D" w:rsidRPr="00FF6B8D" w:rsidTr="005B0E5A">
        <w:trPr>
          <w:trHeight w:val="536"/>
        </w:trPr>
        <w:tc>
          <w:tcPr>
            <w:tcW w:w="2225" w:type="dxa"/>
            <w:vMerge w:val="restart"/>
            <w:tcBorders>
              <w:top w:val="outset" w:sz="6" w:space="0" w:color="auto"/>
              <w:left w:val="outset" w:sz="6" w:space="0" w:color="auto"/>
              <w:right w:val="outset" w:sz="6" w:space="0" w:color="auto"/>
            </w:tcBorders>
          </w:tcPr>
          <w:p w:rsidR="00FF6B8D" w:rsidRPr="00FF6B8D" w:rsidRDefault="00FF6B8D" w:rsidP="00FF6B8D">
            <w:pPr>
              <w:spacing w:after="0" w:line="240" w:lineRule="auto"/>
              <w:ind w:left="150" w:right="55"/>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b/>
                <w:bCs/>
                <w:sz w:val="24"/>
                <w:szCs w:val="24"/>
                <w:lang w:eastAsia="ru-RU"/>
              </w:rPr>
              <w:t>Двигательная деятельность</w:t>
            </w:r>
          </w:p>
          <w:p w:rsidR="00FF6B8D" w:rsidRPr="00FF6B8D" w:rsidRDefault="00FF6B8D" w:rsidP="00FF6B8D">
            <w:pPr>
              <w:spacing w:after="0" w:line="240" w:lineRule="auto"/>
              <w:ind w:left="150" w:right="55"/>
              <w:contextualSpacing/>
              <w:jc w:val="both"/>
              <w:rPr>
                <w:rFonts w:ascii="Times New Roman" w:eastAsia="Times New Roman" w:hAnsi="Times New Roman" w:cs="Times New Roman"/>
                <w:sz w:val="24"/>
                <w:szCs w:val="24"/>
                <w:lang w:eastAsia="ru-RU"/>
              </w:rPr>
            </w:pPr>
          </w:p>
        </w:tc>
        <w:tc>
          <w:tcPr>
            <w:tcW w:w="2164" w:type="dxa"/>
            <w:tcBorders>
              <w:top w:val="outset" w:sz="6" w:space="0" w:color="auto"/>
              <w:left w:val="outset" w:sz="6" w:space="0" w:color="auto"/>
              <w:bottom w:val="outset" w:sz="6" w:space="0" w:color="auto"/>
              <w:right w:val="outset" w:sz="6" w:space="0" w:color="auto"/>
            </w:tcBorders>
          </w:tcPr>
          <w:p w:rsidR="00FF6B8D" w:rsidRPr="00FF6B8D" w:rsidRDefault="00FF6B8D" w:rsidP="00FF6B8D">
            <w:pPr>
              <w:spacing w:after="0" w:line="240" w:lineRule="auto"/>
              <w:ind w:left="150" w:right="55"/>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lastRenderedPageBreak/>
              <w:t xml:space="preserve">-   Центр двигательной </w:t>
            </w:r>
            <w:r w:rsidRPr="00FF6B8D">
              <w:rPr>
                <w:rFonts w:ascii="Times New Roman" w:eastAsia="Times New Roman" w:hAnsi="Times New Roman" w:cs="Times New Roman"/>
                <w:sz w:val="24"/>
                <w:szCs w:val="24"/>
                <w:lang w:eastAsia="ru-RU"/>
              </w:rPr>
              <w:lastRenderedPageBreak/>
              <w:t>активности</w:t>
            </w:r>
          </w:p>
        </w:tc>
        <w:tc>
          <w:tcPr>
            <w:tcW w:w="5762" w:type="dxa"/>
            <w:vMerge w:val="restart"/>
            <w:tcBorders>
              <w:top w:val="outset" w:sz="6" w:space="0" w:color="auto"/>
              <w:left w:val="outset" w:sz="6" w:space="0" w:color="auto"/>
              <w:bottom w:val="outset" w:sz="6" w:space="0" w:color="auto"/>
              <w:right w:val="outset" w:sz="6" w:space="0" w:color="auto"/>
            </w:tcBorders>
          </w:tcPr>
          <w:p w:rsidR="00FF6B8D" w:rsidRPr="00FF6B8D" w:rsidRDefault="00FF6B8D" w:rsidP="00FF6B8D">
            <w:pPr>
              <w:autoSpaceDE w:val="0"/>
              <w:autoSpaceDN w:val="0"/>
              <w:adjustRightInd w:val="0"/>
              <w:spacing w:after="0" w:line="240" w:lineRule="auto"/>
              <w:contextualSpacing/>
              <w:rPr>
                <w:rFonts w:ascii="Times New Roman" w:eastAsia="Calibri" w:hAnsi="Times New Roman" w:cs="Times New Roman"/>
                <w:sz w:val="24"/>
                <w:szCs w:val="24"/>
              </w:rPr>
            </w:pPr>
            <w:r w:rsidRPr="00FF6B8D">
              <w:rPr>
                <w:rFonts w:ascii="Times New Roman" w:eastAsia="Calibri" w:hAnsi="Times New Roman" w:cs="Times New Roman"/>
                <w:sz w:val="24"/>
                <w:szCs w:val="24"/>
              </w:rPr>
              <w:lastRenderedPageBreak/>
              <w:t xml:space="preserve">1. Мячи средние разных цветов. </w:t>
            </w:r>
          </w:p>
          <w:p w:rsidR="00FF6B8D" w:rsidRPr="00FF6B8D" w:rsidRDefault="00FF6B8D" w:rsidP="00FF6B8D">
            <w:pPr>
              <w:autoSpaceDE w:val="0"/>
              <w:autoSpaceDN w:val="0"/>
              <w:adjustRightInd w:val="0"/>
              <w:spacing w:after="0" w:line="240" w:lineRule="auto"/>
              <w:contextualSpacing/>
              <w:rPr>
                <w:rFonts w:ascii="Times New Roman" w:eastAsia="Calibri" w:hAnsi="Times New Roman" w:cs="Times New Roman"/>
                <w:sz w:val="24"/>
                <w:szCs w:val="24"/>
              </w:rPr>
            </w:pPr>
            <w:r w:rsidRPr="00FF6B8D">
              <w:rPr>
                <w:rFonts w:ascii="Times New Roman" w:eastAsia="Calibri" w:hAnsi="Times New Roman" w:cs="Times New Roman"/>
                <w:sz w:val="24"/>
                <w:szCs w:val="24"/>
              </w:rPr>
              <w:t xml:space="preserve">2. Мячи малые разных цветов. </w:t>
            </w:r>
          </w:p>
          <w:p w:rsidR="00FF6B8D" w:rsidRPr="00FF6B8D" w:rsidRDefault="00FF6B8D" w:rsidP="00FF6B8D">
            <w:pPr>
              <w:autoSpaceDE w:val="0"/>
              <w:autoSpaceDN w:val="0"/>
              <w:adjustRightInd w:val="0"/>
              <w:spacing w:after="0" w:line="240" w:lineRule="auto"/>
              <w:contextualSpacing/>
              <w:rPr>
                <w:rFonts w:ascii="Times New Roman" w:eastAsia="Calibri" w:hAnsi="Times New Roman" w:cs="Times New Roman"/>
                <w:sz w:val="24"/>
                <w:szCs w:val="24"/>
              </w:rPr>
            </w:pPr>
            <w:r w:rsidRPr="00FF6B8D">
              <w:rPr>
                <w:rFonts w:ascii="Times New Roman" w:eastAsia="Calibri" w:hAnsi="Times New Roman" w:cs="Times New Roman"/>
                <w:sz w:val="24"/>
                <w:szCs w:val="24"/>
              </w:rPr>
              <w:lastRenderedPageBreak/>
              <w:t xml:space="preserve">3. Мячики массажные разных цветов и размеров. </w:t>
            </w:r>
          </w:p>
          <w:p w:rsidR="00FF6B8D" w:rsidRPr="00FF6B8D" w:rsidRDefault="00FF6B8D" w:rsidP="00FF6B8D">
            <w:pPr>
              <w:autoSpaceDE w:val="0"/>
              <w:autoSpaceDN w:val="0"/>
              <w:adjustRightInd w:val="0"/>
              <w:spacing w:after="0" w:line="240" w:lineRule="auto"/>
              <w:contextualSpacing/>
              <w:rPr>
                <w:rFonts w:ascii="Times New Roman" w:eastAsia="Calibri" w:hAnsi="Times New Roman" w:cs="Times New Roman"/>
                <w:sz w:val="24"/>
                <w:szCs w:val="24"/>
              </w:rPr>
            </w:pPr>
            <w:r w:rsidRPr="00FF6B8D">
              <w:rPr>
                <w:rFonts w:ascii="Times New Roman" w:eastAsia="Calibri" w:hAnsi="Times New Roman" w:cs="Times New Roman"/>
                <w:sz w:val="24"/>
                <w:szCs w:val="24"/>
              </w:rPr>
              <w:t xml:space="preserve">4. Обручи. </w:t>
            </w:r>
          </w:p>
          <w:p w:rsidR="00FF6B8D" w:rsidRPr="00FF6B8D" w:rsidRDefault="00FF6B8D" w:rsidP="00FF6B8D">
            <w:pPr>
              <w:autoSpaceDE w:val="0"/>
              <w:autoSpaceDN w:val="0"/>
              <w:adjustRightInd w:val="0"/>
              <w:spacing w:after="0" w:line="240" w:lineRule="auto"/>
              <w:contextualSpacing/>
              <w:rPr>
                <w:rFonts w:ascii="Times New Roman" w:eastAsia="Calibri" w:hAnsi="Times New Roman" w:cs="Times New Roman"/>
                <w:sz w:val="24"/>
                <w:szCs w:val="24"/>
              </w:rPr>
            </w:pPr>
            <w:r w:rsidRPr="00FF6B8D">
              <w:rPr>
                <w:rFonts w:ascii="Times New Roman" w:eastAsia="Calibri" w:hAnsi="Times New Roman" w:cs="Times New Roman"/>
                <w:sz w:val="24"/>
                <w:szCs w:val="24"/>
              </w:rPr>
              <w:t xml:space="preserve">5. Канат, веревки, шнуры. </w:t>
            </w:r>
          </w:p>
          <w:p w:rsidR="00FF6B8D" w:rsidRPr="00FF6B8D" w:rsidRDefault="00FF6B8D" w:rsidP="00FF6B8D">
            <w:pPr>
              <w:autoSpaceDE w:val="0"/>
              <w:autoSpaceDN w:val="0"/>
              <w:adjustRightInd w:val="0"/>
              <w:spacing w:after="0" w:line="240" w:lineRule="auto"/>
              <w:contextualSpacing/>
              <w:rPr>
                <w:rFonts w:ascii="Times New Roman" w:eastAsia="Calibri" w:hAnsi="Times New Roman" w:cs="Times New Roman"/>
                <w:sz w:val="24"/>
                <w:szCs w:val="24"/>
              </w:rPr>
            </w:pPr>
            <w:r w:rsidRPr="00FF6B8D">
              <w:rPr>
                <w:rFonts w:ascii="Times New Roman" w:eastAsia="Calibri" w:hAnsi="Times New Roman" w:cs="Times New Roman"/>
                <w:sz w:val="24"/>
                <w:szCs w:val="24"/>
              </w:rPr>
              <w:t xml:space="preserve">6. Флажки разных цветов. </w:t>
            </w:r>
          </w:p>
          <w:p w:rsidR="00FF6B8D" w:rsidRPr="00FF6B8D" w:rsidRDefault="00FF6B8D" w:rsidP="00FF6B8D">
            <w:pPr>
              <w:autoSpaceDE w:val="0"/>
              <w:autoSpaceDN w:val="0"/>
              <w:adjustRightInd w:val="0"/>
              <w:spacing w:after="0" w:line="240" w:lineRule="auto"/>
              <w:contextualSpacing/>
              <w:rPr>
                <w:rFonts w:ascii="Times New Roman" w:eastAsia="Calibri" w:hAnsi="Times New Roman" w:cs="Times New Roman"/>
                <w:sz w:val="24"/>
                <w:szCs w:val="24"/>
              </w:rPr>
            </w:pPr>
            <w:r w:rsidRPr="00FF6B8D">
              <w:rPr>
                <w:rFonts w:ascii="Times New Roman" w:eastAsia="Calibri" w:hAnsi="Times New Roman" w:cs="Times New Roman"/>
                <w:sz w:val="24"/>
                <w:szCs w:val="24"/>
              </w:rPr>
              <w:t xml:space="preserve">7. Гимнастические палки. </w:t>
            </w:r>
          </w:p>
          <w:p w:rsidR="00FF6B8D" w:rsidRPr="00FF6B8D" w:rsidRDefault="00FF6B8D" w:rsidP="00FF6B8D">
            <w:pPr>
              <w:autoSpaceDE w:val="0"/>
              <w:autoSpaceDN w:val="0"/>
              <w:adjustRightInd w:val="0"/>
              <w:spacing w:after="0" w:line="240" w:lineRule="auto"/>
              <w:contextualSpacing/>
              <w:rPr>
                <w:rFonts w:ascii="Times New Roman" w:eastAsia="Calibri" w:hAnsi="Times New Roman" w:cs="Times New Roman"/>
                <w:sz w:val="24"/>
                <w:szCs w:val="24"/>
              </w:rPr>
            </w:pPr>
            <w:r w:rsidRPr="00FF6B8D">
              <w:rPr>
                <w:rFonts w:ascii="Times New Roman" w:eastAsia="Calibri" w:hAnsi="Times New Roman" w:cs="Times New Roman"/>
                <w:sz w:val="24"/>
                <w:szCs w:val="24"/>
              </w:rPr>
              <w:t>8 Скакалки.</w:t>
            </w:r>
          </w:p>
          <w:p w:rsidR="00FF6B8D" w:rsidRPr="00FF6B8D" w:rsidRDefault="00FF6B8D" w:rsidP="00FF6B8D">
            <w:pPr>
              <w:autoSpaceDE w:val="0"/>
              <w:autoSpaceDN w:val="0"/>
              <w:adjustRightInd w:val="0"/>
              <w:spacing w:after="0" w:line="240" w:lineRule="auto"/>
              <w:contextualSpacing/>
              <w:rPr>
                <w:rFonts w:ascii="Times New Roman" w:eastAsia="Calibri" w:hAnsi="Times New Roman" w:cs="Times New Roman"/>
                <w:sz w:val="24"/>
                <w:szCs w:val="24"/>
              </w:rPr>
            </w:pPr>
            <w:r w:rsidRPr="00FF6B8D">
              <w:rPr>
                <w:rFonts w:ascii="Times New Roman" w:eastAsia="Calibri" w:hAnsi="Times New Roman" w:cs="Times New Roman"/>
                <w:sz w:val="24"/>
                <w:szCs w:val="24"/>
              </w:rPr>
              <w:t xml:space="preserve">9. Кегли. </w:t>
            </w:r>
          </w:p>
        </w:tc>
      </w:tr>
      <w:tr w:rsidR="00FF6B8D" w:rsidRPr="00FF6B8D" w:rsidTr="005B0E5A">
        <w:trPr>
          <w:trHeight w:val="1414"/>
        </w:trPr>
        <w:tc>
          <w:tcPr>
            <w:tcW w:w="2225" w:type="dxa"/>
            <w:vMerge/>
            <w:tcBorders>
              <w:left w:val="outset" w:sz="6" w:space="0" w:color="auto"/>
              <w:right w:val="outset" w:sz="6" w:space="0" w:color="auto"/>
            </w:tcBorders>
          </w:tcPr>
          <w:p w:rsidR="00FF6B8D" w:rsidRPr="00FF6B8D" w:rsidRDefault="00FF6B8D" w:rsidP="00FF6B8D">
            <w:pPr>
              <w:numPr>
                <w:ilvl w:val="0"/>
                <w:numId w:val="4"/>
              </w:numPr>
              <w:tabs>
                <w:tab w:val="num" w:pos="434"/>
              </w:tabs>
              <w:spacing w:after="0" w:line="240" w:lineRule="auto"/>
              <w:ind w:left="150" w:right="55" w:firstLine="0"/>
              <w:contextualSpacing/>
              <w:jc w:val="both"/>
              <w:rPr>
                <w:rFonts w:ascii="Times New Roman" w:eastAsia="Times New Roman" w:hAnsi="Times New Roman" w:cs="Times New Roman"/>
                <w:sz w:val="24"/>
                <w:szCs w:val="24"/>
                <w:lang w:eastAsia="ru-RU"/>
              </w:rPr>
            </w:pPr>
          </w:p>
        </w:tc>
        <w:tc>
          <w:tcPr>
            <w:tcW w:w="2164" w:type="dxa"/>
            <w:tcBorders>
              <w:top w:val="outset" w:sz="6" w:space="0" w:color="auto"/>
              <w:left w:val="outset" w:sz="6" w:space="0" w:color="auto"/>
              <w:bottom w:val="outset" w:sz="6" w:space="0" w:color="auto"/>
              <w:right w:val="outset" w:sz="6" w:space="0" w:color="auto"/>
            </w:tcBorders>
          </w:tcPr>
          <w:p w:rsidR="00FF6B8D" w:rsidRPr="00FF6B8D" w:rsidRDefault="00FF6B8D" w:rsidP="00FF6B8D">
            <w:pPr>
              <w:spacing w:after="0" w:line="240" w:lineRule="auto"/>
              <w:ind w:left="150" w:right="55"/>
              <w:contextualSpacing/>
              <w:rPr>
                <w:rFonts w:ascii="Times New Roman" w:eastAsia="Times New Roman" w:hAnsi="Times New Roman" w:cs="Times New Roman"/>
                <w:sz w:val="24"/>
                <w:szCs w:val="24"/>
                <w:lang w:eastAsia="ru-RU"/>
              </w:rPr>
            </w:pPr>
          </w:p>
        </w:tc>
        <w:tc>
          <w:tcPr>
            <w:tcW w:w="5762" w:type="dxa"/>
            <w:vMerge/>
            <w:tcBorders>
              <w:top w:val="outset" w:sz="6" w:space="0" w:color="auto"/>
              <w:left w:val="outset" w:sz="6" w:space="0" w:color="auto"/>
              <w:bottom w:val="outset" w:sz="6" w:space="0" w:color="auto"/>
              <w:right w:val="outset" w:sz="6" w:space="0" w:color="auto"/>
            </w:tcBorders>
            <w:vAlign w:val="center"/>
          </w:tcPr>
          <w:p w:rsidR="00FF6B8D" w:rsidRPr="00FF6B8D" w:rsidRDefault="00FF6B8D" w:rsidP="00FF6B8D">
            <w:pPr>
              <w:tabs>
                <w:tab w:val="num" w:pos="424"/>
              </w:tabs>
              <w:spacing w:after="0" w:line="240" w:lineRule="auto"/>
              <w:ind w:left="140"/>
              <w:contextualSpacing/>
              <w:jc w:val="both"/>
              <w:rPr>
                <w:rFonts w:ascii="Times New Roman" w:eastAsia="Times New Roman" w:hAnsi="Times New Roman" w:cs="Times New Roman"/>
                <w:sz w:val="24"/>
                <w:szCs w:val="24"/>
                <w:lang w:eastAsia="ru-RU"/>
              </w:rPr>
            </w:pPr>
          </w:p>
        </w:tc>
      </w:tr>
      <w:tr w:rsidR="00FF6B8D" w:rsidRPr="00FF6B8D" w:rsidTr="005B0E5A">
        <w:trPr>
          <w:trHeight w:val="620"/>
        </w:trPr>
        <w:tc>
          <w:tcPr>
            <w:tcW w:w="2225" w:type="dxa"/>
            <w:vMerge/>
            <w:tcBorders>
              <w:left w:val="outset" w:sz="6" w:space="0" w:color="auto"/>
              <w:bottom w:val="outset" w:sz="6" w:space="0" w:color="auto"/>
              <w:right w:val="outset" w:sz="6" w:space="0" w:color="auto"/>
            </w:tcBorders>
          </w:tcPr>
          <w:p w:rsidR="00FF6B8D" w:rsidRPr="00FF6B8D" w:rsidRDefault="00FF6B8D" w:rsidP="00FF6B8D">
            <w:pPr>
              <w:numPr>
                <w:ilvl w:val="0"/>
                <w:numId w:val="4"/>
              </w:numPr>
              <w:tabs>
                <w:tab w:val="num" w:pos="434"/>
              </w:tabs>
              <w:spacing w:after="0" w:line="240" w:lineRule="auto"/>
              <w:ind w:left="150" w:right="55" w:firstLine="0"/>
              <w:contextualSpacing/>
              <w:jc w:val="both"/>
              <w:rPr>
                <w:rFonts w:ascii="Times New Roman" w:eastAsia="Times New Roman" w:hAnsi="Times New Roman" w:cs="Times New Roman"/>
                <w:sz w:val="24"/>
                <w:szCs w:val="24"/>
                <w:lang w:eastAsia="ru-RU"/>
              </w:rPr>
            </w:pPr>
          </w:p>
        </w:tc>
        <w:tc>
          <w:tcPr>
            <w:tcW w:w="2164" w:type="dxa"/>
            <w:tcBorders>
              <w:top w:val="outset" w:sz="6" w:space="0" w:color="auto"/>
              <w:left w:val="outset" w:sz="6" w:space="0" w:color="auto"/>
              <w:bottom w:val="outset" w:sz="6" w:space="0" w:color="auto"/>
              <w:right w:val="outset" w:sz="6" w:space="0" w:color="auto"/>
            </w:tcBorders>
          </w:tcPr>
          <w:p w:rsidR="00FF6B8D" w:rsidRPr="00FF6B8D" w:rsidRDefault="00FF6B8D" w:rsidP="00FF6B8D">
            <w:pPr>
              <w:spacing w:after="0" w:line="240" w:lineRule="auto"/>
              <w:ind w:left="150" w:right="55"/>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 Центр сохранения здоровья ребенка</w:t>
            </w:r>
          </w:p>
        </w:tc>
        <w:tc>
          <w:tcPr>
            <w:tcW w:w="5762" w:type="dxa"/>
            <w:tcBorders>
              <w:top w:val="outset" w:sz="6" w:space="0" w:color="auto"/>
              <w:left w:val="outset" w:sz="6" w:space="0" w:color="auto"/>
              <w:bottom w:val="outset" w:sz="6" w:space="0" w:color="auto"/>
              <w:right w:val="outset" w:sz="6" w:space="0" w:color="auto"/>
            </w:tcBorders>
          </w:tcPr>
          <w:p w:rsidR="00FF6B8D" w:rsidRPr="00FF6B8D" w:rsidRDefault="00FF6B8D" w:rsidP="00FF6B8D">
            <w:pPr>
              <w:tabs>
                <w:tab w:val="num" w:pos="424"/>
              </w:tabs>
              <w:spacing w:after="0" w:line="240" w:lineRule="auto"/>
              <w:ind w:left="140"/>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1.Плакаты по правилам безопасности жизнедеятельности</w:t>
            </w:r>
          </w:p>
          <w:p w:rsidR="00FF6B8D" w:rsidRPr="00FF6B8D" w:rsidRDefault="00FF6B8D" w:rsidP="00FF6B8D">
            <w:pPr>
              <w:tabs>
                <w:tab w:val="num" w:pos="424"/>
              </w:tabs>
              <w:spacing w:after="0" w:line="240" w:lineRule="auto"/>
              <w:ind w:left="140"/>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2. Дидактические игры по валеологии.</w:t>
            </w:r>
          </w:p>
        </w:tc>
      </w:tr>
      <w:tr w:rsidR="00FF6B8D" w:rsidRPr="00FF6B8D" w:rsidTr="005B0E5A">
        <w:trPr>
          <w:trHeight w:val="260"/>
        </w:trPr>
        <w:tc>
          <w:tcPr>
            <w:tcW w:w="10152" w:type="dxa"/>
            <w:gridSpan w:val="3"/>
            <w:tcBorders>
              <w:top w:val="outset" w:sz="6" w:space="0" w:color="auto"/>
              <w:left w:val="outset" w:sz="6" w:space="0" w:color="auto"/>
              <w:bottom w:val="outset" w:sz="6" w:space="0" w:color="auto"/>
              <w:right w:val="outset" w:sz="6" w:space="0" w:color="auto"/>
            </w:tcBorders>
          </w:tcPr>
          <w:p w:rsidR="00FF6B8D" w:rsidRPr="00FF6B8D" w:rsidRDefault="00FF6B8D" w:rsidP="00FF6B8D">
            <w:pPr>
              <w:spacing w:after="0" w:line="240" w:lineRule="auto"/>
              <w:contextualSpacing/>
              <w:jc w:val="center"/>
              <w:rPr>
                <w:rFonts w:ascii="Times New Roman" w:eastAsia="Times New Roman" w:hAnsi="Times New Roman" w:cs="Times New Roman"/>
                <w:sz w:val="24"/>
                <w:szCs w:val="24"/>
                <w:lang w:eastAsia="ru-RU"/>
              </w:rPr>
            </w:pPr>
            <w:r w:rsidRPr="00FF6B8D">
              <w:rPr>
                <w:rFonts w:ascii="Times New Roman" w:eastAsia="Times New Roman" w:hAnsi="Times New Roman" w:cs="Times New Roman"/>
                <w:b/>
                <w:bCs/>
                <w:sz w:val="24"/>
                <w:szCs w:val="24"/>
                <w:lang w:eastAsia="ru-RU"/>
              </w:rPr>
              <w:t>Художественно-эстетическое развитие детей</w:t>
            </w:r>
          </w:p>
        </w:tc>
      </w:tr>
      <w:tr w:rsidR="00FF6B8D" w:rsidRPr="00FF6B8D" w:rsidTr="005B0E5A">
        <w:trPr>
          <w:trHeight w:val="2406"/>
        </w:trPr>
        <w:tc>
          <w:tcPr>
            <w:tcW w:w="2225" w:type="dxa"/>
            <w:tcBorders>
              <w:top w:val="outset" w:sz="6" w:space="0" w:color="auto"/>
              <w:left w:val="outset" w:sz="6" w:space="0" w:color="auto"/>
              <w:bottom w:val="outset" w:sz="6" w:space="0" w:color="auto"/>
              <w:right w:val="outset" w:sz="6" w:space="0" w:color="auto"/>
            </w:tcBorders>
          </w:tcPr>
          <w:p w:rsidR="00FF6B8D" w:rsidRPr="00FF6B8D" w:rsidRDefault="00FF6B8D" w:rsidP="00FF6B8D">
            <w:pPr>
              <w:spacing w:after="0" w:line="240" w:lineRule="auto"/>
              <w:ind w:left="150"/>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b/>
                <w:bCs/>
                <w:sz w:val="24"/>
                <w:szCs w:val="24"/>
                <w:lang w:eastAsia="ru-RU"/>
              </w:rPr>
              <w:t>Изобразительная деятельность</w:t>
            </w:r>
          </w:p>
          <w:p w:rsidR="00FF6B8D" w:rsidRPr="00FF6B8D" w:rsidRDefault="00FF6B8D" w:rsidP="00FF6B8D">
            <w:pPr>
              <w:spacing w:after="0" w:line="240" w:lineRule="auto"/>
              <w:contextualSpacing/>
              <w:jc w:val="both"/>
              <w:rPr>
                <w:rFonts w:ascii="Times New Roman" w:eastAsia="Times New Roman" w:hAnsi="Times New Roman" w:cs="Times New Roman"/>
                <w:sz w:val="24"/>
                <w:szCs w:val="24"/>
                <w:lang w:eastAsia="ru-RU"/>
              </w:rPr>
            </w:pPr>
          </w:p>
        </w:tc>
        <w:tc>
          <w:tcPr>
            <w:tcW w:w="2164" w:type="dxa"/>
            <w:tcBorders>
              <w:top w:val="outset" w:sz="6" w:space="0" w:color="auto"/>
              <w:left w:val="outset" w:sz="6" w:space="0" w:color="auto"/>
              <w:bottom w:val="outset" w:sz="6" w:space="0" w:color="auto"/>
              <w:right w:val="outset" w:sz="6" w:space="0" w:color="auto"/>
            </w:tcBorders>
          </w:tcPr>
          <w:p w:rsidR="00FF6B8D" w:rsidRPr="00FF6B8D" w:rsidRDefault="00FF6B8D" w:rsidP="00FF6B8D">
            <w:pPr>
              <w:spacing w:after="0" w:line="240" w:lineRule="auto"/>
              <w:ind w:left="150"/>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 Центр изобразительной деятельности</w:t>
            </w:r>
          </w:p>
          <w:p w:rsidR="00FF6B8D" w:rsidRPr="00FF6B8D" w:rsidRDefault="00FF6B8D" w:rsidP="00FF6B8D">
            <w:pPr>
              <w:spacing w:after="0" w:line="240" w:lineRule="auto"/>
              <w:ind w:left="150"/>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 </w:t>
            </w:r>
          </w:p>
        </w:tc>
        <w:tc>
          <w:tcPr>
            <w:tcW w:w="5762" w:type="dxa"/>
            <w:tcBorders>
              <w:top w:val="outset" w:sz="6" w:space="0" w:color="auto"/>
              <w:left w:val="outset" w:sz="6" w:space="0" w:color="auto"/>
              <w:bottom w:val="outset" w:sz="6" w:space="0" w:color="auto"/>
              <w:right w:val="outset" w:sz="6" w:space="0" w:color="auto"/>
            </w:tcBorders>
          </w:tcPr>
          <w:p w:rsidR="00FF6B8D" w:rsidRPr="00FF6B8D" w:rsidRDefault="00FF6B8D" w:rsidP="00FF6B8D">
            <w:pPr>
              <w:autoSpaceDE w:val="0"/>
              <w:autoSpaceDN w:val="0"/>
              <w:adjustRightInd w:val="0"/>
              <w:spacing w:after="0" w:line="240" w:lineRule="auto"/>
              <w:contextualSpacing/>
              <w:rPr>
                <w:rFonts w:ascii="Times New Roman" w:eastAsia="Calibri" w:hAnsi="Times New Roman" w:cs="Times New Roman"/>
                <w:sz w:val="24"/>
                <w:szCs w:val="24"/>
              </w:rPr>
            </w:pPr>
            <w:r w:rsidRPr="00FF6B8D">
              <w:rPr>
                <w:rFonts w:ascii="Times New Roman" w:eastAsia="Calibri" w:hAnsi="Times New Roman" w:cs="Times New Roman"/>
                <w:sz w:val="24"/>
                <w:szCs w:val="24"/>
              </w:rPr>
              <w:t>1. Доски для рисования мелом, фломастерами.</w:t>
            </w:r>
          </w:p>
          <w:p w:rsidR="00FF6B8D" w:rsidRPr="00FF6B8D" w:rsidRDefault="00FF6B8D" w:rsidP="00FF6B8D">
            <w:pPr>
              <w:autoSpaceDE w:val="0"/>
              <w:autoSpaceDN w:val="0"/>
              <w:adjustRightInd w:val="0"/>
              <w:spacing w:after="0" w:line="240" w:lineRule="auto"/>
              <w:contextualSpacing/>
              <w:rPr>
                <w:rFonts w:ascii="Times New Roman" w:eastAsia="Calibri" w:hAnsi="Times New Roman" w:cs="Times New Roman"/>
                <w:sz w:val="24"/>
                <w:szCs w:val="24"/>
              </w:rPr>
            </w:pPr>
            <w:r w:rsidRPr="00FF6B8D">
              <w:rPr>
                <w:rFonts w:ascii="Times New Roman" w:eastAsia="Calibri" w:hAnsi="Times New Roman" w:cs="Times New Roman"/>
                <w:sz w:val="24"/>
                <w:szCs w:val="24"/>
              </w:rPr>
              <w:t xml:space="preserve">2. Цветной мел. </w:t>
            </w:r>
          </w:p>
          <w:p w:rsidR="00FF6B8D" w:rsidRPr="00FF6B8D" w:rsidRDefault="00FF6B8D" w:rsidP="00FF6B8D">
            <w:pPr>
              <w:autoSpaceDE w:val="0"/>
              <w:autoSpaceDN w:val="0"/>
              <w:adjustRightInd w:val="0"/>
              <w:spacing w:after="0" w:line="240" w:lineRule="auto"/>
              <w:contextualSpacing/>
              <w:rPr>
                <w:rFonts w:ascii="Times New Roman" w:eastAsia="Calibri" w:hAnsi="Times New Roman" w:cs="Times New Roman"/>
                <w:sz w:val="24"/>
                <w:szCs w:val="24"/>
              </w:rPr>
            </w:pPr>
            <w:r w:rsidRPr="00FF6B8D">
              <w:rPr>
                <w:rFonts w:ascii="Times New Roman" w:eastAsia="Calibri" w:hAnsi="Times New Roman" w:cs="Times New Roman"/>
                <w:sz w:val="24"/>
                <w:szCs w:val="24"/>
              </w:rPr>
              <w:t xml:space="preserve">3. Гуашевые и акварельные краски. </w:t>
            </w:r>
          </w:p>
          <w:p w:rsidR="00FF6B8D" w:rsidRPr="00FF6B8D" w:rsidRDefault="00FF6B8D" w:rsidP="00FF6B8D">
            <w:pPr>
              <w:autoSpaceDE w:val="0"/>
              <w:autoSpaceDN w:val="0"/>
              <w:adjustRightInd w:val="0"/>
              <w:spacing w:after="0" w:line="240" w:lineRule="auto"/>
              <w:contextualSpacing/>
              <w:rPr>
                <w:rFonts w:ascii="Times New Roman" w:eastAsia="Calibri" w:hAnsi="Times New Roman" w:cs="Times New Roman"/>
                <w:sz w:val="24"/>
                <w:szCs w:val="24"/>
              </w:rPr>
            </w:pPr>
            <w:r w:rsidRPr="00FF6B8D">
              <w:rPr>
                <w:rFonts w:ascii="Times New Roman" w:eastAsia="Calibri" w:hAnsi="Times New Roman" w:cs="Times New Roman"/>
                <w:sz w:val="24"/>
                <w:szCs w:val="24"/>
              </w:rPr>
              <w:t xml:space="preserve">4. Фломастеры, цветные карандаши. </w:t>
            </w:r>
          </w:p>
          <w:p w:rsidR="00FF6B8D" w:rsidRPr="00FF6B8D" w:rsidRDefault="00FF6B8D" w:rsidP="00FF6B8D">
            <w:pPr>
              <w:autoSpaceDE w:val="0"/>
              <w:autoSpaceDN w:val="0"/>
              <w:adjustRightInd w:val="0"/>
              <w:spacing w:after="0" w:line="240" w:lineRule="auto"/>
              <w:contextualSpacing/>
              <w:rPr>
                <w:rFonts w:ascii="Times New Roman" w:eastAsia="Calibri" w:hAnsi="Times New Roman" w:cs="Times New Roman"/>
                <w:sz w:val="24"/>
                <w:szCs w:val="24"/>
              </w:rPr>
            </w:pPr>
            <w:r w:rsidRPr="00FF6B8D">
              <w:rPr>
                <w:rFonts w:ascii="Times New Roman" w:eastAsia="Calibri" w:hAnsi="Times New Roman" w:cs="Times New Roman"/>
                <w:sz w:val="24"/>
                <w:szCs w:val="24"/>
              </w:rPr>
              <w:t xml:space="preserve">5. Пластилин, глина, соленое тесто. </w:t>
            </w:r>
          </w:p>
          <w:p w:rsidR="00FF6B8D" w:rsidRPr="00FF6B8D" w:rsidRDefault="00FF6B8D" w:rsidP="00FF6B8D">
            <w:pPr>
              <w:autoSpaceDE w:val="0"/>
              <w:autoSpaceDN w:val="0"/>
              <w:adjustRightInd w:val="0"/>
              <w:spacing w:after="0" w:line="240" w:lineRule="auto"/>
              <w:contextualSpacing/>
              <w:rPr>
                <w:rFonts w:ascii="Times New Roman" w:eastAsia="Calibri" w:hAnsi="Times New Roman" w:cs="Times New Roman"/>
                <w:sz w:val="24"/>
                <w:szCs w:val="24"/>
              </w:rPr>
            </w:pPr>
            <w:r w:rsidRPr="00FF6B8D">
              <w:rPr>
                <w:rFonts w:ascii="Times New Roman" w:eastAsia="Calibri" w:hAnsi="Times New Roman" w:cs="Times New Roman"/>
                <w:sz w:val="24"/>
                <w:szCs w:val="24"/>
              </w:rPr>
              <w:t xml:space="preserve">6. Цветная и белая бумага, картон, обои, наклейки, лоскутки ткани, нитки, ленты, самоклеящаяся пленка, старые открытки, природные материалы( сухие листья, лепестки цветов, семена, мелкие ракушки и т.п.). </w:t>
            </w:r>
          </w:p>
          <w:p w:rsidR="00FF6B8D" w:rsidRPr="00FF6B8D" w:rsidRDefault="00FF6B8D" w:rsidP="00FF6B8D">
            <w:pPr>
              <w:tabs>
                <w:tab w:val="left" w:pos="3303"/>
              </w:tabs>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7. Книжки-раскраски.</w:t>
            </w:r>
          </w:p>
        </w:tc>
      </w:tr>
      <w:tr w:rsidR="00FF6B8D" w:rsidRPr="00FF6B8D" w:rsidTr="005B0E5A">
        <w:trPr>
          <w:trHeight w:val="1594"/>
        </w:trPr>
        <w:tc>
          <w:tcPr>
            <w:tcW w:w="2225" w:type="dxa"/>
            <w:tcBorders>
              <w:top w:val="outset" w:sz="6" w:space="0" w:color="auto"/>
              <w:left w:val="outset" w:sz="6" w:space="0" w:color="auto"/>
              <w:bottom w:val="outset" w:sz="6" w:space="0" w:color="auto"/>
              <w:right w:val="outset" w:sz="6" w:space="0" w:color="auto"/>
            </w:tcBorders>
          </w:tcPr>
          <w:p w:rsidR="00FF6B8D" w:rsidRPr="00FF6B8D" w:rsidRDefault="00FF6B8D" w:rsidP="00FF6B8D">
            <w:pPr>
              <w:spacing w:after="0" w:line="240" w:lineRule="auto"/>
              <w:ind w:left="150"/>
              <w:contextualSpacing/>
              <w:jc w:val="both"/>
              <w:rPr>
                <w:rFonts w:ascii="Times New Roman" w:eastAsia="Times New Roman" w:hAnsi="Times New Roman" w:cs="Times New Roman"/>
                <w:b/>
                <w:bCs/>
                <w:sz w:val="24"/>
                <w:szCs w:val="24"/>
                <w:lang w:eastAsia="ru-RU"/>
              </w:rPr>
            </w:pPr>
          </w:p>
        </w:tc>
        <w:tc>
          <w:tcPr>
            <w:tcW w:w="2164" w:type="dxa"/>
            <w:tcBorders>
              <w:top w:val="outset" w:sz="6" w:space="0" w:color="auto"/>
              <w:left w:val="outset" w:sz="6" w:space="0" w:color="auto"/>
              <w:bottom w:val="outset" w:sz="6" w:space="0" w:color="auto"/>
              <w:right w:val="outset" w:sz="6" w:space="0" w:color="auto"/>
            </w:tcBorders>
          </w:tcPr>
          <w:p w:rsidR="00FF6B8D" w:rsidRPr="00FF6B8D" w:rsidRDefault="00FF6B8D" w:rsidP="00FF6B8D">
            <w:pPr>
              <w:spacing w:after="0" w:line="240" w:lineRule="auto"/>
              <w:ind w:left="150"/>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 Центр конструирования</w:t>
            </w:r>
          </w:p>
        </w:tc>
        <w:tc>
          <w:tcPr>
            <w:tcW w:w="5762" w:type="dxa"/>
            <w:tcBorders>
              <w:top w:val="outset" w:sz="6" w:space="0" w:color="auto"/>
              <w:left w:val="outset" w:sz="6" w:space="0" w:color="auto"/>
              <w:bottom w:val="outset" w:sz="6" w:space="0" w:color="auto"/>
              <w:right w:val="outset" w:sz="6" w:space="0" w:color="auto"/>
            </w:tcBorders>
          </w:tcPr>
          <w:p w:rsidR="00FF6B8D" w:rsidRPr="00FF6B8D" w:rsidRDefault="00FF6B8D" w:rsidP="00FF6B8D">
            <w:pPr>
              <w:autoSpaceDE w:val="0"/>
              <w:autoSpaceDN w:val="0"/>
              <w:adjustRightInd w:val="0"/>
              <w:spacing w:after="0" w:line="240" w:lineRule="auto"/>
              <w:contextualSpacing/>
              <w:rPr>
                <w:rFonts w:ascii="Times New Roman" w:eastAsia="Calibri" w:hAnsi="Times New Roman" w:cs="Times New Roman"/>
                <w:sz w:val="24"/>
                <w:szCs w:val="24"/>
              </w:rPr>
            </w:pPr>
            <w:r w:rsidRPr="00FF6B8D">
              <w:rPr>
                <w:rFonts w:ascii="Times New Roman" w:eastAsia="Calibri" w:hAnsi="Times New Roman" w:cs="Times New Roman"/>
                <w:sz w:val="24"/>
                <w:szCs w:val="24"/>
              </w:rPr>
              <w:t xml:space="preserve">1. Строительные конструкторы с блоками среднего и мелкого размера. </w:t>
            </w:r>
          </w:p>
          <w:p w:rsidR="00FF6B8D" w:rsidRPr="00FF6B8D" w:rsidRDefault="00FF6B8D" w:rsidP="00FF6B8D">
            <w:pPr>
              <w:autoSpaceDE w:val="0"/>
              <w:autoSpaceDN w:val="0"/>
              <w:adjustRightInd w:val="0"/>
              <w:spacing w:after="0" w:line="240" w:lineRule="auto"/>
              <w:contextualSpacing/>
              <w:rPr>
                <w:rFonts w:ascii="Times New Roman" w:eastAsia="Calibri" w:hAnsi="Times New Roman" w:cs="Times New Roman"/>
                <w:sz w:val="24"/>
                <w:szCs w:val="24"/>
              </w:rPr>
            </w:pPr>
            <w:r w:rsidRPr="00FF6B8D">
              <w:rPr>
                <w:rFonts w:ascii="Times New Roman" w:eastAsia="Calibri" w:hAnsi="Times New Roman" w:cs="Times New Roman"/>
                <w:sz w:val="24"/>
                <w:szCs w:val="24"/>
              </w:rPr>
              <w:t>2. Транспорт (мелкий, средний, крупный).</w:t>
            </w:r>
          </w:p>
          <w:p w:rsidR="00FF6B8D" w:rsidRPr="00FF6B8D" w:rsidRDefault="00FF6B8D" w:rsidP="00FF6B8D">
            <w:pPr>
              <w:autoSpaceDE w:val="0"/>
              <w:autoSpaceDN w:val="0"/>
              <w:adjustRightInd w:val="0"/>
              <w:spacing w:after="0" w:line="240" w:lineRule="auto"/>
              <w:contextualSpacing/>
              <w:rPr>
                <w:rFonts w:ascii="Times New Roman" w:eastAsia="Calibri" w:hAnsi="Times New Roman" w:cs="Times New Roman"/>
                <w:sz w:val="24"/>
                <w:szCs w:val="24"/>
              </w:rPr>
            </w:pPr>
            <w:r w:rsidRPr="00FF6B8D">
              <w:rPr>
                <w:rFonts w:ascii="Times New Roman" w:eastAsia="Calibri" w:hAnsi="Times New Roman" w:cs="Times New Roman"/>
                <w:sz w:val="24"/>
                <w:szCs w:val="24"/>
              </w:rPr>
              <w:t>3. Машины легковые и грузовые (самосвалы, грузовики, фургоны, специальный транспорт).</w:t>
            </w:r>
          </w:p>
          <w:p w:rsidR="00FF6B8D" w:rsidRPr="00FF6B8D" w:rsidRDefault="00FF6B8D" w:rsidP="00FF6B8D">
            <w:pPr>
              <w:autoSpaceDE w:val="0"/>
              <w:autoSpaceDN w:val="0"/>
              <w:adjustRightInd w:val="0"/>
              <w:spacing w:after="0" w:line="240" w:lineRule="auto"/>
              <w:contextualSpacing/>
              <w:rPr>
                <w:rFonts w:ascii="Times New Roman" w:eastAsia="Calibri" w:hAnsi="Times New Roman" w:cs="Times New Roman"/>
                <w:sz w:val="24"/>
                <w:szCs w:val="24"/>
              </w:rPr>
            </w:pPr>
            <w:r w:rsidRPr="00FF6B8D">
              <w:rPr>
                <w:rFonts w:ascii="Times New Roman" w:eastAsia="Calibri" w:hAnsi="Times New Roman" w:cs="Times New Roman"/>
                <w:sz w:val="24"/>
                <w:szCs w:val="24"/>
              </w:rPr>
              <w:t xml:space="preserve">4. Разрезные картинки (4—12 частей, все виды разрезов), пазлы. </w:t>
            </w:r>
          </w:p>
          <w:p w:rsidR="00FF6B8D" w:rsidRPr="00FF6B8D" w:rsidRDefault="00FF6B8D" w:rsidP="00FF6B8D">
            <w:pPr>
              <w:autoSpaceDE w:val="0"/>
              <w:autoSpaceDN w:val="0"/>
              <w:adjustRightInd w:val="0"/>
              <w:spacing w:after="0" w:line="240" w:lineRule="auto"/>
              <w:contextualSpacing/>
              <w:rPr>
                <w:rFonts w:ascii="Times New Roman" w:eastAsia="Calibri" w:hAnsi="Times New Roman" w:cs="Times New Roman"/>
                <w:sz w:val="24"/>
                <w:szCs w:val="24"/>
              </w:rPr>
            </w:pPr>
            <w:r w:rsidRPr="00FF6B8D">
              <w:rPr>
                <w:rFonts w:ascii="Times New Roman" w:eastAsia="Calibri" w:hAnsi="Times New Roman" w:cs="Times New Roman"/>
                <w:sz w:val="24"/>
                <w:szCs w:val="24"/>
              </w:rPr>
              <w:t xml:space="preserve">5. Различные сборные игрушки и схемы их сборки. </w:t>
            </w:r>
          </w:p>
        </w:tc>
      </w:tr>
      <w:tr w:rsidR="00FF6B8D" w:rsidRPr="00FF6B8D" w:rsidTr="005B0E5A">
        <w:trPr>
          <w:trHeight w:val="1609"/>
        </w:trPr>
        <w:tc>
          <w:tcPr>
            <w:tcW w:w="2225" w:type="dxa"/>
            <w:tcBorders>
              <w:top w:val="outset" w:sz="6" w:space="0" w:color="auto"/>
              <w:left w:val="outset" w:sz="6" w:space="0" w:color="auto"/>
              <w:bottom w:val="outset" w:sz="6" w:space="0" w:color="auto"/>
              <w:right w:val="outset" w:sz="6" w:space="0" w:color="auto"/>
            </w:tcBorders>
          </w:tcPr>
          <w:p w:rsidR="00FF6B8D" w:rsidRPr="00FF6B8D" w:rsidRDefault="00FF6B8D" w:rsidP="00FF6B8D">
            <w:pPr>
              <w:spacing w:after="0" w:line="240" w:lineRule="auto"/>
              <w:ind w:left="150"/>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b/>
                <w:bCs/>
                <w:sz w:val="24"/>
                <w:szCs w:val="24"/>
                <w:lang w:eastAsia="ru-RU"/>
              </w:rPr>
              <w:t>Музыкальная деятельность</w:t>
            </w:r>
          </w:p>
          <w:p w:rsidR="00FF6B8D" w:rsidRPr="00FF6B8D" w:rsidRDefault="00FF6B8D" w:rsidP="00FF6B8D">
            <w:pPr>
              <w:spacing w:after="0" w:line="240" w:lineRule="auto"/>
              <w:contextualSpacing/>
              <w:rPr>
                <w:rFonts w:ascii="Times New Roman" w:eastAsia="Times New Roman" w:hAnsi="Times New Roman" w:cs="Times New Roman"/>
                <w:sz w:val="24"/>
                <w:szCs w:val="24"/>
                <w:lang w:eastAsia="ru-RU"/>
              </w:rPr>
            </w:pPr>
          </w:p>
        </w:tc>
        <w:tc>
          <w:tcPr>
            <w:tcW w:w="2164" w:type="dxa"/>
            <w:tcBorders>
              <w:top w:val="outset" w:sz="6" w:space="0" w:color="auto"/>
              <w:left w:val="outset" w:sz="6" w:space="0" w:color="auto"/>
              <w:bottom w:val="outset" w:sz="6" w:space="0" w:color="auto"/>
              <w:right w:val="outset" w:sz="6" w:space="0" w:color="auto"/>
            </w:tcBorders>
          </w:tcPr>
          <w:p w:rsidR="00FF6B8D" w:rsidRPr="00FF6B8D" w:rsidRDefault="00FF6B8D" w:rsidP="00FF6B8D">
            <w:pPr>
              <w:spacing w:after="0" w:line="240" w:lineRule="auto"/>
              <w:ind w:left="150"/>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 Центр музыкально-театрализованной деятельности</w:t>
            </w:r>
          </w:p>
        </w:tc>
        <w:tc>
          <w:tcPr>
            <w:tcW w:w="5762" w:type="dxa"/>
            <w:tcBorders>
              <w:top w:val="outset" w:sz="6" w:space="0" w:color="auto"/>
              <w:left w:val="outset" w:sz="6" w:space="0" w:color="auto"/>
              <w:bottom w:val="outset" w:sz="6" w:space="0" w:color="auto"/>
              <w:right w:val="outset" w:sz="6" w:space="0" w:color="auto"/>
            </w:tcBorders>
          </w:tcPr>
          <w:p w:rsidR="00FF6B8D" w:rsidRPr="00FF6B8D" w:rsidRDefault="00FF6B8D" w:rsidP="00FF6B8D">
            <w:pPr>
              <w:autoSpaceDE w:val="0"/>
              <w:autoSpaceDN w:val="0"/>
              <w:adjustRightInd w:val="0"/>
              <w:spacing w:after="0" w:line="240" w:lineRule="auto"/>
              <w:contextualSpacing/>
              <w:rPr>
                <w:rFonts w:ascii="Times New Roman" w:eastAsia="Calibri" w:hAnsi="Times New Roman" w:cs="Times New Roman"/>
                <w:sz w:val="24"/>
                <w:szCs w:val="24"/>
              </w:rPr>
            </w:pPr>
            <w:r w:rsidRPr="00FF6B8D">
              <w:rPr>
                <w:rFonts w:ascii="Times New Roman" w:eastAsia="Calibri" w:hAnsi="Times New Roman" w:cs="Times New Roman"/>
                <w:sz w:val="24"/>
                <w:szCs w:val="24"/>
              </w:rPr>
              <w:t>1. Музыкальные игрушки.</w:t>
            </w:r>
          </w:p>
          <w:p w:rsidR="00FF6B8D" w:rsidRPr="00FF6B8D" w:rsidRDefault="00FF6B8D" w:rsidP="00FF6B8D">
            <w:pPr>
              <w:autoSpaceDE w:val="0"/>
              <w:autoSpaceDN w:val="0"/>
              <w:adjustRightInd w:val="0"/>
              <w:spacing w:after="0" w:line="240" w:lineRule="auto"/>
              <w:contextualSpacing/>
              <w:rPr>
                <w:rFonts w:ascii="Times New Roman" w:eastAsia="Calibri" w:hAnsi="Times New Roman" w:cs="Times New Roman"/>
                <w:sz w:val="24"/>
                <w:szCs w:val="24"/>
              </w:rPr>
            </w:pPr>
            <w:r w:rsidRPr="00FF6B8D">
              <w:rPr>
                <w:rFonts w:ascii="Times New Roman" w:eastAsia="Calibri" w:hAnsi="Times New Roman" w:cs="Times New Roman"/>
                <w:sz w:val="24"/>
                <w:szCs w:val="24"/>
              </w:rPr>
              <w:t xml:space="preserve">2. Детские музыкальные инструменты ( барабан, погремушки, бубен, детский синтезатор). </w:t>
            </w:r>
          </w:p>
          <w:p w:rsidR="00FF6B8D" w:rsidRPr="00FF6B8D" w:rsidRDefault="00FF6B8D" w:rsidP="00FF6B8D">
            <w:pPr>
              <w:autoSpaceDE w:val="0"/>
              <w:autoSpaceDN w:val="0"/>
              <w:adjustRightInd w:val="0"/>
              <w:spacing w:after="0" w:line="240" w:lineRule="auto"/>
              <w:contextualSpacing/>
              <w:rPr>
                <w:rFonts w:ascii="Times New Roman" w:eastAsia="Calibri" w:hAnsi="Times New Roman" w:cs="Times New Roman"/>
                <w:sz w:val="24"/>
                <w:szCs w:val="24"/>
              </w:rPr>
            </w:pPr>
            <w:r w:rsidRPr="00FF6B8D">
              <w:rPr>
                <w:rFonts w:ascii="Times New Roman" w:eastAsia="Calibri" w:hAnsi="Times New Roman" w:cs="Times New Roman"/>
                <w:sz w:val="24"/>
                <w:szCs w:val="24"/>
              </w:rPr>
              <w:t xml:space="preserve">3. «Поющие» игрушки. </w:t>
            </w:r>
          </w:p>
          <w:p w:rsidR="00FF6B8D" w:rsidRPr="00FF6B8D" w:rsidRDefault="00FF6B8D" w:rsidP="00FF6B8D">
            <w:pPr>
              <w:autoSpaceDE w:val="0"/>
              <w:autoSpaceDN w:val="0"/>
              <w:adjustRightInd w:val="0"/>
              <w:spacing w:after="0" w:line="240" w:lineRule="auto"/>
              <w:contextualSpacing/>
              <w:rPr>
                <w:rFonts w:ascii="Times New Roman" w:eastAsia="Calibri" w:hAnsi="Times New Roman" w:cs="Times New Roman"/>
                <w:sz w:val="24"/>
                <w:szCs w:val="24"/>
              </w:rPr>
            </w:pPr>
            <w:r w:rsidRPr="00FF6B8D">
              <w:rPr>
                <w:rFonts w:ascii="Times New Roman" w:eastAsia="Calibri" w:hAnsi="Times New Roman" w:cs="Times New Roman"/>
                <w:sz w:val="24"/>
                <w:szCs w:val="24"/>
              </w:rPr>
              <w:t xml:space="preserve">4. Звучащие предметы-заместители. </w:t>
            </w:r>
          </w:p>
          <w:p w:rsidR="00FF6B8D" w:rsidRPr="00FF6B8D" w:rsidRDefault="00FF6B8D" w:rsidP="00FF6B8D">
            <w:pPr>
              <w:autoSpaceDE w:val="0"/>
              <w:autoSpaceDN w:val="0"/>
              <w:adjustRightInd w:val="0"/>
              <w:spacing w:after="0" w:line="240" w:lineRule="auto"/>
              <w:contextualSpacing/>
              <w:rPr>
                <w:rFonts w:ascii="Times New Roman" w:eastAsia="Calibri" w:hAnsi="Times New Roman" w:cs="Times New Roman"/>
                <w:sz w:val="24"/>
                <w:szCs w:val="24"/>
              </w:rPr>
            </w:pPr>
            <w:r w:rsidRPr="00FF6B8D">
              <w:rPr>
                <w:rFonts w:ascii="Times New Roman" w:eastAsia="Calibri" w:hAnsi="Times New Roman" w:cs="Times New Roman"/>
                <w:sz w:val="24"/>
                <w:szCs w:val="24"/>
              </w:rPr>
              <w:t xml:space="preserve">5. Ложки, палочки, молоточки, кубики. </w:t>
            </w:r>
          </w:p>
          <w:p w:rsidR="00FF6B8D" w:rsidRPr="00FF6B8D" w:rsidRDefault="00FF6B8D" w:rsidP="00FF6B8D">
            <w:pPr>
              <w:autoSpaceDE w:val="0"/>
              <w:autoSpaceDN w:val="0"/>
              <w:adjustRightInd w:val="0"/>
              <w:spacing w:after="0" w:line="240" w:lineRule="auto"/>
              <w:contextualSpacing/>
              <w:rPr>
                <w:rFonts w:ascii="Times New Roman" w:eastAsia="Calibri" w:hAnsi="Times New Roman" w:cs="Times New Roman"/>
                <w:sz w:val="24"/>
                <w:szCs w:val="24"/>
              </w:rPr>
            </w:pPr>
            <w:r w:rsidRPr="00FF6B8D">
              <w:rPr>
                <w:rFonts w:ascii="Times New Roman" w:eastAsia="Calibri" w:hAnsi="Times New Roman" w:cs="Times New Roman"/>
                <w:sz w:val="24"/>
                <w:szCs w:val="24"/>
              </w:rPr>
              <w:t xml:space="preserve">6. Магнитофон, аудиокассеты с записью детских песенок, музыки для детей, «голосов природы». </w:t>
            </w:r>
          </w:p>
          <w:p w:rsidR="00FF6B8D" w:rsidRPr="00FF6B8D" w:rsidRDefault="00FF6B8D" w:rsidP="00FF6B8D">
            <w:pPr>
              <w:autoSpaceDE w:val="0"/>
              <w:autoSpaceDN w:val="0"/>
              <w:adjustRightInd w:val="0"/>
              <w:spacing w:after="0" w:line="240" w:lineRule="auto"/>
              <w:contextualSpacing/>
              <w:rPr>
                <w:rFonts w:ascii="Times New Roman" w:eastAsia="Calibri" w:hAnsi="Times New Roman" w:cs="Times New Roman"/>
                <w:sz w:val="24"/>
                <w:szCs w:val="24"/>
              </w:rPr>
            </w:pPr>
            <w:r w:rsidRPr="00FF6B8D">
              <w:rPr>
                <w:rFonts w:ascii="Times New Roman" w:eastAsia="Calibri" w:hAnsi="Times New Roman" w:cs="Times New Roman"/>
                <w:sz w:val="24"/>
                <w:szCs w:val="24"/>
              </w:rPr>
              <w:t xml:space="preserve">7. Куклы и игрушки для различных видов театра.  2 </w:t>
            </w:r>
          </w:p>
          <w:p w:rsidR="00FF6B8D" w:rsidRPr="00FF6B8D" w:rsidRDefault="00FF6B8D" w:rsidP="00FF6B8D">
            <w:pPr>
              <w:autoSpaceDE w:val="0"/>
              <w:autoSpaceDN w:val="0"/>
              <w:adjustRightInd w:val="0"/>
              <w:spacing w:after="0" w:line="240" w:lineRule="auto"/>
              <w:contextualSpacing/>
              <w:rPr>
                <w:rFonts w:ascii="Times New Roman" w:eastAsia="Calibri" w:hAnsi="Times New Roman" w:cs="Times New Roman"/>
                <w:sz w:val="24"/>
                <w:szCs w:val="24"/>
              </w:rPr>
            </w:pPr>
            <w:r w:rsidRPr="00FF6B8D">
              <w:rPr>
                <w:rFonts w:ascii="Times New Roman" w:eastAsia="Calibri" w:hAnsi="Times New Roman" w:cs="Times New Roman"/>
                <w:sz w:val="24"/>
                <w:szCs w:val="24"/>
              </w:rPr>
              <w:t xml:space="preserve">8. Аудиокассеты с записью музыкального сопровождения для театрализованных игр. </w:t>
            </w:r>
          </w:p>
        </w:tc>
      </w:tr>
      <w:tr w:rsidR="00FF6B8D" w:rsidRPr="00FF6B8D" w:rsidTr="005B0E5A">
        <w:trPr>
          <w:trHeight w:val="260"/>
        </w:trPr>
        <w:tc>
          <w:tcPr>
            <w:tcW w:w="10152" w:type="dxa"/>
            <w:gridSpan w:val="3"/>
            <w:tcBorders>
              <w:top w:val="outset" w:sz="6" w:space="0" w:color="auto"/>
              <w:left w:val="outset" w:sz="6" w:space="0" w:color="auto"/>
              <w:bottom w:val="outset" w:sz="6" w:space="0" w:color="auto"/>
              <w:right w:val="outset" w:sz="6" w:space="0" w:color="auto"/>
            </w:tcBorders>
          </w:tcPr>
          <w:p w:rsidR="00FF6B8D" w:rsidRPr="00FF6B8D" w:rsidRDefault="00FF6B8D" w:rsidP="00FF6B8D">
            <w:pPr>
              <w:spacing w:after="0" w:line="240" w:lineRule="auto"/>
              <w:contextualSpacing/>
              <w:jc w:val="center"/>
              <w:rPr>
                <w:rFonts w:ascii="Times New Roman" w:eastAsia="Times New Roman" w:hAnsi="Times New Roman" w:cs="Times New Roman"/>
                <w:sz w:val="24"/>
                <w:szCs w:val="24"/>
                <w:lang w:eastAsia="ru-RU"/>
              </w:rPr>
            </w:pPr>
            <w:r w:rsidRPr="00FF6B8D">
              <w:rPr>
                <w:rFonts w:ascii="Times New Roman" w:eastAsia="Times New Roman" w:hAnsi="Times New Roman" w:cs="Times New Roman"/>
                <w:b/>
                <w:bCs/>
                <w:sz w:val="24"/>
                <w:szCs w:val="24"/>
                <w:lang w:eastAsia="ru-RU"/>
              </w:rPr>
              <w:t>Социально-коммуникативное   развитие детей</w:t>
            </w:r>
          </w:p>
        </w:tc>
      </w:tr>
      <w:tr w:rsidR="00FF6B8D" w:rsidRPr="00FF6B8D" w:rsidTr="005B0E5A">
        <w:trPr>
          <w:trHeight w:val="835"/>
        </w:trPr>
        <w:tc>
          <w:tcPr>
            <w:tcW w:w="2225" w:type="dxa"/>
            <w:tcBorders>
              <w:top w:val="outset" w:sz="6" w:space="0" w:color="auto"/>
              <w:left w:val="outset" w:sz="6" w:space="0" w:color="auto"/>
              <w:bottom w:val="outset" w:sz="6" w:space="0" w:color="auto"/>
              <w:right w:val="outset" w:sz="6" w:space="0" w:color="auto"/>
            </w:tcBorders>
          </w:tcPr>
          <w:p w:rsidR="00FF6B8D" w:rsidRPr="00FF6B8D" w:rsidRDefault="00FF6B8D" w:rsidP="00FF6B8D">
            <w:pPr>
              <w:tabs>
                <w:tab w:val="left" w:pos="434"/>
              </w:tabs>
              <w:spacing w:after="0" w:line="240" w:lineRule="auto"/>
              <w:ind w:left="150"/>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b/>
                <w:bCs/>
                <w:sz w:val="24"/>
                <w:szCs w:val="24"/>
                <w:lang w:eastAsia="ru-RU"/>
              </w:rPr>
              <w:t>Коммуникативная деятельность</w:t>
            </w:r>
          </w:p>
          <w:p w:rsidR="00FF6B8D" w:rsidRPr="00FF6B8D" w:rsidRDefault="00FF6B8D" w:rsidP="00FF6B8D">
            <w:pPr>
              <w:tabs>
                <w:tab w:val="left" w:pos="434"/>
              </w:tabs>
              <w:spacing w:after="0" w:line="240" w:lineRule="auto"/>
              <w:ind w:left="150"/>
              <w:contextualSpacing/>
              <w:rPr>
                <w:rFonts w:ascii="Times New Roman" w:eastAsia="Times New Roman" w:hAnsi="Times New Roman" w:cs="Times New Roman"/>
                <w:sz w:val="24"/>
                <w:szCs w:val="24"/>
                <w:lang w:eastAsia="ru-RU"/>
              </w:rPr>
            </w:pPr>
          </w:p>
        </w:tc>
        <w:tc>
          <w:tcPr>
            <w:tcW w:w="2164" w:type="dxa"/>
            <w:tcBorders>
              <w:top w:val="outset" w:sz="6" w:space="0" w:color="auto"/>
              <w:left w:val="outset" w:sz="6" w:space="0" w:color="auto"/>
              <w:bottom w:val="outset" w:sz="6" w:space="0" w:color="auto"/>
              <w:right w:val="outset" w:sz="6" w:space="0" w:color="auto"/>
            </w:tcBorders>
          </w:tcPr>
          <w:p w:rsidR="00FF6B8D" w:rsidRPr="00FF6B8D" w:rsidRDefault="00FF6B8D" w:rsidP="00FF6B8D">
            <w:pPr>
              <w:spacing w:after="0" w:line="240" w:lineRule="auto"/>
              <w:ind w:left="150"/>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   Центр сюжетно-ролевых игр</w:t>
            </w:r>
          </w:p>
          <w:p w:rsidR="00FF6B8D" w:rsidRPr="00FF6B8D" w:rsidRDefault="00FF6B8D" w:rsidP="00FF6B8D">
            <w:pPr>
              <w:spacing w:after="0" w:line="240" w:lineRule="auto"/>
              <w:ind w:left="150"/>
              <w:contextualSpacing/>
              <w:rPr>
                <w:rFonts w:ascii="Times New Roman" w:eastAsia="Times New Roman" w:hAnsi="Times New Roman" w:cs="Times New Roman"/>
                <w:sz w:val="24"/>
                <w:szCs w:val="24"/>
                <w:lang w:eastAsia="ru-RU"/>
              </w:rPr>
            </w:pPr>
          </w:p>
        </w:tc>
        <w:tc>
          <w:tcPr>
            <w:tcW w:w="5762" w:type="dxa"/>
            <w:tcBorders>
              <w:top w:val="outset" w:sz="6" w:space="0" w:color="auto"/>
              <w:left w:val="outset" w:sz="6" w:space="0" w:color="auto"/>
              <w:bottom w:val="outset" w:sz="6" w:space="0" w:color="auto"/>
              <w:right w:val="outset" w:sz="6" w:space="0" w:color="auto"/>
            </w:tcBorders>
          </w:tcPr>
          <w:p w:rsidR="00FF6B8D" w:rsidRPr="00FF6B8D" w:rsidRDefault="00FF6B8D" w:rsidP="00FF6B8D">
            <w:pPr>
              <w:autoSpaceDE w:val="0"/>
              <w:autoSpaceDN w:val="0"/>
              <w:adjustRightInd w:val="0"/>
              <w:spacing w:after="0" w:line="240" w:lineRule="auto"/>
              <w:contextualSpacing/>
              <w:rPr>
                <w:rFonts w:ascii="Times New Roman" w:eastAsia="Calibri" w:hAnsi="Times New Roman" w:cs="Times New Roman"/>
                <w:sz w:val="24"/>
                <w:szCs w:val="24"/>
              </w:rPr>
            </w:pPr>
            <w:r w:rsidRPr="00FF6B8D">
              <w:rPr>
                <w:rFonts w:ascii="Times New Roman" w:eastAsia="Calibri" w:hAnsi="Times New Roman" w:cs="Times New Roman"/>
                <w:sz w:val="24"/>
                <w:szCs w:val="24"/>
              </w:rPr>
              <w:t xml:space="preserve">1. Большое настенное зеркало. </w:t>
            </w:r>
          </w:p>
          <w:p w:rsidR="00FF6B8D" w:rsidRPr="00FF6B8D" w:rsidRDefault="00FF6B8D" w:rsidP="00FF6B8D">
            <w:pPr>
              <w:autoSpaceDE w:val="0"/>
              <w:autoSpaceDN w:val="0"/>
              <w:adjustRightInd w:val="0"/>
              <w:spacing w:after="0" w:line="240" w:lineRule="auto"/>
              <w:contextualSpacing/>
              <w:rPr>
                <w:rFonts w:ascii="Times New Roman" w:eastAsia="Calibri" w:hAnsi="Times New Roman" w:cs="Times New Roman"/>
                <w:sz w:val="24"/>
                <w:szCs w:val="24"/>
              </w:rPr>
            </w:pPr>
            <w:r w:rsidRPr="00FF6B8D">
              <w:rPr>
                <w:rFonts w:ascii="Times New Roman" w:eastAsia="Calibri" w:hAnsi="Times New Roman" w:cs="Times New Roman"/>
                <w:sz w:val="24"/>
                <w:szCs w:val="24"/>
              </w:rPr>
              <w:t xml:space="preserve">2. Куклы разных размеров. </w:t>
            </w:r>
          </w:p>
          <w:p w:rsidR="00FF6B8D" w:rsidRPr="00FF6B8D" w:rsidRDefault="00FF6B8D" w:rsidP="00FF6B8D">
            <w:pPr>
              <w:autoSpaceDE w:val="0"/>
              <w:autoSpaceDN w:val="0"/>
              <w:adjustRightInd w:val="0"/>
              <w:spacing w:after="0" w:line="240" w:lineRule="auto"/>
              <w:contextualSpacing/>
              <w:rPr>
                <w:rFonts w:ascii="Times New Roman" w:eastAsia="Calibri" w:hAnsi="Times New Roman" w:cs="Times New Roman"/>
                <w:sz w:val="24"/>
                <w:szCs w:val="24"/>
              </w:rPr>
            </w:pPr>
            <w:r w:rsidRPr="00FF6B8D">
              <w:rPr>
                <w:rFonts w:ascii="Times New Roman" w:eastAsia="Calibri" w:hAnsi="Times New Roman" w:cs="Times New Roman"/>
                <w:sz w:val="24"/>
                <w:szCs w:val="24"/>
              </w:rPr>
              <w:t xml:space="preserve">3. Комплекты одежды и постельного белья для кукол, кукольные сервизы, кукольная мебель, коляски для кукол. </w:t>
            </w:r>
          </w:p>
          <w:p w:rsidR="00FF6B8D" w:rsidRPr="00FF6B8D" w:rsidRDefault="00FF6B8D" w:rsidP="00FF6B8D">
            <w:pPr>
              <w:autoSpaceDE w:val="0"/>
              <w:autoSpaceDN w:val="0"/>
              <w:adjustRightInd w:val="0"/>
              <w:spacing w:after="0" w:line="240" w:lineRule="auto"/>
              <w:contextualSpacing/>
              <w:rPr>
                <w:rFonts w:ascii="Times New Roman" w:eastAsia="Calibri" w:hAnsi="Times New Roman" w:cs="Times New Roman"/>
                <w:sz w:val="24"/>
                <w:szCs w:val="24"/>
              </w:rPr>
            </w:pPr>
            <w:r w:rsidRPr="00FF6B8D">
              <w:rPr>
                <w:rFonts w:ascii="Times New Roman" w:eastAsia="Calibri" w:hAnsi="Times New Roman" w:cs="Times New Roman"/>
                <w:sz w:val="24"/>
                <w:szCs w:val="24"/>
              </w:rPr>
              <w:t xml:space="preserve">4.  Атрибуты для нескольких сюжетно-ролевых игр («Дочки-матери», «Ряженка», «Доктор Айболит», «Парикмахерская», «Строитель»). </w:t>
            </w:r>
          </w:p>
          <w:p w:rsidR="00FF6B8D" w:rsidRPr="00FF6B8D" w:rsidRDefault="00FF6B8D" w:rsidP="00FF6B8D">
            <w:pPr>
              <w:tabs>
                <w:tab w:val="left" w:pos="3303"/>
              </w:tabs>
              <w:spacing w:after="0" w:line="240" w:lineRule="auto"/>
              <w:contextualSpacing/>
              <w:jc w:val="both"/>
              <w:rPr>
                <w:rFonts w:ascii="Times New Roman" w:eastAsia="Calibri" w:hAnsi="Times New Roman" w:cs="Times New Roman"/>
                <w:sz w:val="24"/>
                <w:szCs w:val="24"/>
              </w:rPr>
            </w:pPr>
            <w:r w:rsidRPr="00FF6B8D">
              <w:rPr>
                <w:rFonts w:ascii="Times New Roman" w:eastAsia="Calibri" w:hAnsi="Times New Roman" w:cs="Times New Roman"/>
                <w:sz w:val="24"/>
                <w:szCs w:val="24"/>
              </w:rPr>
              <w:t xml:space="preserve">6. Альбомы с сериями демонстрационных картин «Наш детский сад», «Все работы хороши», «Мамы </w:t>
            </w:r>
            <w:r w:rsidRPr="00FF6B8D">
              <w:rPr>
                <w:rFonts w:ascii="Times New Roman" w:eastAsia="Calibri" w:hAnsi="Times New Roman" w:cs="Times New Roman"/>
                <w:sz w:val="24"/>
                <w:szCs w:val="24"/>
              </w:rPr>
              <w:lastRenderedPageBreak/>
              <w:t>всякие нужны».</w:t>
            </w:r>
          </w:p>
        </w:tc>
      </w:tr>
      <w:tr w:rsidR="00FF6B8D" w:rsidRPr="00FF6B8D" w:rsidTr="005B0E5A">
        <w:trPr>
          <w:trHeight w:val="1609"/>
        </w:trPr>
        <w:tc>
          <w:tcPr>
            <w:tcW w:w="2225" w:type="dxa"/>
            <w:tcBorders>
              <w:top w:val="outset" w:sz="6" w:space="0" w:color="auto"/>
              <w:left w:val="outset" w:sz="6" w:space="0" w:color="auto"/>
              <w:bottom w:val="outset" w:sz="6" w:space="0" w:color="auto"/>
              <w:right w:val="outset" w:sz="6" w:space="0" w:color="auto"/>
            </w:tcBorders>
          </w:tcPr>
          <w:p w:rsidR="00FF6B8D" w:rsidRPr="00FF6B8D" w:rsidRDefault="00FF6B8D" w:rsidP="00FF6B8D">
            <w:pPr>
              <w:tabs>
                <w:tab w:val="left" w:pos="434"/>
              </w:tabs>
              <w:spacing w:after="0" w:line="240" w:lineRule="auto"/>
              <w:ind w:left="150"/>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b/>
                <w:bCs/>
                <w:sz w:val="24"/>
                <w:szCs w:val="24"/>
                <w:lang w:eastAsia="ru-RU"/>
              </w:rPr>
              <w:lastRenderedPageBreak/>
              <w:t>Самообслуживание и элементарный бытовой труд</w:t>
            </w:r>
          </w:p>
          <w:p w:rsidR="00FF6B8D" w:rsidRPr="00FF6B8D" w:rsidRDefault="00FF6B8D" w:rsidP="00FF6B8D">
            <w:pPr>
              <w:tabs>
                <w:tab w:val="left" w:pos="434"/>
              </w:tabs>
              <w:spacing w:after="0" w:line="240" w:lineRule="auto"/>
              <w:ind w:left="150"/>
              <w:contextualSpacing/>
              <w:rPr>
                <w:rFonts w:ascii="Times New Roman" w:eastAsia="Times New Roman" w:hAnsi="Times New Roman" w:cs="Times New Roman"/>
                <w:sz w:val="24"/>
                <w:szCs w:val="24"/>
                <w:lang w:eastAsia="ru-RU"/>
              </w:rPr>
            </w:pPr>
          </w:p>
        </w:tc>
        <w:tc>
          <w:tcPr>
            <w:tcW w:w="2164" w:type="dxa"/>
            <w:tcBorders>
              <w:top w:val="outset" w:sz="6" w:space="0" w:color="auto"/>
              <w:left w:val="outset" w:sz="6" w:space="0" w:color="auto"/>
              <w:bottom w:val="outset" w:sz="6" w:space="0" w:color="auto"/>
              <w:right w:val="outset" w:sz="6" w:space="0" w:color="auto"/>
            </w:tcBorders>
          </w:tcPr>
          <w:p w:rsidR="00FF6B8D" w:rsidRPr="00FF6B8D" w:rsidRDefault="00FF6B8D" w:rsidP="00FF6B8D">
            <w:pPr>
              <w:spacing w:after="0" w:line="240" w:lineRule="auto"/>
              <w:ind w:left="150"/>
              <w:contextualSpacing/>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   Центр труда</w:t>
            </w:r>
          </w:p>
        </w:tc>
        <w:tc>
          <w:tcPr>
            <w:tcW w:w="5762" w:type="dxa"/>
            <w:tcBorders>
              <w:top w:val="outset" w:sz="6" w:space="0" w:color="auto"/>
              <w:left w:val="outset" w:sz="6" w:space="0" w:color="auto"/>
              <w:bottom w:val="outset" w:sz="6" w:space="0" w:color="auto"/>
              <w:right w:val="outset" w:sz="6" w:space="0" w:color="auto"/>
            </w:tcBorders>
          </w:tcPr>
          <w:p w:rsidR="00FF6B8D" w:rsidRPr="00FF6B8D" w:rsidRDefault="00FF6B8D" w:rsidP="00FF6B8D">
            <w:pPr>
              <w:autoSpaceDE w:val="0"/>
              <w:autoSpaceDN w:val="0"/>
              <w:adjustRightInd w:val="0"/>
              <w:spacing w:after="0" w:line="240" w:lineRule="auto"/>
              <w:contextualSpacing/>
              <w:rPr>
                <w:rFonts w:ascii="Times New Roman" w:eastAsia="Calibri" w:hAnsi="Times New Roman" w:cs="Times New Roman"/>
                <w:sz w:val="24"/>
                <w:szCs w:val="24"/>
              </w:rPr>
            </w:pPr>
            <w:r w:rsidRPr="00FF6B8D">
              <w:rPr>
                <w:rFonts w:ascii="Times New Roman" w:eastAsia="Calibri" w:hAnsi="Times New Roman" w:cs="Times New Roman"/>
                <w:sz w:val="24"/>
                <w:szCs w:val="24"/>
              </w:rPr>
              <w:t xml:space="preserve">1. Набор инструментов «Маленький плотник». </w:t>
            </w:r>
          </w:p>
          <w:p w:rsidR="00FF6B8D" w:rsidRPr="00FF6B8D" w:rsidRDefault="00FF6B8D" w:rsidP="00FF6B8D">
            <w:pPr>
              <w:autoSpaceDE w:val="0"/>
              <w:autoSpaceDN w:val="0"/>
              <w:adjustRightInd w:val="0"/>
              <w:spacing w:after="0" w:line="240" w:lineRule="auto"/>
              <w:contextualSpacing/>
              <w:rPr>
                <w:rFonts w:ascii="Times New Roman" w:eastAsia="Calibri" w:hAnsi="Times New Roman" w:cs="Times New Roman"/>
                <w:sz w:val="24"/>
                <w:szCs w:val="24"/>
              </w:rPr>
            </w:pPr>
            <w:r w:rsidRPr="00FF6B8D">
              <w:rPr>
                <w:rFonts w:ascii="Times New Roman" w:eastAsia="Calibri" w:hAnsi="Times New Roman" w:cs="Times New Roman"/>
                <w:sz w:val="24"/>
                <w:szCs w:val="24"/>
              </w:rPr>
              <w:t xml:space="preserve">2. Набор инструментов «Маленький слесарь». </w:t>
            </w:r>
          </w:p>
          <w:p w:rsidR="00FF6B8D" w:rsidRPr="00FF6B8D" w:rsidRDefault="00FF6B8D" w:rsidP="00FF6B8D">
            <w:pPr>
              <w:autoSpaceDE w:val="0"/>
              <w:autoSpaceDN w:val="0"/>
              <w:adjustRightInd w:val="0"/>
              <w:spacing w:after="0" w:line="240" w:lineRule="auto"/>
              <w:contextualSpacing/>
              <w:rPr>
                <w:rFonts w:ascii="Times New Roman" w:eastAsia="Calibri" w:hAnsi="Times New Roman" w:cs="Times New Roman"/>
                <w:sz w:val="24"/>
                <w:szCs w:val="24"/>
              </w:rPr>
            </w:pPr>
            <w:r w:rsidRPr="00FF6B8D">
              <w:rPr>
                <w:rFonts w:ascii="Times New Roman" w:eastAsia="Calibri" w:hAnsi="Times New Roman" w:cs="Times New Roman"/>
                <w:sz w:val="24"/>
                <w:szCs w:val="24"/>
              </w:rPr>
              <w:t xml:space="preserve">3. Контейнеры с гвоздями, шурупами, гайками. </w:t>
            </w:r>
          </w:p>
          <w:p w:rsidR="00FF6B8D" w:rsidRPr="00FF6B8D" w:rsidRDefault="00FF6B8D" w:rsidP="00FF6B8D">
            <w:pPr>
              <w:autoSpaceDE w:val="0"/>
              <w:autoSpaceDN w:val="0"/>
              <w:adjustRightInd w:val="0"/>
              <w:spacing w:after="0" w:line="240" w:lineRule="auto"/>
              <w:contextualSpacing/>
              <w:rPr>
                <w:rFonts w:ascii="Times New Roman" w:eastAsia="Calibri" w:hAnsi="Times New Roman" w:cs="Times New Roman"/>
                <w:sz w:val="24"/>
                <w:szCs w:val="24"/>
              </w:rPr>
            </w:pPr>
            <w:r w:rsidRPr="00FF6B8D">
              <w:rPr>
                <w:rFonts w:ascii="Times New Roman" w:eastAsia="Calibri" w:hAnsi="Times New Roman" w:cs="Times New Roman"/>
                <w:sz w:val="24"/>
                <w:szCs w:val="24"/>
              </w:rPr>
              <w:t xml:space="preserve">4. Детские швабра, совок, щетка для сметания мусора с рабочих мест. </w:t>
            </w:r>
          </w:p>
          <w:p w:rsidR="00FF6B8D" w:rsidRPr="00FF6B8D" w:rsidRDefault="00FF6B8D" w:rsidP="00FF6B8D">
            <w:pPr>
              <w:autoSpaceDE w:val="0"/>
              <w:autoSpaceDN w:val="0"/>
              <w:adjustRightInd w:val="0"/>
              <w:spacing w:after="0" w:line="240" w:lineRule="auto"/>
              <w:contextualSpacing/>
              <w:rPr>
                <w:rFonts w:ascii="Times New Roman" w:eastAsia="Calibri" w:hAnsi="Times New Roman" w:cs="Times New Roman"/>
                <w:sz w:val="24"/>
                <w:szCs w:val="24"/>
              </w:rPr>
            </w:pPr>
            <w:r w:rsidRPr="00FF6B8D">
              <w:rPr>
                <w:rFonts w:ascii="Times New Roman" w:eastAsia="Calibri" w:hAnsi="Times New Roman" w:cs="Times New Roman"/>
                <w:sz w:val="24"/>
                <w:szCs w:val="24"/>
              </w:rPr>
              <w:t>5.  Рабочие халаты, фартуки, нарукавники.</w:t>
            </w:r>
          </w:p>
        </w:tc>
      </w:tr>
    </w:tbl>
    <w:p w:rsidR="00FF6B8D" w:rsidRPr="00FF6B8D" w:rsidRDefault="00FF6B8D" w:rsidP="00FF6B8D">
      <w:pPr>
        <w:spacing w:after="0" w:line="240" w:lineRule="auto"/>
        <w:contextualSpacing/>
        <w:rPr>
          <w:rFonts w:ascii="Times New Roman" w:eastAsia="Times New Roman" w:hAnsi="Times New Roman" w:cs="Times New Roman"/>
          <w:sz w:val="24"/>
          <w:szCs w:val="24"/>
          <w:lang w:eastAsia="ru-RU"/>
        </w:rPr>
      </w:pPr>
    </w:p>
    <w:p w:rsidR="00FF6B8D" w:rsidRPr="00FF6B8D" w:rsidRDefault="00FF6B8D" w:rsidP="00FF6B8D">
      <w:pPr>
        <w:adjustRightInd w:val="0"/>
        <w:spacing w:after="0" w:line="240" w:lineRule="auto"/>
        <w:ind w:left="362"/>
        <w:contextualSpacing/>
        <w:jc w:val="both"/>
        <w:rPr>
          <w:rFonts w:ascii="Times New Roman" w:eastAsia="Times New Roman" w:hAnsi="Times New Roman" w:cs="Times New Roman"/>
          <w:b/>
          <w:sz w:val="24"/>
          <w:szCs w:val="24"/>
          <w:lang w:eastAsia="ru-RU"/>
        </w:rPr>
      </w:pPr>
      <w:r w:rsidRPr="00FF6B8D">
        <w:rPr>
          <w:rFonts w:ascii="Times New Roman" w:eastAsia="Times New Roman" w:hAnsi="Times New Roman" w:cs="Times New Roman"/>
          <w:b/>
          <w:sz w:val="24"/>
          <w:szCs w:val="24"/>
          <w:lang w:eastAsia="ru-RU"/>
        </w:rPr>
        <w:t>4. ГЛОССАРИЙ</w:t>
      </w:r>
    </w:p>
    <w:p w:rsidR="00FF6B8D" w:rsidRPr="00FF6B8D" w:rsidRDefault="00FF6B8D" w:rsidP="00FF6B8D">
      <w:pPr>
        <w:spacing w:after="0" w:line="240" w:lineRule="auto"/>
        <w:ind w:left="-5" w:right="44"/>
        <w:contextualSpacing/>
        <w:jc w:val="both"/>
        <w:rPr>
          <w:rFonts w:ascii="Times New Roman" w:eastAsia="Calibri" w:hAnsi="Times New Roman" w:cs="Times New Roman"/>
          <w:sz w:val="24"/>
          <w:szCs w:val="24"/>
        </w:rPr>
      </w:pPr>
      <w:r w:rsidRPr="00FF6B8D">
        <w:rPr>
          <w:rFonts w:ascii="Times New Roman" w:eastAsia="Calibri" w:hAnsi="Times New Roman" w:cs="Times New Roman"/>
          <w:b/>
          <w:sz w:val="24"/>
          <w:szCs w:val="24"/>
        </w:rPr>
        <w:t xml:space="preserve">    Амплификация развития —</w:t>
      </w:r>
      <w:r w:rsidRPr="00FF6B8D">
        <w:rPr>
          <w:rFonts w:ascii="Times New Roman" w:eastAsia="Calibri" w:hAnsi="Times New Roman" w:cs="Times New Roman"/>
          <w:sz w:val="24"/>
          <w:szCs w:val="24"/>
        </w:rPr>
        <w:t xml:space="preserve"> максимальное обогащение личностного развития детей на основе широкого развертывания разнообразных видов деятельности, а также общения детей со сверстниками и взрослыми.</w:t>
      </w:r>
    </w:p>
    <w:p w:rsidR="00FF6B8D" w:rsidRPr="00FF6B8D" w:rsidRDefault="00FF6B8D" w:rsidP="00FF6B8D">
      <w:pPr>
        <w:spacing w:after="0" w:line="240" w:lineRule="auto"/>
        <w:ind w:left="-5" w:right="44"/>
        <w:contextualSpacing/>
        <w:jc w:val="both"/>
        <w:rPr>
          <w:rFonts w:ascii="Times New Roman" w:eastAsia="Calibri" w:hAnsi="Times New Roman" w:cs="Times New Roman"/>
          <w:sz w:val="24"/>
          <w:szCs w:val="24"/>
        </w:rPr>
      </w:pPr>
      <w:r w:rsidRPr="00FF6B8D">
        <w:rPr>
          <w:rFonts w:ascii="Times New Roman" w:eastAsia="Calibri" w:hAnsi="Times New Roman" w:cs="Times New Roman"/>
          <w:b/>
          <w:sz w:val="24"/>
          <w:szCs w:val="24"/>
        </w:rPr>
        <w:t xml:space="preserve">    Вариативность и разнообразие организационных форм дошкольного образования</w:t>
      </w:r>
      <w:r w:rsidRPr="00FF6B8D">
        <w:rPr>
          <w:rFonts w:ascii="Times New Roman" w:eastAsia="Calibri" w:hAnsi="Times New Roman" w:cs="Times New Roman"/>
          <w:sz w:val="24"/>
          <w:szCs w:val="24"/>
        </w:rPr>
        <w:t xml:space="preserve"> — обеспечение множественности отличающихся между собой форм получения образования, форм обучения, организаций, осуществляющих образовательную деятельность.</w:t>
      </w:r>
    </w:p>
    <w:p w:rsidR="00FF6B8D" w:rsidRPr="00FF6B8D" w:rsidRDefault="00FF6B8D" w:rsidP="00FF6B8D">
      <w:pPr>
        <w:spacing w:after="0" w:line="240" w:lineRule="auto"/>
        <w:ind w:left="-5" w:right="44"/>
        <w:contextualSpacing/>
        <w:jc w:val="both"/>
        <w:rPr>
          <w:rFonts w:ascii="Times New Roman" w:eastAsia="Calibri" w:hAnsi="Times New Roman" w:cs="Times New Roman"/>
          <w:sz w:val="24"/>
          <w:szCs w:val="24"/>
        </w:rPr>
      </w:pPr>
      <w:r w:rsidRPr="00FF6B8D">
        <w:rPr>
          <w:rFonts w:ascii="Times New Roman" w:eastAsia="Calibri" w:hAnsi="Times New Roman" w:cs="Times New Roman"/>
          <w:b/>
          <w:sz w:val="24"/>
          <w:szCs w:val="24"/>
        </w:rPr>
        <w:t xml:space="preserve">    Вариативность содержания образовательных программ</w:t>
      </w:r>
      <w:r w:rsidRPr="00FF6B8D">
        <w:rPr>
          <w:rFonts w:ascii="Times New Roman" w:eastAsia="Calibri" w:hAnsi="Times New Roman" w:cs="Times New Roman"/>
          <w:sz w:val="24"/>
          <w:szCs w:val="24"/>
        </w:rPr>
        <w:t xml:space="preserve"> — обеспечение разнообразия примерных основных образовательных программ.</w:t>
      </w:r>
    </w:p>
    <w:p w:rsidR="00FF6B8D" w:rsidRPr="00FF6B8D" w:rsidRDefault="00FF6B8D" w:rsidP="00FF6B8D">
      <w:pPr>
        <w:spacing w:after="0" w:line="240" w:lineRule="auto"/>
        <w:ind w:left="-5" w:right="44"/>
        <w:contextualSpacing/>
        <w:jc w:val="both"/>
        <w:rPr>
          <w:rFonts w:ascii="Times New Roman" w:eastAsia="Calibri" w:hAnsi="Times New Roman" w:cs="Times New Roman"/>
          <w:sz w:val="24"/>
          <w:szCs w:val="24"/>
        </w:rPr>
      </w:pPr>
      <w:r w:rsidRPr="00FF6B8D">
        <w:rPr>
          <w:rFonts w:ascii="Times New Roman" w:eastAsia="Calibri" w:hAnsi="Times New Roman" w:cs="Times New Roman"/>
          <w:b/>
          <w:sz w:val="24"/>
          <w:szCs w:val="24"/>
        </w:rPr>
        <w:t xml:space="preserve">   Взрослые</w:t>
      </w:r>
      <w:r w:rsidRPr="00FF6B8D">
        <w:rPr>
          <w:rFonts w:ascii="Times New Roman" w:eastAsia="Calibri" w:hAnsi="Times New Roman" w:cs="Times New Roman"/>
          <w:sz w:val="24"/>
          <w:szCs w:val="24"/>
        </w:rPr>
        <w:t xml:space="preserve"> — родители (законные представители), педагогические и иные работники образовательной организации.</w:t>
      </w:r>
    </w:p>
    <w:p w:rsidR="00FF6B8D" w:rsidRPr="00FF6B8D" w:rsidRDefault="00FF6B8D" w:rsidP="00FF6B8D">
      <w:pPr>
        <w:spacing w:after="0" w:line="240" w:lineRule="auto"/>
        <w:contextualSpacing/>
        <w:jc w:val="both"/>
        <w:rPr>
          <w:rFonts w:ascii="Times New Roman" w:eastAsia="Times New Roman" w:hAnsi="Times New Roman" w:cs="Times New Roman"/>
          <w:bCs/>
          <w:sz w:val="24"/>
          <w:szCs w:val="24"/>
          <w:lang w:eastAsia="ru-RU"/>
        </w:rPr>
      </w:pPr>
      <w:r w:rsidRPr="00FF6B8D">
        <w:rPr>
          <w:rFonts w:ascii="Times New Roman" w:eastAsia="Times New Roman" w:hAnsi="Times New Roman" w:cs="Times New Roman"/>
          <w:b/>
          <w:bCs/>
          <w:sz w:val="24"/>
          <w:szCs w:val="24"/>
          <w:lang w:eastAsia="ru-RU"/>
        </w:rPr>
        <w:t xml:space="preserve">    Возрастная адекватность дошкольного образования</w:t>
      </w:r>
      <w:r w:rsidRPr="00FF6B8D">
        <w:rPr>
          <w:rFonts w:ascii="Times New Roman" w:eastAsia="Times New Roman" w:hAnsi="Times New Roman" w:cs="Times New Roman"/>
          <w:bCs/>
          <w:sz w:val="24"/>
          <w:szCs w:val="24"/>
          <w:lang w:eastAsia="ru-RU"/>
        </w:rPr>
        <w:t xml:space="preserve"> - соответствие условий, требований, методов возрасту и особенностям развития детей.</w:t>
      </w:r>
    </w:p>
    <w:p w:rsidR="00FF6B8D" w:rsidRPr="00FF6B8D" w:rsidRDefault="00FF6B8D" w:rsidP="00FF6B8D">
      <w:pPr>
        <w:spacing w:after="0" w:line="240" w:lineRule="auto"/>
        <w:contextualSpacing/>
        <w:jc w:val="both"/>
        <w:rPr>
          <w:rFonts w:ascii="Times New Roman" w:eastAsia="Times New Roman" w:hAnsi="Times New Roman" w:cs="Times New Roman"/>
          <w:bCs/>
          <w:sz w:val="24"/>
          <w:szCs w:val="24"/>
          <w:lang w:eastAsia="ru-RU"/>
        </w:rPr>
      </w:pPr>
      <w:r w:rsidRPr="00FF6B8D">
        <w:rPr>
          <w:rFonts w:ascii="Times New Roman" w:eastAsia="Times New Roman" w:hAnsi="Times New Roman" w:cs="Times New Roman"/>
          <w:b/>
          <w:bCs/>
          <w:sz w:val="24"/>
          <w:szCs w:val="24"/>
          <w:lang w:eastAsia="ru-RU"/>
        </w:rPr>
        <w:t xml:space="preserve">     Воспитанники</w:t>
      </w:r>
      <w:r w:rsidRPr="00FF6B8D">
        <w:rPr>
          <w:rFonts w:ascii="Times New Roman" w:eastAsia="Times New Roman" w:hAnsi="Times New Roman" w:cs="Times New Roman"/>
          <w:bCs/>
          <w:sz w:val="24"/>
          <w:szCs w:val="24"/>
          <w:lang w:eastAsia="ru-RU"/>
        </w:rPr>
        <w:t xml:space="preserve"> - лица, осваивающие образовательную программу дошкольного образования, лица, осваивающие основную общеобразовательную программу с одновременным проживанием или нахождением в образовательной организации. Доступность среды - доступность для воспитанников, в том числе детей с ограниченными возможностями здоровья и детей-инвалидов, всех помещений, где осуществляется образовательная деятельность; свободный доступ детей, в том числе детей с ограниченными возможностями здоровья, к играм, игрушкам, материалам, пособиям, обеспечивающим все основные виды детской активности; исправность и сохранность материалов и оборудования.</w:t>
      </w:r>
    </w:p>
    <w:p w:rsidR="00FF6B8D" w:rsidRPr="00FF6B8D" w:rsidRDefault="00FF6B8D" w:rsidP="00FF6B8D">
      <w:pPr>
        <w:spacing w:after="0" w:line="240" w:lineRule="auto"/>
        <w:ind w:left="-5" w:right="44"/>
        <w:contextualSpacing/>
        <w:jc w:val="both"/>
        <w:rPr>
          <w:rFonts w:ascii="Times New Roman" w:eastAsia="Calibri" w:hAnsi="Times New Roman" w:cs="Times New Roman"/>
          <w:sz w:val="24"/>
          <w:szCs w:val="24"/>
        </w:rPr>
      </w:pPr>
      <w:r w:rsidRPr="00FF6B8D">
        <w:rPr>
          <w:rFonts w:ascii="Times New Roman" w:eastAsia="Times New Roman" w:hAnsi="Times New Roman" w:cs="Times New Roman"/>
          <w:b/>
          <w:bCs/>
          <w:sz w:val="24"/>
          <w:szCs w:val="24"/>
          <w:lang w:eastAsia="ru-RU"/>
        </w:rPr>
        <w:t xml:space="preserve">       Группа</w:t>
      </w:r>
      <w:r w:rsidRPr="00FF6B8D">
        <w:rPr>
          <w:rFonts w:ascii="Times New Roman" w:eastAsia="Times New Roman" w:hAnsi="Times New Roman" w:cs="Times New Roman"/>
          <w:bCs/>
          <w:sz w:val="24"/>
          <w:szCs w:val="24"/>
          <w:lang w:eastAsia="ru-RU"/>
        </w:rPr>
        <w:t xml:space="preserve"> - основная структурная единица, создаваемая в Организациях или вне их с целью освоения детьми образовательной программы. Группы могут иметь общеразвивающую, компенсирующую, оздоровительную или комбинированную направленность. Также могут создаваться группы детей раннего возраста, обеспечивающие развитие, присмотр, уход и оздоровление воспитанников в возрасте от 2 месяцев до 3 лет; группы по присмотру и уходу без реализации образовательной программы, обеспечивающие комплекс мер по организации питания и хозяйственно-бытового обслуживания детей, обеспечению соблюдения ими личной гигиены и режима дня; семейные дошкольные группы</w:t>
      </w:r>
    </w:p>
    <w:p w:rsidR="00FF6B8D" w:rsidRPr="00FF6B8D" w:rsidRDefault="00FF6B8D" w:rsidP="00FF6B8D">
      <w:pPr>
        <w:spacing w:after="0" w:line="240" w:lineRule="auto"/>
        <w:ind w:left="-5" w:right="44"/>
        <w:contextualSpacing/>
        <w:jc w:val="both"/>
        <w:rPr>
          <w:rFonts w:ascii="Times New Roman" w:eastAsia="Calibri" w:hAnsi="Times New Roman" w:cs="Times New Roman"/>
          <w:sz w:val="24"/>
          <w:szCs w:val="24"/>
        </w:rPr>
      </w:pPr>
      <w:r w:rsidRPr="00FF6B8D">
        <w:rPr>
          <w:rFonts w:ascii="Times New Roman" w:eastAsia="Calibri" w:hAnsi="Times New Roman" w:cs="Times New Roman"/>
          <w:b/>
          <w:sz w:val="24"/>
          <w:szCs w:val="24"/>
        </w:rPr>
        <w:t xml:space="preserve">        Государственные гарантии уровня и качества образования</w:t>
      </w:r>
      <w:r w:rsidRPr="00FF6B8D">
        <w:rPr>
          <w:rFonts w:ascii="Times New Roman" w:eastAsia="Calibri" w:hAnsi="Times New Roman" w:cs="Times New Roman"/>
          <w:sz w:val="24"/>
          <w:szCs w:val="24"/>
        </w:rPr>
        <w:t xml:space="preserve"> — единство обязательных требований к минимальному содержанию, условиям реализации основных образовательных программ и результатам их освоения на всей территории Российской Федерации.</w:t>
      </w:r>
    </w:p>
    <w:p w:rsidR="00FF6B8D" w:rsidRPr="00FF6B8D" w:rsidRDefault="00FF6B8D" w:rsidP="00FF6B8D">
      <w:pPr>
        <w:spacing w:after="0" w:line="240" w:lineRule="auto"/>
        <w:ind w:left="-5" w:right="44"/>
        <w:contextualSpacing/>
        <w:jc w:val="both"/>
        <w:rPr>
          <w:rFonts w:ascii="Times New Roman" w:eastAsia="Calibri" w:hAnsi="Times New Roman" w:cs="Times New Roman"/>
          <w:sz w:val="24"/>
          <w:szCs w:val="24"/>
        </w:rPr>
      </w:pPr>
      <w:r w:rsidRPr="00FF6B8D">
        <w:rPr>
          <w:rFonts w:ascii="Times New Roman" w:eastAsia="Calibri" w:hAnsi="Times New Roman" w:cs="Times New Roman"/>
          <w:b/>
          <w:sz w:val="24"/>
          <w:szCs w:val="24"/>
        </w:rPr>
        <w:t xml:space="preserve">       Дошкольное образовательное учреждение</w:t>
      </w:r>
      <w:r w:rsidRPr="00FF6B8D">
        <w:rPr>
          <w:rFonts w:ascii="Times New Roman" w:eastAsia="Calibri" w:hAnsi="Times New Roman" w:cs="Times New Roman"/>
          <w:sz w:val="24"/>
          <w:szCs w:val="24"/>
        </w:rPr>
        <w:t xml:space="preserve"> — тип образовательной организации, создаваемой в целях ведения образовательной деятельности по реализации основных общеобразовательных программ дошкольного образования, а также осуществления присмотра и ухода за детьми. Дошкольная образовательная организация вправе также реализовывать дополнительные общеразвивающие программы.</w:t>
      </w:r>
    </w:p>
    <w:p w:rsidR="00FF6B8D" w:rsidRPr="00FF6B8D" w:rsidRDefault="00FF6B8D" w:rsidP="00FF6B8D">
      <w:pPr>
        <w:spacing w:after="0" w:line="240" w:lineRule="auto"/>
        <w:ind w:right="44"/>
        <w:contextualSpacing/>
        <w:jc w:val="both"/>
        <w:rPr>
          <w:rFonts w:ascii="Times New Roman" w:eastAsia="Calibri" w:hAnsi="Times New Roman" w:cs="Times New Roman"/>
          <w:sz w:val="24"/>
          <w:szCs w:val="24"/>
        </w:rPr>
      </w:pPr>
      <w:r w:rsidRPr="00FF6B8D">
        <w:rPr>
          <w:rFonts w:ascii="Times New Roman" w:eastAsia="Calibri" w:hAnsi="Times New Roman" w:cs="Times New Roman"/>
          <w:b/>
          <w:sz w:val="24"/>
          <w:szCs w:val="24"/>
        </w:rPr>
        <w:t>Единство образовательного пространства</w:t>
      </w:r>
      <w:r w:rsidRPr="00FF6B8D">
        <w:rPr>
          <w:rFonts w:ascii="Times New Roman" w:eastAsia="Calibri" w:hAnsi="Times New Roman" w:cs="Times New Roman"/>
          <w:sz w:val="24"/>
          <w:szCs w:val="24"/>
        </w:rPr>
        <w:t xml:space="preserve"> — обеспечение единых условий и качества образования независимо от места обучения, исключающих возможность дискриминации в сфере образования.</w:t>
      </w:r>
    </w:p>
    <w:p w:rsidR="00FF6B8D" w:rsidRPr="00FF6B8D" w:rsidRDefault="00FF6B8D" w:rsidP="00FF6B8D">
      <w:pPr>
        <w:spacing w:after="0" w:line="240" w:lineRule="auto"/>
        <w:ind w:right="44"/>
        <w:contextualSpacing/>
        <w:jc w:val="both"/>
        <w:rPr>
          <w:rFonts w:ascii="Times New Roman" w:eastAsia="Calibri" w:hAnsi="Times New Roman" w:cs="Times New Roman"/>
          <w:sz w:val="24"/>
          <w:szCs w:val="24"/>
        </w:rPr>
      </w:pPr>
      <w:r w:rsidRPr="00FF6B8D">
        <w:rPr>
          <w:rFonts w:ascii="Times New Roman" w:eastAsia="Calibri" w:hAnsi="Times New Roman" w:cs="Times New Roman"/>
          <w:b/>
          <w:sz w:val="24"/>
          <w:szCs w:val="24"/>
        </w:rPr>
        <w:lastRenderedPageBreak/>
        <w:t>Зона ближайшего развития</w:t>
      </w:r>
      <w:r w:rsidRPr="00FF6B8D">
        <w:rPr>
          <w:rFonts w:ascii="Times New Roman" w:eastAsia="Calibri" w:hAnsi="Times New Roman" w:cs="Times New Roman"/>
          <w:sz w:val="24"/>
          <w:szCs w:val="24"/>
        </w:rPr>
        <w:t xml:space="preserve"> — уровень развития, проявляющийся у ребенка в совместной деятельности со взрослым и сверстниками, но не актуализирующийся в его индивидуальной деятельности.</w:t>
      </w:r>
    </w:p>
    <w:p w:rsidR="00FF6B8D" w:rsidRPr="00FF6B8D" w:rsidRDefault="00FF6B8D" w:rsidP="00FF6B8D">
      <w:pPr>
        <w:spacing w:after="0" w:line="240" w:lineRule="auto"/>
        <w:ind w:right="44"/>
        <w:contextualSpacing/>
        <w:jc w:val="both"/>
        <w:rPr>
          <w:rFonts w:ascii="Times New Roman" w:eastAsia="Calibri" w:hAnsi="Times New Roman" w:cs="Times New Roman"/>
          <w:sz w:val="24"/>
          <w:szCs w:val="24"/>
        </w:rPr>
      </w:pPr>
      <w:r w:rsidRPr="00FF6B8D">
        <w:rPr>
          <w:rFonts w:ascii="Times New Roman" w:eastAsia="Calibri" w:hAnsi="Times New Roman" w:cs="Times New Roman"/>
          <w:b/>
          <w:sz w:val="24"/>
          <w:szCs w:val="24"/>
        </w:rPr>
        <w:t>Пространство детской реализации</w:t>
      </w:r>
      <w:r w:rsidRPr="00FF6B8D">
        <w:rPr>
          <w:rFonts w:ascii="Times New Roman" w:eastAsia="Calibri" w:hAnsi="Times New Roman" w:cs="Times New Roman"/>
          <w:sz w:val="24"/>
          <w:szCs w:val="24"/>
        </w:rPr>
        <w:t xml:space="preserve"> (ПДР)-</w:t>
      </w:r>
      <w:r w:rsidRPr="00FF6B8D">
        <w:rPr>
          <w:rFonts w:ascii="Calibri" w:eastAsia="Calibri" w:hAnsi="Calibri" w:cs="Times New Roman"/>
          <w:sz w:val="24"/>
          <w:szCs w:val="24"/>
        </w:rPr>
        <w:t xml:space="preserve"> </w:t>
      </w:r>
      <w:r w:rsidRPr="00FF6B8D">
        <w:rPr>
          <w:rFonts w:ascii="Times New Roman" w:eastAsia="Calibri" w:hAnsi="Times New Roman" w:cs="Times New Roman"/>
          <w:sz w:val="24"/>
          <w:szCs w:val="24"/>
        </w:rPr>
        <w:t>развитие ребенка происходит за счет создания будущей культуры.</w:t>
      </w:r>
    </w:p>
    <w:p w:rsidR="00FF6B8D" w:rsidRPr="00FF6B8D" w:rsidRDefault="00FF6B8D" w:rsidP="00FF6B8D">
      <w:pPr>
        <w:spacing w:after="0" w:line="240" w:lineRule="auto"/>
        <w:ind w:right="44"/>
        <w:contextualSpacing/>
        <w:jc w:val="both"/>
        <w:rPr>
          <w:rFonts w:ascii="Times New Roman" w:eastAsia="Calibri" w:hAnsi="Times New Roman" w:cs="Times New Roman"/>
          <w:sz w:val="24"/>
          <w:szCs w:val="24"/>
        </w:rPr>
      </w:pPr>
      <w:r w:rsidRPr="00FF6B8D">
        <w:rPr>
          <w:rFonts w:ascii="Times New Roman" w:eastAsia="Calibri" w:hAnsi="Times New Roman" w:cs="Times New Roman"/>
          <w:b/>
          <w:sz w:val="24"/>
          <w:szCs w:val="24"/>
        </w:rPr>
        <w:t>Индивидуализация  дошкольного образования</w:t>
      </w:r>
      <w:r w:rsidRPr="00FF6B8D">
        <w:rPr>
          <w:rFonts w:ascii="Times New Roman" w:eastAsia="Calibri" w:hAnsi="Times New Roman" w:cs="Times New Roman"/>
          <w:sz w:val="24"/>
          <w:szCs w:val="24"/>
        </w:rPr>
        <w:t xml:space="preserve"> — построение образовательного процесса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w:t>
      </w:r>
    </w:p>
    <w:p w:rsidR="00FF6B8D" w:rsidRPr="00FF6B8D" w:rsidRDefault="00FF6B8D" w:rsidP="00FF6B8D">
      <w:pPr>
        <w:spacing w:after="0" w:line="240" w:lineRule="auto"/>
        <w:ind w:left="-5" w:right="44"/>
        <w:contextualSpacing/>
        <w:jc w:val="both"/>
        <w:rPr>
          <w:rFonts w:ascii="Times New Roman" w:eastAsia="Calibri" w:hAnsi="Times New Roman" w:cs="Times New Roman"/>
          <w:sz w:val="24"/>
          <w:szCs w:val="24"/>
        </w:rPr>
      </w:pPr>
      <w:r w:rsidRPr="00FF6B8D">
        <w:rPr>
          <w:rFonts w:ascii="Times New Roman" w:eastAsia="Calibri" w:hAnsi="Times New Roman" w:cs="Times New Roman"/>
          <w:b/>
          <w:sz w:val="24"/>
          <w:szCs w:val="24"/>
        </w:rPr>
        <w:t xml:space="preserve"> Межведомственное взаимодействие</w:t>
      </w:r>
      <w:r w:rsidRPr="00FF6B8D">
        <w:rPr>
          <w:rFonts w:ascii="Times New Roman" w:eastAsia="Calibri" w:hAnsi="Times New Roman" w:cs="Times New Roman"/>
          <w:sz w:val="24"/>
          <w:szCs w:val="24"/>
        </w:rPr>
        <w:t xml:space="preserve"> — партнерство, направленное на обеспечение качественного образования отдельных государственных структур, семей, бизнеса, институтов гражданского общества.</w:t>
      </w:r>
    </w:p>
    <w:p w:rsidR="00FF6B8D" w:rsidRPr="00FF6B8D" w:rsidRDefault="00FF6B8D" w:rsidP="00FF6B8D">
      <w:pPr>
        <w:spacing w:after="0" w:line="240" w:lineRule="auto"/>
        <w:ind w:left="-5" w:right="44"/>
        <w:contextualSpacing/>
        <w:jc w:val="both"/>
        <w:rPr>
          <w:rFonts w:ascii="Times New Roman" w:eastAsia="Calibri" w:hAnsi="Times New Roman" w:cs="Times New Roman"/>
          <w:sz w:val="24"/>
          <w:szCs w:val="24"/>
        </w:rPr>
      </w:pPr>
      <w:r w:rsidRPr="00FF6B8D">
        <w:rPr>
          <w:rFonts w:ascii="Times New Roman" w:eastAsia="Calibri" w:hAnsi="Times New Roman" w:cs="Times New Roman"/>
          <w:b/>
          <w:sz w:val="24"/>
          <w:szCs w:val="24"/>
        </w:rPr>
        <w:t xml:space="preserve"> Образовательная область</w:t>
      </w:r>
      <w:r w:rsidRPr="00FF6B8D">
        <w:rPr>
          <w:rFonts w:ascii="Times New Roman" w:eastAsia="Calibri" w:hAnsi="Times New Roman" w:cs="Times New Roman"/>
          <w:sz w:val="24"/>
          <w:szCs w:val="24"/>
        </w:rPr>
        <w:t xml:space="preserve"> — структурная единица содержания образования, представляющая определенное направление развития и образования детей.</w:t>
      </w:r>
    </w:p>
    <w:p w:rsidR="00FF6B8D" w:rsidRPr="00FF6B8D" w:rsidRDefault="00FF6B8D" w:rsidP="00FF6B8D">
      <w:pPr>
        <w:spacing w:after="0" w:line="240" w:lineRule="auto"/>
        <w:ind w:left="-5" w:right="44"/>
        <w:contextualSpacing/>
        <w:jc w:val="both"/>
        <w:rPr>
          <w:rFonts w:ascii="Times New Roman" w:eastAsia="Calibri" w:hAnsi="Times New Roman" w:cs="Times New Roman"/>
          <w:sz w:val="24"/>
          <w:szCs w:val="24"/>
        </w:rPr>
      </w:pPr>
      <w:r w:rsidRPr="00FF6B8D">
        <w:rPr>
          <w:rFonts w:ascii="Times New Roman" w:eastAsia="Calibri" w:hAnsi="Times New Roman" w:cs="Times New Roman"/>
          <w:b/>
          <w:sz w:val="24"/>
          <w:szCs w:val="24"/>
        </w:rPr>
        <w:t>Образовательная среда</w:t>
      </w:r>
      <w:r w:rsidRPr="00FF6B8D">
        <w:rPr>
          <w:rFonts w:ascii="Times New Roman" w:eastAsia="Calibri" w:hAnsi="Times New Roman" w:cs="Times New Roman"/>
          <w:sz w:val="24"/>
          <w:szCs w:val="24"/>
        </w:rPr>
        <w:t xml:space="preserve"> — совокупность условий, целенаправленно создаваемых в целях обеспечения полноценного образования и развития детей.</w:t>
      </w:r>
    </w:p>
    <w:p w:rsidR="00FF6B8D" w:rsidRPr="00FF6B8D" w:rsidRDefault="00FF6B8D" w:rsidP="00FF6B8D">
      <w:pPr>
        <w:spacing w:after="0" w:line="240" w:lineRule="auto"/>
        <w:ind w:left="-5" w:right="44"/>
        <w:contextualSpacing/>
        <w:jc w:val="both"/>
        <w:rPr>
          <w:rFonts w:ascii="Times New Roman" w:eastAsia="Calibri" w:hAnsi="Times New Roman" w:cs="Times New Roman"/>
          <w:sz w:val="24"/>
          <w:szCs w:val="24"/>
        </w:rPr>
      </w:pPr>
      <w:r w:rsidRPr="00FF6B8D">
        <w:rPr>
          <w:rFonts w:ascii="Times New Roman" w:eastAsia="Calibri" w:hAnsi="Times New Roman" w:cs="Times New Roman"/>
          <w:b/>
          <w:sz w:val="24"/>
          <w:szCs w:val="24"/>
        </w:rPr>
        <w:t>Организации, осуществляющие образовательную деятельность</w:t>
      </w:r>
      <w:r w:rsidRPr="00FF6B8D">
        <w:rPr>
          <w:rFonts w:ascii="Times New Roman" w:eastAsia="Calibri" w:hAnsi="Times New Roman" w:cs="Times New Roman"/>
          <w:sz w:val="24"/>
          <w:szCs w:val="24"/>
        </w:rPr>
        <w:t xml:space="preserve"> — организации (государственные и частные), а также индивидуальные предприниматели, осуществляющие на основании лицензии деятельность по реализации образовательных программ.</w:t>
      </w:r>
    </w:p>
    <w:p w:rsidR="00FF6B8D" w:rsidRPr="00FF6B8D" w:rsidRDefault="00FF6B8D" w:rsidP="00FF6B8D">
      <w:pPr>
        <w:spacing w:after="0" w:line="240" w:lineRule="auto"/>
        <w:ind w:left="-5" w:right="44"/>
        <w:contextualSpacing/>
        <w:jc w:val="both"/>
        <w:rPr>
          <w:rFonts w:ascii="Times New Roman" w:eastAsia="Calibri" w:hAnsi="Times New Roman" w:cs="Times New Roman"/>
          <w:sz w:val="24"/>
          <w:szCs w:val="24"/>
        </w:rPr>
      </w:pPr>
      <w:r w:rsidRPr="00FF6B8D">
        <w:rPr>
          <w:rFonts w:ascii="Times New Roman" w:eastAsia="Calibri" w:hAnsi="Times New Roman" w:cs="Times New Roman"/>
          <w:b/>
          <w:sz w:val="24"/>
          <w:szCs w:val="24"/>
        </w:rPr>
        <w:t>Основная образовательная программа дошкольного образования</w:t>
      </w:r>
      <w:r w:rsidRPr="00FF6B8D">
        <w:rPr>
          <w:rFonts w:ascii="Times New Roman" w:eastAsia="Calibri" w:hAnsi="Times New Roman" w:cs="Times New Roman"/>
          <w:sz w:val="24"/>
          <w:szCs w:val="24"/>
        </w:rPr>
        <w:t xml:space="preserve"> — комплекс основных характеристик дошкольного образования (объем, содержание, целевые ориентиры), организационно-педагогических условий и иных компонентов, самостоятельно разрабатываемый и утверждаемый организацией, осуществляющей образовательную деятельность.</w:t>
      </w:r>
    </w:p>
    <w:p w:rsidR="00FF6B8D" w:rsidRPr="00FF6B8D" w:rsidRDefault="00FF6B8D" w:rsidP="00FF6B8D">
      <w:pPr>
        <w:spacing w:after="0" w:line="240" w:lineRule="auto"/>
        <w:ind w:left="-5" w:right="44"/>
        <w:contextualSpacing/>
        <w:jc w:val="both"/>
        <w:rPr>
          <w:rFonts w:ascii="Times New Roman" w:eastAsia="Calibri" w:hAnsi="Times New Roman" w:cs="Times New Roman"/>
          <w:sz w:val="24"/>
          <w:szCs w:val="24"/>
        </w:rPr>
      </w:pPr>
      <w:r w:rsidRPr="00FF6B8D">
        <w:rPr>
          <w:rFonts w:ascii="Times New Roman" w:eastAsia="Calibri" w:hAnsi="Times New Roman" w:cs="Times New Roman"/>
          <w:b/>
          <w:sz w:val="24"/>
          <w:szCs w:val="24"/>
        </w:rPr>
        <w:t>Особые образовательные потребности</w:t>
      </w:r>
      <w:r w:rsidRPr="00FF6B8D">
        <w:rPr>
          <w:rFonts w:ascii="Times New Roman" w:eastAsia="Calibri" w:hAnsi="Times New Roman" w:cs="Times New Roman"/>
          <w:sz w:val="24"/>
          <w:szCs w:val="24"/>
        </w:rPr>
        <w:t xml:space="preserve"> — индивидуальные потребности конкретного обучающегося, связанные с его жизненной ситуацией и состоянием здоровья, определяющие особые условия получения им образования.</w:t>
      </w:r>
    </w:p>
    <w:p w:rsidR="00FF6B8D" w:rsidRPr="00FF6B8D" w:rsidRDefault="00FF6B8D" w:rsidP="00FF6B8D">
      <w:pPr>
        <w:spacing w:after="0" w:line="240" w:lineRule="auto"/>
        <w:ind w:left="-5" w:right="44"/>
        <w:contextualSpacing/>
        <w:jc w:val="both"/>
        <w:rPr>
          <w:rFonts w:ascii="Times New Roman" w:eastAsia="Calibri" w:hAnsi="Times New Roman" w:cs="Times New Roman"/>
          <w:sz w:val="24"/>
          <w:szCs w:val="24"/>
        </w:rPr>
      </w:pPr>
      <w:r w:rsidRPr="00FF6B8D">
        <w:rPr>
          <w:rFonts w:ascii="Times New Roman" w:eastAsia="Calibri" w:hAnsi="Times New Roman" w:cs="Times New Roman"/>
          <w:b/>
          <w:sz w:val="24"/>
          <w:szCs w:val="24"/>
        </w:rPr>
        <w:t>Отношения в сфере образования</w:t>
      </w:r>
      <w:r w:rsidRPr="00FF6B8D">
        <w:rPr>
          <w:rFonts w:ascii="Times New Roman" w:eastAsia="Calibri" w:hAnsi="Times New Roman" w:cs="Times New Roman"/>
          <w:sz w:val="24"/>
          <w:szCs w:val="24"/>
        </w:rPr>
        <w:t xml:space="preserve"> — общественные отношения, возникающие в сфере образования в связи с реализацией права на образование, обеспечением государственных гарантий прав и свобод человека в сфере образования и созданием условий для реализации права на образование.</w:t>
      </w:r>
    </w:p>
    <w:p w:rsidR="00FF6B8D" w:rsidRPr="00FF6B8D" w:rsidRDefault="00FF6B8D" w:rsidP="00FF6B8D">
      <w:pPr>
        <w:spacing w:after="0" w:line="240" w:lineRule="auto"/>
        <w:ind w:left="-5" w:right="44"/>
        <w:contextualSpacing/>
        <w:jc w:val="both"/>
        <w:rPr>
          <w:rFonts w:ascii="Times New Roman" w:eastAsia="Calibri" w:hAnsi="Times New Roman" w:cs="Times New Roman"/>
          <w:sz w:val="24"/>
          <w:szCs w:val="24"/>
        </w:rPr>
      </w:pPr>
      <w:r w:rsidRPr="00FF6B8D">
        <w:rPr>
          <w:rFonts w:ascii="Times New Roman" w:eastAsia="Calibri" w:hAnsi="Times New Roman" w:cs="Times New Roman"/>
          <w:b/>
          <w:sz w:val="24"/>
          <w:szCs w:val="24"/>
        </w:rPr>
        <w:t xml:space="preserve">Парциальная образовательная программа </w:t>
      </w:r>
      <w:r w:rsidRPr="00FF6B8D">
        <w:rPr>
          <w:rFonts w:ascii="Times New Roman" w:eastAsia="Calibri" w:hAnsi="Times New Roman" w:cs="Times New Roman"/>
          <w:sz w:val="24"/>
          <w:szCs w:val="24"/>
        </w:rPr>
        <w:t>— программа, направленная на развитие детей дошкольного возраста в одной или нескольких образовательных областях, видах деятельности и/или культурных практиках.</w:t>
      </w:r>
    </w:p>
    <w:p w:rsidR="00FF6B8D" w:rsidRPr="00FF6B8D" w:rsidRDefault="00FF6B8D" w:rsidP="00FF6B8D">
      <w:pPr>
        <w:spacing w:after="0" w:line="240" w:lineRule="auto"/>
        <w:ind w:left="-5" w:right="44"/>
        <w:contextualSpacing/>
        <w:jc w:val="both"/>
        <w:rPr>
          <w:rFonts w:ascii="Times New Roman" w:eastAsia="Calibri" w:hAnsi="Times New Roman" w:cs="Times New Roman"/>
          <w:sz w:val="24"/>
          <w:szCs w:val="24"/>
        </w:rPr>
      </w:pPr>
      <w:r w:rsidRPr="00FF6B8D">
        <w:rPr>
          <w:rFonts w:ascii="Times New Roman" w:eastAsia="Calibri" w:hAnsi="Times New Roman" w:cs="Times New Roman"/>
          <w:b/>
          <w:sz w:val="24"/>
          <w:szCs w:val="24"/>
        </w:rPr>
        <w:t xml:space="preserve">Педагогическая диагностика </w:t>
      </w:r>
      <w:r w:rsidRPr="00FF6B8D">
        <w:rPr>
          <w:rFonts w:ascii="Times New Roman" w:eastAsia="Calibri" w:hAnsi="Times New Roman" w:cs="Times New Roman"/>
          <w:sz w:val="24"/>
          <w:szCs w:val="24"/>
        </w:rPr>
        <w:t>— оценка индивидуального развития детей дошкольного возраста, связанная с оценкой эффективности педагогических действий и лежащая в основе их дальнейшего планирования.</w:t>
      </w:r>
    </w:p>
    <w:p w:rsidR="00FF6B8D" w:rsidRPr="00FF6B8D" w:rsidRDefault="00FF6B8D" w:rsidP="00FF6B8D">
      <w:pPr>
        <w:spacing w:after="0" w:line="240" w:lineRule="auto"/>
        <w:ind w:left="-5" w:right="44"/>
        <w:contextualSpacing/>
        <w:jc w:val="both"/>
        <w:rPr>
          <w:rFonts w:ascii="Times New Roman" w:eastAsia="Calibri" w:hAnsi="Times New Roman" w:cs="Times New Roman"/>
          <w:sz w:val="24"/>
          <w:szCs w:val="24"/>
        </w:rPr>
      </w:pPr>
      <w:r w:rsidRPr="00FF6B8D">
        <w:rPr>
          <w:rFonts w:ascii="Times New Roman" w:eastAsia="Calibri" w:hAnsi="Times New Roman" w:cs="Times New Roman"/>
          <w:b/>
          <w:sz w:val="24"/>
          <w:szCs w:val="24"/>
        </w:rPr>
        <w:t xml:space="preserve">Педагогический работник </w:t>
      </w:r>
      <w:r w:rsidRPr="00FF6B8D">
        <w:rPr>
          <w:rFonts w:ascii="Times New Roman" w:eastAsia="Calibri" w:hAnsi="Times New Roman" w:cs="Times New Roman"/>
          <w:sz w:val="24"/>
          <w:szCs w:val="24"/>
        </w:rPr>
        <w:t>— физическое лицо, которое состоит в трудовых, служебных отношениях с организацией, осуществляющей образовательную деятельность, и выполняет обязанности по обучению, воспитанию обучающихся и (или) организации образовательной деятельности. К педагогическим работникам относятся: воспитатель, музыкальный руководитель, педагог дополнительного образования, педагог-организатор, социальный педагог, педагог-психолог, старший педагог дополнительного образования, старший воспитатель, учитель, учитель-логопед, учитель-дефектолог.</w:t>
      </w:r>
    </w:p>
    <w:p w:rsidR="00FF6B8D" w:rsidRPr="00FF6B8D" w:rsidRDefault="00FF6B8D" w:rsidP="00FF6B8D">
      <w:pPr>
        <w:spacing w:after="0" w:line="240" w:lineRule="auto"/>
        <w:ind w:left="-5" w:right="44"/>
        <w:contextualSpacing/>
        <w:jc w:val="both"/>
        <w:rPr>
          <w:rFonts w:ascii="Times New Roman" w:eastAsia="Calibri" w:hAnsi="Times New Roman" w:cs="Times New Roman"/>
          <w:sz w:val="24"/>
          <w:szCs w:val="24"/>
        </w:rPr>
      </w:pPr>
      <w:r w:rsidRPr="00FF6B8D">
        <w:rPr>
          <w:rFonts w:ascii="Times New Roman" w:eastAsia="Calibri" w:hAnsi="Times New Roman" w:cs="Times New Roman"/>
          <w:b/>
          <w:sz w:val="24"/>
          <w:szCs w:val="24"/>
        </w:rPr>
        <w:t xml:space="preserve">Подготовка, профессиональная переподготовка, повышение квалификации </w:t>
      </w:r>
      <w:r w:rsidRPr="00FF6B8D">
        <w:rPr>
          <w:rFonts w:ascii="Times New Roman" w:eastAsia="Calibri" w:hAnsi="Times New Roman" w:cs="Times New Roman"/>
          <w:sz w:val="24"/>
          <w:szCs w:val="24"/>
        </w:rPr>
        <w:t>— обучение, направленное на приобретение лицами различного возраста профессиональной компетенции, в том числе для осуществления деятельности по реализации образовательных программ.</w:t>
      </w:r>
    </w:p>
    <w:p w:rsidR="00FF6B8D" w:rsidRPr="00FF6B8D" w:rsidRDefault="00FF6B8D" w:rsidP="00FF6B8D">
      <w:pPr>
        <w:spacing w:after="0" w:line="240" w:lineRule="auto"/>
        <w:ind w:left="-5" w:right="44"/>
        <w:contextualSpacing/>
        <w:jc w:val="both"/>
        <w:rPr>
          <w:rFonts w:ascii="Times New Roman" w:eastAsia="Calibri" w:hAnsi="Times New Roman" w:cs="Times New Roman"/>
          <w:sz w:val="24"/>
          <w:szCs w:val="24"/>
        </w:rPr>
      </w:pPr>
      <w:r w:rsidRPr="00FF6B8D">
        <w:rPr>
          <w:rFonts w:ascii="Times New Roman" w:eastAsia="Calibri" w:hAnsi="Times New Roman" w:cs="Times New Roman"/>
          <w:b/>
          <w:sz w:val="24"/>
          <w:szCs w:val="24"/>
        </w:rPr>
        <w:t>Преемственность основных образовательных программ</w:t>
      </w:r>
      <w:r w:rsidRPr="00FF6B8D">
        <w:rPr>
          <w:rFonts w:ascii="Times New Roman" w:eastAsia="Calibri" w:hAnsi="Times New Roman" w:cs="Times New Roman"/>
          <w:sz w:val="24"/>
          <w:szCs w:val="24"/>
        </w:rPr>
        <w:t xml:space="preserve"> — преемственность целей, задач и содержания образования, реализуемых в рамках образовательных программ различных уровней.</w:t>
      </w:r>
    </w:p>
    <w:p w:rsidR="00FF6B8D" w:rsidRPr="00FF6B8D" w:rsidRDefault="00FF6B8D" w:rsidP="00FF6B8D">
      <w:pPr>
        <w:spacing w:after="0" w:line="240" w:lineRule="auto"/>
        <w:ind w:left="-5" w:right="44"/>
        <w:contextualSpacing/>
        <w:jc w:val="both"/>
        <w:rPr>
          <w:rFonts w:ascii="Times New Roman" w:eastAsia="Calibri" w:hAnsi="Times New Roman" w:cs="Times New Roman"/>
          <w:sz w:val="24"/>
          <w:szCs w:val="24"/>
        </w:rPr>
      </w:pPr>
      <w:r w:rsidRPr="00FF6B8D">
        <w:rPr>
          <w:rFonts w:ascii="Times New Roman" w:eastAsia="Calibri" w:hAnsi="Times New Roman" w:cs="Times New Roman"/>
          <w:b/>
          <w:sz w:val="24"/>
          <w:szCs w:val="24"/>
        </w:rPr>
        <w:t xml:space="preserve">Примерная основная образовательная программа </w:t>
      </w:r>
      <w:r w:rsidRPr="00FF6B8D">
        <w:rPr>
          <w:rFonts w:ascii="Times New Roman" w:eastAsia="Calibri" w:hAnsi="Times New Roman" w:cs="Times New Roman"/>
          <w:sz w:val="24"/>
          <w:szCs w:val="24"/>
        </w:rPr>
        <w:t>— программа, направленная на разностороннее развитие детей дошкольного возраста во всех основных образовательных областях, видах деятельности и/или культурных практиках. Разрабатывается на основе ФГОС ДО.</w:t>
      </w:r>
    </w:p>
    <w:p w:rsidR="00FF6B8D" w:rsidRPr="00FF6B8D" w:rsidRDefault="00FF6B8D" w:rsidP="00FF6B8D">
      <w:pPr>
        <w:spacing w:after="0" w:line="240" w:lineRule="auto"/>
        <w:ind w:left="-5" w:right="44"/>
        <w:contextualSpacing/>
        <w:jc w:val="both"/>
        <w:rPr>
          <w:rFonts w:ascii="Times New Roman" w:eastAsia="Calibri" w:hAnsi="Times New Roman" w:cs="Times New Roman"/>
          <w:sz w:val="24"/>
          <w:szCs w:val="24"/>
        </w:rPr>
      </w:pPr>
      <w:r w:rsidRPr="00FF6B8D">
        <w:rPr>
          <w:rFonts w:ascii="Times New Roman" w:eastAsia="Calibri" w:hAnsi="Times New Roman" w:cs="Times New Roman"/>
          <w:b/>
          <w:sz w:val="24"/>
          <w:szCs w:val="24"/>
        </w:rPr>
        <w:t xml:space="preserve">Психологическая диагностика </w:t>
      </w:r>
      <w:r w:rsidRPr="00FF6B8D">
        <w:rPr>
          <w:rFonts w:ascii="Times New Roman" w:eastAsia="Calibri" w:hAnsi="Times New Roman" w:cs="Times New Roman"/>
          <w:sz w:val="24"/>
          <w:szCs w:val="24"/>
        </w:rPr>
        <w:t>— выявление и изучение индивидуально-психологических особенностей детей.</w:t>
      </w:r>
    </w:p>
    <w:p w:rsidR="00FF6B8D" w:rsidRPr="00FF6B8D" w:rsidRDefault="00FF6B8D" w:rsidP="00FF6B8D">
      <w:pPr>
        <w:spacing w:after="0" w:line="240" w:lineRule="auto"/>
        <w:ind w:left="-5" w:right="44"/>
        <w:contextualSpacing/>
        <w:jc w:val="both"/>
        <w:rPr>
          <w:rFonts w:ascii="Times New Roman" w:eastAsia="Calibri" w:hAnsi="Times New Roman" w:cs="Times New Roman"/>
          <w:sz w:val="24"/>
          <w:szCs w:val="24"/>
        </w:rPr>
      </w:pPr>
      <w:r w:rsidRPr="00FF6B8D">
        <w:rPr>
          <w:rFonts w:ascii="Times New Roman" w:eastAsia="Calibri" w:hAnsi="Times New Roman" w:cs="Times New Roman"/>
          <w:b/>
          <w:sz w:val="24"/>
          <w:szCs w:val="24"/>
        </w:rPr>
        <w:lastRenderedPageBreak/>
        <w:t>Равенство возможностей</w:t>
      </w:r>
      <w:r w:rsidRPr="00FF6B8D">
        <w:rPr>
          <w:rFonts w:ascii="Times New Roman" w:eastAsia="Calibri" w:hAnsi="Times New Roman" w:cs="Times New Roman"/>
          <w:sz w:val="24"/>
          <w:szCs w:val="24"/>
        </w:rPr>
        <w:t xml:space="preserve"> — обеспечение права каждого человека на образование, недопустимость дискриминации в сфере образования.</w:t>
      </w:r>
    </w:p>
    <w:p w:rsidR="00FF6B8D" w:rsidRPr="00FF6B8D" w:rsidRDefault="00FF6B8D" w:rsidP="00FF6B8D">
      <w:pPr>
        <w:spacing w:after="0" w:line="240" w:lineRule="auto"/>
        <w:ind w:left="-5" w:right="44"/>
        <w:contextualSpacing/>
        <w:jc w:val="both"/>
        <w:rPr>
          <w:rFonts w:ascii="Times New Roman" w:eastAsia="Calibri" w:hAnsi="Times New Roman" w:cs="Times New Roman"/>
          <w:sz w:val="24"/>
          <w:szCs w:val="24"/>
        </w:rPr>
      </w:pPr>
      <w:r w:rsidRPr="00FF6B8D">
        <w:rPr>
          <w:rFonts w:ascii="Times New Roman" w:eastAsia="Calibri" w:hAnsi="Times New Roman" w:cs="Times New Roman"/>
          <w:b/>
          <w:sz w:val="24"/>
          <w:szCs w:val="24"/>
        </w:rPr>
        <w:t xml:space="preserve">Развивающая предметно-пространственная среда </w:t>
      </w:r>
      <w:r w:rsidRPr="00FF6B8D">
        <w:rPr>
          <w:rFonts w:ascii="Times New Roman" w:eastAsia="Calibri" w:hAnsi="Times New Roman" w:cs="Times New Roman"/>
          <w:sz w:val="24"/>
          <w:szCs w:val="24"/>
        </w:rPr>
        <w:t>— часть образовательной среды, представленная специально организованным пространством (помещениями, участком и т. п.), материалами, оборудованием и инвентарем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w:t>
      </w:r>
    </w:p>
    <w:p w:rsidR="00FF6B8D" w:rsidRPr="00FF6B8D" w:rsidRDefault="00FF6B8D" w:rsidP="00FF6B8D">
      <w:pPr>
        <w:spacing w:after="0" w:line="240" w:lineRule="auto"/>
        <w:ind w:left="-5" w:right="44"/>
        <w:contextualSpacing/>
        <w:jc w:val="both"/>
        <w:rPr>
          <w:rFonts w:ascii="Times New Roman" w:eastAsia="Calibri" w:hAnsi="Times New Roman" w:cs="Times New Roman"/>
          <w:sz w:val="24"/>
          <w:szCs w:val="24"/>
        </w:rPr>
      </w:pPr>
      <w:r w:rsidRPr="00FF6B8D">
        <w:rPr>
          <w:rFonts w:ascii="Times New Roman" w:eastAsia="Calibri" w:hAnsi="Times New Roman" w:cs="Times New Roman"/>
          <w:b/>
          <w:sz w:val="24"/>
          <w:szCs w:val="24"/>
        </w:rPr>
        <w:t xml:space="preserve">Разнообразие детства </w:t>
      </w:r>
      <w:r w:rsidRPr="00FF6B8D">
        <w:rPr>
          <w:rFonts w:ascii="Times New Roman" w:eastAsia="Calibri" w:hAnsi="Times New Roman" w:cs="Times New Roman"/>
          <w:sz w:val="24"/>
          <w:szCs w:val="24"/>
        </w:rPr>
        <w:t>— многообразие вариантов протекания периода дошкольного детства, определяемое индивидуальными особенностями самих детей, включая их психофизиологические особенности, в том числе ограниченные возможности здоровья, а также индивидуальными особенностями и возможностями их родителей (законных представителей), социокультурными, региональными, национальными, языковыми, религиозными, экономическими и другими особенностями.</w:t>
      </w:r>
    </w:p>
    <w:p w:rsidR="00FF6B8D" w:rsidRPr="00FF6B8D" w:rsidRDefault="00FF6B8D" w:rsidP="00FF6B8D">
      <w:pPr>
        <w:spacing w:after="0" w:line="240" w:lineRule="auto"/>
        <w:ind w:left="-5" w:right="44"/>
        <w:contextualSpacing/>
        <w:jc w:val="both"/>
        <w:rPr>
          <w:rFonts w:ascii="Times New Roman" w:eastAsia="Calibri" w:hAnsi="Times New Roman" w:cs="Times New Roman"/>
          <w:sz w:val="24"/>
          <w:szCs w:val="24"/>
        </w:rPr>
      </w:pPr>
      <w:r w:rsidRPr="00FF6B8D">
        <w:rPr>
          <w:rFonts w:ascii="Times New Roman" w:eastAsia="Calibri" w:hAnsi="Times New Roman" w:cs="Times New Roman"/>
          <w:b/>
          <w:sz w:val="24"/>
          <w:szCs w:val="24"/>
        </w:rPr>
        <w:t>Ранняя помощь</w:t>
      </w:r>
      <w:r w:rsidRPr="00FF6B8D">
        <w:rPr>
          <w:rFonts w:ascii="Times New Roman" w:eastAsia="Calibri" w:hAnsi="Times New Roman" w:cs="Times New Roman"/>
          <w:sz w:val="24"/>
          <w:szCs w:val="24"/>
        </w:rPr>
        <w:t xml:space="preserve"> — семейно-ориентированная комплексная психолого-педагогическая и медико-социальная помощь детям младенческого и раннего возраста, у которых выявлены нарушения в развитии различных функций или отклонения от них, либо риски их возникновения в более старшем возрасте, и находящимся в кризисных ситуациях семьям, воспитывающим таких детей.</w:t>
      </w:r>
    </w:p>
    <w:p w:rsidR="00FF6B8D" w:rsidRPr="00FF6B8D" w:rsidRDefault="00FF6B8D" w:rsidP="00FF6B8D">
      <w:pPr>
        <w:spacing w:after="0" w:line="240" w:lineRule="auto"/>
        <w:ind w:left="-5" w:right="44"/>
        <w:contextualSpacing/>
        <w:jc w:val="both"/>
        <w:rPr>
          <w:rFonts w:ascii="Times New Roman" w:eastAsia="Calibri" w:hAnsi="Times New Roman" w:cs="Times New Roman"/>
          <w:sz w:val="24"/>
          <w:szCs w:val="24"/>
        </w:rPr>
      </w:pPr>
      <w:r w:rsidRPr="00FF6B8D">
        <w:rPr>
          <w:rFonts w:ascii="Times New Roman" w:eastAsia="Calibri" w:hAnsi="Times New Roman" w:cs="Times New Roman"/>
          <w:b/>
          <w:sz w:val="24"/>
          <w:szCs w:val="24"/>
        </w:rPr>
        <w:t>Самоценность детства</w:t>
      </w:r>
      <w:r w:rsidRPr="00FF6B8D">
        <w:rPr>
          <w:rFonts w:ascii="Times New Roman" w:eastAsia="Calibri" w:hAnsi="Times New Roman" w:cs="Times New Roman"/>
          <w:sz w:val="24"/>
          <w:szCs w:val="24"/>
        </w:rPr>
        <w:t xml:space="preserve"> — понимание (рассмотрение) детства как периода жизни значимого самого по себе, без всяких условий; значимого тем, что происходит с ребенком сейчас, а не тем, что этот период есть период подготовки к следующему периоду.</w:t>
      </w:r>
    </w:p>
    <w:p w:rsidR="00FF6B8D" w:rsidRPr="00FF6B8D" w:rsidRDefault="00FF6B8D" w:rsidP="00FF6B8D">
      <w:pPr>
        <w:spacing w:after="0" w:line="240" w:lineRule="auto"/>
        <w:ind w:left="-5" w:right="44"/>
        <w:contextualSpacing/>
        <w:jc w:val="both"/>
        <w:rPr>
          <w:rFonts w:ascii="Times New Roman" w:eastAsia="Calibri" w:hAnsi="Times New Roman" w:cs="Times New Roman"/>
          <w:sz w:val="24"/>
          <w:szCs w:val="24"/>
        </w:rPr>
      </w:pPr>
      <w:r w:rsidRPr="00FF6B8D">
        <w:rPr>
          <w:rFonts w:ascii="Times New Roman" w:eastAsia="Calibri" w:hAnsi="Times New Roman" w:cs="Times New Roman"/>
          <w:b/>
          <w:sz w:val="24"/>
          <w:szCs w:val="24"/>
        </w:rPr>
        <w:t>Социальная ситуация развития</w:t>
      </w:r>
      <w:r w:rsidRPr="00FF6B8D">
        <w:rPr>
          <w:rFonts w:ascii="Times New Roman" w:eastAsia="Calibri" w:hAnsi="Times New Roman" w:cs="Times New Roman"/>
          <w:sz w:val="24"/>
          <w:szCs w:val="24"/>
        </w:rPr>
        <w:t xml:space="preserve"> — сложившаяся система взаимоотношений ребенка с окружающим социальным миром, представленным, в первую очередь, взрослыми и другими детьми.</w:t>
      </w:r>
    </w:p>
    <w:p w:rsidR="00FF6B8D" w:rsidRPr="00FF6B8D" w:rsidRDefault="00FF6B8D" w:rsidP="00FF6B8D">
      <w:pPr>
        <w:spacing w:after="0" w:line="240" w:lineRule="auto"/>
        <w:ind w:left="-5" w:right="44"/>
        <w:contextualSpacing/>
        <w:jc w:val="both"/>
        <w:rPr>
          <w:rFonts w:ascii="Times New Roman" w:eastAsia="Calibri" w:hAnsi="Times New Roman" w:cs="Times New Roman"/>
          <w:sz w:val="24"/>
          <w:szCs w:val="24"/>
        </w:rPr>
      </w:pPr>
      <w:r w:rsidRPr="00FF6B8D">
        <w:rPr>
          <w:rFonts w:ascii="Times New Roman" w:eastAsia="Calibri" w:hAnsi="Times New Roman" w:cs="Times New Roman"/>
          <w:b/>
          <w:sz w:val="24"/>
          <w:szCs w:val="24"/>
        </w:rPr>
        <w:t>Социокультурная среда</w:t>
      </w:r>
      <w:r w:rsidRPr="00FF6B8D">
        <w:rPr>
          <w:rFonts w:ascii="Times New Roman" w:eastAsia="Calibri" w:hAnsi="Times New Roman" w:cs="Times New Roman"/>
          <w:sz w:val="24"/>
          <w:szCs w:val="24"/>
        </w:rPr>
        <w:t xml:space="preserve"> — конкретное, непосредственно данное каждому ребенку социальное пространство, посредством которого он активно включается в культурные связи общества.</w:t>
      </w:r>
    </w:p>
    <w:p w:rsidR="00FF6B8D" w:rsidRPr="00FF6B8D" w:rsidRDefault="00FF6B8D" w:rsidP="00FF6B8D">
      <w:pPr>
        <w:spacing w:after="0" w:line="240" w:lineRule="auto"/>
        <w:ind w:left="-5" w:right="44"/>
        <w:contextualSpacing/>
        <w:jc w:val="both"/>
        <w:rPr>
          <w:rFonts w:ascii="Times New Roman" w:eastAsia="Calibri" w:hAnsi="Times New Roman" w:cs="Times New Roman"/>
          <w:sz w:val="24"/>
          <w:szCs w:val="24"/>
        </w:rPr>
      </w:pPr>
      <w:r w:rsidRPr="00FF6B8D">
        <w:rPr>
          <w:rFonts w:ascii="Times New Roman" w:eastAsia="Calibri" w:hAnsi="Times New Roman" w:cs="Times New Roman"/>
          <w:b/>
          <w:sz w:val="24"/>
          <w:szCs w:val="24"/>
        </w:rPr>
        <w:t>Учебно-методический комплекс</w:t>
      </w:r>
      <w:r w:rsidRPr="00FF6B8D">
        <w:rPr>
          <w:rFonts w:ascii="Times New Roman" w:eastAsia="Calibri" w:hAnsi="Times New Roman" w:cs="Times New Roman"/>
          <w:sz w:val="24"/>
          <w:szCs w:val="24"/>
        </w:rPr>
        <w:t xml:space="preserve"> — система нормативной и учебно-методической документации, средств обучения и контроля, необходимых и достаточных для качественной организации основных и дополнительных образовательных программ, согласно учебного плана.</w:t>
      </w:r>
    </w:p>
    <w:p w:rsidR="00FF6B8D" w:rsidRPr="00FF6B8D" w:rsidRDefault="00FF6B8D" w:rsidP="00FF6B8D">
      <w:pPr>
        <w:spacing w:after="0" w:line="240" w:lineRule="auto"/>
        <w:ind w:left="-5" w:right="44"/>
        <w:contextualSpacing/>
        <w:jc w:val="both"/>
        <w:rPr>
          <w:rFonts w:ascii="Times New Roman" w:eastAsia="Calibri" w:hAnsi="Times New Roman" w:cs="Times New Roman"/>
          <w:sz w:val="24"/>
          <w:szCs w:val="24"/>
        </w:rPr>
      </w:pPr>
      <w:r w:rsidRPr="00FF6B8D">
        <w:rPr>
          <w:rFonts w:ascii="Times New Roman" w:eastAsia="Calibri" w:hAnsi="Times New Roman" w:cs="Times New Roman"/>
          <w:b/>
          <w:sz w:val="24"/>
          <w:szCs w:val="24"/>
        </w:rPr>
        <w:t xml:space="preserve">Федеральный государственный образовательный стандарт дошкольного образования (Приказ № 1155 от 17 октября 2013 года) </w:t>
      </w:r>
      <w:r w:rsidRPr="00FF6B8D">
        <w:rPr>
          <w:rFonts w:ascii="Times New Roman" w:eastAsia="Calibri" w:hAnsi="Times New Roman" w:cs="Times New Roman"/>
          <w:sz w:val="24"/>
          <w:szCs w:val="24"/>
        </w:rPr>
        <w:t>— совокупность обязательных требований к образованию определенного уровня и / или к профессии, специальности и направлению подготовки, утвержденных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F6B8D" w:rsidRPr="00FF6B8D" w:rsidRDefault="00FF6B8D" w:rsidP="00FF6B8D">
      <w:pPr>
        <w:keepNext/>
        <w:keepLines/>
        <w:spacing w:after="0" w:line="240" w:lineRule="auto"/>
        <w:ind w:left="10" w:right="136" w:hanging="10"/>
        <w:contextualSpacing/>
        <w:jc w:val="center"/>
        <w:outlineLvl w:val="0"/>
        <w:rPr>
          <w:rFonts w:ascii="Times New Roman" w:eastAsia="Times New Roman" w:hAnsi="Times New Roman" w:cs="Times New Roman"/>
          <w:b/>
          <w:color w:val="000000"/>
          <w:sz w:val="24"/>
          <w:szCs w:val="24"/>
          <w:lang w:eastAsia="ru-RU"/>
        </w:rPr>
      </w:pPr>
      <w:r w:rsidRPr="00FF6B8D">
        <w:rPr>
          <w:rFonts w:ascii="Times New Roman" w:eastAsia="Times New Roman" w:hAnsi="Times New Roman" w:cs="Times New Roman"/>
          <w:b/>
          <w:color w:val="000000"/>
          <w:sz w:val="24"/>
          <w:szCs w:val="24"/>
          <w:lang w:eastAsia="ru-RU"/>
        </w:rPr>
        <w:t>4.1. Основные понятия, используемые в Программе воспитания</w:t>
      </w:r>
    </w:p>
    <w:p w:rsidR="00FF6B8D" w:rsidRPr="00FF6B8D" w:rsidRDefault="00FF6B8D" w:rsidP="00FF6B8D">
      <w:pPr>
        <w:spacing w:after="0" w:line="240" w:lineRule="auto"/>
        <w:ind w:left="-15" w:right="129" w:firstLine="70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b/>
          <w:color w:val="000000"/>
          <w:sz w:val="24"/>
          <w:szCs w:val="24"/>
          <w:lang w:eastAsia="ru-RU"/>
        </w:rPr>
        <w:t>Воспитание</w:t>
      </w:r>
      <w:r w:rsidRPr="00FF6B8D">
        <w:rPr>
          <w:rFonts w:ascii="Times New Roman" w:eastAsia="Times New Roman" w:hAnsi="Times New Roman" w:cs="Times New Roman"/>
          <w:color w:val="000000"/>
          <w:sz w:val="24"/>
          <w:szCs w:val="24"/>
          <w:lang w:eastAsia="ru-RU"/>
        </w:rPr>
        <w:t xml:space="preserve"> –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w:t>
      </w:r>
    </w:p>
    <w:p w:rsidR="00FF6B8D" w:rsidRPr="00FF6B8D" w:rsidRDefault="00FF6B8D" w:rsidP="00FF6B8D">
      <w:pPr>
        <w:spacing w:after="0" w:line="240" w:lineRule="auto"/>
        <w:ind w:left="-15" w:right="129" w:firstLine="70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Образовательная </w:t>
      </w:r>
      <w:r w:rsidRPr="00FF6B8D">
        <w:rPr>
          <w:rFonts w:ascii="Times New Roman" w:eastAsia="Times New Roman" w:hAnsi="Times New Roman" w:cs="Times New Roman"/>
          <w:b/>
          <w:color w:val="000000"/>
          <w:sz w:val="24"/>
          <w:szCs w:val="24"/>
          <w:lang w:eastAsia="ru-RU"/>
        </w:rPr>
        <w:t>ситуация</w:t>
      </w:r>
      <w:r w:rsidRPr="00FF6B8D">
        <w:rPr>
          <w:rFonts w:ascii="Times New Roman" w:eastAsia="Times New Roman" w:hAnsi="Times New Roman" w:cs="Times New Roman"/>
          <w:color w:val="000000"/>
          <w:sz w:val="24"/>
          <w:szCs w:val="24"/>
          <w:lang w:eastAsia="ru-RU"/>
        </w:rPr>
        <w:t xml:space="preserve"> – точка пересечения образовательного процесса  и педагогической деятельности: каждому типу образовательной ситуации соответствуют свои программы действий ребенка и взрослого, проявляющиеся в той или иной позиции. </w:t>
      </w:r>
    </w:p>
    <w:p w:rsidR="00FF6B8D" w:rsidRPr="00FF6B8D" w:rsidRDefault="00FF6B8D" w:rsidP="00FF6B8D">
      <w:pPr>
        <w:spacing w:after="0" w:line="240" w:lineRule="auto"/>
        <w:ind w:left="-15" w:right="129"/>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Образовательная ситуация соотносима с ситуацией развития. </w:t>
      </w:r>
      <w:r w:rsidRPr="00FF6B8D">
        <w:rPr>
          <w:rFonts w:ascii="Times New Roman" w:eastAsia="Times New Roman" w:hAnsi="Times New Roman" w:cs="Times New Roman"/>
          <w:b/>
          <w:color w:val="000000"/>
          <w:sz w:val="24"/>
          <w:szCs w:val="24"/>
          <w:lang w:eastAsia="ru-RU"/>
        </w:rPr>
        <w:t xml:space="preserve">Воспитательные события </w:t>
      </w:r>
      <w:r w:rsidRPr="00FF6B8D">
        <w:rPr>
          <w:rFonts w:ascii="Times New Roman" w:eastAsia="Times New Roman" w:hAnsi="Times New Roman" w:cs="Times New Roman"/>
          <w:color w:val="000000"/>
          <w:sz w:val="24"/>
          <w:szCs w:val="24"/>
          <w:lang w:eastAsia="ru-RU"/>
        </w:rPr>
        <w:t xml:space="preserve">являются разновидностью образовательных ситуаций. </w:t>
      </w:r>
    </w:p>
    <w:p w:rsidR="00FF6B8D" w:rsidRPr="00FF6B8D" w:rsidRDefault="00FF6B8D" w:rsidP="00FF6B8D">
      <w:pPr>
        <w:spacing w:after="0" w:line="240" w:lineRule="auto"/>
        <w:ind w:left="-15" w:right="129" w:firstLine="70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Образовательная </w:t>
      </w:r>
      <w:r w:rsidRPr="00FF6B8D">
        <w:rPr>
          <w:rFonts w:ascii="Times New Roman" w:eastAsia="Times New Roman" w:hAnsi="Times New Roman" w:cs="Times New Roman"/>
          <w:b/>
          <w:color w:val="000000"/>
          <w:sz w:val="24"/>
          <w:szCs w:val="24"/>
          <w:lang w:eastAsia="ru-RU"/>
        </w:rPr>
        <w:t xml:space="preserve">среда – </w:t>
      </w:r>
      <w:r w:rsidRPr="00FF6B8D">
        <w:rPr>
          <w:rFonts w:ascii="Times New Roman" w:eastAsia="Times New Roman" w:hAnsi="Times New Roman" w:cs="Times New Roman"/>
          <w:color w:val="000000"/>
          <w:sz w:val="24"/>
          <w:szCs w:val="24"/>
          <w:lang w:eastAsia="ru-RU"/>
        </w:rPr>
        <w:t xml:space="preserve">социокультурное содержание образования, объединяет в себе цели и смыслы воспитания, обучения и развития детей в конкретной социокультурной ситуации, определяет состав становящихся способностей и качеств. Потенциал образовательной среды для решения целей воспитания личности позволяет говорить о </w:t>
      </w:r>
      <w:r w:rsidRPr="00FF6B8D">
        <w:rPr>
          <w:rFonts w:ascii="Times New Roman" w:eastAsia="Times New Roman" w:hAnsi="Times New Roman" w:cs="Times New Roman"/>
          <w:b/>
          <w:color w:val="000000"/>
          <w:sz w:val="24"/>
          <w:szCs w:val="24"/>
          <w:lang w:eastAsia="ru-RU"/>
        </w:rPr>
        <w:t>воспитывающей среде</w:t>
      </w:r>
      <w:r w:rsidRPr="00FF6B8D">
        <w:rPr>
          <w:rFonts w:ascii="Times New Roman" w:eastAsia="Times New Roman" w:hAnsi="Times New Roman" w:cs="Times New Roman"/>
          <w:color w:val="000000"/>
          <w:sz w:val="24"/>
          <w:szCs w:val="24"/>
          <w:lang w:eastAsia="ru-RU"/>
        </w:rPr>
        <w:t xml:space="preserve">.  </w:t>
      </w:r>
    </w:p>
    <w:p w:rsidR="00FF6B8D" w:rsidRPr="00FF6B8D" w:rsidRDefault="00FF6B8D" w:rsidP="00FF6B8D">
      <w:pPr>
        <w:spacing w:after="0" w:line="240" w:lineRule="auto"/>
        <w:ind w:left="-15" w:right="129" w:firstLine="70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b/>
          <w:color w:val="000000"/>
          <w:sz w:val="24"/>
          <w:szCs w:val="24"/>
          <w:lang w:eastAsia="ru-RU"/>
        </w:rPr>
        <w:lastRenderedPageBreak/>
        <w:t>Общность</w:t>
      </w:r>
      <w:r w:rsidRPr="00FF6B8D">
        <w:rPr>
          <w:rFonts w:ascii="Times New Roman" w:eastAsia="Times New Roman" w:hAnsi="Times New Roman" w:cs="Times New Roman"/>
          <w:color w:val="000000"/>
          <w:sz w:val="24"/>
          <w:szCs w:val="24"/>
          <w:lang w:eastAsia="ru-RU"/>
        </w:rPr>
        <w:t xml:space="preserve"> – устойчивая система связей и отношений между людьми, имеющая единые ценностно-смысловые основания и конкретные целевые ориентиры. Общность – это качественная характеристика любого объединения людей, определяющая степень их единства и совместности (детско-взрослая, детская, профессиональная, профессионально-родительская).  </w:t>
      </w:r>
    </w:p>
    <w:p w:rsidR="00FF6B8D" w:rsidRPr="00FF6B8D" w:rsidRDefault="00FF6B8D" w:rsidP="00FF6B8D">
      <w:pPr>
        <w:spacing w:after="0" w:line="240" w:lineRule="auto"/>
        <w:ind w:left="-15" w:right="129" w:firstLine="70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b/>
          <w:color w:val="000000"/>
          <w:sz w:val="24"/>
          <w:szCs w:val="24"/>
          <w:lang w:eastAsia="ru-RU"/>
        </w:rPr>
        <w:t>Портрет ребенка</w:t>
      </w:r>
      <w:r w:rsidRPr="00FF6B8D">
        <w:rPr>
          <w:rFonts w:ascii="Times New Roman" w:eastAsia="Times New Roman" w:hAnsi="Times New Roman" w:cs="Times New Roman"/>
          <w:color w:val="000000"/>
          <w:sz w:val="24"/>
          <w:szCs w:val="24"/>
          <w:lang w:eastAsia="ru-RU"/>
        </w:rPr>
        <w:t xml:space="preserve"> – это совокупность характеристик личностных результатов и достижений ребенка на определенном возрастном этапе. </w:t>
      </w:r>
    </w:p>
    <w:p w:rsidR="00FF6B8D" w:rsidRPr="00FF6B8D" w:rsidRDefault="00FF6B8D" w:rsidP="00FF6B8D">
      <w:pPr>
        <w:spacing w:after="0" w:line="240" w:lineRule="auto"/>
        <w:ind w:left="-15" w:right="129" w:firstLine="70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b/>
          <w:color w:val="000000"/>
          <w:sz w:val="24"/>
          <w:szCs w:val="24"/>
          <w:lang w:eastAsia="ru-RU"/>
        </w:rPr>
        <w:t>Социокультурные ценности</w:t>
      </w:r>
      <w:r w:rsidRPr="00FF6B8D">
        <w:rPr>
          <w:rFonts w:ascii="Times New Roman" w:eastAsia="Times New Roman" w:hAnsi="Times New Roman" w:cs="Times New Roman"/>
          <w:color w:val="000000"/>
          <w:sz w:val="24"/>
          <w:szCs w:val="24"/>
          <w:lang w:eastAsia="ru-RU"/>
        </w:rPr>
        <w:t xml:space="preserve"> – основные жизненные смыслы, определяющие отношение человека к окружающей действительности и детерминирующие основные модели социального поведения, которыми руководствуется человек в повседневной жизни и деятельности. </w:t>
      </w:r>
    </w:p>
    <w:p w:rsidR="00FF6B8D" w:rsidRPr="00FF6B8D" w:rsidRDefault="00FF6B8D" w:rsidP="00FF6B8D">
      <w:pPr>
        <w:spacing w:after="0" w:line="240" w:lineRule="auto"/>
        <w:ind w:left="-15" w:right="129" w:firstLine="70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b/>
          <w:color w:val="000000"/>
          <w:sz w:val="24"/>
          <w:szCs w:val="24"/>
          <w:lang w:eastAsia="ru-RU"/>
        </w:rPr>
        <w:t xml:space="preserve">Субъектность </w:t>
      </w:r>
      <w:r w:rsidRPr="00FF6B8D">
        <w:rPr>
          <w:rFonts w:ascii="Times New Roman" w:eastAsia="Times New Roman" w:hAnsi="Times New Roman" w:cs="Times New Roman"/>
          <w:color w:val="000000"/>
          <w:sz w:val="24"/>
          <w:szCs w:val="24"/>
          <w:lang w:eastAsia="ru-RU"/>
        </w:rPr>
        <w:t>–</w:t>
      </w:r>
      <w:r w:rsidRPr="00FF6B8D">
        <w:rPr>
          <w:rFonts w:ascii="Times New Roman" w:eastAsia="Times New Roman" w:hAnsi="Times New Roman" w:cs="Times New Roman"/>
          <w:b/>
          <w:color w:val="000000"/>
          <w:sz w:val="24"/>
          <w:szCs w:val="24"/>
          <w:lang w:eastAsia="ru-RU"/>
        </w:rPr>
        <w:t xml:space="preserve"> </w:t>
      </w:r>
      <w:r w:rsidRPr="00FF6B8D">
        <w:rPr>
          <w:rFonts w:ascii="Times New Roman" w:eastAsia="Times New Roman" w:hAnsi="Times New Roman" w:cs="Times New Roman"/>
          <w:color w:val="000000"/>
          <w:sz w:val="24"/>
          <w:szCs w:val="24"/>
          <w:lang w:eastAsia="ru-RU"/>
        </w:rPr>
        <w:t xml:space="preserve">социальный, деятельно-преобразующий способ жизни человека. Субъектность впервые появляется в конце дошкольного детства как способность ребенка к инициативе в игре, познании, коммуникации, продуктивных видах деятельности, как способность совершать нравственный поступок, размышлять о своих действиях и их последствиях. </w:t>
      </w:r>
    </w:p>
    <w:p w:rsidR="00FF6B8D" w:rsidRPr="00FF6B8D" w:rsidRDefault="00FF6B8D" w:rsidP="00FF6B8D">
      <w:pPr>
        <w:spacing w:after="0" w:line="240" w:lineRule="auto"/>
        <w:ind w:left="-15" w:right="129" w:firstLine="700"/>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b/>
          <w:color w:val="000000"/>
          <w:sz w:val="24"/>
          <w:szCs w:val="24"/>
          <w:lang w:eastAsia="ru-RU"/>
        </w:rPr>
        <w:t>Уклад</w:t>
      </w:r>
      <w:r w:rsidRPr="00FF6B8D">
        <w:rPr>
          <w:rFonts w:ascii="Times New Roman" w:eastAsia="Times New Roman" w:hAnsi="Times New Roman" w:cs="Times New Roman"/>
          <w:color w:val="000000"/>
          <w:sz w:val="24"/>
          <w:szCs w:val="24"/>
          <w:lang w:eastAsia="ru-RU"/>
        </w:rPr>
        <w:t xml:space="preserve"> – общественный договор участников образовательных отношений, опирающийся на базовые национальные ценности, содержащий традиции региона и ОО, задающий культуру поведения сообществ, описывающий предметно-пространственную среду, деятельность  и социокультурный контекст. </w:t>
      </w:r>
    </w:p>
    <w:p w:rsidR="00FF6B8D" w:rsidRPr="00FF6B8D" w:rsidRDefault="00FF6B8D" w:rsidP="00FF6B8D">
      <w:pPr>
        <w:spacing w:after="0" w:line="240" w:lineRule="auto"/>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b/>
          <w:color w:val="000000"/>
          <w:sz w:val="24"/>
          <w:szCs w:val="24"/>
          <w:lang w:eastAsia="ru-RU"/>
        </w:rPr>
        <w:t>4.2.Список использованной литературы</w:t>
      </w:r>
      <w:r w:rsidRPr="00FF6B8D">
        <w:rPr>
          <w:rFonts w:ascii="Times New Roman" w:eastAsia="Times New Roman" w:hAnsi="Times New Roman" w:cs="Times New Roman"/>
          <w:color w:val="000000"/>
          <w:sz w:val="24"/>
          <w:szCs w:val="24"/>
          <w:lang w:eastAsia="ru-RU"/>
        </w:rPr>
        <w:t xml:space="preserve"> </w:t>
      </w:r>
    </w:p>
    <w:p w:rsidR="00FF6B8D" w:rsidRPr="00FF6B8D" w:rsidRDefault="00FF6B8D" w:rsidP="00FF6B8D">
      <w:pPr>
        <w:spacing w:after="0" w:line="240" w:lineRule="auto"/>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1. Белая К.Ю. Формирование основ безопасности у дошкольников. Пособие для педагогов дошкольных учреждений и родителей. – М.: Мозаика-Синтез, 2011. </w:t>
      </w:r>
    </w:p>
    <w:p w:rsidR="00FF6B8D" w:rsidRPr="00FF6B8D" w:rsidRDefault="00FF6B8D" w:rsidP="00FF6B8D">
      <w:pPr>
        <w:spacing w:after="0" w:line="240" w:lineRule="auto"/>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2. Буре Р. С. Социально-нравственное воспитание дошкольников (3–7 лет). - М.: МОЗАИКА-СИНТЕЗ, 2012. </w:t>
      </w:r>
    </w:p>
    <w:p w:rsidR="00FF6B8D" w:rsidRPr="00FF6B8D" w:rsidRDefault="00FF6B8D" w:rsidP="00FF6B8D">
      <w:pPr>
        <w:spacing w:after="0" w:line="240" w:lineRule="auto"/>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3. Веракса Н. Е., Веракса А. Н. Проектная деятельность дошкольников (5-7 лет) М.: МОЗАИКА-СИНТЕЗ, 2015.</w:t>
      </w:r>
    </w:p>
    <w:p w:rsidR="00FF6B8D" w:rsidRPr="00FF6B8D" w:rsidRDefault="00FF6B8D" w:rsidP="00FF6B8D">
      <w:pPr>
        <w:spacing w:after="0" w:line="240" w:lineRule="auto"/>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4. Губанова Н. Ф. Игровая деятельность в детском саду (2-7 лет). - М.: МОЗАИКА-СИНТЕЗ, 2015. 5. Комплексные занятия по программе под редакцией М.А. Васильевой, В.В. Гербовой, Т.С Комаровой. подготовительная группа/авт. Сост. Н.В. Лободина. – Волгоград, 2012. </w:t>
      </w:r>
    </w:p>
    <w:p w:rsidR="00FF6B8D" w:rsidRPr="00FF6B8D" w:rsidRDefault="00FF6B8D" w:rsidP="00FF6B8D">
      <w:pPr>
        <w:spacing w:after="0" w:line="240" w:lineRule="auto"/>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6. Куцакова Л. В. Трудовое воспитание в детском саду (3-7 лет). (ФГОС) М.: МОЗАИКА-СИНТЕЗ, 2015.</w:t>
      </w:r>
    </w:p>
    <w:p w:rsidR="00FF6B8D" w:rsidRPr="00FF6B8D" w:rsidRDefault="00FF6B8D" w:rsidP="00FF6B8D">
      <w:pPr>
        <w:spacing w:after="0" w:line="240" w:lineRule="auto"/>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7. Михайлова-Свирская: Индивидуализация образования детей дошкольного возраста. ФГОС. – «Просвещение», 2015. 740 22. Пантелеева: Народные праздники в детском саду. Методическое пособие. М.: МОЗАИКА-СИНТЕЗ, 2015. </w:t>
      </w:r>
    </w:p>
    <w:p w:rsidR="00FF6B8D" w:rsidRPr="00FF6B8D" w:rsidRDefault="00FF6B8D" w:rsidP="00FF6B8D">
      <w:pPr>
        <w:spacing w:after="0" w:line="240" w:lineRule="auto"/>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8. Саулина Т. Ф. Знакомим дошкольников с правилами дорожного движения (3-7 лет).- М.: МОЗАИКА-СИНТЕЗ, 2015. </w:t>
      </w:r>
    </w:p>
    <w:p w:rsidR="00FF6B8D" w:rsidRPr="00FF6B8D" w:rsidRDefault="00FF6B8D" w:rsidP="00FF6B8D">
      <w:pPr>
        <w:spacing w:after="0" w:line="240" w:lineRule="auto"/>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 xml:space="preserve">9. Соломенникова О. А. Ознакомление с природой в детском саду. - МОЗАИКА-СИНТЕЗ, 2015. </w:t>
      </w:r>
    </w:p>
    <w:p w:rsidR="00FF6B8D" w:rsidRPr="00FF6B8D" w:rsidRDefault="00FF6B8D" w:rsidP="00FF6B8D">
      <w:pPr>
        <w:spacing w:after="0" w:line="240" w:lineRule="auto"/>
        <w:contextualSpacing/>
        <w:jc w:val="both"/>
        <w:rPr>
          <w:rFonts w:ascii="Times New Roman" w:eastAsia="Times New Roman" w:hAnsi="Times New Roman" w:cs="Times New Roman"/>
          <w:sz w:val="24"/>
          <w:szCs w:val="24"/>
          <w:lang w:eastAsia="ru-RU"/>
        </w:rPr>
      </w:pPr>
      <w:r w:rsidRPr="00FF6B8D">
        <w:rPr>
          <w:rFonts w:ascii="Times New Roman" w:eastAsia="Times New Roman" w:hAnsi="Times New Roman" w:cs="Times New Roman"/>
          <w:sz w:val="24"/>
          <w:szCs w:val="24"/>
          <w:lang w:eastAsia="ru-RU"/>
        </w:rPr>
        <w:t>10. Аникина Т.М., Степанова Г.В., Терентьева Н.П. Духовно-нравственное и гражданское воспитание детей дошкольного возраста. Сост.: - М.: УЦ «Перспектива</w:t>
      </w:r>
      <w:r w:rsidRPr="00FF6B8D">
        <w:rPr>
          <w:rFonts w:ascii="Times New Roman" w:eastAsia="Times New Roman" w:hAnsi="Times New Roman" w:cs="Times New Roman"/>
          <w:color w:val="000000"/>
          <w:sz w:val="24"/>
          <w:szCs w:val="24"/>
          <w:lang w:eastAsia="ru-RU"/>
        </w:rPr>
        <w:t>», 2012.</w:t>
      </w:r>
    </w:p>
    <w:p w:rsidR="00FF6B8D" w:rsidRPr="00FF6B8D" w:rsidRDefault="00FF6B8D" w:rsidP="00FF6B8D">
      <w:pPr>
        <w:spacing w:after="0" w:line="240" w:lineRule="auto"/>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11.Арапова-Пискарёва Н. «Воспитательная система «Маленькие россияне». Программа нравственно-патриотического воспитания дошкольников». – М.: Мозаика-Синтез, 2005.</w:t>
      </w:r>
    </w:p>
    <w:p w:rsidR="00FF6B8D" w:rsidRPr="00FF6B8D" w:rsidRDefault="00FF6B8D" w:rsidP="00FF6B8D">
      <w:pPr>
        <w:spacing w:after="0" w:line="240" w:lineRule="auto"/>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12. Белая К.Ю. Методическая работа в ДОУ: анализ, планирование, формы и методы / К.Ю. Белая. - М.: Перспектива, 2010.</w:t>
      </w:r>
    </w:p>
    <w:p w:rsidR="00FF6B8D" w:rsidRPr="00FF6B8D" w:rsidRDefault="00FF6B8D" w:rsidP="00FF6B8D">
      <w:pPr>
        <w:spacing w:after="0" w:line="240" w:lineRule="auto"/>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13. Газзаева З.Ш., Абрамочкина О.Ю. Воспитание ценностных ориентиров личности дошкольника// «Управление ДОУ». – 2010. № 7.</w:t>
      </w:r>
    </w:p>
    <w:p w:rsidR="00FF6B8D" w:rsidRPr="00FF6B8D" w:rsidRDefault="00FF6B8D" w:rsidP="00FF6B8D">
      <w:pPr>
        <w:spacing w:after="0" w:line="240" w:lineRule="auto"/>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14.Дошкольникам о защитниках отечества: методическое пособие по патриотическому воспитанию в ДОУ / под. ред. Л.А. Кондрыкинской. – М.: Сфера, 2006.</w:t>
      </w:r>
    </w:p>
    <w:p w:rsidR="00FF6B8D" w:rsidRPr="00FF6B8D" w:rsidRDefault="00FF6B8D" w:rsidP="00FF6B8D">
      <w:pPr>
        <w:spacing w:after="0" w:line="240" w:lineRule="auto"/>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15. Ковалева Г.А. Воспитание маленького гражданина: Практическое пособие для работников дошкольных образовательных учреждений.- 2-е изд., испр. и доп.-М.: АРКТИ, 2005.</w:t>
      </w:r>
    </w:p>
    <w:p w:rsidR="00FF6B8D" w:rsidRPr="00FF6B8D" w:rsidRDefault="00FF6B8D" w:rsidP="00FF6B8D">
      <w:pPr>
        <w:spacing w:after="0" w:line="240" w:lineRule="auto"/>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16. Единая концепция духовно-нравственного воспитания и развития подрастающего поколения Чеченской Республики.</w:t>
      </w:r>
    </w:p>
    <w:p w:rsidR="00FF6B8D" w:rsidRPr="00FF6B8D" w:rsidRDefault="00FF6B8D" w:rsidP="00FF6B8D">
      <w:pPr>
        <w:spacing w:after="0" w:line="240" w:lineRule="auto"/>
        <w:contextualSpacing/>
        <w:jc w:val="both"/>
        <w:rPr>
          <w:rFonts w:ascii="Times New Roman" w:eastAsia="Times New Roman" w:hAnsi="Times New Roman" w:cs="Times New Roman"/>
          <w:color w:val="000000"/>
          <w:sz w:val="24"/>
          <w:szCs w:val="24"/>
          <w:lang w:eastAsia="ru-RU"/>
        </w:rPr>
      </w:pPr>
      <w:r w:rsidRPr="00FF6B8D">
        <w:rPr>
          <w:rFonts w:ascii="Times New Roman" w:eastAsia="Times New Roman" w:hAnsi="Times New Roman" w:cs="Times New Roman"/>
          <w:color w:val="000000"/>
          <w:sz w:val="24"/>
          <w:szCs w:val="24"/>
          <w:lang w:eastAsia="ru-RU"/>
        </w:rPr>
        <w:t>17. Колесникова И.А. Воспитательная деятельность педагога: Учеб. пособие для студ. высш. учебн. заведений. 3-е изд. стер. М.: Издательский центр «Академия», 2007.</w:t>
      </w:r>
    </w:p>
    <w:p w:rsidR="002A187A" w:rsidRPr="002A187A" w:rsidRDefault="002A187A" w:rsidP="002A187A">
      <w:pPr>
        <w:widowControl w:val="0"/>
        <w:autoSpaceDE w:val="0"/>
        <w:autoSpaceDN w:val="0"/>
        <w:adjustRightInd w:val="0"/>
        <w:spacing w:after="0" w:line="240" w:lineRule="auto"/>
        <w:ind w:right="-108"/>
        <w:jc w:val="center"/>
        <w:rPr>
          <w:rFonts w:ascii="Times New Roman" w:eastAsia="Times New Roman" w:hAnsi="Times New Roman" w:cs="Times New Roman"/>
          <w:b/>
          <w:sz w:val="24"/>
          <w:szCs w:val="28"/>
          <w:lang w:eastAsia="ru-RU"/>
        </w:rPr>
      </w:pPr>
      <w:r w:rsidRPr="002A187A">
        <w:rPr>
          <w:rFonts w:ascii="Times New Roman" w:eastAsia="Times New Roman" w:hAnsi="Times New Roman" w:cs="Times New Roman"/>
          <w:b/>
          <w:sz w:val="24"/>
          <w:szCs w:val="28"/>
          <w:lang w:eastAsia="ru-RU"/>
        </w:rPr>
        <w:lastRenderedPageBreak/>
        <w:t xml:space="preserve">Муниципальное бюджетное дошкольное образовательное учреждение </w:t>
      </w:r>
    </w:p>
    <w:p w:rsidR="002A187A" w:rsidRPr="002A187A" w:rsidRDefault="000942BC" w:rsidP="002A187A">
      <w:pPr>
        <w:widowControl w:val="0"/>
        <w:autoSpaceDE w:val="0"/>
        <w:autoSpaceDN w:val="0"/>
        <w:adjustRightInd w:val="0"/>
        <w:spacing w:after="0" w:line="240" w:lineRule="auto"/>
        <w:ind w:right="-108"/>
        <w:jc w:val="center"/>
        <w:rPr>
          <w:rFonts w:ascii="Times New Roman" w:eastAsia="Times New Roman" w:hAnsi="Times New Roman" w:cs="Times New Roman"/>
          <w:b/>
          <w:sz w:val="24"/>
          <w:szCs w:val="28"/>
          <w:lang w:eastAsia="ru-RU"/>
        </w:rPr>
      </w:pPr>
      <w:r>
        <w:rPr>
          <w:rFonts w:ascii="Times New Roman" w:eastAsia="Times New Roman" w:hAnsi="Times New Roman" w:cs="Times New Roman"/>
          <w:b/>
          <w:sz w:val="24"/>
          <w:szCs w:val="28"/>
          <w:lang w:eastAsia="ru-RU"/>
        </w:rPr>
        <w:t>«ДЕТСКИЙ САД №1 «ДЕШИ» С. РОШНИ-ЧУ</w:t>
      </w:r>
      <w:r w:rsidR="002A187A" w:rsidRPr="002A187A">
        <w:rPr>
          <w:rFonts w:ascii="Times New Roman" w:eastAsia="Times New Roman" w:hAnsi="Times New Roman" w:cs="Times New Roman"/>
          <w:b/>
          <w:sz w:val="24"/>
          <w:szCs w:val="28"/>
          <w:lang w:eastAsia="ru-RU"/>
        </w:rPr>
        <w:t xml:space="preserve"> </w:t>
      </w:r>
    </w:p>
    <w:p w:rsidR="002A187A" w:rsidRPr="002A187A" w:rsidRDefault="002A187A" w:rsidP="002A187A">
      <w:pPr>
        <w:widowControl w:val="0"/>
        <w:autoSpaceDE w:val="0"/>
        <w:autoSpaceDN w:val="0"/>
        <w:adjustRightInd w:val="0"/>
        <w:spacing w:after="0" w:line="240" w:lineRule="auto"/>
        <w:ind w:right="-108"/>
        <w:jc w:val="center"/>
        <w:rPr>
          <w:rFonts w:ascii="Times New Roman" w:eastAsia="Times New Roman" w:hAnsi="Times New Roman" w:cs="Times New Roman"/>
          <w:b/>
          <w:sz w:val="24"/>
          <w:szCs w:val="28"/>
          <w:lang w:eastAsia="ru-RU"/>
        </w:rPr>
      </w:pPr>
      <w:r w:rsidRPr="002A187A">
        <w:rPr>
          <w:rFonts w:ascii="Times New Roman" w:eastAsia="Times New Roman" w:hAnsi="Times New Roman" w:cs="Times New Roman"/>
          <w:b/>
          <w:sz w:val="24"/>
          <w:szCs w:val="28"/>
          <w:lang w:eastAsia="ru-RU"/>
        </w:rPr>
        <w:t>УРУС-МАРТАНОВСКОГО МУНИЦИПАЛЬНОГО РАЙОНА»</w:t>
      </w:r>
    </w:p>
    <w:p w:rsidR="002A187A" w:rsidRPr="002A187A" w:rsidRDefault="002A187A" w:rsidP="002A187A">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0"/>
          <w:szCs w:val="20"/>
          <w:lang w:eastAsia="ru-RU"/>
        </w:rPr>
      </w:pPr>
    </w:p>
    <w:tbl>
      <w:tblPr>
        <w:tblW w:w="10632" w:type="dxa"/>
        <w:tblInd w:w="-34" w:type="dxa"/>
        <w:tblLook w:val="0000" w:firstRow="0" w:lastRow="0" w:firstColumn="0" w:lastColumn="0" w:noHBand="0" w:noVBand="0"/>
      </w:tblPr>
      <w:tblGrid>
        <w:gridCol w:w="4537"/>
        <w:gridCol w:w="6095"/>
      </w:tblGrid>
      <w:tr w:rsidR="002A187A" w:rsidRPr="002A187A" w:rsidTr="005B0E5A">
        <w:trPr>
          <w:trHeight w:val="1028"/>
        </w:trPr>
        <w:tc>
          <w:tcPr>
            <w:tcW w:w="4537" w:type="dxa"/>
          </w:tcPr>
          <w:p w:rsidR="002A187A" w:rsidRPr="002A187A" w:rsidRDefault="002A187A" w:rsidP="002A187A">
            <w:pPr>
              <w:widowControl w:val="0"/>
              <w:overflowPunct w:val="0"/>
              <w:autoSpaceDE w:val="0"/>
              <w:autoSpaceDN w:val="0"/>
              <w:adjustRightInd w:val="0"/>
              <w:spacing w:after="0" w:line="240" w:lineRule="auto"/>
              <w:ind w:left="-87" w:firstLine="34"/>
              <w:jc w:val="both"/>
              <w:textAlignment w:val="baseline"/>
              <w:rPr>
                <w:rFonts w:ascii="Times New Roman" w:eastAsia="Times New Roman" w:hAnsi="Times New Roman" w:cs="Times New Roman"/>
                <w:sz w:val="28"/>
                <w:szCs w:val="28"/>
                <w:lang w:eastAsia="ru-RU"/>
              </w:rPr>
            </w:pPr>
            <w:r w:rsidRPr="002A187A">
              <w:rPr>
                <w:rFonts w:ascii="Times New Roman" w:eastAsia="Times New Roman" w:hAnsi="Times New Roman" w:cs="Times New Roman"/>
                <w:sz w:val="28"/>
                <w:szCs w:val="28"/>
                <w:lang w:eastAsia="ru-RU"/>
              </w:rPr>
              <w:t>ПРИНЯТО</w:t>
            </w:r>
          </w:p>
          <w:p w:rsidR="002A187A" w:rsidRPr="002A187A" w:rsidRDefault="002A187A" w:rsidP="002A187A">
            <w:pPr>
              <w:widowControl w:val="0"/>
              <w:overflowPunct w:val="0"/>
              <w:autoSpaceDE w:val="0"/>
              <w:autoSpaceDN w:val="0"/>
              <w:adjustRightInd w:val="0"/>
              <w:spacing w:after="0" w:line="240" w:lineRule="auto"/>
              <w:ind w:left="-87" w:firstLine="34"/>
              <w:jc w:val="both"/>
              <w:textAlignment w:val="baseline"/>
              <w:rPr>
                <w:rFonts w:ascii="Times New Roman" w:eastAsia="Times New Roman" w:hAnsi="Times New Roman" w:cs="Times New Roman"/>
                <w:sz w:val="28"/>
                <w:szCs w:val="28"/>
                <w:lang w:eastAsia="ru-RU"/>
              </w:rPr>
            </w:pPr>
            <w:r w:rsidRPr="002A187A">
              <w:rPr>
                <w:rFonts w:ascii="Times New Roman" w:eastAsia="Times New Roman" w:hAnsi="Times New Roman" w:cs="Times New Roman"/>
                <w:sz w:val="28"/>
                <w:szCs w:val="28"/>
                <w:lang w:eastAsia="ru-RU"/>
              </w:rPr>
              <w:t>на заседании</w:t>
            </w:r>
          </w:p>
          <w:p w:rsidR="002A187A" w:rsidRPr="002A187A" w:rsidRDefault="002A187A" w:rsidP="002A187A">
            <w:pPr>
              <w:widowControl w:val="0"/>
              <w:overflowPunct w:val="0"/>
              <w:autoSpaceDE w:val="0"/>
              <w:autoSpaceDN w:val="0"/>
              <w:adjustRightInd w:val="0"/>
              <w:spacing w:after="0" w:line="240" w:lineRule="auto"/>
              <w:ind w:left="-87" w:firstLine="34"/>
              <w:jc w:val="both"/>
              <w:textAlignment w:val="baseline"/>
              <w:rPr>
                <w:rFonts w:ascii="Times New Roman" w:eastAsia="Times New Roman" w:hAnsi="Times New Roman" w:cs="Times New Roman"/>
                <w:sz w:val="28"/>
                <w:szCs w:val="28"/>
                <w:lang w:eastAsia="ru-RU"/>
              </w:rPr>
            </w:pPr>
            <w:r w:rsidRPr="002A187A">
              <w:rPr>
                <w:rFonts w:ascii="Times New Roman" w:eastAsia="Times New Roman" w:hAnsi="Times New Roman" w:cs="Times New Roman"/>
                <w:sz w:val="28"/>
                <w:szCs w:val="28"/>
                <w:lang w:eastAsia="ru-RU"/>
              </w:rPr>
              <w:t>педагогического совета</w:t>
            </w:r>
          </w:p>
          <w:p w:rsidR="002A187A" w:rsidRPr="002A187A" w:rsidRDefault="002A187A" w:rsidP="002A187A">
            <w:pPr>
              <w:widowControl w:val="0"/>
              <w:overflowPunct w:val="0"/>
              <w:autoSpaceDE w:val="0"/>
              <w:autoSpaceDN w:val="0"/>
              <w:adjustRightInd w:val="0"/>
              <w:spacing w:after="0" w:line="240" w:lineRule="auto"/>
              <w:ind w:left="-87" w:firstLine="34"/>
              <w:jc w:val="both"/>
              <w:textAlignment w:val="baseline"/>
              <w:rPr>
                <w:rFonts w:ascii="Times New Roman" w:eastAsia="Times New Roman" w:hAnsi="Times New Roman" w:cs="Times New Roman"/>
                <w:sz w:val="28"/>
                <w:szCs w:val="28"/>
                <w:lang w:eastAsia="ru-RU"/>
              </w:rPr>
            </w:pPr>
            <w:r w:rsidRPr="002A187A">
              <w:rPr>
                <w:rFonts w:ascii="Times New Roman" w:eastAsia="Times New Roman" w:hAnsi="Times New Roman" w:cs="Times New Roman"/>
                <w:sz w:val="28"/>
                <w:szCs w:val="28"/>
                <w:lang w:eastAsia="ru-RU"/>
              </w:rPr>
              <w:t xml:space="preserve">протокол № 1  </w:t>
            </w:r>
          </w:p>
          <w:p w:rsidR="002A187A" w:rsidRPr="002A187A" w:rsidRDefault="002A187A" w:rsidP="002A187A">
            <w:pPr>
              <w:widowControl w:val="0"/>
              <w:overflowPunct w:val="0"/>
              <w:autoSpaceDE w:val="0"/>
              <w:autoSpaceDN w:val="0"/>
              <w:adjustRightInd w:val="0"/>
              <w:spacing w:after="0" w:line="240" w:lineRule="auto"/>
              <w:ind w:left="-87" w:firstLine="34"/>
              <w:jc w:val="both"/>
              <w:textAlignment w:val="baseline"/>
              <w:rPr>
                <w:rFonts w:ascii="Times New Roman" w:eastAsia="Times New Roman" w:hAnsi="Times New Roman" w:cs="Times New Roman"/>
                <w:sz w:val="28"/>
                <w:szCs w:val="28"/>
                <w:lang w:eastAsia="ru-RU"/>
              </w:rPr>
            </w:pPr>
            <w:r w:rsidRPr="002A187A">
              <w:rPr>
                <w:rFonts w:ascii="Times New Roman" w:eastAsia="Times New Roman" w:hAnsi="Times New Roman" w:cs="Times New Roman"/>
                <w:sz w:val="28"/>
                <w:szCs w:val="28"/>
                <w:lang w:eastAsia="ru-RU"/>
              </w:rPr>
              <w:t xml:space="preserve">от </w:t>
            </w:r>
            <w:r w:rsidR="005B0E5A">
              <w:rPr>
                <w:rFonts w:ascii="Times New Roman" w:eastAsia="Times New Roman" w:hAnsi="Times New Roman" w:cs="Times New Roman"/>
                <w:i/>
                <w:iCs/>
                <w:sz w:val="28"/>
                <w:szCs w:val="28"/>
                <w:lang w:eastAsia="ru-RU"/>
              </w:rPr>
              <w:t>29</w:t>
            </w:r>
            <w:r w:rsidRPr="002A187A">
              <w:rPr>
                <w:rFonts w:ascii="Times New Roman" w:eastAsia="Times New Roman" w:hAnsi="Times New Roman" w:cs="Times New Roman"/>
                <w:i/>
                <w:iCs/>
                <w:sz w:val="28"/>
                <w:szCs w:val="28"/>
                <w:lang w:eastAsia="ru-RU"/>
              </w:rPr>
              <w:t>.08.2022</w:t>
            </w:r>
            <w:r w:rsidR="005B0E5A">
              <w:rPr>
                <w:rFonts w:ascii="Times New Roman" w:eastAsia="Times New Roman" w:hAnsi="Times New Roman" w:cs="Times New Roman"/>
                <w:sz w:val="28"/>
                <w:szCs w:val="28"/>
                <w:lang w:eastAsia="ru-RU"/>
              </w:rPr>
              <w:t xml:space="preserve"> </w:t>
            </w:r>
          </w:p>
          <w:p w:rsidR="002A187A" w:rsidRPr="002A187A" w:rsidRDefault="002A187A" w:rsidP="002A187A">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eastAsia="ru-RU"/>
              </w:rPr>
            </w:pPr>
          </w:p>
        </w:tc>
        <w:tc>
          <w:tcPr>
            <w:tcW w:w="6095" w:type="dxa"/>
          </w:tcPr>
          <w:p w:rsidR="002A187A" w:rsidRPr="002A187A" w:rsidRDefault="002A187A" w:rsidP="002A187A">
            <w:pPr>
              <w:spacing w:after="0" w:line="240" w:lineRule="auto"/>
              <w:ind w:left="2055"/>
              <w:rPr>
                <w:rFonts w:ascii="Times New Roman" w:eastAsia="Times New Roman" w:hAnsi="Times New Roman" w:cs="Times New Roman"/>
                <w:sz w:val="28"/>
                <w:szCs w:val="28"/>
                <w:lang w:eastAsia="ru-RU"/>
              </w:rPr>
            </w:pPr>
            <w:r w:rsidRPr="002A187A">
              <w:rPr>
                <w:rFonts w:ascii="Times New Roman" w:eastAsia="Times New Roman" w:hAnsi="Times New Roman" w:cs="Times New Roman"/>
                <w:sz w:val="28"/>
                <w:szCs w:val="28"/>
                <w:lang w:eastAsia="ru-RU"/>
              </w:rPr>
              <w:t>УТВЕРЖДЕНО</w:t>
            </w:r>
          </w:p>
          <w:p w:rsidR="002A187A" w:rsidRPr="002A187A" w:rsidRDefault="002A187A" w:rsidP="002A187A">
            <w:pPr>
              <w:spacing w:after="0" w:line="240" w:lineRule="auto"/>
              <w:ind w:left="2055"/>
              <w:rPr>
                <w:rFonts w:ascii="Times New Roman" w:eastAsia="Times New Roman" w:hAnsi="Times New Roman" w:cs="Times New Roman"/>
                <w:sz w:val="28"/>
                <w:szCs w:val="28"/>
                <w:lang w:eastAsia="ru-RU"/>
              </w:rPr>
            </w:pPr>
            <w:r w:rsidRPr="002A187A">
              <w:rPr>
                <w:rFonts w:ascii="Times New Roman" w:eastAsia="Times New Roman" w:hAnsi="Times New Roman" w:cs="Times New Roman"/>
                <w:sz w:val="28"/>
                <w:szCs w:val="28"/>
                <w:lang w:eastAsia="ru-RU"/>
              </w:rPr>
              <w:t xml:space="preserve">приказом МБДОУ </w:t>
            </w:r>
          </w:p>
          <w:p w:rsidR="002A187A" w:rsidRPr="002A187A" w:rsidRDefault="000942BC" w:rsidP="002A187A">
            <w:pPr>
              <w:tabs>
                <w:tab w:val="left" w:pos="0"/>
              </w:tabs>
              <w:spacing w:after="0" w:line="240" w:lineRule="auto"/>
              <w:ind w:left="2055"/>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«Детский сад №1 «Деши</w:t>
            </w:r>
            <w:r w:rsidR="002A187A" w:rsidRPr="002A187A">
              <w:rPr>
                <w:rFonts w:ascii="Times New Roman" w:eastAsia="Times New Roman" w:hAnsi="Times New Roman" w:cs="Times New Roman"/>
                <w:sz w:val="28"/>
                <w:szCs w:val="28"/>
                <w:lang w:eastAsia="ru-RU"/>
              </w:rPr>
              <w:t xml:space="preserve">» </w:t>
            </w:r>
          </w:p>
          <w:p w:rsidR="002A187A" w:rsidRPr="002A187A" w:rsidRDefault="000942BC" w:rsidP="002A187A">
            <w:pPr>
              <w:tabs>
                <w:tab w:val="left" w:pos="0"/>
              </w:tabs>
              <w:spacing w:after="0" w:line="240" w:lineRule="auto"/>
              <w:ind w:left="2055"/>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 Рошни-Чу</w:t>
            </w:r>
            <w:r w:rsidR="002A187A" w:rsidRPr="002A187A">
              <w:rPr>
                <w:rFonts w:ascii="Times New Roman" w:eastAsia="Times New Roman" w:hAnsi="Times New Roman" w:cs="Times New Roman"/>
                <w:sz w:val="28"/>
                <w:szCs w:val="28"/>
                <w:lang w:eastAsia="ru-RU"/>
              </w:rPr>
              <w:t>»</w:t>
            </w:r>
          </w:p>
          <w:p w:rsidR="002A187A" w:rsidRPr="002A187A" w:rsidRDefault="002A187A" w:rsidP="002A187A">
            <w:pPr>
              <w:widowControl w:val="0"/>
              <w:overflowPunct w:val="0"/>
              <w:autoSpaceDE w:val="0"/>
              <w:autoSpaceDN w:val="0"/>
              <w:adjustRightInd w:val="0"/>
              <w:spacing w:after="0" w:line="240" w:lineRule="auto"/>
              <w:ind w:left="2055"/>
              <w:textAlignment w:val="baseline"/>
              <w:rPr>
                <w:rFonts w:ascii="Times New Roman" w:eastAsia="Times New Roman" w:hAnsi="Times New Roman" w:cs="Times New Roman"/>
                <w:sz w:val="28"/>
                <w:szCs w:val="28"/>
                <w:lang w:eastAsia="ru-RU"/>
              </w:rPr>
            </w:pPr>
            <w:r w:rsidRPr="002A187A">
              <w:rPr>
                <w:rFonts w:ascii="Times New Roman" w:eastAsia="Times New Roman" w:hAnsi="Times New Roman" w:cs="Times New Roman"/>
                <w:sz w:val="28"/>
                <w:szCs w:val="28"/>
                <w:lang w:eastAsia="ru-RU"/>
              </w:rPr>
              <w:t xml:space="preserve">от </w:t>
            </w:r>
            <w:r w:rsidR="000942BC">
              <w:rPr>
                <w:rFonts w:ascii="Times New Roman" w:eastAsia="Times New Roman" w:hAnsi="Times New Roman" w:cs="Times New Roman"/>
                <w:i/>
                <w:iCs/>
                <w:sz w:val="28"/>
                <w:szCs w:val="28"/>
                <w:lang w:eastAsia="ru-RU"/>
              </w:rPr>
              <w:t>01.09</w:t>
            </w:r>
            <w:r w:rsidRPr="002A187A">
              <w:rPr>
                <w:rFonts w:ascii="Times New Roman" w:eastAsia="Times New Roman" w:hAnsi="Times New Roman" w:cs="Times New Roman"/>
                <w:i/>
                <w:iCs/>
                <w:sz w:val="28"/>
                <w:szCs w:val="28"/>
                <w:lang w:eastAsia="ru-RU"/>
              </w:rPr>
              <w:t>.2022</w:t>
            </w:r>
            <w:r w:rsidRPr="002A187A">
              <w:rPr>
                <w:rFonts w:ascii="Times New Roman" w:eastAsia="Times New Roman" w:hAnsi="Times New Roman" w:cs="Times New Roman"/>
                <w:sz w:val="28"/>
                <w:szCs w:val="28"/>
                <w:lang w:eastAsia="ru-RU"/>
              </w:rPr>
              <w:t xml:space="preserve"> № </w:t>
            </w:r>
            <w:r w:rsidR="000942BC">
              <w:rPr>
                <w:rFonts w:ascii="Times New Roman" w:eastAsia="Times New Roman" w:hAnsi="Times New Roman" w:cs="Times New Roman"/>
                <w:i/>
                <w:iCs/>
                <w:sz w:val="28"/>
                <w:szCs w:val="28"/>
                <w:lang w:eastAsia="ru-RU"/>
              </w:rPr>
              <w:t>150</w:t>
            </w:r>
          </w:p>
          <w:p w:rsidR="002A187A" w:rsidRPr="002A187A" w:rsidRDefault="002A187A" w:rsidP="002A187A">
            <w:pPr>
              <w:widowControl w:val="0"/>
              <w:overflowPunct w:val="0"/>
              <w:autoSpaceDE w:val="0"/>
              <w:autoSpaceDN w:val="0"/>
              <w:adjustRightInd w:val="0"/>
              <w:spacing w:after="0" w:line="240" w:lineRule="auto"/>
              <w:textAlignment w:val="baseline"/>
              <w:rPr>
                <w:rFonts w:ascii="Times New Roman" w:eastAsia="Times New Roman" w:hAnsi="Times New Roman" w:cs="Times New Roman"/>
                <w:sz w:val="28"/>
                <w:szCs w:val="28"/>
                <w:lang w:eastAsia="ru-RU"/>
              </w:rPr>
            </w:pPr>
          </w:p>
        </w:tc>
      </w:tr>
    </w:tbl>
    <w:p w:rsidR="002A187A" w:rsidRPr="002A187A" w:rsidRDefault="002A187A" w:rsidP="002A187A">
      <w:pPr>
        <w:spacing w:after="0" w:line="240" w:lineRule="auto"/>
        <w:contextualSpacing/>
        <w:jc w:val="both"/>
        <w:rPr>
          <w:rFonts w:ascii="Times New Roman" w:eastAsia="Calibri" w:hAnsi="Times New Roman" w:cs="Times New Roman"/>
          <w:sz w:val="24"/>
          <w:szCs w:val="24"/>
        </w:rPr>
      </w:pPr>
    </w:p>
    <w:p w:rsidR="002A187A" w:rsidRPr="002A187A" w:rsidRDefault="002A187A" w:rsidP="002A187A">
      <w:pPr>
        <w:spacing w:after="0" w:line="240" w:lineRule="auto"/>
        <w:contextualSpacing/>
        <w:jc w:val="both"/>
        <w:rPr>
          <w:rFonts w:ascii="Times New Roman" w:eastAsia="Calibri" w:hAnsi="Times New Roman" w:cs="Times New Roman"/>
          <w:sz w:val="24"/>
          <w:szCs w:val="24"/>
        </w:rPr>
      </w:pPr>
    </w:p>
    <w:p w:rsidR="002A187A" w:rsidRPr="002A187A" w:rsidRDefault="002A187A" w:rsidP="002A187A">
      <w:pPr>
        <w:tabs>
          <w:tab w:val="left" w:pos="1268"/>
          <w:tab w:val="left" w:pos="4383"/>
        </w:tabs>
        <w:overflowPunct w:val="0"/>
        <w:autoSpaceDE w:val="0"/>
        <w:autoSpaceDN w:val="0"/>
        <w:adjustRightInd w:val="0"/>
        <w:spacing w:after="0" w:line="240" w:lineRule="auto"/>
        <w:contextualSpacing/>
        <w:textAlignment w:val="baseline"/>
        <w:rPr>
          <w:rFonts w:ascii="Times New Roman" w:eastAsia="Times New Roman" w:hAnsi="Times New Roman" w:cs="Times New Roman"/>
          <w:sz w:val="24"/>
          <w:szCs w:val="24"/>
          <w:lang w:eastAsia="ru-RU"/>
        </w:rPr>
      </w:pPr>
    </w:p>
    <w:p w:rsidR="002A187A" w:rsidRPr="002A187A" w:rsidRDefault="002A187A" w:rsidP="002A187A">
      <w:pPr>
        <w:overflowPunct w:val="0"/>
        <w:autoSpaceDE w:val="0"/>
        <w:autoSpaceDN w:val="0"/>
        <w:adjustRightInd w:val="0"/>
        <w:spacing w:after="0" w:line="240" w:lineRule="auto"/>
        <w:ind w:firstLine="851"/>
        <w:contextualSpacing/>
        <w:textAlignment w:val="baseline"/>
        <w:rPr>
          <w:rFonts w:ascii="Times New Roman" w:eastAsia="Calibri" w:hAnsi="Times New Roman" w:cs="Times New Roman"/>
          <w:sz w:val="24"/>
          <w:szCs w:val="24"/>
        </w:rPr>
      </w:pPr>
    </w:p>
    <w:p w:rsidR="002A187A" w:rsidRPr="002A187A" w:rsidRDefault="002A187A" w:rsidP="002A187A">
      <w:pPr>
        <w:overflowPunct w:val="0"/>
        <w:autoSpaceDE w:val="0"/>
        <w:autoSpaceDN w:val="0"/>
        <w:adjustRightInd w:val="0"/>
        <w:spacing w:after="0" w:line="240" w:lineRule="auto"/>
        <w:ind w:firstLine="851"/>
        <w:contextualSpacing/>
        <w:textAlignment w:val="baseline"/>
        <w:rPr>
          <w:rFonts w:ascii="Times New Roman" w:eastAsia="Calibri" w:hAnsi="Times New Roman" w:cs="Times New Roman"/>
          <w:sz w:val="24"/>
          <w:szCs w:val="24"/>
        </w:rPr>
      </w:pPr>
    </w:p>
    <w:p w:rsidR="002A187A" w:rsidRPr="002A187A" w:rsidRDefault="002A187A" w:rsidP="002A187A">
      <w:pPr>
        <w:spacing w:after="0" w:line="240" w:lineRule="auto"/>
        <w:contextualSpacing/>
        <w:rPr>
          <w:rFonts w:ascii="Times New Roman" w:eastAsia="Times New Roman" w:hAnsi="Times New Roman" w:cs="Times New Roman"/>
          <w:sz w:val="24"/>
          <w:szCs w:val="24"/>
          <w:lang w:val="x-none" w:eastAsia="ru-RU"/>
        </w:rPr>
      </w:pPr>
    </w:p>
    <w:p w:rsidR="002A187A" w:rsidRPr="002A187A" w:rsidRDefault="002A187A" w:rsidP="002A187A">
      <w:pPr>
        <w:spacing w:after="0" w:line="240" w:lineRule="auto"/>
        <w:contextualSpacing/>
        <w:rPr>
          <w:rFonts w:ascii="Times New Roman" w:eastAsia="Calibri" w:hAnsi="Times New Roman" w:cs="Times New Roman"/>
          <w:b/>
          <w:sz w:val="24"/>
          <w:szCs w:val="24"/>
        </w:rPr>
      </w:pPr>
    </w:p>
    <w:p w:rsidR="002A187A" w:rsidRPr="002A187A" w:rsidRDefault="002A187A" w:rsidP="002A187A">
      <w:pPr>
        <w:spacing w:after="0" w:line="240" w:lineRule="auto"/>
        <w:contextualSpacing/>
        <w:rPr>
          <w:rFonts w:ascii="Times New Roman" w:eastAsia="Calibri" w:hAnsi="Times New Roman" w:cs="Times New Roman"/>
          <w:b/>
          <w:sz w:val="24"/>
          <w:szCs w:val="24"/>
        </w:rPr>
      </w:pPr>
    </w:p>
    <w:p w:rsidR="002A187A" w:rsidRPr="002A187A" w:rsidRDefault="002A187A" w:rsidP="002A187A">
      <w:pPr>
        <w:spacing w:after="0" w:line="240" w:lineRule="auto"/>
        <w:contextualSpacing/>
        <w:rPr>
          <w:rFonts w:ascii="Times New Roman" w:eastAsia="Calibri" w:hAnsi="Times New Roman" w:cs="Times New Roman"/>
          <w:b/>
          <w:sz w:val="24"/>
          <w:szCs w:val="24"/>
        </w:rPr>
      </w:pPr>
    </w:p>
    <w:p w:rsidR="002A187A" w:rsidRPr="002A187A" w:rsidRDefault="002A187A" w:rsidP="002A187A">
      <w:pPr>
        <w:spacing w:after="0" w:line="240" w:lineRule="auto"/>
        <w:contextualSpacing/>
        <w:rPr>
          <w:rFonts w:ascii="Times New Roman" w:eastAsia="Calibri" w:hAnsi="Times New Roman" w:cs="Times New Roman"/>
          <w:b/>
          <w:sz w:val="24"/>
          <w:szCs w:val="24"/>
        </w:rPr>
      </w:pPr>
    </w:p>
    <w:p w:rsidR="002A187A" w:rsidRPr="002A187A" w:rsidRDefault="002A187A" w:rsidP="002A187A">
      <w:pPr>
        <w:spacing w:after="0" w:line="240" w:lineRule="auto"/>
        <w:contextualSpacing/>
        <w:rPr>
          <w:rFonts w:ascii="Times New Roman" w:eastAsia="Calibri" w:hAnsi="Times New Roman" w:cs="Times New Roman"/>
          <w:b/>
          <w:sz w:val="24"/>
          <w:szCs w:val="24"/>
        </w:rPr>
      </w:pPr>
    </w:p>
    <w:p w:rsidR="002A187A" w:rsidRPr="002A187A" w:rsidRDefault="002A187A" w:rsidP="002A187A">
      <w:pPr>
        <w:spacing w:after="0" w:line="240" w:lineRule="auto"/>
        <w:ind w:firstLine="567"/>
        <w:contextualSpacing/>
        <w:jc w:val="center"/>
        <w:rPr>
          <w:rFonts w:ascii="Times New Roman" w:eastAsia="Calibri" w:hAnsi="Times New Roman" w:cs="Times New Roman"/>
          <w:b/>
          <w:sz w:val="28"/>
          <w:szCs w:val="24"/>
        </w:rPr>
      </w:pPr>
    </w:p>
    <w:p w:rsidR="002A187A" w:rsidRPr="002A187A" w:rsidRDefault="002A187A" w:rsidP="002A187A">
      <w:pPr>
        <w:spacing w:after="0" w:line="240" w:lineRule="auto"/>
        <w:ind w:firstLine="567"/>
        <w:contextualSpacing/>
        <w:jc w:val="center"/>
        <w:rPr>
          <w:rFonts w:ascii="Times New Roman" w:eastAsia="Calibri" w:hAnsi="Times New Roman" w:cs="Times New Roman"/>
          <w:b/>
          <w:sz w:val="28"/>
          <w:szCs w:val="24"/>
        </w:rPr>
      </w:pPr>
    </w:p>
    <w:p w:rsidR="002A187A" w:rsidRPr="002A187A" w:rsidRDefault="002A187A" w:rsidP="002A187A">
      <w:pPr>
        <w:spacing w:after="0" w:line="240" w:lineRule="auto"/>
        <w:ind w:firstLine="567"/>
        <w:contextualSpacing/>
        <w:jc w:val="center"/>
        <w:rPr>
          <w:rFonts w:ascii="Times New Roman" w:eastAsia="Calibri" w:hAnsi="Times New Roman" w:cs="Times New Roman"/>
          <w:b/>
          <w:sz w:val="28"/>
          <w:szCs w:val="24"/>
        </w:rPr>
      </w:pPr>
    </w:p>
    <w:p w:rsidR="002A187A" w:rsidRPr="002A187A" w:rsidRDefault="002A187A" w:rsidP="002A187A">
      <w:pPr>
        <w:spacing w:after="0" w:line="240" w:lineRule="auto"/>
        <w:ind w:firstLine="567"/>
        <w:contextualSpacing/>
        <w:jc w:val="center"/>
        <w:rPr>
          <w:rFonts w:ascii="Times New Roman" w:eastAsia="Calibri" w:hAnsi="Times New Roman" w:cs="Times New Roman"/>
          <w:b/>
          <w:sz w:val="28"/>
          <w:szCs w:val="24"/>
        </w:rPr>
      </w:pPr>
    </w:p>
    <w:p w:rsidR="002A187A" w:rsidRPr="002A187A" w:rsidRDefault="002A187A" w:rsidP="002A187A">
      <w:pPr>
        <w:spacing w:after="0" w:line="240" w:lineRule="auto"/>
        <w:contextualSpacing/>
        <w:jc w:val="center"/>
        <w:rPr>
          <w:rFonts w:ascii="Times New Roman" w:eastAsia="Calibri" w:hAnsi="Times New Roman" w:cs="Times New Roman"/>
          <w:b/>
          <w:sz w:val="28"/>
          <w:szCs w:val="24"/>
        </w:rPr>
      </w:pPr>
      <w:r w:rsidRPr="002A187A">
        <w:rPr>
          <w:rFonts w:ascii="Times New Roman" w:eastAsia="Calibri" w:hAnsi="Times New Roman" w:cs="Times New Roman"/>
          <w:b/>
          <w:sz w:val="28"/>
          <w:szCs w:val="24"/>
        </w:rPr>
        <w:t>РАБОЧАЯ ПРОГРАММА</w:t>
      </w:r>
    </w:p>
    <w:p w:rsidR="002A187A" w:rsidRPr="002A187A" w:rsidRDefault="002A187A" w:rsidP="002A187A">
      <w:pPr>
        <w:spacing w:after="0" w:line="240" w:lineRule="auto"/>
        <w:contextualSpacing/>
        <w:jc w:val="center"/>
        <w:rPr>
          <w:rFonts w:ascii="Times New Roman" w:eastAsia="Calibri" w:hAnsi="Times New Roman" w:cs="Times New Roman"/>
          <w:b/>
          <w:sz w:val="28"/>
          <w:szCs w:val="24"/>
        </w:rPr>
      </w:pPr>
      <w:r w:rsidRPr="002A187A">
        <w:rPr>
          <w:rFonts w:ascii="Times New Roman" w:eastAsia="Calibri" w:hAnsi="Times New Roman" w:cs="Times New Roman"/>
          <w:b/>
          <w:sz w:val="28"/>
          <w:szCs w:val="24"/>
        </w:rPr>
        <w:t xml:space="preserve">старшей группы </w:t>
      </w:r>
    </w:p>
    <w:p w:rsidR="002A187A" w:rsidRPr="002A187A" w:rsidRDefault="002A187A" w:rsidP="002A187A">
      <w:pPr>
        <w:spacing w:after="0" w:line="240" w:lineRule="auto"/>
        <w:contextualSpacing/>
        <w:jc w:val="center"/>
        <w:rPr>
          <w:rFonts w:ascii="Times New Roman" w:eastAsia="Calibri" w:hAnsi="Times New Roman" w:cs="Times New Roman"/>
          <w:b/>
          <w:sz w:val="28"/>
          <w:szCs w:val="24"/>
        </w:rPr>
      </w:pPr>
    </w:p>
    <w:p w:rsidR="002A187A" w:rsidRPr="002A187A" w:rsidRDefault="002A187A" w:rsidP="002A187A">
      <w:pPr>
        <w:spacing w:after="0" w:line="240" w:lineRule="auto"/>
        <w:contextualSpacing/>
        <w:jc w:val="center"/>
        <w:rPr>
          <w:rFonts w:ascii="Times New Roman" w:eastAsia="Calibri" w:hAnsi="Times New Roman" w:cs="Times New Roman"/>
          <w:b/>
          <w:sz w:val="28"/>
          <w:szCs w:val="24"/>
        </w:rPr>
      </w:pPr>
    </w:p>
    <w:p w:rsidR="002A187A" w:rsidRPr="002A187A" w:rsidRDefault="002A187A" w:rsidP="002A187A">
      <w:pPr>
        <w:spacing w:after="0" w:line="240" w:lineRule="auto"/>
        <w:contextualSpacing/>
        <w:jc w:val="center"/>
        <w:rPr>
          <w:rFonts w:ascii="Times New Roman" w:eastAsia="Calibri" w:hAnsi="Times New Roman" w:cs="Times New Roman"/>
          <w:sz w:val="24"/>
          <w:szCs w:val="24"/>
        </w:rPr>
      </w:pPr>
    </w:p>
    <w:p w:rsidR="002A187A" w:rsidRPr="002A187A" w:rsidRDefault="002A187A" w:rsidP="002A187A">
      <w:pPr>
        <w:spacing w:after="0" w:line="240" w:lineRule="auto"/>
        <w:ind w:firstLine="567"/>
        <w:contextualSpacing/>
        <w:jc w:val="center"/>
        <w:rPr>
          <w:rFonts w:ascii="Times New Roman" w:eastAsia="Calibri" w:hAnsi="Times New Roman" w:cs="Times New Roman"/>
          <w:sz w:val="24"/>
          <w:szCs w:val="24"/>
        </w:rPr>
      </w:pPr>
      <w:r w:rsidRPr="002A187A">
        <w:rPr>
          <w:rFonts w:ascii="Times New Roman" w:eastAsia="Calibri" w:hAnsi="Times New Roman" w:cs="Times New Roman"/>
          <w:sz w:val="24"/>
          <w:szCs w:val="24"/>
        </w:rPr>
        <w:t xml:space="preserve">                                                                   </w:t>
      </w:r>
    </w:p>
    <w:p w:rsidR="002A187A" w:rsidRPr="002A187A" w:rsidRDefault="002A187A" w:rsidP="002A187A">
      <w:pPr>
        <w:spacing w:after="0" w:line="240" w:lineRule="auto"/>
        <w:ind w:firstLine="567"/>
        <w:contextualSpacing/>
        <w:jc w:val="center"/>
        <w:rPr>
          <w:rFonts w:ascii="Times New Roman" w:eastAsia="Calibri" w:hAnsi="Times New Roman" w:cs="Times New Roman"/>
          <w:sz w:val="24"/>
          <w:szCs w:val="24"/>
        </w:rPr>
      </w:pPr>
    </w:p>
    <w:p w:rsidR="002A187A" w:rsidRPr="002A187A" w:rsidRDefault="002A187A" w:rsidP="002A187A">
      <w:pPr>
        <w:spacing w:after="0" w:line="240" w:lineRule="auto"/>
        <w:ind w:firstLine="567"/>
        <w:contextualSpacing/>
        <w:jc w:val="center"/>
        <w:rPr>
          <w:rFonts w:ascii="Times New Roman" w:eastAsia="Calibri" w:hAnsi="Times New Roman" w:cs="Times New Roman"/>
          <w:sz w:val="24"/>
          <w:szCs w:val="24"/>
        </w:rPr>
      </w:pPr>
    </w:p>
    <w:p w:rsidR="002A187A" w:rsidRPr="002A187A" w:rsidRDefault="002A187A" w:rsidP="002A187A">
      <w:pPr>
        <w:spacing w:after="0" w:line="240" w:lineRule="auto"/>
        <w:ind w:firstLine="567"/>
        <w:contextualSpacing/>
        <w:jc w:val="center"/>
        <w:rPr>
          <w:rFonts w:ascii="Times New Roman" w:eastAsia="Calibri" w:hAnsi="Times New Roman" w:cs="Times New Roman"/>
          <w:sz w:val="24"/>
          <w:szCs w:val="24"/>
        </w:rPr>
      </w:pPr>
    </w:p>
    <w:p w:rsidR="002A187A" w:rsidRPr="002A187A" w:rsidRDefault="002A187A" w:rsidP="002A187A">
      <w:pPr>
        <w:spacing w:after="0" w:line="240" w:lineRule="auto"/>
        <w:ind w:firstLine="567"/>
        <w:contextualSpacing/>
        <w:jc w:val="center"/>
        <w:rPr>
          <w:rFonts w:ascii="Times New Roman" w:eastAsia="Calibri" w:hAnsi="Times New Roman" w:cs="Times New Roman"/>
          <w:sz w:val="24"/>
          <w:szCs w:val="24"/>
        </w:rPr>
      </w:pPr>
    </w:p>
    <w:p w:rsidR="002A187A" w:rsidRPr="002A187A" w:rsidRDefault="002A187A" w:rsidP="002A187A">
      <w:pPr>
        <w:spacing w:after="0" w:line="240" w:lineRule="auto"/>
        <w:ind w:firstLine="567"/>
        <w:contextualSpacing/>
        <w:jc w:val="center"/>
        <w:rPr>
          <w:rFonts w:ascii="Times New Roman" w:eastAsia="Calibri" w:hAnsi="Times New Roman" w:cs="Times New Roman"/>
          <w:sz w:val="24"/>
          <w:szCs w:val="24"/>
        </w:rPr>
      </w:pPr>
    </w:p>
    <w:p w:rsidR="002A187A" w:rsidRPr="002A187A" w:rsidRDefault="002A187A" w:rsidP="002A187A">
      <w:pPr>
        <w:spacing w:after="0" w:line="240" w:lineRule="auto"/>
        <w:ind w:firstLine="567"/>
        <w:contextualSpacing/>
        <w:jc w:val="center"/>
        <w:rPr>
          <w:rFonts w:ascii="Times New Roman" w:eastAsia="Calibri" w:hAnsi="Times New Roman" w:cs="Times New Roman"/>
          <w:sz w:val="24"/>
          <w:szCs w:val="24"/>
        </w:rPr>
      </w:pPr>
    </w:p>
    <w:p w:rsidR="002A187A" w:rsidRPr="002A187A" w:rsidRDefault="002A187A" w:rsidP="002A187A">
      <w:pPr>
        <w:spacing w:after="0" w:line="240" w:lineRule="auto"/>
        <w:ind w:firstLine="567"/>
        <w:contextualSpacing/>
        <w:jc w:val="right"/>
        <w:rPr>
          <w:rFonts w:ascii="Times New Roman" w:eastAsia="Calibri" w:hAnsi="Times New Roman" w:cs="Times New Roman"/>
          <w:sz w:val="24"/>
          <w:szCs w:val="24"/>
        </w:rPr>
      </w:pPr>
      <w:r w:rsidRPr="002A187A">
        <w:rPr>
          <w:rFonts w:ascii="Times New Roman" w:eastAsia="Calibri" w:hAnsi="Times New Roman" w:cs="Times New Roman"/>
          <w:sz w:val="24"/>
          <w:szCs w:val="24"/>
        </w:rPr>
        <w:t xml:space="preserve">                                                                                                  </w:t>
      </w:r>
    </w:p>
    <w:p w:rsidR="002A187A" w:rsidRPr="002A187A" w:rsidRDefault="002A187A" w:rsidP="002A187A">
      <w:pPr>
        <w:spacing w:after="0" w:line="240" w:lineRule="auto"/>
        <w:contextualSpacing/>
        <w:rPr>
          <w:rFonts w:ascii="Times New Roman" w:eastAsia="Calibri" w:hAnsi="Times New Roman" w:cs="Times New Roman"/>
          <w:sz w:val="24"/>
          <w:szCs w:val="24"/>
        </w:rPr>
      </w:pPr>
    </w:p>
    <w:p w:rsidR="002A187A" w:rsidRPr="002A187A" w:rsidRDefault="002A187A" w:rsidP="002A187A">
      <w:pPr>
        <w:spacing w:after="0" w:line="240" w:lineRule="auto"/>
        <w:contextualSpacing/>
        <w:rPr>
          <w:rFonts w:ascii="Times New Roman" w:eastAsia="Calibri" w:hAnsi="Times New Roman" w:cs="Times New Roman"/>
          <w:sz w:val="24"/>
          <w:szCs w:val="24"/>
        </w:rPr>
      </w:pPr>
    </w:p>
    <w:p w:rsidR="002A187A" w:rsidRPr="002A187A" w:rsidRDefault="002A187A" w:rsidP="002A187A">
      <w:pPr>
        <w:tabs>
          <w:tab w:val="left" w:pos="4717"/>
        </w:tabs>
        <w:spacing w:after="0" w:line="240" w:lineRule="auto"/>
        <w:contextualSpacing/>
        <w:rPr>
          <w:rFonts w:ascii="Times New Roman" w:eastAsia="Calibri" w:hAnsi="Times New Roman" w:cs="Times New Roman"/>
          <w:sz w:val="24"/>
          <w:szCs w:val="24"/>
        </w:rPr>
      </w:pPr>
    </w:p>
    <w:p w:rsidR="002A187A" w:rsidRPr="002A187A" w:rsidRDefault="002A187A" w:rsidP="002A187A">
      <w:pPr>
        <w:tabs>
          <w:tab w:val="left" w:pos="4717"/>
        </w:tabs>
        <w:spacing w:after="0" w:line="240" w:lineRule="auto"/>
        <w:contextualSpacing/>
        <w:rPr>
          <w:rFonts w:ascii="Times New Roman" w:eastAsia="Calibri" w:hAnsi="Times New Roman" w:cs="Times New Roman"/>
          <w:sz w:val="24"/>
          <w:szCs w:val="24"/>
        </w:rPr>
      </w:pPr>
    </w:p>
    <w:p w:rsidR="002A187A" w:rsidRPr="002A187A" w:rsidRDefault="002A187A" w:rsidP="002A187A">
      <w:pPr>
        <w:tabs>
          <w:tab w:val="left" w:pos="4717"/>
        </w:tabs>
        <w:spacing w:after="0" w:line="240" w:lineRule="auto"/>
        <w:contextualSpacing/>
        <w:rPr>
          <w:rFonts w:ascii="Times New Roman" w:eastAsia="Calibri" w:hAnsi="Times New Roman" w:cs="Times New Roman"/>
          <w:sz w:val="24"/>
          <w:szCs w:val="24"/>
        </w:rPr>
      </w:pPr>
    </w:p>
    <w:p w:rsidR="002A187A" w:rsidRPr="002A187A" w:rsidRDefault="002A187A" w:rsidP="002A187A">
      <w:pPr>
        <w:tabs>
          <w:tab w:val="left" w:pos="4717"/>
        </w:tabs>
        <w:spacing w:after="0" w:line="240" w:lineRule="auto"/>
        <w:contextualSpacing/>
        <w:rPr>
          <w:rFonts w:ascii="Times New Roman" w:eastAsia="Calibri" w:hAnsi="Times New Roman" w:cs="Times New Roman"/>
          <w:sz w:val="24"/>
          <w:szCs w:val="24"/>
        </w:rPr>
      </w:pPr>
    </w:p>
    <w:p w:rsidR="002A187A" w:rsidRPr="002A187A" w:rsidRDefault="002A187A" w:rsidP="002A187A">
      <w:pPr>
        <w:tabs>
          <w:tab w:val="left" w:pos="4717"/>
        </w:tabs>
        <w:spacing w:after="0" w:line="240" w:lineRule="auto"/>
        <w:contextualSpacing/>
        <w:rPr>
          <w:rFonts w:ascii="Times New Roman" w:eastAsia="Calibri" w:hAnsi="Times New Roman" w:cs="Times New Roman"/>
          <w:sz w:val="24"/>
          <w:szCs w:val="24"/>
        </w:rPr>
      </w:pPr>
    </w:p>
    <w:p w:rsidR="002A187A" w:rsidRPr="002A187A" w:rsidRDefault="002A187A" w:rsidP="002A187A">
      <w:pPr>
        <w:tabs>
          <w:tab w:val="left" w:pos="4717"/>
        </w:tabs>
        <w:spacing w:after="0" w:line="240" w:lineRule="auto"/>
        <w:contextualSpacing/>
        <w:rPr>
          <w:rFonts w:ascii="Times New Roman" w:eastAsia="Calibri" w:hAnsi="Times New Roman" w:cs="Times New Roman"/>
          <w:sz w:val="24"/>
          <w:szCs w:val="24"/>
        </w:rPr>
      </w:pPr>
    </w:p>
    <w:p w:rsidR="002A187A" w:rsidRPr="002A187A" w:rsidRDefault="002A187A" w:rsidP="002A187A">
      <w:pPr>
        <w:tabs>
          <w:tab w:val="left" w:pos="4717"/>
        </w:tabs>
        <w:spacing w:after="0" w:line="240" w:lineRule="auto"/>
        <w:contextualSpacing/>
        <w:rPr>
          <w:rFonts w:ascii="Times New Roman" w:eastAsia="Calibri" w:hAnsi="Times New Roman" w:cs="Times New Roman"/>
          <w:sz w:val="24"/>
          <w:szCs w:val="24"/>
        </w:rPr>
      </w:pPr>
    </w:p>
    <w:p w:rsidR="002A187A" w:rsidRPr="002A187A" w:rsidRDefault="002A187A" w:rsidP="002A187A">
      <w:pPr>
        <w:tabs>
          <w:tab w:val="left" w:pos="4717"/>
        </w:tabs>
        <w:spacing w:after="0" w:line="240" w:lineRule="auto"/>
        <w:contextualSpacing/>
        <w:rPr>
          <w:rFonts w:ascii="Times New Roman" w:eastAsia="Calibri" w:hAnsi="Times New Roman" w:cs="Times New Roman"/>
          <w:sz w:val="24"/>
          <w:szCs w:val="24"/>
        </w:rPr>
      </w:pPr>
    </w:p>
    <w:p w:rsidR="002A187A" w:rsidRPr="002A187A" w:rsidRDefault="002A187A" w:rsidP="002A187A">
      <w:pPr>
        <w:tabs>
          <w:tab w:val="left" w:pos="4717"/>
        </w:tabs>
        <w:spacing w:after="0" w:line="240" w:lineRule="auto"/>
        <w:contextualSpacing/>
        <w:jc w:val="center"/>
        <w:rPr>
          <w:rFonts w:ascii="Times New Roman" w:eastAsia="Calibri" w:hAnsi="Times New Roman" w:cs="Times New Roman"/>
          <w:sz w:val="28"/>
          <w:szCs w:val="24"/>
        </w:rPr>
      </w:pPr>
      <w:r w:rsidRPr="002A187A">
        <w:rPr>
          <w:rFonts w:ascii="Times New Roman" w:eastAsia="Calibri" w:hAnsi="Times New Roman" w:cs="Times New Roman"/>
          <w:sz w:val="28"/>
          <w:szCs w:val="24"/>
        </w:rPr>
        <w:t xml:space="preserve">с. </w:t>
      </w:r>
      <w:r w:rsidR="000942BC">
        <w:rPr>
          <w:rFonts w:ascii="Times New Roman" w:eastAsia="Calibri" w:hAnsi="Times New Roman" w:cs="Times New Roman"/>
          <w:sz w:val="28"/>
          <w:szCs w:val="24"/>
        </w:rPr>
        <w:t>Рошни-Чу</w:t>
      </w:r>
      <w:r w:rsidRPr="002A187A">
        <w:rPr>
          <w:rFonts w:ascii="Times New Roman" w:eastAsia="Calibri" w:hAnsi="Times New Roman" w:cs="Times New Roman"/>
          <w:sz w:val="28"/>
          <w:szCs w:val="24"/>
        </w:rPr>
        <w:t>-2022 г.</w:t>
      </w:r>
    </w:p>
    <w:p w:rsidR="002A187A" w:rsidRPr="002A187A" w:rsidRDefault="002A187A" w:rsidP="002A187A">
      <w:pPr>
        <w:spacing w:after="0" w:line="240" w:lineRule="auto"/>
        <w:ind w:right="4020"/>
        <w:contextualSpacing/>
        <w:jc w:val="both"/>
        <w:rPr>
          <w:rFonts w:ascii="Times New Roman" w:eastAsia="Times New Roman" w:hAnsi="Times New Roman" w:cs="Times New Roman"/>
          <w:b/>
          <w:color w:val="000000"/>
          <w:sz w:val="24"/>
          <w:szCs w:val="24"/>
          <w:lang w:eastAsia="ru-RU"/>
        </w:rPr>
      </w:pPr>
    </w:p>
    <w:tbl>
      <w:tblPr>
        <w:tblW w:w="102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8"/>
        <w:gridCol w:w="8595"/>
        <w:gridCol w:w="782"/>
      </w:tblGrid>
      <w:tr w:rsidR="002A187A" w:rsidRPr="002A187A" w:rsidTr="005B0E5A">
        <w:tc>
          <w:tcPr>
            <w:tcW w:w="898" w:type="dxa"/>
            <w:hideMark/>
          </w:tcPr>
          <w:p w:rsidR="002A187A" w:rsidRPr="002A187A" w:rsidRDefault="002A187A" w:rsidP="002A187A">
            <w:pPr>
              <w:spacing w:after="0" w:line="240" w:lineRule="auto"/>
              <w:contextualSpacing/>
              <w:jc w:val="center"/>
              <w:rPr>
                <w:rFonts w:ascii="Times New Roman" w:eastAsia="Times New Roman" w:hAnsi="Times New Roman" w:cs="Times New Roman"/>
                <w:b/>
                <w:sz w:val="24"/>
                <w:szCs w:val="24"/>
                <w:lang w:eastAsia="ru-RU"/>
              </w:rPr>
            </w:pPr>
            <w:r w:rsidRPr="002A187A">
              <w:rPr>
                <w:rFonts w:ascii="Times New Roman" w:eastAsia="Times New Roman" w:hAnsi="Times New Roman" w:cs="Times New Roman"/>
                <w:b/>
                <w:sz w:val="24"/>
                <w:szCs w:val="24"/>
                <w:lang w:eastAsia="ru-RU"/>
              </w:rPr>
              <w:lastRenderedPageBreak/>
              <w:t>№п/п</w:t>
            </w:r>
          </w:p>
        </w:tc>
        <w:tc>
          <w:tcPr>
            <w:tcW w:w="8595" w:type="dxa"/>
            <w:hideMark/>
          </w:tcPr>
          <w:p w:rsidR="002A187A" w:rsidRPr="002A187A" w:rsidRDefault="002A187A" w:rsidP="002A187A">
            <w:pPr>
              <w:spacing w:after="0" w:line="240" w:lineRule="auto"/>
              <w:contextualSpacing/>
              <w:jc w:val="center"/>
              <w:rPr>
                <w:rFonts w:ascii="Times New Roman" w:eastAsia="Times New Roman" w:hAnsi="Times New Roman" w:cs="Times New Roman"/>
                <w:b/>
                <w:sz w:val="24"/>
                <w:szCs w:val="24"/>
                <w:lang w:eastAsia="ru-RU"/>
              </w:rPr>
            </w:pPr>
            <w:r w:rsidRPr="002A187A">
              <w:rPr>
                <w:rFonts w:ascii="Times New Roman" w:eastAsia="Times New Roman" w:hAnsi="Times New Roman" w:cs="Times New Roman"/>
                <w:b/>
                <w:sz w:val="24"/>
                <w:szCs w:val="24"/>
                <w:lang w:eastAsia="ru-RU"/>
              </w:rPr>
              <w:t>Содержание</w:t>
            </w:r>
          </w:p>
        </w:tc>
        <w:tc>
          <w:tcPr>
            <w:tcW w:w="782" w:type="dxa"/>
            <w:hideMark/>
          </w:tcPr>
          <w:p w:rsidR="002A187A" w:rsidRPr="002A187A" w:rsidRDefault="002A187A" w:rsidP="002A187A">
            <w:pPr>
              <w:spacing w:after="0" w:line="240" w:lineRule="auto"/>
              <w:contextualSpacing/>
              <w:jc w:val="center"/>
              <w:rPr>
                <w:rFonts w:ascii="Times New Roman" w:eastAsia="Times New Roman" w:hAnsi="Times New Roman" w:cs="Times New Roman"/>
                <w:b/>
                <w:sz w:val="24"/>
                <w:szCs w:val="24"/>
                <w:lang w:eastAsia="ru-RU"/>
              </w:rPr>
            </w:pPr>
            <w:r w:rsidRPr="002A187A">
              <w:rPr>
                <w:rFonts w:ascii="Times New Roman" w:eastAsia="Times New Roman" w:hAnsi="Times New Roman" w:cs="Times New Roman"/>
                <w:b/>
                <w:sz w:val="24"/>
                <w:szCs w:val="24"/>
                <w:lang w:eastAsia="ru-RU"/>
              </w:rPr>
              <w:t>Стр.</w:t>
            </w:r>
          </w:p>
        </w:tc>
      </w:tr>
      <w:tr w:rsidR="002A187A" w:rsidRPr="002A187A" w:rsidTr="005B0E5A">
        <w:tc>
          <w:tcPr>
            <w:tcW w:w="898" w:type="dxa"/>
          </w:tcPr>
          <w:p w:rsidR="002A187A" w:rsidRPr="002A187A" w:rsidRDefault="002A187A" w:rsidP="002A187A">
            <w:pPr>
              <w:spacing w:after="0" w:line="240" w:lineRule="auto"/>
              <w:contextualSpacing/>
              <w:jc w:val="center"/>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val="en-US" w:eastAsia="ru-RU"/>
              </w:rPr>
              <w:t>I</w:t>
            </w:r>
          </w:p>
        </w:tc>
        <w:tc>
          <w:tcPr>
            <w:tcW w:w="8595" w:type="dxa"/>
          </w:tcPr>
          <w:p w:rsidR="002A187A" w:rsidRPr="002A187A" w:rsidRDefault="002A187A" w:rsidP="002A187A">
            <w:pPr>
              <w:spacing w:after="0" w:line="240" w:lineRule="auto"/>
              <w:contextualSpacing/>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 xml:space="preserve"> Целевой раздел</w:t>
            </w:r>
          </w:p>
        </w:tc>
        <w:tc>
          <w:tcPr>
            <w:tcW w:w="782" w:type="dxa"/>
          </w:tcPr>
          <w:p w:rsidR="002A187A" w:rsidRPr="002A187A" w:rsidRDefault="002A187A" w:rsidP="002A187A">
            <w:pPr>
              <w:spacing w:after="0" w:line="240" w:lineRule="auto"/>
              <w:contextualSpacing/>
              <w:jc w:val="center"/>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3</w:t>
            </w:r>
          </w:p>
        </w:tc>
      </w:tr>
      <w:tr w:rsidR="002A187A" w:rsidRPr="002A187A" w:rsidTr="005B0E5A">
        <w:tc>
          <w:tcPr>
            <w:tcW w:w="898" w:type="dxa"/>
          </w:tcPr>
          <w:p w:rsidR="002A187A" w:rsidRPr="002A187A" w:rsidRDefault="002A187A" w:rsidP="002A187A">
            <w:pPr>
              <w:spacing w:after="0" w:line="240" w:lineRule="auto"/>
              <w:contextualSpacing/>
              <w:jc w:val="center"/>
              <w:rPr>
                <w:rFonts w:ascii="Times New Roman" w:eastAsia="Times New Roman" w:hAnsi="Times New Roman" w:cs="Times New Roman"/>
                <w:b/>
                <w:sz w:val="24"/>
                <w:szCs w:val="24"/>
                <w:lang w:eastAsia="ru-RU"/>
              </w:rPr>
            </w:pPr>
            <w:r w:rsidRPr="002A187A">
              <w:rPr>
                <w:rFonts w:ascii="Times New Roman" w:eastAsia="Times New Roman" w:hAnsi="Times New Roman" w:cs="Times New Roman"/>
                <w:color w:val="000000"/>
                <w:sz w:val="24"/>
                <w:szCs w:val="24"/>
                <w:lang w:eastAsia="ru-RU"/>
              </w:rPr>
              <w:t>1.1.</w:t>
            </w:r>
          </w:p>
        </w:tc>
        <w:tc>
          <w:tcPr>
            <w:tcW w:w="8595" w:type="dxa"/>
          </w:tcPr>
          <w:p w:rsidR="002A187A" w:rsidRPr="002A187A" w:rsidRDefault="002A187A" w:rsidP="002A187A">
            <w:pPr>
              <w:spacing w:after="0" w:line="240" w:lineRule="auto"/>
              <w:contextualSpacing/>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Пояснительная записка</w:t>
            </w:r>
          </w:p>
        </w:tc>
        <w:tc>
          <w:tcPr>
            <w:tcW w:w="782" w:type="dxa"/>
          </w:tcPr>
          <w:p w:rsidR="002A187A" w:rsidRPr="002A187A" w:rsidRDefault="002A187A" w:rsidP="002A187A">
            <w:pPr>
              <w:spacing w:after="0" w:line="240" w:lineRule="auto"/>
              <w:contextualSpacing/>
              <w:jc w:val="center"/>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3-4</w:t>
            </w:r>
          </w:p>
        </w:tc>
      </w:tr>
      <w:tr w:rsidR="002A187A" w:rsidRPr="002A187A" w:rsidTr="005B0E5A">
        <w:tc>
          <w:tcPr>
            <w:tcW w:w="898" w:type="dxa"/>
          </w:tcPr>
          <w:p w:rsidR="002A187A" w:rsidRPr="002A187A" w:rsidRDefault="002A187A" w:rsidP="002A187A">
            <w:pPr>
              <w:spacing w:after="0" w:line="240" w:lineRule="auto"/>
              <w:contextualSpacing/>
              <w:jc w:val="center"/>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1.2.</w:t>
            </w:r>
          </w:p>
        </w:tc>
        <w:tc>
          <w:tcPr>
            <w:tcW w:w="8595" w:type="dxa"/>
          </w:tcPr>
          <w:p w:rsidR="002A187A" w:rsidRPr="002A187A" w:rsidRDefault="002A187A" w:rsidP="002A187A">
            <w:pPr>
              <w:spacing w:after="0" w:line="240" w:lineRule="auto"/>
              <w:contextualSpacing/>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Цель реализации Программы</w:t>
            </w:r>
          </w:p>
        </w:tc>
        <w:tc>
          <w:tcPr>
            <w:tcW w:w="782" w:type="dxa"/>
          </w:tcPr>
          <w:p w:rsidR="002A187A" w:rsidRPr="002A187A" w:rsidRDefault="002A187A" w:rsidP="002A187A">
            <w:pPr>
              <w:spacing w:after="0" w:line="240" w:lineRule="auto"/>
              <w:contextualSpacing/>
              <w:jc w:val="center"/>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4-5</w:t>
            </w:r>
          </w:p>
        </w:tc>
      </w:tr>
      <w:tr w:rsidR="002A187A" w:rsidRPr="002A187A" w:rsidTr="005B0E5A">
        <w:tc>
          <w:tcPr>
            <w:tcW w:w="898" w:type="dxa"/>
          </w:tcPr>
          <w:p w:rsidR="002A187A" w:rsidRPr="002A187A" w:rsidRDefault="002A187A" w:rsidP="002A187A">
            <w:pPr>
              <w:spacing w:after="0" w:line="240" w:lineRule="auto"/>
              <w:contextualSpacing/>
              <w:jc w:val="center"/>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1.3.</w:t>
            </w:r>
          </w:p>
        </w:tc>
        <w:tc>
          <w:tcPr>
            <w:tcW w:w="8595" w:type="dxa"/>
          </w:tcPr>
          <w:p w:rsidR="002A187A" w:rsidRPr="002A187A" w:rsidRDefault="002A187A" w:rsidP="002A187A">
            <w:pPr>
              <w:spacing w:after="0" w:line="240" w:lineRule="auto"/>
              <w:contextualSpacing/>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Значимые для разработки Программы характеристики</w:t>
            </w:r>
          </w:p>
        </w:tc>
        <w:tc>
          <w:tcPr>
            <w:tcW w:w="782" w:type="dxa"/>
          </w:tcPr>
          <w:p w:rsidR="002A187A" w:rsidRPr="002A187A" w:rsidRDefault="002A187A" w:rsidP="002A187A">
            <w:pPr>
              <w:spacing w:after="0" w:line="240" w:lineRule="auto"/>
              <w:contextualSpacing/>
              <w:jc w:val="center"/>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5-7</w:t>
            </w:r>
          </w:p>
        </w:tc>
      </w:tr>
      <w:tr w:rsidR="002A187A" w:rsidRPr="002A187A" w:rsidTr="005B0E5A">
        <w:tc>
          <w:tcPr>
            <w:tcW w:w="898" w:type="dxa"/>
          </w:tcPr>
          <w:p w:rsidR="002A187A" w:rsidRPr="002A187A" w:rsidRDefault="002A187A" w:rsidP="002A187A">
            <w:pPr>
              <w:spacing w:after="0" w:line="240" w:lineRule="auto"/>
              <w:contextualSpacing/>
              <w:jc w:val="center"/>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1.4.</w:t>
            </w:r>
          </w:p>
        </w:tc>
        <w:tc>
          <w:tcPr>
            <w:tcW w:w="8595" w:type="dxa"/>
          </w:tcPr>
          <w:p w:rsidR="002A187A" w:rsidRPr="002A187A" w:rsidRDefault="002A187A" w:rsidP="002A187A">
            <w:pPr>
              <w:shd w:val="clear" w:color="auto" w:fill="FFFFFF"/>
              <w:spacing w:after="0" w:line="240" w:lineRule="auto"/>
              <w:contextualSpacing/>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 xml:space="preserve">Планируемые результаты освоения программы </w:t>
            </w:r>
          </w:p>
        </w:tc>
        <w:tc>
          <w:tcPr>
            <w:tcW w:w="782" w:type="dxa"/>
          </w:tcPr>
          <w:p w:rsidR="002A187A" w:rsidRPr="002A187A" w:rsidRDefault="002A187A" w:rsidP="002A187A">
            <w:pPr>
              <w:spacing w:after="0" w:line="240" w:lineRule="auto"/>
              <w:contextualSpacing/>
              <w:jc w:val="center"/>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7-15</w:t>
            </w:r>
          </w:p>
        </w:tc>
      </w:tr>
      <w:tr w:rsidR="002A187A" w:rsidRPr="002A187A" w:rsidTr="005B0E5A">
        <w:tc>
          <w:tcPr>
            <w:tcW w:w="898" w:type="dxa"/>
          </w:tcPr>
          <w:p w:rsidR="002A187A" w:rsidRPr="002A187A" w:rsidRDefault="002A187A" w:rsidP="002A187A">
            <w:pPr>
              <w:spacing w:after="0" w:line="240" w:lineRule="auto"/>
              <w:contextualSpacing/>
              <w:jc w:val="center"/>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1.5.</w:t>
            </w:r>
          </w:p>
        </w:tc>
        <w:tc>
          <w:tcPr>
            <w:tcW w:w="8595" w:type="dxa"/>
          </w:tcPr>
          <w:p w:rsidR="002A187A" w:rsidRPr="002A187A" w:rsidRDefault="002A187A" w:rsidP="002A187A">
            <w:pPr>
              <w:spacing w:after="0" w:line="240" w:lineRule="auto"/>
              <w:contextualSpacing/>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Система оценки результатов освоения Программы</w:t>
            </w:r>
          </w:p>
        </w:tc>
        <w:tc>
          <w:tcPr>
            <w:tcW w:w="782" w:type="dxa"/>
          </w:tcPr>
          <w:p w:rsidR="002A187A" w:rsidRPr="002A187A" w:rsidRDefault="002A187A" w:rsidP="002A187A">
            <w:pPr>
              <w:spacing w:after="0" w:line="240" w:lineRule="auto"/>
              <w:contextualSpacing/>
              <w:jc w:val="center"/>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16</w:t>
            </w:r>
          </w:p>
        </w:tc>
      </w:tr>
      <w:tr w:rsidR="002A187A" w:rsidRPr="002A187A" w:rsidTr="005B0E5A">
        <w:tc>
          <w:tcPr>
            <w:tcW w:w="898" w:type="dxa"/>
          </w:tcPr>
          <w:p w:rsidR="002A187A" w:rsidRPr="002A187A" w:rsidRDefault="002A187A" w:rsidP="002A187A">
            <w:pPr>
              <w:spacing w:after="0" w:line="240" w:lineRule="auto"/>
              <w:contextualSpacing/>
              <w:jc w:val="center"/>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1.6.</w:t>
            </w:r>
          </w:p>
        </w:tc>
        <w:tc>
          <w:tcPr>
            <w:tcW w:w="8595" w:type="dxa"/>
          </w:tcPr>
          <w:p w:rsidR="002A187A" w:rsidRPr="002A187A" w:rsidRDefault="002A187A" w:rsidP="002A187A">
            <w:pPr>
              <w:spacing w:after="0" w:line="240" w:lineRule="auto"/>
              <w:contextualSpacing/>
              <w:rPr>
                <w:rFonts w:ascii="Times New Roman" w:eastAsia="Calibri" w:hAnsi="Times New Roman" w:cs="Times New Roman"/>
                <w:sz w:val="24"/>
                <w:szCs w:val="24"/>
              </w:rPr>
            </w:pPr>
            <w:r w:rsidRPr="002A187A">
              <w:rPr>
                <w:rFonts w:ascii="Times New Roman" w:eastAsia="Calibri" w:hAnsi="Times New Roman" w:cs="Times New Roman"/>
                <w:sz w:val="24"/>
                <w:szCs w:val="24"/>
              </w:rPr>
              <w:t>Целевые ориентиры и планируемые результаты Программы воспитания</w:t>
            </w:r>
          </w:p>
        </w:tc>
        <w:tc>
          <w:tcPr>
            <w:tcW w:w="782" w:type="dxa"/>
          </w:tcPr>
          <w:p w:rsidR="002A187A" w:rsidRPr="002A187A" w:rsidRDefault="002A187A" w:rsidP="002A187A">
            <w:pPr>
              <w:spacing w:after="0" w:line="240" w:lineRule="auto"/>
              <w:contextualSpacing/>
              <w:jc w:val="center"/>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16-21</w:t>
            </w:r>
          </w:p>
        </w:tc>
      </w:tr>
      <w:tr w:rsidR="002A187A" w:rsidRPr="002A187A" w:rsidTr="005B0E5A">
        <w:tc>
          <w:tcPr>
            <w:tcW w:w="898" w:type="dxa"/>
          </w:tcPr>
          <w:p w:rsidR="002A187A" w:rsidRPr="002A187A" w:rsidRDefault="002A187A" w:rsidP="002A187A">
            <w:pPr>
              <w:spacing w:after="0" w:line="240" w:lineRule="auto"/>
              <w:contextualSpacing/>
              <w:jc w:val="center"/>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1.7.</w:t>
            </w:r>
          </w:p>
        </w:tc>
        <w:tc>
          <w:tcPr>
            <w:tcW w:w="8595" w:type="dxa"/>
          </w:tcPr>
          <w:p w:rsidR="002A187A" w:rsidRPr="002A187A" w:rsidRDefault="002A187A" w:rsidP="002A187A">
            <w:pPr>
              <w:tabs>
                <w:tab w:val="left" w:pos="971"/>
              </w:tabs>
              <w:spacing w:after="0" w:line="240" w:lineRule="auto"/>
              <w:contextualSpacing/>
              <w:rPr>
                <w:rFonts w:ascii="Times New Roman" w:eastAsia="Calibri" w:hAnsi="Times New Roman" w:cs="Times New Roman"/>
                <w:sz w:val="24"/>
                <w:szCs w:val="24"/>
              </w:rPr>
            </w:pPr>
            <w:r w:rsidRPr="002A187A">
              <w:rPr>
                <w:rFonts w:ascii="Times New Roman" w:eastAsia="Calibri" w:hAnsi="Times New Roman" w:cs="Times New Roman"/>
                <w:sz w:val="24"/>
                <w:szCs w:val="24"/>
              </w:rPr>
              <w:t>Требования к планируемым результатам освоения Программы воспитания</w:t>
            </w:r>
          </w:p>
        </w:tc>
        <w:tc>
          <w:tcPr>
            <w:tcW w:w="782" w:type="dxa"/>
          </w:tcPr>
          <w:p w:rsidR="002A187A" w:rsidRPr="002A187A" w:rsidRDefault="002A187A" w:rsidP="002A187A">
            <w:pPr>
              <w:spacing w:after="0" w:line="240" w:lineRule="auto"/>
              <w:contextualSpacing/>
              <w:jc w:val="center"/>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21-28</w:t>
            </w:r>
          </w:p>
        </w:tc>
      </w:tr>
      <w:tr w:rsidR="002A187A" w:rsidRPr="002A187A" w:rsidTr="005B0E5A">
        <w:tc>
          <w:tcPr>
            <w:tcW w:w="898" w:type="dxa"/>
          </w:tcPr>
          <w:p w:rsidR="002A187A" w:rsidRPr="002A187A" w:rsidRDefault="002A187A" w:rsidP="002A187A">
            <w:pPr>
              <w:spacing w:after="0" w:line="240" w:lineRule="auto"/>
              <w:contextualSpacing/>
              <w:jc w:val="center"/>
              <w:rPr>
                <w:rFonts w:ascii="Times New Roman" w:eastAsia="Times New Roman" w:hAnsi="Times New Roman" w:cs="Times New Roman"/>
                <w:b/>
                <w:sz w:val="24"/>
                <w:szCs w:val="24"/>
                <w:lang w:val="en-US" w:eastAsia="ru-RU"/>
              </w:rPr>
            </w:pPr>
            <w:r w:rsidRPr="002A187A">
              <w:rPr>
                <w:rFonts w:ascii="Times New Roman" w:eastAsia="Times New Roman" w:hAnsi="Times New Roman" w:cs="Times New Roman"/>
                <w:b/>
                <w:sz w:val="24"/>
                <w:szCs w:val="24"/>
                <w:lang w:val="en-US" w:eastAsia="ru-RU"/>
              </w:rPr>
              <w:t>II</w:t>
            </w:r>
          </w:p>
        </w:tc>
        <w:tc>
          <w:tcPr>
            <w:tcW w:w="8595" w:type="dxa"/>
            <w:hideMark/>
          </w:tcPr>
          <w:p w:rsidR="002A187A" w:rsidRPr="002A187A" w:rsidRDefault="002A187A" w:rsidP="002A187A">
            <w:pPr>
              <w:spacing w:after="0" w:line="240" w:lineRule="auto"/>
              <w:contextualSpacing/>
              <w:jc w:val="center"/>
              <w:rPr>
                <w:rFonts w:ascii="Times New Roman" w:eastAsia="Times New Roman" w:hAnsi="Times New Roman" w:cs="Times New Roman"/>
                <w:b/>
                <w:sz w:val="24"/>
                <w:szCs w:val="24"/>
                <w:lang w:eastAsia="ru-RU"/>
              </w:rPr>
            </w:pPr>
            <w:r w:rsidRPr="002A187A">
              <w:rPr>
                <w:rFonts w:ascii="Times New Roman" w:eastAsia="Times New Roman" w:hAnsi="Times New Roman" w:cs="Times New Roman"/>
                <w:b/>
                <w:sz w:val="24"/>
                <w:szCs w:val="24"/>
                <w:lang w:eastAsia="ru-RU"/>
              </w:rPr>
              <w:t>Содержательный раздел</w:t>
            </w:r>
          </w:p>
        </w:tc>
        <w:tc>
          <w:tcPr>
            <w:tcW w:w="782" w:type="dxa"/>
          </w:tcPr>
          <w:p w:rsidR="002A187A" w:rsidRPr="002A187A" w:rsidRDefault="002A187A" w:rsidP="002A187A">
            <w:pPr>
              <w:spacing w:after="0" w:line="240" w:lineRule="auto"/>
              <w:contextualSpacing/>
              <w:jc w:val="center"/>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28</w:t>
            </w:r>
          </w:p>
        </w:tc>
      </w:tr>
      <w:tr w:rsidR="002A187A" w:rsidRPr="002A187A" w:rsidTr="005B0E5A">
        <w:tc>
          <w:tcPr>
            <w:tcW w:w="898" w:type="dxa"/>
          </w:tcPr>
          <w:p w:rsidR="002A187A" w:rsidRPr="002A187A" w:rsidRDefault="002A187A" w:rsidP="002A187A">
            <w:pPr>
              <w:spacing w:after="0" w:line="240" w:lineRule="auto"/>
              <w:contextualSpacing/>
              <w:jc w:val="center"/>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2.1.</w:t>
            </w:r>
          </w:p>
        </w:tc>
        <w:tc>
          <w:tcPr>
            <w:tcW w:w="8595" w:type="dxa"/>
          </w:tcPr>
          <w:p w:rsidR="002A187A" w:rsidRPr="002A187A" w:rsidRDefault="002A187A" w:rsidP="002A187A">
            <w:pPr>
              <w:spacing w:after="0" w:line="240" w:lineRule="auto"/>
              <w:contextualSpacing/>
              <w:jc w:val="both"/>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Описание образовательной деятельности в соответствии с направлениями развития ребёнка по пяти образовательным областям</w:t>
            </w:r>
          </w:p>
        </w:tc>
        <w:tc>
          <w:tcPr>
            <w:tcW w:w="782" w:type="dxa"/>
          </w:tcPr>
          <w:p w:rsidR="002A187A" w:rsidRPr="002A187A" w:rsidRDefault="002A187A" w:rsidP="002A187A">
            <w:pPr>
              <w:spacing w:after="0" w:line="240" w:lineRule="auto"/>
              <w:contextualSpacing/>
              <w:jc w:val="center"/>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28-29</w:t>
            </w:r>
          </w:p>
        </w:tc>
      </w:tr>
      <w:tr w:rsidR="002A187A" w:rsidRPr="002A187A" w:rsidTr="005B0E5A">
        <w:tc>
          <w:tcPr>
            <w:tcW w:w="898" w:type="dxa"/>
          </w:tcPr>
          <w:p w:rsidR="002A187A" w:rsidRPr="002A187A" w:rsidRDefault="002A187A" w:rsidP="002A187A">
            <w:pPr>
              <w:spacing w:after="0" w:line="240" w:lineRule="auto"/>
              <w:contextualSpacing/>
              <w:jc w:val="center"/>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2.2.</w:t>
            </w:r>
          </w:p>
        </w:tc>
        <w:tc>
          <w:tcPr>
            <w:tcW w:w="8595" w:type="dxa"/>
          </w:tcPr>
          <w:p w:rsidR="002A187A" w:rsidRPr="002A187A" w:rsidRDefault="002A187A" w:rsidP="002A187A">
            <w:pPr>
              <w:spacing w:after="0" w:line="240" w:lineRule="auto"/>
              <w:contextualSpacing/>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Содержание образовательной области «Социально-коммуникативное развитие»</w:t>
            </w:r>
          </w:p>
        </w:tc>
        <w:tc>
          <w:tcPr>
            <w:tcW w:w="782" w:type="dxa"/>
          </w:tcPr>
          <w:p w:rsidR="002A187A" w:rsidRPr="002A187A" w:rsidRDefault="002A187A" w:rsidP="002A187A">
            <w:pPr>
              <w:spacing w:after="0" w:line="240" w:lineRule="auto"/>
              <w:contextualSpacing/>
              <w:jc w:val="center"/>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29-39</w:t>
            </w:r>
          </w:p>
        </w:tc>
      </w:tr>
      <w:tr w:rsidR="002A187A" w:rsidRPr="002A187A" w:rsidTr="005B0E5A">
        <w:tc>
          <w:tcPr>
            <w:tcW w:w="898" w:type="dxa"/>
          </w:tcPr>
          <w:p w:rsidR="002A187A" w:rsidRPr="002A187A" w:rsidRDefault="002A187A" w:rsidP="002A187A">
            <w:pPr>
              <w:spacing w:after="0" w:line="240" w:lineRule="auto"/>
              <w:contextualSpacing/>
              <w:jc w:val="center"/>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2.3.</w:t>
            </w:r>
          </w:p>
        </w:tc>
        <w:tc>
          <w:tcPr>
            <w:tcW w:w="8595" w:type="dxa"/>
          </w:tcPr>
          <w:p w:rsidR="002A187A" w:rsidRPr="002A187A" w:rsidRDefault="002A187A" w:rsidP="002A187A">
            <w:pPr>
              <w:spacing w:after="0" w:line="240" w:lineRule="auto"/>
              <w:contextualSpacing/>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Содержание образовательной области «Познавательное развитие»</w:t>
            </w:r>
          </w:p>
        </w:tc>
        <w:tc>
          <w:tcPr>
            <w:tcW w:w="782" w:type="dxa"/>
          </w:tcPr>
          <w:p w:rsidR="002A187A" w:rsidRPr="002A187A" w:rsidRDefault="002A187A" w:rsidP="002A187A">
            <w:pPr>
              <w:spacing w:after="0" w:line="240" w:lineRule="auto"/>
              <w:contextualSpacing/>
              <w:jc w:val="center"/>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39-45</w:t>
            </w:r>
          </w:p>
        </w:tc>
      </w:tr>
      <w:tr w:rsidR="002A187A" w:rsidRPr="002A187A" w:rsidTr="005B0E5A">
        <w:tc>
          <w:tcPr>
            <w:tcW w:w="898" w:type="dxa"/>
          </w:tcPr>
          <w:p w:rsidR="002A187A" w:rsidRPr="002A187A" w:rsidRDefault="002A187A" w:rsidP="002A187A">
            <w:pPr>
              <w:spacing w:after="0" w:line="240" w:lineRule="auto"/>
              <w:contextualSpacing/>
              <w:jc w:val="center"/>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2.4.</w:t>
            </w:r>
          </w:p>
        </w:tc>
        <w:tc>
          <w:tcPr>
            <w:tcW w:w="8595" w:type="dxa"/>
          </w:tcPr>
          <w:p w:rsidR="002A187A" w:rsidRPr="002A187A" w:rsidRDefault="002A187A" w:rsidP="002A187A">
            <w:pPr>
              <w:spacing w:after="0" w:line="240" w:lineRule="auto"/>
              <w:contextualSpacing/>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Содержание образовательной области «Речевое развитие»</w:t>
            </w:r>
          </w:p>
        </w:tc>
        <w:tc>
          <w:tcPr>
            <w:tcW w:w="782" w:type="dxa"/>
          </w:tcPr>
          <w:p w:rsidR="002A187A" w:rsidRPr="002A187A" w:rsidRDefault="002A187A" w:rsidP="002A187A">
            <w:pPr>
              <w:spacing w:after="0" w:line="240" w:lineRule="auto"/>
              <w:contextualSpacing/>
              <w:jc w:val="center"/>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46-49</w:t>
            </w:r>
          </w:p>
        </w:tc>
      </w:tr>
      <w:tr w:rsidR="002A187A" w:rsidRPr="002A187A" w:rsidTr="005B0E5A">
        <w:tc>
          <w:tcPr>
            <w:tcW w:w="898" w:type="dxa"/>
          </w:tcPr>
          <w:p w:rsidR="002A187A" w:rsidRPr="002A187A" w:rsidRDefault="002A187A" w:rsidP="002A187A">
            <w:pPr>
              <w:spacing w:after="0" w:line="240" w:lineRule="auto"/>
              <w:contextualSpacing/>
              <w:jc w:val="center"/>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2.5.</w:t>
            </w:r>
          </w:p>
        </w:tc>
        <w:tc>
          <w:tcPr>
            <w:tcW w:w="8595" w:type="dxa"/>
          </w:tcPr>
          <w:p w:rsidR="002A187A" w:rsidRPr="002A187A" w:rsidRDefault="002A187A" w:rsidP="002A187A">
            <w:pPr>
              <w:spacing w:after="0" w:line="240" w:lineRule="auto"/>
              <w:contextualSpacing/>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Содержание образовательной области «Художественно-эстетическое развитие»</w:t>
            </w:r>
          </w:p>
        </w:tc>
        <w:tc>
          <w:tcPr>
            <w:tcW w:w="782" w:type="dxa"/>
          </w:tcPr>
          <w:p w:rsidR="002A187A" w:rsidRPr="002A187A" w:rsidRDefault="002A187A" w:rsidP="002A187A">
            <w:pPr>
              <w:spacing w:after="0" w:line="240" w:lineRule="auto"/>
              <w:contextualSpacing/>
              <w:jc w:val="center"/>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50-56</w:t>
            </w:r>
          </w:p>
        </w:tc>
      </w:tr>
      <w:tr w:rsidR="002A187A" w:rsidRPr="002A187A" w:rsidTr="005B0E5A">
        <w:tc>
          <w:tcPr>
            <w:tcW w:w="898" w:type="dxa"/>
          </w:tcPr>
          <w:p w:rsidR="002A187A" w:rsidRPr="002A187A" w:rsidRDefault="002A187A" w:rsidP="002A187A">
            <w:pPr>
              <w:spacing w:after="0" w:line="240" w:lineRule="auto"/>
              <w:contextualSpacing/>
              <w:jc w:val="center"/>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2.6.</w:t>
            </w:r>
          </w:p>
        </w:tc>
        <w:tc>
          <w:tcPr>
            <w:tcW w:w="8595" w:type="dxa"/>
          </w:tcPr>
          <w:p w:rsidR="002A187A" w:rsidRPr="002A187A" w:rsidRDefault="002A187A" w:rsidP="002A187A">
            <w:pPr>
              <w:tabs>
                <w:tab w:val="left" w:pos="1103"/>
              </w:tabs>
              <w:spacing w:after="0" w:line="240" w:lineRule="auto"/>
              <w:contextualSpacing/>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Содержание образовательной области «Физическое развитие»</w:t>
            </w:r>
          </w:p>
        </w:tc>
        <w:tc>
          <w:tcPr>
            <w:tcW w:w="782" w:type="dxa"/>
          </w:tcPr>
          <w:p w:rsidR="002A187A" w:rsidRPr="002A187A" w:rsidRDefault="002A187A" w:rsidP="002A187A">
            <w:pPr>
              <w:spacing w:after="0" w:line="240" w:lineRule="auto"/>
              <w:contextualSpacing/>
              <w:jc w:val="center"/>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56-58</w:t>
            </w:r>
          </w:p>
        </w:tc>
      </w:tr>
      <w:tr w:rsidR="002A187A" w:rsidRPr="002A187A" w:rsidTr="005B0E5A">
        <w:tc>
          <w:tcPr>
            <w:tcW w:w="898" w:type="dxa"/>
          </w:tcPr>
          <w:p w:rsidR="002A187A" w:rsidRPr="002A187A" w:rsidRDefault="002A187A" w:rsidP="002A187A">
            <w:pPr>
              <w:spacing w:after="0" w:line="240" w:lineRule="auto"/>
              <w:contextualSpacing/>
              <w:jc w:val="center"/>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2.7.</w:t>
            </w:r>
          </w:p>
        </w:tc>
        <w:tc>
          <w:tcPr>
            <w:tcW w:w="8595" w:type="dxa"/>
          </w:tcPr>
          <w:p w:rsidR="002A187A" w:rsidRPr="002A187A" w:rsidRDefault="002A187A" w:rsidP="002A187A">
            <w:pPr>
              <w:spacing w:after="0" w:line="240" w:lineRule="auto"/>
              <w:contextualSpacing/>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Система физкультурно-оздоровительной работы</w:t>
            </w:r>
          </w:p>
        </w:tc>
        <w:tc>
          <w:tcPr>
            <w:tcW w:w="782" w:type="dxa"/>
          </w:tcPr>
          <w:p w:rsidR="002A187A" w:rsidRPr="002A187A" w:rsidRDefault="002A187A" w:rsidP="002A187A">
            <w:pPr>
              <w:spacing w:after="0" w:line="240" w:lineRule="auto"/>
              <w:contextualSpacing/>
              <w:jc w:val="center"/>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58-60</w:t>
            </w:r>
          </w:p>
        </w:tc>
      </w:tr>
      <w:tr w:rsidR="002A187A" w:rsidRPr="002A187A" w:rsidTr="005B0E5A">
        <w:tc>
          <w:tcPr>
            <w:tcW w:w="898" w:type="dxa"/>
          </w:tcPr>
          <w:p w:rsidR="002A187A" w:rsidRPr="002A187A" w:rsidRDefault="002A187A" w:rsidP="002A187A">
            <w:pPr>
              <w:spacing w:after="0" w:line="240" w:lineRule="auto"/>
              <w:contextualSpacing/>
              <w:jc w:val="center"/>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2.9.</w:t>
            </w:r>
          </w:p>
        </w:tc>
        <w:tc>
          <w:tcPr>
            <w:tcW w:w="8595" w:type="dxa"/>
          </w:tcPr>
          <w:p w:rsidR="002A187A" w:rsidRPr="002A187A" w:rsidRDefault="002A187A" w:rsidP="002A187A">
            <w:pPr>
              <w:spacing w:after="0" w:line="240" w:lineRule="auto"/>
              <w:contextualSpacing/>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Преемственность со школой</w:t>
            </w:r>
          </w:p>
        </w:tc>
        <w:tc>
          <w:tcPr>
            <w:tcW w:w="782" w:type="dxa"/>
          </w:tcPr>
          <w:p w:rsidR="002A187A" w:rsidRPr="002A187A" w:rsidRDefault="002A187A" w:rsidP="002A187A">
            <w:pPr>
              <w:spacing w:after="0" w:line="240" w:lineRule="auto"/>
              <w:contextualSpacing/>
              <w:jc w:val="center"/>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61-63</w:t>
            </w:r>
          </w:p>
        </w:tc>
      </w:tr>
      <w:tr w:rsidR="002A187A" w:rsidRPr="002A187A" w:rsidTr="005B0E5A">
        <w:tc>
          <w:tcPr>
            <w:tcW w:w="898" w:type="dxa"/>
          </w:tcPr>
          <w:p w:rsidR="002A187A" w:rsidRPr="002A187A" w:rsidRDefault="002A187A" w:rsidP="002A187A">
            <w:pPr>
              <w:spacing w:after="0" w:line="240" w:lineRule="auto"/>
              <w:contextualSpacing/>
              <w:jc w:val="center"/>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2.10.</w:t>
            </w:r>
          </w:p>
        </w:tc>
        <w:tc>
          <w:tcPr>
            <w:tcW w:w="8595" w:type="dxa"/>
          </w:tcPr>
          <w:p w:rsidR="002A187A" w:rsidRPr="002A187A" w:rsidRDefault="002A187A" w:rsidP="002A187A">
            <w:pPr>
              <w:spacing w:after="0" w:line="240" w:lineRule="auto"/>
              <w:contextualSpacing/>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Особенности взаимодействия педагогического коллектива с семьями воспитанников</w:t>
            </w:r>
          </w:p>
        </w:tc>
        <w:tc>
          <w:tcPr>
            <w:tcW w:w="782" w:type="dxa"/>
          </w:tcPr>
          <w:p w:rsidR="002A187A" w:rsidRPr="002A187A" w:rsidRDefault="002A187A" w:rsidP="002A187A">
            <w:pPr>
              <w:spacing w:after="0" w:line="240" w:lineRule="auto"/>
              <w:contextualSpacing/>
              <w:jc w:val="center"/>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63-67</w:t>
            </w:r>
          </w:p>
        </w:tc>
      </w:tr>
      <w:tr w:rsidR="002A187A" w:rsidRPr="002A187A" w:rsidTr="005B0E5A">
        <w:tc>
          <w:tcPr>
            <w:tcW w:w="898" w:type="dxa"/>
          </w:tcPr>
          <w:p w:rsidR="002A187A" w:rsidRPr="002A187A" w:rsidRDefault="002A187A" w:rsidP="002A187A">
            <w:pPr>
              <w:spacing w:after="0" w:line="240" w:lineRule="auto"/>
              <w:contextualSpacing/>
              <w:jc w:val="center"/>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2.11.</w:t>
            </w:r>
          </w:p>
        </w:tc>
        <w:tc>
          <w:tcPr>
            <w:tcW w:w="8595" w:type="dxa"/>
          </w:tcPr>
          <w:p w:rsidR="002A187A" w:rsidRPr="002A187A" w:rsidRDefault="002A187A" w:rsidP="002A187A">
            <w:pPr>
              <w:tabs>
                <w:tab w:val="left" w:pos="1699"/>
              </w:tabs>
              <w:spacing w:after="0" w:line="240" w:lineRule="auto"/>
              <w:contextualSpacing/>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Содержание воспитательной работы по направлениям воспитания</w:t>
            </w:r>
          </w:p>
        </w:tc>
        <w:tc>
          <w:tcPr>
            <w:tcW w:w="782" w:type="dxa"/>
          </w:tcPr>
          <w:p w:rsidR="002A187A" w:rsidRPr="002A187A" w:rsidRDefault="002A187A" w:rsidP="002A187A">
            <w:pPr>
              <w:spacing w:after="0" w:line="240" w:lineRule="auto"/>
              <w:contextualSpacing/>
              <w:jc w:val="center"/>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67-72</w:t>
            </w:r>
          </w:p>
        </w:tc>
      </w:tr>
      <w:tr w:rsidR="002A187A" w:rsidRPr="002A187A" w:rsidTr="005B0E5A">
        <w:tc>
          <w:tcPr>
            <w:tcW w:w="898" w:type="dxa"/>
          </w:tcPr>
          <w:p w:rsidR="002A187A" w:rsidRPr="002A187A" w:rsidRDefault="002A187A" w:rsidP="002A187A">
            <w:pPr>
              <w:spacing w:after="0" w:line="240" w:lineRule="auto"/>
              <w:contextualSpacing/>
              <w:jc w:val="center"/>
              <w:rPr>
                <w:rFonts w:ascii="Times New Roman" w:eastAsia="Times New Roman" w:hAnsi="Times New Roman" w:cs="Times New Roman"/>
                <w:b/>
                <w:sz w:val="24"/>
                <w:szCs w:val="24"/>
                <w:lang w:eastAsia="ru-RU"/>
              </w:rPr>
            </w:pPr>
            <w:r w:rsidRPr="002A187A">
              <w:rPr>
                <w:rFonts w:ascii="Times New Roman" w:eastAsia="Times New Roman" w:hAnsi="Times New Roman" w:cs="Times New Roman"/>
                <w:b/>
                <w:color w:val="000000"/>
                <w:sz w:val="24"/>
                <w:szCs w:val="24"/>
                <w:lang w:eastAsia="ru-RU"/>
              </w:rPr>
              <w:t>III</w:t>
            </w:r>
          </w:p>
        </w:tc>
        <w:tc>
          <w:tcPr>
            <w:tcW w:w="8595" w:type="dxa"/>
            <w:hideMark/>
          </w:tcPr>
          <w:p w:rsidR="002A187A" w:rsidRPr="002A187A" w:rsidRDefault="002A187A" w:rsidP="002A187A">
            <w:pPr>
              <w:spacing w:after="0" w:line="240" w:lineRule="auto"/>
              <w:contextualSpacing/>
              <w:jc w:val="center"/>
              <w:rPr>
                <w:rFonts w:ascii="Times New Roman" w:eastAsia="Times New Roman" w:hAnsi="Times New Roman" w:cs="Times New Roman"/>
                <w:b/>
                <w:sz w:val="24"/>
                <w:szCs w:val="24"/>
                <w:lang w:eastAsia="ru-RU"/>
              </w:rPr>
            </w:pPr>
            <w:r w:rsidRPr="002A187A">
              <w:rPr>
                <w:rFonts w:ascii="Times New Roman" w:eastAsia="Times New Roman" w:hAnsi="Times New Roman" w:cs="Times New Roman"/>
                <w:b/>
                <w:sz w:val="24"/>
                <w:szCs w:val="24"/>
                <w:lang w:eastAsia="ru-RU"/>
              </w:rPr>
              <w:t>Организационный раздел</w:t>
            </w:r>
          </w:p>
        </w:tc>
        <w:tc>
          <w:tcPr>
            <w:tcW w:w="782" w:type="dxa"/>
          </w:tcPr>
          <w:p w:rsidR="002A187A" w:rsidRPr="002A187A" w:rsidRDefault="002A187A" w:rsidP="002A187A">
            <w:pPr>
              <w:spacing w:after="0" w:line="240" w:lineRule="auto"/>
              <w:contextualSpacing/>
              <w:jc w:val="center"/>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72</w:t>
            </w:r>
          </w:p>
        </w:tc>
      </w:tr>
      <w:tr w:rsidR="002A187A" w:rsidRPr="002A187A" w:rsidTr="005B0E5A">
        <w:tc>
          <w:tcPr>
            <w:tcW w:w="898" w:type="dxa"/>
          </w:tcPr>
          <w:p w:rsidR="002A187A" w:rsidRPr="002A187A" w:rsidRDefault="002A187A" w:rsidP="002A187A">
            <w:pPr>
              <w:spacing w:after="0" w:line="240" w:lineRule="auto"/>
              <w:contextualSpacing/>
              <w:jc w:val="center"/>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3.1.</w:t>
            </w:r>
          </w:p>
        </w:tc>
        <w:tc>
          <w:tcPr>
            <w:tcW w:w="8595" w:type="dxa"/>
          </w:tcPr>
          <w:p w:rsidR="002A187A" w:rsidRPr="002A187A" w:rsidRDefault="002A187A" w:rsidP="002A187A">
            <w:pPr>
              <w:tabs>
                <w:tab w:val="left" w:pos="986"/>
              </w:tabs>
              <w:spacing w:after="0" w:line="240" w:lineRule="auto"/>
              <w:contextualSpacing/>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Материально-техническое обеспечение программы.</w:t>
            </w:r>
          </w:p>
        </w:tc>
        <w:tc>
          <w:tcPr>
            <w:tcW w:w="782" w:type="dxa"/>
          </w:tcPr>
          <w:p w:rsidR="002A187A" w:rsidRPr="002A187A" w:rsidRDefault="002A187A" w:rsidP="002A187A">
            <w:pPr>
              <w:spacing w:after="0" w:line="240" w:lineRule="auto"/>
              <w:contextualSpacing/>
              <w:jc w:val="center"/>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72-73</w:t>
            </w:r>
          </w:p>
        </w:tc>
      </w:tr>
      <w:tr w:rsidR="002A187A" w:rsidRPr="002A187A" w:rsidTr="005B0E5A">
        <w:tc>
          <w:tcPr>
            <w:tcW w:w="898" w:type="dxa"/>
          </w:tcPr>
          <w:p w:rsidR="002A187A" w:rsidRPr="002A187A" w:rsidRDefault="002A187A" w:rsidP="002A187A">
            <w:pPr>
              <w:spacing w:after="0" w:line="240" w:lineRule="auto"/>
              <w:contextualSpacing/>
              <w:jc w:val="center"/>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3.2.</w:t>
            </w:r>
          </w:p>
        </w:tc>
        <w:tc>
          <w:tcPr>
            <w:tcW w:w="8595" w:type="dxa"/>
          </w:tcPr>
          <w:p w:rsidR="002A187A" w:rsidRPr="002A187A" w:rsidRDefault="002A187A" w:rsidP="002A187A">
            <w:pPr>
              <w:spacing w:after="0" w:line="240" w:lineRule="auto"/>
              <w:contextualSpacing/>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Организация режима пребывания детей младшей группы в ДОУ</w:t>
            </w:r>
          </w:p>
        </w:tc>
        <w:tc>
          <w:tcPr>
            <w:tcW w:w="782" w:type="dxa"/>
          </w:tcPr>
          <w:p w:rsidR="002A187A" w:rsidRPr="002A187A" w:rsidRDefault="002A187A" w:rsidP="002A187A">
            <w:pPr>
              <w:spacing w:after="0" w:line="240" w:lineRule="auto"/>
              <w:contextualSpacing/>
              <w:jc w:val="center"/>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73-74</w:t>
            </w:r>
          </w:p>
        </w:tc>
      </w:tr>
      <w:tr w:rsidR="002A187A" w:rsidRPr="002A187A" w:rsidTr="005B0E5A">
        <w:tc>
          <w:tcPr>
            <w:tcW w:w="898" w:type="dxa"/>
          </w:tcPr>
          <w:p w:rsidR="002A187A" w:rsidRPr="002A187A" w:rsidRDefault="002A187A" w:rsidP="002A187A">
            <w:pPr>
              <w:spacing w:after="0" w:line="240" w:lineRule="auto"/>
              <w:contextualSpacing/>
              <w:jc w:val="center"/>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3.3.</w:t>
            </w:r>
          </w:p>
        </w:tc>
        <w:tc>
          <w:tcPr>
            <w:tcW w:w="8595" w:type="dxa"/>
          </w:tcPr>
          <w:p w:rsidR="002A187A" w:rsidRPr="002A187A" w:rsidRDefault="002A187A" w:rsidP="002A187A">
            <w:pPr>
              <w:spacing w:after="0" w:line="240" w:lineRule="auto"/>
              <w:contextualSpacing/>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Годовой календарный учебный график</w:t>
            </w:r>
          </w:p>
        </w:tc>
        <w:tc>
          <w:tcPr>
            <w:tcW w:w="782" w:type="dxa"/>
          </w:tcPr>
          <w:p w:rsidR="002A187A" w:rsidRPr="002A187A" w:rsidRDefault="002A187A" w:rsidP="002A187A">
            <w:pPr>
              <w:spacing w:after="0" w:line="240" w:lineRule="auto"/>
              <w:contextualSpacing/>
              <w:jc w:val="center"/>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74-75</w:t>
            </w:r>
          </w:p>
        </w:tc>
      </w:tr>
      <w:tr w:rsidR="002A187A" w:rsidRPr="002A187A" w:rsidTr="005B0E5A">
        <w:tc>
          <w:tcPr>
            <w:tcW w:w="898" w:type="dxa"/>
          </w:tcPr>
          <w:p w:rsidR="002A187A" w:rsidRPr="002A187A" w:rsidRDefault="002A187A" w:rsidP="002A187A">
            <w:pPr>
              <w:spacing w:after="0" w:line="240" w:lineRule="auto"/>
              <w:contextualSpacing/>
              <w:jc w:val="center"/>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3.4.</w:t>
            </w:r>
          </w:p>
        </w:tc>
        <w:tc>
          <w:tcPr>
            <w:tcW w:w="8595" w:type="dxa"/>
          </w:tcPr>
          <w:p w:rsidR="002A187A" w:rsidRPr="002A187A" w:rsidRDefault="002A187A" w:rsidP="002A187A">
            <w:pPr>
              <w:spacing w:after="0" w:line="240" w:lineRule="auto"/>
              <w:contextualSpacing/>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Учебный план</w:t>
            </w:r>
          </w:p>
        </w:tc>
        <w:tc>
          <w:tcPr>
            <w:tcW w:w="782" w:type="dxa"/>
          </w:tcPr>
          <w:p w:rsidR="002A187A" w:rsidRPr="002A187A" w:rsidRDefault="002A187A" w:rsidP="002A187A">
            <w:pPr>
              <w:spacing w:after="0" w:line="240" w:lineRule="auto"/>
              <w:contextualSpacing/>
              <w:jc w:val="center"/>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75-77</w:t>
            </w:r>
          </w:p>
        </w:tc>
      </w:tr>
      <w:tr w:rsidR="002A187A" w:rsidRPr="002A187A" w:rsidTr="005B0E5A">
        <w:tc>
          <w:tcPr>
            <w:tcW w:w="898" w:type="dxa"/>
          </w:tcPr>
          <w:p w:rsidR="002A187A" w:rsidRPr="002A187A" w:rsidRDefault="002A187A" w:rsidP="002A187A">
            <w:pPr>
              <w:spacing w:after="0" w:line="240" w:lineRule="auto"/>
              <w:contextualSpacing/>
              <w:jc w:val="center"/>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3.5.</w:t>
            </w:r>
          </w:p>
        </w:tc>
        <w:tc>
          <w:tcPr>
            <w:tcW w:w="8595" w:type="dxa"/>
          </w:tcPr>
          <w:p w:rsidR="002A187A" w:rsidRPr="002A187A" w:rsidRDefault="002A187A" w:rsidP="002A187A">
            <w:pPr>
              <w:spacing w:after="0" w:line="240" w:lineRule="auto"/>
              <w:contextualSpacing/>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Особенности традиционных событий, праздников, мероприятий</w:t>
            </w:r>
          </w:p>
        </w:tc>
        <w:tc>
          <w:tcPr>
            <w:tcW w:w="782" w:type="dxa"/>
          </w:tcPr>
          <w:p w:rsidR="002A187A" w:rsidRPr="002A187A" w:rsidRDefault="002A187A" w:rsidP="002A187A">
            <w:pPr>
              <w:spacing w:after="0" w:line="240" w:lineRule="auto"/>
              <w:contextualSpacing/>
              <w:jc w:val="center"/>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77</w:t>
            </w:r>
          </w:p>
        </w:tc>
      </w:tr>
      <w:tr w:rsidR="002A187A" w:rsidRPr="002A187A" w:rsidTr="005B0E5A">
        <w:tc>
          <w:tcPr>
            <w:tcW w:w="898" w:type="dxa"/>
          </w:tcPr>
          <w:p w:rsidR="002A187A" w:rsidRPr="002A187A" w:rsidRDefault="002A187A" w:rsidP="002A187A">
            <w:pPr>
              <w:spacing w:after="0" w:line="240" w:lineRule="auto"/>
              <w:contextualSpacing/>
              <w:jc w:val="center"/>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3.6.</w:t>
            </w:r>
          </w:p>
        </w:tc>
        <w:tc>
          <w:tcPr>
            <w:tcW w:w="8595" w:type="dxa"/>
          </w:tcPr>
          <w:p w:rsidR="002A187A" w:rsidRPr="002A187A" w:rsidRDefault="002A187A" w:rsidP="002A187A">
            <w:pPr>
              <w:spacing w:after="0" w:line="240" w:lineRule="auto"/>
              <w:contextualSpacing/>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Примерный календарный план воспитательной работы</w:t>
            </w:r>
          </w:p>
        </w:tc>
        <w:tc>
          <w:tcPr>
            <w:tcW w:w="782" w:type="dxa"/>
          </w:tcPr>
          <w:p w:rsidR="002A187A" w:rsidRPr="002A187A" w:rsidRDefault="002A187A" w:rsidP="002A187A">
            <w:pPr>
              <w:spacing w:after="0" w:line="240" w:lineRule="auto"/>
              <w:contextualSpacing/>
              <w:jc w:val="center"/>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77-79</w:t>
            </w:r>
          </w:p>
        </w:tc>
      </w:tr>
      <w:tr w:rsidR="002A187A" w:rsidRPr="002A187A" w:rsidTr="005B0E5A">
        <w:tc>
          <w:tcPr>
            <w:tcW w:w="898" w:type="dxa"/>
          </w:tcPr>
          <w:p w:rsidR="002A187A" w:rsidRPr="002A187A" w:rsidRDefault="002A187A" w:rsidP="002A187A">
            <w:pPr>
              <w:spacing w:after="0" w:line="240" w:lineRule="auto"/>
              <w:contextualSpacing/>
              <w:jc w:val="center"/>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3.7.</w:t>
            </w:r>
          </w:p>
        </w:tc>
        <w:tc>
          <w:tcPr>
            <w:tcW w:w="8595" w:type="dxa"/>
          </w:tcPr>
          <w:p w:rsidR="002A187A" w:rsidRPr="002A187A" w:rsidRDefault="002A187A" w:rsidP="002A187A">
            <w:pPr>
              <w:spacing w:after="0" w:line="240" w:lineRule="auto"/>
              <w:contextualSpacing/>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Примерная модель организации образовательного процесса в ДОУ на год</w:t>
            </w:r>
          </w:p>
        </w:tc>
        <w:tc>
          <w:tcPr>
            <w:tcW w:w="782" w:type="dxa"/>
          </w:tcPr>
          <w:p w:rsidR="002A187A" w:rsidRPr="002A187A" w:rsidRDefault="002A187A" w:rsidP="002A187A">
            <w:pPr>
              <w:spacing w:after="0" w:line="240" w:lineRule="auto"/>
              <w:contextualSpacing/>
              <w:jc w:val="center"/>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79-80</w:t>
            </w:r>
          </w:p>
        </w:tc>
      </w:tr>
      <w:tr w:rsidR="002A187A" w:rsidRPr="002A187A" w:rsidTr="005B0E5A">
        <w:tc>
          <w:tcPr>
            <w:tcW w:w="898" w:type="dxa"/>
          </w:tcPr>
          <w:p w:rsidR="002A187A" w:rsidRPr="002A187A" w:rsidRDefault="002A187A" w:rsidP="002A187A">
            <w:pPr>
              <w:spacing w:after="0" w:line="240" w:lineRule="auto"/>
              <w:contextualSpacing/>
              <w:jc w:val="center"/>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3.8.</w:t>
            </w:r>
          </w:p>
        </w:tc>
        <w:tc>
          <w:tcPr>
            <w:tcW w:w="8595" w:type="dxa"/>
          </w:tcPr>
          <w:p w:rsidR="002A187A" w:rsidRPr="002A187A" w:rsidRDefault="002A187A" w:rsidP="002A187A">
            <w:pPr>
              <w:spacing w:after="0" w:line="240" w:lineRule="auto"/>
              <w:contextualSpacing/>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Организация развивающей предметно-пространственной среды</w:t>
            </w:r>
          </w:p>
        </w:tc>
        <w:tc>
          <w:tcPr>
            <w:tcW w:w="782" w:type="dxa"/>
          </w:tcPr>
          <w:p w:rsidR="002A187A" w:rsidRPr="002A187A" w:rsidRDefault="002A187A" w:rsidP="002A187A">
            <w:pPr>
              <w:spacing w:after="0" w:line="240" w:lineRule="auto"/>
              <w:contextualSpacing/>
              <w:jc w:val="center"/>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80-85</w:t>
            </w:r>
          </w:p>
        </w:tc>
      </w:tr>
      <w:tr w:rsidR="002A187A" w:rsidRPr="002A187A" w:rsidTr="005B0E5A">
        <w:tc>
          <w:tcPr>
            <w:tcW w:w="898" w:type="dxa"/>
          </w:tcPr>
          <w:p w:rsidR="002A187A" w:rsidRPr="002A187A" w:rsidRDefault="002A187A" w:rsidP="002A187A">
            <w:pPr>
              <w:spacing w:after="0" w:line="240" w:lineRule="auto"/>
              <w:contextualSpacing/>
              <w:jc w:val="center"/>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4.</w:t>
            </w:r>
          </w:p>
        </w:tc>
        <w:tc>
          <w:tcPr>
            <w:tcW w:w="8595" w:type="dxa"/>
          </w:tcPr>
          <w:p w:rsidR="002A187A" w:rsidRPr="002A187A" w:rsidRDefault="002A187A" w:rsidP="002A187A">
            <w:pPr>
              <w:spacing w:after="0" w:line="240" w:lineRule="auto"/>
              <w:ind w:right="130"/>
              <w:contextualSpacing/>
              <w:outlineLvl w:val="0"/>
              <w:rPr>
                <w:rFonts w:ascii="Times New Roman" w:eastAsia="Times New Roman" w:hAnsi="Times New Roman" w:cs="Times New Roman"/>
                <w:kern w:val="36"/>
                <w:sz w:val="24"/>
                <w:szCs w:val="24"/>
                <w:lang w:eastAsia="ru-RU"/>
              </w:rPr>
            </w:pPr>
            <w:r w:rsidRPr="002A187A">
              <w:rPr>
                <w:rFonts w:ascii="Times New Roman" w:eastAsia="Times New Roman" w:hAnsi="Times New Roman" w:cs="Times New Roman"/>
                <w:kern w:val="36"/>
                <w:sz w:val="24"/>
                <w:szCs w:val="24"/>
                <w:lang w:eastAsia="ru-RU"/>
              </w:rPr>
              <w:t>Глоссарий</w:t>
            </w:r>
          </w:p>
        </w:tc>
        <w:tc>
          <w:tcPr>
            <w:tcW w:w="782" w:type="dxa"/>
          </w:tcPr>
          <w:p w:rsidR="002A187A" w:rsidRPr="002A187A" w:rsidRDefault="002A187A" w:rsidP="002A187A">
            <w:pPr>
              <w:spacing w:after="0" w:line="240" w:lineRule="auto"/>
              <w:contextualSpacing/>
              <w:jc w:val="center"/>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85-87</w:t>
            </w:r>
          </w:p>
        </w:tc>
      </w:tr>
      <w:tr w:rsidR="002A187A" w:rsidRPr="002A187A" w:rsidTr="005B0E5A">
        <w:tc>
          <w:tcPr>
            <w:tcW w:w="898" w:type="dxa"/>
          </w:tcPr>
          <w:p w:rsidR="002A187A" w:rsidRPr="002A187A" w:rsidRDefault="002A187A" w:rsidP="002A187A">
            <w:pPr>
              <w:spacing w:after="0" w:line="240" w:lineRule="auto"/>
              <w:contextualSpacing/>
              <w:jc w:val="center"/>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4.1.</w:t>
            </w:r>
          </w:p>
        </w:tc>
        <w:tc>
          <w:tcPr>
            <w:tcW w:w="8595" w:type="dxa"/>
          </w:tcPr>
          <w:p w:rsidR="002A187A" w:rsidRPr="002A187A" w:rsidRDefault="002A187A" w:rsidP="002A187A">
            <w:pPr>
              <w:spacing w:after="0" w:line="240" w:lineRule="auto"/>
              <w:ind w:right="139"/>
              <w:contextualSpacing/>
              <w:outlineLvl w:val="0"/>
              <w:rPr>
                <w:rFonts w:ascii="Times New Roman" w:eastAsia="Times New Roman" w:hAnsi="Times New Roman" w:cs="Times New Roman"/>
                <w:kern w:val="36"/>
                <w:sz w:val="24"/>
                <w:szCs w:val="24"/>
                <w:lang w:val="x-none" w:eastAsia="ru-RU"/>
              </w:rPr>
            </w:pPr>
            <w:r w:rsidRPr="002A187A">
              <w:rPr>
                <w:rFonts w:ascii="Times New Roman" w:eastAsia="Times New Roman" w:hAnsi="Times New Roman" w:cs="Times New Roman"/>
                <w:kern w:val="36"/>
                <w:sz w:val="24"/>
                <w:szCs w:val="24"/>
                <w:lang w:val="x-none" w:eastAsia="ru-RU"/>
              </w:rPr>
              <w:t>Основные понятия, используемые в Программе воспитания</w:t>
            </w:r>
          </w:p>
        </w:tc>
        <w:tc>
          <w:tcPr>
            <w:tcW w:w="782" w:type="dxa"/>
          </w:tcPr>
          <w:p w:rsidR="002A187A" w:rsidRPr="002A187A" w:rsidRDefault="002A187A" w:rsidP="002A187A">
            <w:pPr>
              <w:spacing w:after="0" w:line="240" w:lineRule="auto"/>
              <w:contextualSpacing/>
              <w:jc w:val="center"/>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87-88</w:t>
            </w:r>
          </w:p>
        </w:tc>
      </w:tr>
      <w:tr w:rsidR="002A187A" w:rsidRPr="002A187A" w:rsidTr="005B0E5A">
        <w:tc>
          <w:tcPr>
            <w:tcW w:w="898" w:type="dxa"/>
          </w:tcPr>
          <w:p w:rsidR="002A187A" w:rsidRPr="002A187A" w:rsidRDefault="002A187A" w:rsidP="002A187A">
            <w:pPr>
              <w:spacing w:after="0" w:line="240" w:lineRule="auto"/>
              <w:contextualSpacing/>
              <w:jc w:val="center"/>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4.2.</w:t>
            </w:r>
          </w:p>
        </w:tc>
        <w:tc>
          <w:tcPr>
            <w:tcW w:w="8595" w:type="dxa"/>
          </w:tcPr>
          <w:p w:rsidR="002A187A" w:rsidRPr="002A187A" w:rsidRDefault="002A187A" w:rsidP="002A187A">
            <w:pPr>
              <w:spacing w:after="0" w:line="240" w:lineRule="auto"/>
              <w:ind w:right="135"/>
              <w:contextualSpacing/>
              <w:outlineLvl w:val="0"/>
              <w:rPr>
                <w:rFonts w:ascii="Times New Roman" w:eastAsia="Times New Roman" w:hAnsi="Times New Roman" w:cs="Times New Roman"/>
                <w:kern w:val="36"/>
                <w:sz w:val="24"/>
                <w:szCs w:val="24"/>
                <w:lang w:val="x-none" w:eastAsia="ru-RU"/>
              </w:rPr>
            </w:pPr>
            <w:r w:rsidRPr="002A187A">
              <w:rPr>
                <w:rFonts w:ascii="Times New Roman" w:eastAsia="Times New Roman" w:hAnsi="Times New Roman" w:cs="Times New Roman"/>
                <w:kern w:val="36"/>
                <w:sz w:val="24"/>
                <w:szCs w:val="24"/>
                <w:lang w:val="x-none" w:eastAsia="ru-RU"/>
              </w:rPr>
              <w:t>Список использованной литературы</w:t>
            </w:r>
          </w:p>
        </w:tc>
        <w:tc>
          <w:tcPr>
            <w:tcW w:w="782" w:type="dxa"/>
          </w:tcPr>
          <w:p w:rsidR="002A187A" w:rsidRPr="002A187A" w:rsidRDefault="002A187A" w:rsidP="002A187A">
            <w:pPr>
              <w:spacing w:after="0" w:line="240" w:lineRule="auto"/>
              <w:contextualSpacing/>
              <w:jc w:val="center"/>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89</w:t>
            </w:r>
          </w:p>
        </w:tc>
      </w:tr>
    </w:tbl>
    <w:p w:rsidR="002A187A" w:rsidRPr="002A187A" w:rsidRDefault="002A187A" w:rsidP="002A187A">
      <w:pPr>
        <w:spacing w:after="0" w:line="240" w:lineRule="auto"/>
        <w:ind w:left="10" w:right="4020" w:hanging="10"/>
        <w:contextualSpacing/>
        <w:jc w:val="right"/>
        <w:rPr>
          <w:rFonts w:ascii="Times New Roman" w:eastAsia="Times New Roman" w:hAnsi="Times New Roman" w:cs="Times New Roman"/>
          <w:b/>
          <w:color w:val="000000"/>
          <w:sz w:val="24"/>
          <w:szCs w:val="24"/>
          <w:lang w:eastAsia="ru-RU"/>
        </w:rPr>
      </w:pPr>
    </w:p>
    <w:p w:rsidR="002A187A" w:rsidRPr="002A187A" w:rsidRDefault="002A187A" w:rsidP="002A187A">
      <w:pPr>
        <w:spacing w:after="0" w:line="240" w:lineRule="auto"/>
        <w:ind w:left="717" w:right="653" w:hanging="10"/>
        <w:contextualSpacing/>
        <w:jc w:val="center"/>
        <w:rPr>
          <w:rFonts w:ascii="Times New Roman" w:eastAsia="Times New Roman" w:hAnsi="Times New Roman" w:cs="Times New Roman"/>
          <w:b/>
          <w:color w:val="000000"/>
          <w:sz w:val="24"/>
          <w:szCs w:val="24"/>
          <w:lang w:eastAsia="ru-RU"/>
        </w:rPr>
      </w:pPr>
    </w:p>
    <w:p w:rsidR="002A187A" w:rsidRPr="002A187A" w:rsidRDefault="002A187A" w:rsidP="002A187A">
      <w:pPr>
        <w:spacing w:after="0" w:line="240" w:lineRule="auto"/>
        <w:ind w:left="717" w:right="653" w:hanging="10"/>
        <w:contextualSpacing/>
        <w:jc w:val="center"/>
        <w:rPr>
          <w:rFonts w:ascii="Times New Roman" w:eastAsia="Times New Roman" w:hAnsi="Times New Roman" w:cs="Times New Roman"/>
          <w:b/>
          <w:color w:val="000000"/>
          <w:sz w:val="24"/>
          <w:szCs w:val="24"/>
          <w:lang w:eastAsia="ru-RU"/>
        </w:rPr>
      </w:pPr>
    </w:p>
    <w:p w:rsidR="002A187A" w:rsidRPr="002A187A" w:rsidRDefault="002A187A" w:rsidP="002A187A">
      <w:pPr>
        <w:spacing w:after="0" w:line="240" w:lineRule="auto"/>
        <w:ind w:left="717" w:right="653" w:hanging="10"/>
        <w:contextualSpacing/>
        <w:jc w:val="center"/>
        <w:rPr>
          <w:rFonts w:ascii="Times New Roman" w:eastAsia="Times New Roman" w:hAnsi="Times New Roman" w:cs="Times New Roman"/>
          <w:b/>
          <w:color w:val="000000"/>
          <w:sz w:val="24"/>
          <w:szCs w:val="24"/>
          <w:lang w:eastAsia="ru-RU"/>
        </w:rPr>
      </w:pPr>
    </w:p>
    <w:p w:rsidR="002A187A" w:rsidRPr="002A187A" w:rsidRDefault="002A187A" w:rsidP="002A187A">
      <w:pPr>
        <w:spacing w:after="0" w:line="240" w:lineRule="auto"/>
        <w:ind w:left="717" w:right="653" w:hanging="10"/>
        <w:contextualSpacing/>
        <w:jc w:val="center"/>
        <w:rPr>
          <w:rFonts w:ascii="Times New Roman" w:eastAsia="Times New Roman" w:hAnsi="Times New Roman" w:cs="Times New Roman"/>
          <w:b/>
          <w:color w:val="000000"/>
          <w:sz w:val="24"/>
          <w:szCs w:val="24"/>
          <w:lang w:eastAsia="ru-RU"/>
        </w:rPr>
      </w:pPr>
    </w:p>
    <w:p w:rsidR="002A187A" w:rsidRPr="002A187A" w:rsidRDefault="002A187A" w:rsidP="002A187A">
      <w:pPr>
        <w:spacing w:after="0" w:line="240" w:lineRule="auto"/>
        <w:ind w:left="717" w:right="653" w:hanging="10"/>
        <w:contextualSpacing/>
        <w:jc w:val="center"/>
        <w:rPr>
          <w:rFonts w:ascii="Times New Roman" w:eastAsia="Times New Roman" w:hAnsi="Times New Roman" w:cs="Times New Roman"/>
          <w:b/>
          <w:color w:val="000000"/>
          <w:sz w:val="24"/>
          <w:szCs w:val="24"/>
          <w:lang w:eastAsia="ru-RU"/>
        </w:rPr>
      </w:pPr>
    </w:p>
    <w:p w:rsidR="002A187A" w:rsidRPr="002A187A" w:rsidRDefault="002A187A" w:rsidP="002A187A">
      <w:pPr>
        <w:spacing w:after="0" w:line="240" w:lineRule="auto"/>
        <w:ind w:left="717" w:right="653" w:hanging="10"/>
        <w:contextualSpacing/>
        <w:jc w:val="center"/>
        <w:rPr>
          <w:rFonts w:ascii="Times New Roman" w:eastAsia="Times New Roman" w:hAnsi="Times New Roman" w:cs="Times New Roman"/>
          <w:b/>
          <w:color w:val="000000"/>
          <w:sz w:val="24"/>
          <w:szCs w:val="24"/>
          <w:lang w:eastAsia="ru-RU"/>
        </w:rPr>
      </w:pPr>
    </w:p>
    <w:p w:rsidR="002A187A" w:rsidRPr="002A187A" w:rsidRDefault="002A187A" w:rsidP="002A187A">
      <w:pPr>
        <w:spacing w:after="0" w:line="240" w:lineRule="auto"/>
        <w:ind w:left="717" w:right="653" w:hanging="10"/>
        <w:contextualSpacing/>
        <w:jc w:val="center"/>
        <w:rPr>
          <w:rFonts w:ascii="Times New Roman" w:eastAsia="Times New Roman" w:hAnsi="Times New Roman" w:cs="Times New Roman"/>
          <w:b/>
          <w:color w:val="000000"/>
          <w:sz w:val="24"/>
          <w:szCs w:val="24"/>
          <w:lang w:eastAsia="ru-RU"/>
        </w:rPr>
      </w:pPr>
    </w:p>
    <w:p w:rsidR="002A187A" w:rsidRPr="002A187A" w:rsidRDefault="002A187A" w:rsidP="002A187A">
      <w:pPr>
        <w:spacing w:after="0" w:line="240" w:lineRule="auto"/>
        <w:ind w:left="717" w:right="653" w:hanging="10"/>
        <w:contextualSpacing/>
        <w:jc w:val="center"/>
        <w:rPr>
          <w:rFonts w:ascii="Times New Roman" w:eastAsia="Times New Roman" w:hAnsi="Times New Roman" w:cs="Times New Roman"/>
          <w:b/>
          <w:color w:val="000000"/>
          <w:sz w:val="24"/>
          <w:szCs w:val="24"/>
          <w:lang w:eastAsia="ru-RU"/>
        </w:rPr>
      </w:pPr>
    </w:p>
    <w:p w:rsidR="002A187A" w:rsidRPr="002A187A" w:rsidRDefault="002A187A" w:rsidP="002A187A">
      <w:pPr>
        <w:spacing w:after="0" w:line="240" w:lineRule="auto"/>
        <w:ind w:left="717" w:right="653" w:hanging="10"/>
        <w:contextualSpacing/>
        <w:jc w:val="center"/>
        <w:rPr>
          <w:rFonts w:ascii="Times New Roman" w:eastAsia="Times New Roman" w:hAnsi="Times New Roman" w:cs="Times New Roman"/>
          <w:b/>
          <w:color w:val="000000"/>
          <w:sz w:val="24"/>
          <w:szCs w:val="24"/>
          <w:lang w:eastAsia="ru-RU"/>
        </w:rPr>
      </w:pPr>
    </w:p>
    <w:p w:rsidR="002A187A" w:rsidRPr="002A187A" w:rsidRDefault="002A187A" w:rsidP="002A187A">
      <w:pPr>
        <w:spacing w:after="0" w:line="240" w:lineRule="auto"/>
        <w:ind w:left="717" w:right="653" w:hanging="10"/>
        <w:contextualSpacing/>
        <w:jc w:val="center"/>
        <w:rPr>
          <w:rFonts w:ascii="Times New Roman" w:eastAsia="Times New Roman" w:hAnsi="Times New Roman" w:cs="Times New Roman"/>
          <w:b/>
          <w:color w:val="000000"/>
          <w:sz w:val="24"/>
          <w:szCs w:val="24"/>
          <w:lang w:eastAsia="ru-RU"/>
        </w:rPr>
      </w:pPr>
    </w:p>
    <w:p w:rsidR="002A187A" w:rsidRPr="002A187A" w:rsidRDefault="002A187A" w:rsidP="002A187A">
      <w:pPr>
        <w:spacing w:after="0" w:line="240" w:lineRule="auto"/>
        <w:ind w:left="717" w:right="653" w:hanging="10"/>
        <w:contextualSpacing/>
        <w:jc w:val="center"/>
        <w:rPr>
          <w:rFonts w:ascii="Times New Roman" w:eastAsia="Times New Roman" w:hAnsi="Times New Roman" w:cs="Times New Roman"/>
          <w:b/>
          <w:color w:val="000000"/>
          <w:sz w:val="24"/>
          <w:szCs w:val="24"/>
          <w:lang w:eastAsia="ru-RU"/>
        </w:rPr>
      </w:pPr>
    </w:p>
    <w:p w:rsidR="002A187A" w:rsidRPr="002A187A" w:rsidRDefault="002A187A" w:rsidP="002A187A">
      <w:pPr>
        <w:spacing w:after="0" w:line="240" w:lineRule="auto"/>
        <w:ind w:left="717" w:right="653" w:hanging="10"/>
        <w:contextualSpacing/>
        <w:jc w:val="center"/>
        <w:rPr>
          <w:rFonts w:ascii="Times New Roman" w:eastAsia="Times New Roman" w:hAnsi="Times New Roman" w:cs="Times New Roman"/>
          <w:b/>
          <w:color w:val="000000"/>
          <w:sz w:val="24"/>
          <w:szCs w:val="24"/>
          <w:lang w:eastAsia="ru-RU"/>
        </w:rPr>
      </w:pPr>
    </w:p>
    <w:p w:rsidR="002A187A" w:rsidRPr="002A187A" w:rsidRDefault="002A187A" w:rsidP="002A187A">
      <w:pPr>
        <w:spacing w:after="0" w:line="240" w:lineRule="auto"/>
        <w:ind w:left="717" w:right="653" w:hanging="10"/>
        <w:contextualSpacing/>
        <w:jc w:val="center"/>
        <w:rPr>
          <w:rFonts w:ascii="Times New Roman" w:eastAsia="Times New Roman" w:hAnsi="Times New Roman" w:cs="Times New Roman"/>
          <w:b/>
          <w:color w:val="000000"/>
          <w:sz w:val="24"/>
          <w:szCs w:val="24"/>
          <w:lang w:eastAsia="ru-RU"/>
        </w:rPr>
      </w:pPr>
    </w:p>
    <w:p w:rsidR="002A187A" w:rsidRPr="002A187A" w:rsidRDefault="002A187A" w:rsidP="002A187A">
      <w:pPr>
        <w:spacing w:after="0" w:line="240" w:lineRule="auto"/>
        <w:ind w:right="4618"/>
        <w:contextualSpacing/>
        <w:jc w:val="both"/>
        <w:rPr>
          <w:rFonts w:ascii="Times New Roman" w:eastAsia="Times New Roman" w:hAnsi="Times New Roman" w:cs="Times New Roman"/>
          <w:b/>
          <w:color w:val="000000"/>
          <w:sz w:val="24"/>
          <w:szCs w:val="24"/>
          <w:lang w:eastAsia="ru-RU"/>
        </w:rPr>
      </w:pPr>
    </w:p>
    <w:p w:rsidR="002A187A" w:rsidRPr="002A187A" w:rsidRDefault="002A187A" w:rsidP="002A187A">
      <w:pPr>
        <w:spacing w:after="0" w:line="240" w:lineRule="auto"/>
        <w:ind w:right="4618"/>
        <w:contextualSpacing/>
        <w:jc w:val="right"/>
        <w:rPr>
          <w:rFonts w:ascii="Times New Roman" w:eastAsia="Times New Roman" w:hAnsi="Times New Roman" w:cs="Times New Roman"/>
          <w:b/>
          <w:color w:val="000000"/>
          <w:sz w:val="24"/>
          <w:szCs w:val="24"/>
          <w:lang w:eastAsia="ru-RU"/>
        </w:rPr>
      </w:pPr>
    </w:p>
    <w:p w:rsidR="002A187A" w:rsidRPr="002A187A" w:rsidRDefault="002A187A" w:rsidP="002A187A">
      <w:pPr>
        <w:spacing w:after="0" w:line="240" w:lineRule="auto"/>
        <w:ind w:right="4618"/>
        <w:contextualSpacing/>
        <w:jc w:val="right"/>
        <w:rPr>
          <w:rFonts w:ascii="Times New Roman" w:eastAsia="Times New Roman" w:hAnsi="Times New Roman" w:cs="Times New Roman"/>
          <w:b/>
          <w:color w:val="000000"/>
          <w:sz w:val="24"/>
          <w:szCs w:val="24"/>
          <w:lang w:eastAsia="ru-RU"/>
        </w:rPr>
      </w:pPr>
      <w:r w:rsidRPr="002A187A">
        <w:rPr>
          <w:rFonts w:ascii="Times New Roman" w:eastAsia="Times New Roman" w:hAnsi="Times New Roman" w:cs="Times New Roman"/>
          <w:b/>
          <w:color w:val="000000"/>
          <w:sz w:val="24"/>
          <w:szCs w:val="24"/>
          <w:lang w:eastAsia="ru-RU"/>
        </w:rPr>
        <w:t xml:space="preserve">I. Целевой раздел </w:t>
      </w:r>
    </w:p>
    <w:p w:rsidR="002A187A" w:rsidRPr="002A187A" w:rsidRDefault="002A187A" w:rsidP="002A187A">
      <w:pPr>
        <w:keepNext/>
        <w:keepLines/>
        <w:spacing w:after="0" w:line="240" w:lineRule="auto"/>
        <w:ind w:left="706" w:hanging="10"/>
        <w:contextualSpacing/>
        <w:jc w:val="both"/>
        <w:outlineLvl w:val="2"/>
        <w:rPr>
          <w:rFonts w:ascii="Times New Roman" w:eastAsia="Times New Roman" w:hAnsi="Times New Roman" w:cs="Times New Roman"/>
          <w:b/>
          <w:color w:val="000000"/>
          <w:sz w:val="24"/>
          <w:szCs w:val="24"/>
          <w:lang w:eastAsia="ru-RU"/>
        </w:rPr>
      </w:pPr>
      <w:r w:rsidRPr="002A187A">
        <w:rPr>
          <w:rFonts w:ascii="Times New Roman" w:eastAsia="Times New Roman" w:hAnsi="Times New Roman" w:cs="Times New Roman"/>
          <w:b/>
          <w:color w:val="000000"/>
          <w:sz w:val="24"/>
          <w:szCs w:val="24"/>
          <w:lang w:eastAsia="ru-RU"/>
        </w:rPr>
        <w:lastRenderedPageBreak/>
        <w:t xml:space="preserve">1.1. Пояснительная записка </w:t>
      </w:r>
    </w:p>
    <w:p w:rsidR="002A187A" w:rsidRPr="002A187A" w:rsidRDefault="002A187A" w:rsidP="002A187A">
      <w:pPr>
        <w:tabs>
          <w:tab w:val="left" w:pos="1020"/>
        </w:tabs>
        <w:spacing w:after="0" w:line="240" w:lineRule="auto"/>
        <w:contextualSpacing/>
        <w:jc w:val="both"/>
        <w:rPr>
          <w:rFonts w:ascii="Times New Roman" w:eastAsia="Calibri" w:hAnsi="Times New Roman" w:cs="Times New Roman"/>
          <w:sz w:val="24"/>
          <w:szCs w:val="24"/>
        </w:rPr>
      </w:pPr>
      <w:r w:rsidRPr="002A187A">
        <w:rPr>
          <w:rFonts w:ascii="Times New Roman" w:eastAsia="Times New Roman" w:hAnsi="Times New Roman" w:cs="Times New Roman"/>
          <w:sz w:val="24"/>
          <w:szCs w:val="24"/>
          <w:lang w:eastAsia="ru-RU"/>
        </w:rPr>
        <w:tab/>
        <w:t xml:space="preserve">Рабочая программа средней группы разработана воспитателями старшей группы </w:t>
      </w:r>
      <w:r w:rsidRPr="002A187A">
        <w:rPr>
          <w:rFonts w:ascii="Times New Roman" w:eastAsia="Calibri" w:hAnsi="Times New Roman" w:cs="Times New Roman"/>
          <w:sz w:val="24"/>
          <w:szCs w:val="24"/>
        </w:rPr>
        <w:t xml:space="preserve">муниципального бюджетного дошкольного образовательного учреждения «Детский сад №1 </w:t>
      </w:r>
    </w:p>
    <w:p w:rsidR="002A187A" w:rsidRPr="000942BC" w:rsidRDefault="000942BC" w:rsidP="002A187A">
      <w:pPr>
        <w:tabs>
          <w:tab w:val="left" w:pos="1020"/>
        </w:tabs>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«Деши» с. Рошни-Чу </w:t>
      </w:r>
      <w:r w:rsidR="002A187A" w:rsidRPr="002A187A">
        <w:rPr>
          <w:rFonts w:ascii="Times New Roman" w:eastAsia="Calibri" w:hAnsi="Times New Roman" w:cs="Times New Roman"/>
          <w:sz w:val="24"/>
          <w:szCs w:val="24"/>
        </w:rPr>
        <w:t>Урус-Мартановского муниципального района» (далее ДОУ)</w:t>
      </w:r>
      <w:r w:rsidR="002A187A" w:rsidRPr="002A187A">
        <w:rPr>
          <w:rFonts w:ascii="Times New Roman" w:eastAsia="Times New Roman" w:hAnsi="Times New Roman" w:cs="Times New Roman"/>
          <w:sz w:val="24"/>
          <w:szCs w:val="24"/>
          <w:lang w:eastAsia="ru-RU"/>
        </w:rPr>
        <w:t>.</w:t>
      </w:r>
    </w:p>
    <w:p w:rsidR="002A187A" w:rsidRPr="002A187A" w:rsidRDefault="002A187A" w:rsidP="002A187A">
      <w:pPr>
        <w:tabs>
          <w:tab w:val="left" w:pos="1020"/>
        </w:tabs>
        <w:spacing w:after="0" w:line="240" w:lineRule="auto"/>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ab/>
        <w:t xml:space="preserve">Рабочая программа средней группы муниципального бюджетного дошкольного образовательного учреждения </w:t>
      </w:r>
      <w:r w:rsidR="000942BC">
        <w:rPr>
          <w:rFonts w:ascii="Times New Roman" w:eastAsia="Times New Roman" w:hAnsi="Times New Roman" w:cs="Times New Roman"/>
          <w:color w:val="000000"/>
          <w:sz w:val="24"/>
          <w:szCs w:val="24"/>
          <w:lang w:eastAsia="ru-RU"/>
        </w:rPr>
        <w:t>«детский сад №1 «Деши» с.Рошни-Чу</w:t>
      </w:r>
      <w:r w:rsidRPr="002A187A">
        <w:rPr>
          <w:rFonts w:ascii="Times New Roman" w:eastAsia="Times New Roman" w:hAnsi="Times New Roman" w:cs="Times New Roman"/>
          <w:color w:val="000000"/>
          <w:sz w:val="24"/>
          <w:szCs w:val="24"/>
          <w:lang w:eastAsia="ru-RU"/>
        </w:rPr>
        <w:t xml:space="preserve"> Урус-Мартановского муниципального района»  разработана на основе:</w:t>
      </w:r>
    </w:p>
    <w:p w:rsidR="002A187A" w:rsidRPr="002A187A" w:rsidRDefault="002A187A" w:rsidP="002A187A">
      <w:pPr>
        <w:tabs>
          <w:tab w:val="left" w:pos="1020"/>
        </w:tabs>
        <w:spacing w:after="0" w:line="240" w:lineRule="auto"/>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-ООП ДО МБДОУ  </w:t>
      </w:r>
      <w:r w:rsidR="000942BC">
        <w:rPr>
          <w:rFonts w:ascii="Times New Roman" w:eastAsia="Times New Roman" w:hAnsi="Times New Roman" w:cs="Times New Roman"/>
          <w:color w:val="000000"/>
          <w:sz w:val="24"/>
          <w:szCs w:val="24"/>
          <w:lang w:eastAsia="ru-RU"/>
        </w:rPr>
        <w:t>«Детский сад №1 «Деши» с.Рошни-Чу</w:t>
      </w:r>
      <w:r w:rsidRPr="002A187A">
        <w:rPr>
          <w:rFonts w:ascii="Times New Roman" w:eastAsia="Times New Roman" w:hAnsi="Times New Roman" w:cs="Times New Roman"/>
          <w:color w:val="000000"/>
          <w:sz w:val="24"/>
          <w:szCs w:val="24"/>
          <w:lang w:eastAsia="ru-RU"/>
        </w:rPr>
        <w:t xml:space="preserve"> Урус-Мартановского муниципального района»;</w:t>
      </w:r>
    </w:p>
    <w:p w:rsidR="002A187A" w:rsidRPr="002A187A" w:rsidRDefault="002A187A" w:rsidP="002A187A">
      <w:pPr>
        <w:spacing w:after="0" w:line="240" w:lineRule="auto"/>
        <w:ind w:left="19" w:right="15" w:hanging="10"/>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-Федерального закона «Об образовании в Российской Федерации» от 29.12.2012 № 273ФЗ;  </w:t>
      </w:r>
    </w:p>
    <w:p w:rsidR="002A187A" w:rsidRPr="002A187A" w:rsidRDefault="002A187A" w:rsidP="002A187A">
      <w:pPr>
        <w:spacing w:after="0" w:line="240" w:lineRule="auto"/>
        <w:ind w:right="15"/>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-Международной Конвенции о правах ребенка; </w:t>
      </w:r>
    </w:p>
    <w:p w:rsidR="002A187A" w:rsidRPr="002A187A" w:rsidRDefault="002A187A" w:rsidP="002A187A">
      <w:pPr>
        <w:spacing w:after="0" w:line="240" w:lineRule="auto"/>
        <w:ind w:left="19" w:right="15" w:hanging="10"/>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-Приказа Минобрнауки РФ от 17 октября 2013 г. № 1155 «Об утверждении федерального государственного образовательного стандарта дошкольного образования»), (Зарегистрировано в Минюсте РФ 14 ноября 2013 г. № 30384);  </w:t>
      </w:r>
    </w:p>
    <w:p w:rsidR="002A187A" w:rsidRPr="002A187A" w:rsidRDefault="002A187A" w:rsidP="002A187A">
      <w:pPr>
        <w:spacing w:after="0" w:line="240" w:lineRule="auto"/>
        <w:ind w:left="19" w:right="15" w:hanging="10"/>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-«Постановление Главного государственного санитарного врача Российской Федерации от 28.09.2020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p w:rsidR="002A187A" w:rsidRPr="002A187A" w:rsidRDefault="002A187A" w:rsidP="002A187A">
      <w:pPr>
        <w:spacing w:after="0" w:line="240" w:lineRule="auto"/>
        <w:ind w:left="19" w:right="15" w:hanging="10"/>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w:t>
      </w:r>
      <w:r w:rsidRPr="002A187A">
        <w:rPr>
          <w:rFonts w:ascii="Calibri" w:eastAsia="Calibri" w:hAnsi="Calibri" w:cs="Times New Roman"/>
          <w:sz w:val="24"/>
          <w:szCs w:val="24"/>
        </w:rPr>
        <w:t xml:space="preserve"> </w:t>
      </w:r>
      <w:r w:rsidRPr="002A187A">
        <w:rPr>
          <w:rFonts w:ascii="Times New Roman" w:eastAsia="Times New Roman" w:hAnsi="Times New Roman" w:cs="Times New Roman"/>
          <w:color w:val="000000"/>
          <w:sz w:val="24"/>
          <w:szCs w:val="24"/>
          <w:lang w:eastAsia="ru-RU"/>
        </w:rPr>
        <w:t xml:space="preserve">Приказ от 31 июля 2020 г. n 373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w:t>
      </w:r>
    </w:p>
    <w:p w:rsidR="002A187A" w:rsidRPr="002A187A" w:rsidRDefault="002A187A" w:rsidP="002A187A">
      <w:pPr>
        <w:spacing w:after="0" w:line="240" w:lineRule="auto"/>
        <w:ind w:left="19" w:right="15" w:hanging="10"/>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-Устава муниципального бюджетного дошкольного образовательного учреждения </w:t>
      </w:r>
      <w:r w:rsidR="005B0E5A">
        <w:rPr>
          <w:rFonts w:ascii="Times New Roman" w:eastAsia="Times New Roman" w:hAnsi="Times New Roman" w:cs="Times New Roman"/>
          <w:color w:val="000000"/>
          <w:sz w:val="24"/>
          <w:szCs w:val="24"/>
          <w:lang w:eastAsia="ru-RU"/>
        </w:rPr>
        <w:t>«детский сад №1 «Деши» с.Рошни-Чу</w:t>
      </w:r>
      <w:r w:rsidRPr="002A187A">
        <w:rPr>
          <w:rFonts w:ascii="Times New Roman" w:eastAsia="Times New Roman" w:hAnsi="Times New Roman" w:cs="Times New Roman"/>
          <w:color w:val="000000"/>
          <w:sz w:val="24"/>
          <w:szCs w:val="24"/>
          <w:lang w:eastAsia="ru-RU"/>
        </w:rPr>
        <w:t xml:space="preserve"> Урус-Мартановского муниципального района»;</w:t>
      </w:r>
    </w:p>
    <w:p w:rsidR="002A187A" w:rsidRPr="002A187A" w:rsidRDefault="002A187A" w:rsidP="002A187A">
      <w:pPr>
        <w:spacing w:after="0" w:line="240" w:lineRule="auto"/>
        <w:ind w:left="19" w:right="15" w:hanging="10"/>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-Методических рекомендаций по использованию примерной Основной Образовательной Программы Дошкольного Образования при разработке Образовательной Программы Дошкольного Образования в образовательной организации;</w:t>
      </w:r>
    </w:p>
    <w:p w:rsidR="002A187A" w:rsidRPr="002A187A" w:rsidRDefault="002A187A" w:rsidP="002A187A">
      <w:pPr>
        <w:spacing w:after="0" w:line="240" w:lineRule="auto"/>
        <w:ind w:left="19" w:right="15" w:hanging="10"/>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Письмом МО РФ N АФ-150/06 от 18 апреля 2008 г. о создании условий для получения образования детьми с ограниченными возможностями здоровья и детьми-инвалидами;</w:t>
      </w:r>
    </w:p>
    <w:p w:rsidR="002A187A" w:rsidRPr="002A187A" w:rsidRDefault="002A187A" w:rsidP="002A187A">
      <w:pPr>
        <w:spacing w:after="0" w:line="240" w:lineRule="auto"/>
        <w:ind w:left="19" w:right="15" w:hanging="10"/>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w:t>
      </w:r>
      <w:r w:rsidRPr="002A187A">
        <w:rPr>
          <w:rFonts w:ascii="Times New Roman" w:eastAsia="Times New Roman" w:hAnsi="Times New Roman" w:cs="Times New Roman"/>
          <w:color w:val="000000"/>
          <w:sz w:val="24"/>
          <w:lang w:eastAsia="ru-RU"/>
        </w:rPr>
        <w:t xml:space="preserve"> </w:t>
      </w:r>
      <w:r w:rsidRPr="002A187A">
        <w:rPr>
          <w:rFonts w:ascii="Times New Roman" w:eastAsia="Times New Roman" w:hAnsi="Times New Roman" w:cs="Times New Roman"/>
          <w:color w:val="000000"/>
          <w:sz w:val="24"/>
          <w:szCs w:val="24"/>
          <w:lang w:eastAsia="ru-RU"/>
        </w:rPr>
        <w:t>Приказ Министерство образования и науки Российской Федерации от 9 ноября 2015 г. № 1309 "Об утверждении Порядка обеспечения условий доступности для инвалидов объектов и предоставляемых услуг в сфере образования, а также оказания им при этом необходимой помощи".</w:t>
      </w:r>
    </w:p>
    <w:p w:rsidR="002A187A" w:rsidRPr="002A187A" w:rsidRDefault="002A187A" w:rsidP="002A187A">
      <w:pPr>
        <w:spacing w:after="0" w:line="240" w:lineRule="auto"/>
        <w:ind w:left="19" w:right="15" w:hanging="10"/>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         Содержание обязательной части выстроено в соответствии с Программой «От рождения до школы» под редакцией Н.Е. Вераксы, Т.С. Комаровой, М.А. Васильевой и с Программой «От рождения до школы». Инновационная программа дошкольного образования. Под ред. Н.Е. Вераксы, Т.С. Комаровой, Э.М. Дорофеевой. </w:t>
      </w:r>
    </w:p>
    <w:p w:rsidR="002A187A" w:rsidRPr="002A187A" w:rsidRDefault="002A187A" w:rsidP="002A187A">
      <w:pPr>
        <w:spacing w:after="0" w:line="240" w:lineRule="auto"/>
        <w:ind w:left="19" w:right="15" w:hanging="10"/>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Содержание вариативной (формируемой участниками образовательного процесса) части выстроена в соответствии с парциальными программами: </w:t>
      </w:r>
    </w:p>
    <w:p w:rsidR="002A187A" w:rsidRPr="002A187A" w:rsidRDefault="002A187A" w:rsidP="002A187A">
      <w:pPr>
        <w:spacing w:after="0" w:line="240" w:lineRule="auto"/>
        <w:ind w:right="15"/>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Юный эколог. Программа экологического воспитания в детском саду/ под ред. Николаевой С.Н.;</w:t>
      </w:r>
    </w:p>
    <w:p w:rsidR="002A187A" w:rsidRPr="002A187A" w:rsidRDefault="002A187A" w:rsidP="002A187A">
      <w:pPr>
        <w:spacing w:after="0" w:line="240" w:lineRule="auto"/>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Масаева З.В. Развивающая программа для дошкольников от 3 до 7 лет «Мой край родной»;</w:t>
      </w:r>
    </w:p>
    <w:p w:rsidR="002A187A" w:rsidRPr="002A187A" w:rsidRDefault="002A187A" w:rsidP="002A187A">
      <w:pPr>
        <w:spacing w:after="0" w:line="240" w:lineRule="auto"/>
        <w:contextualSpacing/>
        <w:jc w:val="both"/>
        <w:rPr>
          <w:rFonts w:ascii="Times New Roman" w:eastAsia="Times New Roman" w:hAnsi="Times New Roman" w:cs="Times New Roman"/>
          <w:b/>
          <w:color w:val="FF0000"/>
          <w:sz w:val="24"/>
          <w:szCs w:val="24"/>
          <w:lang w:eastAsia="ru-RU"/>
        </w:rPr>
      </w:pPr>
      <w:r w:rsidRPr="002A187A">
        <w:rPr>
          <w:rFonts w:ascii="Times New Roman" w:eastAsia="Times New Roman" w:hAnsi="Times New Roman" w:cs="Times New Roman"/>
          <w:color w:val="000000"/>
          <w:sz w:val="24"/>
          <w:szCs w:val="24"/>
          <w:lang w:eastAsia="ru-RU"/>
        </w:rPr>
        <w:t>-Программа эколого-оздоровительного воспитания дошкольника «В стране здоровья» В.Т. Лободин, А.Д. Федоренко, Г.В. Александрова.</w:t>
      </w:r>
      <w:r w:rsidRPr="002A187A">
        <w:rPr>
          <w:rFonts w:ascii="Times New Roman" w:eastAsia="Times New Roman" w:hAnsi="Times New Roman" w:cs="Times New Roman"/>
          <w:b/>
          <w:color w:val="FF0000"/>
          <w:sz w:val="24"/>
          <w:szCs w:val="24"/>
          <w:lang w:eastAsia="ru-RU"/>
        </w:rPr>
        <w:t xml:space="preserve"> </w:t>
      </w:r>
    </w:p>
    <w:p w:rsidR="002A187A" w:rsidRPr="002A187A" w:rsidRDefault="002A187A" w:rsidP="002A187A">
      <w:pPr>
        <w:spacing w:after="0" w:line="240" w:lineRule="auto"/>
        <w:ind w:left="-15" w:right="10" w:firstLine="701"/>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Все части Программы являются взаимодополняющими и целесообразными с точки зрения реализации требований ФГОС ДО. Программа реализуется в течение пяти лет пребывания детей в ДОУ. Программа может корректироваться в связи с изменениями:  </w:t>
      </w:r>
    </w:p>
    <w:p w:rsidR="002A187A" w:rsidRPr="002A187A" w:rsidRDefault="002A187A" w:rsidP="002A187A">
      <w:pPr>
        <w:numPr>
          <w:ilvl w:val="0"/>
          <w:numId w:val="2"/>
        </w:numPr>
        <w:spacing w:after="0" w:line="240" w:lineRule="auto"/>
        <w:ind w:right="10" w:hanging="144"/>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нормативно-правовой базы ДОУ,  </w:t>
      </w:r>
    </w:p>
    <w:p w:rsidR="002A187A" w:rsidRPr="002A187A" w:rsidRDefault="002A187A" w:rsidP="002A187A">
      <w:pPr>
        <w:numPr>
          <w:ilvl w:val="0"/>
          <w:numId w:val="2"/>
        </w:numPr>
        <w:spacing w:after="0" w:line="240" w:lineRule="auto"/>
        <w:ind w:right="10" w:hanging="144"/>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образовательного запроса родителей,  </w:t>
      </w:r>
    </w:p>
    <w:p w:rsidR="002A187A" w:rsidRPr="002A187A" w:rsidRDefault="002A187A" w:rsidP="002A187A">
      <w:pPr>
        <w:numPr>
          <w:ilvl w:val="0"/>
          <w:numId w:val="2"/>
        </w:numPr>
        <w:spacing w:after="0" w:line="240" w:lineRule="auto"/>
        <w:ind w:right="10" w:hanging="144"/>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видовой структуры групп,  </w:t>
      </w:r>
    </w:p>
    <w:p w:rsidR="002A187A" w:rsidRPr="002A187A" w:rsidRDefault="002A187A" w:rsidP="002A187A">
      <w:pPr>
        <w:numPr>
          <w:ilvl w:val="0"/>
          <w:numId w:val="2"/>
        </w:numPr>
        <w:spacing w:after="0" w:line="240" w:lineRule="auto"/>
        <w:ind w:right="10" w:hanging="144"/>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выходом примерных основных образовательных программ. </w:t>
      </w:r>
    </w:p>
    <w:p w:rsidR="002A187A" w:rsidRPr="002A187A" w:rsidRDefault="002A187A" w:rsidP="002A187A">
      <w:pPr>
        <w:spacing w:after="0" w:line="240" w:lineRule="auto"/>
        <w:ind w:firstLine="708"/>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u w:color="000000"/>
          <w:lang w:eastAsia="ru-RU"/>
        </w:rPr>
        <w:t>Рабочая программа направлена на:</w:t>
      </w:r>
      <w:r w:rsidRPr="002A187A">
        <w:rPr>
          <w:rFonts w:ascii="Times New Roman" w:eastAsia="Times New Roman" w:hAnsi="Times New Roman" w:cs="Times New Roman"/>
          <w:b/>
          <w:color w:val="000000"/>
          <w:sz w:val="24"/>
          <w:szCs w:val="24"/>
          <w:lang w:eastAsia="ru-RU"/>
        </w:rPr>
        <w:t xml:space="preserve"> </w:t>
      </w:r>
    </w:p>
    <w:p w:rsidR="002A187A" w:rsidRPr="002A187A" w:rsidRDefault="002A187A" w:rsidP="002A187A">
      <w:pPr>
        <w:spacing w:after="0" w:line="240" w:lineRule="auto"/>
        <w:ind w:right="15"/>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-создание условий развития ребенка, открывающих возможности для его позитивной социализации, его личностного развития, развития инициативы и творческих способностей на </w:t>
      </w:r>
      <w:r w:rsidRPr="002A187A">
        <w:rPr>
          <w:rFonts w:ascii="Times New Roman" w:eastAsia="Times New Roman" w:hAnsi="Times New Roman" w:cs="Times New Roman"/>
          <w:color w:val="000000"/>
          <w:sz w:val="24"/>
          <w:szCs w:val="24"/>
          <w:lang w:eastAsia="ru-RU"/>
        </w:rPr>
        <w:lastRenderedPageBreak/>
        <w:t xml:space="preserve">основе сотрудничества со взрослыми и сверстниками и соответствующим возрасту видам деятельности; </w:t>
      </w:r>
    </w:p>
    <w:p w:rsidR="002A187A" w:rsidRPr="002A187A" w:rsidRDefault="002A187A" w:rsidP="002A187A">
      <w:pPr>
        <w:spacing w:after="0" w:line="240" w:lineRule="auto"/>
        <w:ind w:right="15"/>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-на создание развивающей образовательной среды, которая представляет собой </w:t>
      </w:r>
    </w:p>
    <w:p w:rsidR="002A187A" w:rsidRPr="002A187A" w:rsidRDefault="002A187A" w:rsidP="002A187A">
      <w:pPr>
        <w:spacing w:after="0" w:line="240" w:lineRule="auto"/>
        <w:ind w:left="19" w:right="15" w:hanging="10"/>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систему условий социализации и индивидуализации детей. </w:t>
      </w:r>
      <w:r w:rsidRPr="002A187A">
        <w:rPr>
          <w:rFonts w:ascii="Times New Roman" w:eastAsia="Calibri" w:hAnsi="Times New Roman" w:cs="Times New Roman"/>
          <w:color w:val="000000"/>
          <w:sz w:val="24"/>
          <w:szCs w:val="24"/>
          <w:lang w:eastAsia="ru-RU"/>
        </w:rPr>
        <w:t xml:space="preserve">      </w:t>
      </w:r>
    </w:p>
    <w:p w:rsidR="002A187A" w:rsidRPr="002A187A" w:rsidRDefault="002A187A" w:rsidP="002A187A">
      <w:pPr>
        <w:spacing w:after="0" w:line="240" w:lineRule="auto"/>
        <w:ind w:left="9" w:right="15" w:firstLine="499"/>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Содержание Рабочей программы обеспечивает развитие личности, мотивации и способностей детей в различных видах деятельности и охватывает следующие структурные единицы, представляющие определенные направления развития и образования детей (далее - образовательные области): «Социально-коммуникативное развитие», «Познавательное развитие», «Речевое развитие» «Художественно-эстетическое развитие», «Физическое развитие».</w:t>
      </w:r>
    </w:p>
    <w:p w:rsidR="002A187A" w:rsidRPr="002A187A" w:rsidRDefault="002A187A" w:rsidP="002A187A">
      <w:pPr>
        <w:spacing w:after="0" w:line="240" w:lineRule="auto"/>
        <w:ind w:left="19" w:right="15" w:hanging="10"/>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 </w:t>
      </w:r>
      <w:r w:rsidRPr="002A187A">
        <w:rPr>
          <w:rFonts w:ascii="Times New Roman" w:eastAsia="Times New Roman" w:hAnsi="Times New Roman" w:cs="Times New Roman"/>
          <w:color w:val="000000"/>
          <w:sz w:val="24"/>
          <w:szCs w:val="24"/>
          <w:lang w:eastAsia="ru-RU"/>
        </w:rPr>
        <w:tab/>
        <w:t xml:space="preserve">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ФГОС ДО. </w:t>
      </w:r>
    </w:p>
    <w:p w:rsidR="002A187A" w:rsidRPr="002A187A" w:rsidRDefault="002A187A" w:rsidP="002A187A">
      <w:pPr>
        <w:spacing w:after="0" w:line="240" w:lineRule="auto"/>
        <w:ind w:left="9" w:right="15" w:firstLine="571"/>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Обязательная часть Программы предполагает комплексность подхода, обеспечивая развитие детей во всех пяти взаимодополняющих образовательных областях (пункт 2.5 ФГОС ДО). </w:t>
      </w:r>
    </w:p>
    <w:p w:rsidR="002A187A" w:rsidRPr="002A187A" w:rsidRDefault="002A187A" w:rsidP="002A187A">
      <w:pPr>
        <w:spacing w:after="0" w:line="240" w:lineRule="auto"/>
        <w:ind w:left="19" w:right="15" w:hanging="10"/>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         Часть Программы, формируемая участниками образовательных отношений, может включать различные направления, выбранными участниками образовательных отношений из числа парциальных и иных программ, создаваемых ими самостоятельно. </w:t>
      </w:r>
    </w:p>
    <w:p w:rsidR="002A187A" w:rsidRPr="002A187A" w:rsidRDefault="002A187A" w:rsidP="002A187A">
      <w:pPr>
        <w:spacing w:after="0" w:line="240" w:lineRule="auto"/>
        <w:ind w:left="19" w:right="15" w:hanging="10"/>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Объем обязательной части Программы рекомендуется не менее 60% от ее общего объема; части, формируемой участниками образовательных отношений, не более 40%.  </w:t>
      </w:r>
    </w:p>
    <w:p w:rsidR="002A187A" w:rsidRPr="002A187A" w:rsidRDefault="002A187A" w:rsidP="002A187A">
      <w:pPr>
        <w:spacing w:after="0" w:line="240" w:lineRule="auto"/>
        <w:ind w:left="-15" w:right="10" w:firstLine="701"/>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 Образовательная деятельность в ДОУ осуществляется на государственном языке Российской Федерации – русском, на родном языке из числа языков народов РФ-чеченском.</w:t>
      </w:r>
    </w:p>
    <w:p w:rsidR="002A187A" w:rsidRPr="002A187A" w:rsidRDefault="002A187A" w:rsidP="002A187A">
      <w:pPr>
        <w:spacing w:after="0" w:line="240" w:lineRule="auto"/>
        <w:ind w:firstLine="711"/>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b/>
          <w:color w:val="000000"/>
          <w:sz w:val="24"/>
          <w:szCs w:val="24"/>
          <w:lang w:eastAsia="ru-RU"/>
        </w:rPr>
        <w:t>1.2. Цель реализации Программы</w:t>
      </w:r>
    </w:p>
    <w:p w:rsidR="002A187A" w:rsidRPr="002A187A" w:rsidRDefault="002A187A" w:rsidP="002A187A">
      <w:pPr>
        <w:spacing w:after="0" w:line="240" w:lineRule="auto"/>
        <w:ind w:left="-15" w:right="10" w:firstLine="701"/>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Создание благоприятных условий для полноценного проживания ребенком дошкольного детства, формирование основ базовой культуры личности, всестороннее развитие психических и физических качеств в соответствии возрастными и индивидуальными особенностями, подготовка к жизни в современном обществе, формирование предпосылок к учебной деятельности, обеспечение безопасности жизнедеятельности дошкольника.  </w:t>
      </w:r>
    </w:p>
    <w:p w:rsidR="002A187A" w:rsidRPr="002A187A" w:rsidRDefault="002A187A" w:rsidP="002A187A">
      <w:pPr>
        <w:spacing w:after="0" w:line="240" w:lineRule="auto"/>
        <w:ind w:left="-15" w:right="10" w:firstLine="701"/>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Главная цель российского образования была сформулирована в майском Указе Президента Российской Федерации «О национальных целях и стратегических задачах развития Российской Федерации на период до 2024 года». </w:t>
      </w:r>
    </w:p>
    <w:p w:rsidR="002A187A" w:rsidRPr="002A187A" w:rsidRDefault="002A187A" w:rsidP="002A187A">
      <w:pPr>
        <w:spacing w:after="0" w:line="240" w:lineRule="auto"/>
        <w:ind w:left="-15" w:right="10" w:firstLine="701"/>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«Воспитание гармонично развитой и социально ответственной личности на основе духовно-нравственных ценностей народов Российской Федерации, исторических и национально - культурных традиций».  </w:t>
      </w:r>
    </w:p>
    <w:p w:rsidR="002A187A" w:rsidRPr="002A187A" w:rsidRDefault="002A187A" w:rsidP="002A187A">
      <w:pPr>
        <w:spacing w:after="0" w:line="240" w:lineRule="auto"/>
        <w:ind w:left="-15" w:right="10" w:firstLine="701"/>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Эта цель является главной целью ООП ДО.</w:t>
      </w:r>
    </w:p>
    <w:p w:rsidR="002A187A" w:rsidRPr="002A187A" w:rsidRDefault="002A187A" w:rsidP="002A187A">
      <w:pPr>
        <w:spacing w:after="0" w:line="240" w:lineRule="auto"/>
        <w:ind w:right="10"/>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 Реализация Программы направлена на:  </w:t>
      </w:r>
    </w:p>
    <w:p w:rsidR="002A187A" w:rsidRPr="002A187A" w:rsidRDefault="002A187A" w:rsidP="002A187A">
      <w:pPr>
        <w:spacing w:after="0" w:line="240" w:lineRule="auto"/>
        <w:ind w:right="10"/>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-создание ПДР (пространство детской реализации)-поддержку детской </w:t>
      </w:r>
    </w:p>
    <w:p w:rsidR="002A187A" w:rsidRPr="002A187A" w:rsidRDefault="002A187A" w:rsidP="002A187A">
      <w:pPr>
        <w:spacing w:after="0" w:line="240" w:lineRule="auto"/>
        <w:ind w:left="-15" w:right="10"/>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инициативы, творчества, развитие личности ребенка;  </w:t>
      </w:r>
    </w:p>
    <w:p w:rsidR="002A187A" w:rsidRPr="002A187A" w:rsidRDefault="002A187A" w:rsidP="002A187A">
      <w:pPr>
        <w:spacing w:after="0" w:line="240" w:lineRule="auto"/>
        <w:ind w:right="10"/>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-создание условий для самореализации ребенка;  </w:t>
      </w:r>
    </w:p>
    <w:p w:rsidR="002A187A" w:rsidRPr="002A187A" w:rsidRDefault="002A187A" w:rsidP="002A187A">
      <w:pPr>
        <w:spacing w:after="0" w:line="240" w:lineRule="auto"/>
        <w:ind w:right="10"/>
        <w:contextualSpacing/>
        <w:jc w:val="both"/>
        <w:rPr>
          <w:rFonts w:ascii="Calibri" w:eastAsia="Segoe UI Symbol" w:hAnsi="Calibri" w:cs="Segoe UI Symbol"/>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-создание каждому ребенку условий для наиболее полного раскрытия возрастных возможностей и способностей, так как задача дошкольного воспитания состоит не в максимальном ускорении развития дошкольника, и не в форсировании сроков и темпов перевода его на «рельсы» школьного возраста; </w:t>
      </w:r>
    </w:p>
    <w:p w:rsidR="002A187A" w:rsidRPr="002A187A" w:rsidRDefault="002A187A" w:rsidP="002A187A">
      <w:pPr>
        <w:spacing w:after="0" w:line="240" w:lineRule="auto"/>
        <w:ind w:right="10"/>
        <w:contextualSpacing/>
        <w:jc w:val="both"/>
        <w:rPr>
          <w:rFonts w:ascii="Segoe UI Symbol" w:eastAsia="Segoe UI Symbol" w:hAnsi="Segoe UI Symbol" w:cs="Segoe UI Symbol"/>
          <w:color w:val="000000"/>
          <w:sz w:val="24"/>
          <w:szCs w:val="24"/>
          <w:lang w:eastAsia="ru-RU"/>
        </w:rPr>
      </w:pPr>
      <w:r w:rsidRPr="002A187A">
        <w:rPr>
          <w:rFonts w:ascii="Calibri" w:eastAsia="Segoe UI Symbol" w:hAnsi="Calibri" w:cs="Segoe UI Symbol"/>
          <w:color w:val="000000"/>
          <w:sz w:val="24"/>
          <w:szCs w:val="24"/>
          <w:lang w:eastAsia="ru-RU"/>
        </w:rPr>
        <w:t>-</w:t>
      </w:r>
      <w:r w:rsidRPr="002A187A">
        <w:rPr>
          <w:rFonts w:ascii="Times New Roman" w:eastAsia="Times New Roman" w:hAnsi="Times New Roman" w:cs="Times New Roman"/>
          <w:color w:val="000000"/>
          <w:sz w:val="24"/>
          <w:szCs w:val="24"/>
          <w:lang w:eastAsia="ru-RU"/>
        </w:rPr>
        <w:t xml:space="preserve">обеспечение разнообразия детской деятельности – близкой и естественной для ребенка: игры, общения со взрослыми и сверстниками, экспериментирования, предметной, изобразительной, музыкальной. Чем полнее и разнообразнее детская деятельность, тем больше она значима для ребенка и отвечает его природе;  </w:t>
      </w:r>
    </w:p>
    <w:p w:rsidR="002A187A" w:rsidRPr="002A187A" w:rsidRDefault="002A187A" w:rsidP="002A187A">
      <w:pPr>
        <w:spacing w:after="0" w:line="240" w:lineRule="auto"/>
        <w:ind w:right="10"/>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-ориентацию всех условий реализации программы на ребенка, создание эмоционально - комфортной обстановки и благоприятной среды его позитивного развития.  </w:t>
      </w:r>
    </w:p>
    <w:p w:rsidR="002A187A" w:rsidRPr="002A187A" w:rsidRDefault="002A187A" w:rsidP="002A187A">
      <w:pPr>
        <w:spacing w:after="0" w:line="240" w:lineRule="auto"/>
        <w:ind w:left="711" w:right="10"/>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Достижение поставленной цели предусматривает решение следующих задач:  </w:t>
      </w:r>
    </w:p>
    <w:p w:rsidR="002A187A" w:rsidRPr="002A187A" w:rsidRDefault="002A187A" w:rsidP="002A187A">
      <w:pPr>
        <w:spacing w:after="0" w:line="240" w:lineRule="auto"/>
        <w:ind w:right="10"/>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-обеспечение </w:t>
      </w:r>
      <w:r w:rsidRPr="002A187A">
        <w:rPr>
          <w:rFonts w:ascii="Times New Roman" w:eastAsia="Times New Roman" w:hAnsi="Times New Roman" w:cs="Times New Roman"/>
          <w:color w:val="000000"/>
          <w:sz w:val="24"/>
          <w:szCs w:val="24"/>
          <w:lang w:eastAsia="ru-RU"/>
        </w:rPr>
        <w:tab/>
        <w:t xml:space="preserve">оптимального </w:t>
      </w:r>
      <w:r w:rsidRPr="002A187A">
        <w:rPr>
          <w:rFonts w:ascii="Times New Roman" w:eastAsia="Times New Roman" w:hAnsi="Times New Roman" w:cs="Times New Roman"/>
          <w:color w:val="000000"/>
          <w:sz w:val="24"/>
          <w:szCs w:val="24"/>
          <w:lang w:eastAsia="ru-RU"/>
        </w:rPr>
        <w:tab/>
        <w:t xml:space="preserve">сочетания </w:t>
      </w:r>
      <w:r w:rsidRPr="002A187A">
        <w:rPr>
          <w:rFonts w:ascii="Times New Roman" w:eastAsia="Times New Roman" w:hAnsi="Times New Roman" w:cs="Times New Roman"/>
          <w:color w:val="000000"/>
          <w:sz w:val="24"/>
          <w:szCs w:val="24"/>
          <w:lang w:eastAsia="ru-RU"/>
        </w:rPr>
        <w:tab/>
        <w:t xml:space="preserve">классического </w:t>
      </w:r>
      <w:r w:rsidRPr="002A187A">
        <w:rPr>
          <w:rFonts w:ascii="Times New Roman" w:eastAsia="Times New Roman" w:hAnsi="Times New Roman" w:cs="Times New Roman"/>
          <w:color w:val="000000"/>
          <w:sz w:val="24"/>
          <w:szCs w:val="24"/>
          <w:lang w:eastAsia="ru-RU"/>
        </w:rPr>
        <w:tab/>
        <w:t xml:space="preserve">дошкольного </w:t>
      </w:r>
    </w:p>
    <w:p w:rsidR="002A187A" w:rsidRPr="002A187A" w:rsidRDefault="002A187A" w:rsidP="002A187A">
      <w:pPr>
        <w:spacing w:after="0" w:line="240" w:lineRule="auto"/>
        <w:ind w:left="-15" w:right="10"/>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образования и современных образовательных технологий;  </w:t>
      </w:r>
    </w:p>
    <w:p w:rsidR="002A187A" w:rsidRPr="002A187A" w:rsidRDefault="002A187A" w:rsidP="002A187A">
      <w:pPr>
        <w:spacing w:after="0" w:line="240" w:lineRule="auto"/>
        <w:ind w:right="10"/>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lastRenderedPageBreak/>
        <w:t xml:space="preserve">-охрану и укрепление физического и психического здоровья детей, в том числе их эмоционального благополучия;  </w:t>
      </w:r>
    </w:p>
    <w:p w:rsidR="002A187A" w:rsidRPr="002A187A" w:rsidRDefault="002A187A" w:rsidP="002A187A">
      <w:pPr>
        <w:spacing w:after="0" w:line="240" w:lineRule="auto"/>
        <w:ind w:right="10"/>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-обеспечение равных возможностей для полноценного развития каждого ребѐнка в период дошкольного детства независимо от места проживания, пола, нации, языка, социального статуса, психофизиологических и других особенностей (в том числе ограниченных возможностей здоровья);  </w:t>
      </w:r>
    </w:p>
    <w:p w:rsidR="002A187A" w:rsidRPr="002A187A" w:rsidRDefault="002A187A" w:rsidP="002A187A">
      <w:pPr>
        <w:spacing w:after="0" w:line="240" w:lineRule="auto"/>
        <w:ind w:right="10"/>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-обеспечение преемственности целей, задач и содержания образования, реализуемых в рамках образовательных программ дошкольного и начального общего образования;  </w:t>
      </w:r>
    </w:p>
    <w:p w:rsidR="002A187A" w:rsidRPr="002A187A" w:rsidRDefault="002A187A" w:rsidP="002A187A">
      <w:pPr>
        <w:spacing w:after="0" w:line="240" w:lineRule="auto"/>
        <w:ind w:right="10"/>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ребѐнка как субъекта отношений с самим собой, другими детьми, взрослыми и миром;  </w:t>
      </w:r>
    </w:p>
    <w:p w:rsidR="002A187A" w:rsidRPr="002A187A" w:rsidRDefault="002A187A" w:rsidP="002A187A">
      <w:pPr>
        <w:spacing w:after="0" w:line="240" w:lineRule="auto"/>
        <w:ind w:right="10"/>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  </w:t>
      </w:r>
    </w:p>
    <w:p w:rsidR="002A187A" w:rsidRPr="002A187A" w:rsidRDefault="002A187A" w:rsidP="002A187A">
      <w:pPr>
        <w:spacing w:after="0" w:line="240" w:lineRule="auto"/>
        <w:ind w:right="10"/>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-формирование общей культуры личности детей, развитие их социальных, нравственных, эстетических, интеллектуальных, физических качеств, инициативности, самостоятельности и ответственности ребѐнка, формирование предпосылок учебной деятельности;  </w:t>
      </w:r>
    </w:p>
    <w:p w:rsidR="002A187A" w:rsidRPr="002A187A" w:rsidRDefault="002A187A" w:rsidP="002A187A">
      <w:pPr>
        <w:spacing w:after="0" w:line="240" w:lineRule="auto"/>
        <w:ind w:right="10"/>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-обеспечение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учѐтом образовательных потребностей и способностей детей;  </w:t>
      </w:r>
    </w:p>
    <w:p w:rsidR="002A187A" w:rsidRPr="002A187A" w:rsidRDefault="002A187A" w:rsidP="002A187A">
      <w:pPr>
        <w:spacing w:after="0" w:line="240" w:lineRule="auto"/>
        <w:ind w:right="10"/>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-формирование социокультурной среды, соответствующей возрастным, индивидуальным, психологическим и физиологическим особенностям детей;  </w:t>
      </w:r>
    </w:p>
    <w:p w:rsidR="002A187A" w:rsidRPr="002A187A" w:rsidRDefault="002A187A" w:rsidP="002A187A">
      <w:pPr>
        <w:spacing w:after="0" w:line="240" w:lineRule="auto"/>
        <w:ind w:right="10"/>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-обеспечение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 </w:t>
      </w:r>
    </w:p>
    <w:p w:rsidR="002A187A" w:rsidRPr="002A187A" w:rsidRDefault="002A187A" w:rsidP="002A187A">
      <w:pPr>
        <w:spacing w:after="0" w:line="240" w:lineRule="auto"/>
        <w:ind w:left="-15" w:right="10" w:firstLine="701"/>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b/>
          <w:color w:val="000000"/>
          <w:sz w:val="24"/>
          <w:szCs w:val="24"/>
          <w:lang w:eastAsia="ru-RU"/>
        </w:rPr>
        <w:t xml:space="preserve">1.3. Значимые для разработки Программы характеристики, в том числе характеристики особенностей развития детей раннего и дошкольного возраста </w:t>
      </w:r>
      <w:r w:rsidRPr="002A187A">
        <w:rPr>
          <w:rFonts w:ascii="Times New Roman" w:eastAsia="Times New Roman" w:hAnsi="Times New Roman" w:cs="Times New Roman"/>
          <w:color w:val="000000"/>
          <w:sz w:val="24"/>
          <w:szCs w:val="24"/>
          <w:lang w:eastAsia="ru-RU"/>
        </w:rPr>
        <w:t xml:space="preserve">Режим работы ДОУ представляет годовой цикл: с сентября по май – воспитательно - образовательная работа; с июня по август – летняя оздоровительная работа. </w:t>
      </w:r>
    </w:p>
    <w:p w:rsidR="002A187A" w:rsidRPr="002A187A" w:rsidRDefault="002A187A" w:rsidP="002A187A">
      <w:pPr>
        <w:spacing w:after="0" w:line="240" w:lineRule="auto"/>
        <w:ind w:left="-15" w:right="10" w:firstLine="701"/>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Пятидневная рабочая неделя с 12 часовым пребыванием детей с 7.00 до 19.00 часов</w:t>
      </w:r>
      <w:r w:rsidRPr="002A187A">
        <w:rPr>
          <w:rFonts w:ascii="Times New Roman" w:eastAsia="Times New Roman" w:hAnsi="Times New Roman" w:cs="Times New Roman"/>
          <w:color w:val="FF0000"/>
          <w:sz w:val="24"/>
          <w:szCs w:val="24"/>
          <w:lang w:eastAsia="ru-RU"/>
        </w:rPr>
        <w:t xml:space="preserve">. </w:t>
      </w:r>
    </w:p>
    <w:p w:rsidR="002A187A" w:rsidRPr="002A187A" w:rsidRDefault="002A187A" w:rsidP="002A187A">
      <w:pPr>
        <w:spacing w:after="0" w:line="240" w:lineRule="auto"/>
        <w:ind w:left="711" w:right="10"/>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Выходные дни – суббота, воскресенье, праздничные дни. </w:t>
      </w:r>
    </w:p>
    <w:p w:rsidR="002A187A" w:rsidRPr="002A187A" w:rsidRDefault="002A187A" w:rsidP="002A187A">
      <w:pPr>
        <w:spacing w:after="0" w:line="240" w:lineRule="auto"/>
        <w:ind w:left="-15" w:right="10" w:firstLine="701"/>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Разделение детей на возрастные группы осуществляется в соответствии с закономерностями психического развития ребенка и позволяет более эффективно решать задачи по реализации Программы дошкольного образования с детьми, имеющими, в целом, сходные возрастные характеристики. </w:t>
      </w:r>
    </w:p>
    <w:p w:rsidR="002A187A" w:rsidRPr="002A187A" w:rsidRDefault="002A187A" w:rsidP="002A187A">
      <w:pPr>
        <w:keepNext/>
        <w:keepLines/>
        <w:spacing w:after="0" w:line="240" w:lineRule="auto"/>
        <w:ind w:left="706" w:hanging="10"/>
        <w:contextualSpacing/>
        <w:jc w:val="both"/>
        <w:outlineLvl w:val="1"/>
        <w:rPr>
          <w:rFonts w:ascii="Times New Roman" w:eastAsia="Times New Roman" w:hAnsi="Times New Roman" w:cs="Times New Roman"/>
          <w:b/>
          <w:color w:val="000000"/>
          <w:sz w:val="24"/>
          <w:szCs w:val="24"/>
          <w:lang w:eastAsia="ru-RU"/>
        </w:rPr>
      </w:pPr>
      <w:r w:rsidRPr="002A187A">
        <w:rPr>
          <w:rFonts w:ascii="Times New Roman" w:eastAsia="Times New Roman" w:hAnsi="Times New Roman" w:cs="Times New Roman"/>
          <w:b/>
          <w:color w:val="000000"/>
          <w:sz w:val="24"/>
          <w:szCs w:val="24"/>
          <w:lang w:eastAsia="ru-RU"/>
        </w:rPr>
        <w:t xml:space="preserve">Возрастные особенности развития детей старшей группы (5-6 лет) </w:t>
      </w:r>
    </w:p>
    <w:p w:rsidR="002A187A" w:rsidRPr="002A187A" w:rsidRDefault="002A187A" w:rsidP="002A187A">
      <w:pPr>
        <w:spacing w:after="0" w:line="240" w:lineRule="auto"/>
        <w:ind w:left="-15" w:right="10" w:firstLine="701"/>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Дети шестого года жизни уже могут распределять роли до начала игры и строить свое поведение, придерживаясь роли. Игровое взаимодействие сопровождается речью, соответствующей и по содержанию, и интонационно взятой роли. Речь, сопровождающая реальные отношения детей, отличается от ролевой речи.  </w:t>
      </w:r>
    </w:p>
    <w:p w:rsidR="002A187A" w:rsidRPr="002A187A" w:rsidRDefault="002A187A" w:rsidP="002A187A">
      <w:pPr>
        <w:spacing w:after="0" w:line="240" w:lineRule="auto"/>
        <w:ind w:left="-15" w:right="10" w:firstLine="701"/>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Дети начинают осваивать социальные отношения и понимать подчиненность позиций в различных видах деятельности взрослых, одни роли становятся для них более привлекательными, чем другие. При распределении ролей могут возникать конфликты, связанные с субординацией ролевого поведения. Наблюдается организация игрового пространства, в котором выделяются смысловой «центр» и «периферия». (В игре «Больница» таким центром оказывается кабинет врача, в игре «Парикмахерская» — зал стрижки, а зал ожидания выступает в качестве периферии игрового пространства.) Действия детей в играх становятся разнообразными. </w:t>
      </w:r>
    </w:p>
    <w:p w:rsidR="002A187A" w:rsidRPr="002A187A" w:rsidRDefault="002A187A" w:rsidP="002A187A">
      <w:pPr>
        <w:spacing w:after="0" w:line="240" w:lineRule="auto"/>
        <w:ind w:left="-15" w:right="10" w:firstLine="701"/>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Развивается изобразительная деятельность детей. Это возраст наиболее активного рисования. В течение года дети способны создать до двух тысяч рисунков. Рисунки могут быть самыми разными по содержанию: это и жизненные впечатления детей, и воображаемые ситуации, и иллюстрации к фильмам и книгам. Обычно рисунки представляют собой схематичные </w:t>
      </w:r>
      <w:r w:rsidRPr="002A187A">
        <w:rPr>
          <w:rFonts w:ascii="Times New Roman" w:eastAsia="Times New Roman" w:hAnsi="Times New Roman" w:cs="Times New Roman"/>
          <w:color w:val="000000"/>
          <w:sz w:val="24"/>
          <w:szCs w:val="24"/>
          <w:lang w:eastAsia="ru-RU"/>
        </w:rPr>
        <w:lastRenderedPageBreak/>
        <w:t xml:space="preserve">изображения различных объектов, но могут отличаться оригинальностью композиционного решения, передавать статичные и динамичные отношения. Рисунки приобретают сюжетный характер; достаточно часто встречаются многократно повторяющиеся сюжеты с небольшими или, напротив, существенными изменениями. Изображение человека становится более детализированным и пропорциональным. По рисунку можно судить о половой принадлежности и эмоциональном состоянии изображенного человека. </w:t>
      </w:r>
    </w:p>
    <w:p w:rsidR="002A187A" w:rsidRPr="002A187A" w:rsidRDefault="002A187A" w:rsidP="002A187A">
      <w:pPr>
        <w:spacing w:after="0" w:line="240" w:lineRule="auto"/>
        <w:ind w:left="-15" w:right="10" w:firstLine="701"/>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Конструирование характеризуется умением анализировать условия, в которых протекает эта деятельность. Дети используют и называют различные детали деревянного конструктора. Могут заменить детали постройки в зависимости от имеющегося материала. Овладевают обобщенным способом обследования образца. Дети способны выделять основные части предполагаемой постройки. Конструктивная деятельность может осуществляться на основе схемы, по замыслу и по условиям. Появляется конструирование в ходе совместной деятельности. </w:t>
      </w:r>
    </w:p>
    <w:p w:rsidR="002A187A" w:rsidRPr="002A187A" w:rsidRDefault="002A187A" w:rsidP="002A187A">
      <w:pPr>
        <w:spacing w:after="0" w:line="240" w:lineRule="auto"/>
        <w:ind w:left="-15" w:right="10" w:firstLine="701"/>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Дети могут конструировать из бумаги, складывая ее в несколько раз (два, четыре, шесть сгибаний); из природного материала. Они осваивают два способа конструирования: 1) от природного материала к художественному образу (ребенок «достраивает» природный материал до целостного образа, дополняя его различными деталями); 2) от художественного образа к природному материалу (ребенок подбирает необходимый материал, для того чтобы воплотить образ). </w:t>
      </w:r>
    </w:p>
    <w:p w:rsidR="002A187A" w:rsidRPr="002A187A" w:rsidRDefault="002A187A" w:rsidP="002A187A">
      <w:pPr>
        <w:spacing w:after="0" w:line="240" w:lineRule="auto"/>
        <w:ind w:left="-15" w:right="10" w:firstLine="701"/>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Продолжает совершенствоваться восприятие цвета, формы и величины, строения предметов; систематизируются представления детей. Они называют не только основные цвета и их оттенки, но и промежуточные цветовые оттенки; форму прямоугольников, овалов, треугольников. Воспринимают величину объектов, легко выстраивают в ряд — по возрастанию или убыванию — до 10 различных предметов. </w:t>
      </w:r>
    </w:p>
    <w:p w:rsidR="002A187A" w:rsidRPr="002A187A" w:rsidRDefault="002A187A" w:rsidP="002A187A">
      <w:pPr>
        <w:spacing w:after="0" w:line="240" w:lineRule="auto"/>
        <w:ind w:left="-15" w:right="10" w:firstLine="701"/>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Однако дети могут испытывать трудности при анализе пространственного положения объектов, если сталкиваются с несоответствием формы и их пространственного расположения. </w:t>
      </w:r>
    </w:p>
    <w:p w:rsidR="002A187A" w:rsidRPr="002A187A" w:rsidRDefault="002A187A" w:rsidP="002A187A">
      <w:pPr>
        <w:spacing w:after="0" w:line="240" w:lineRule="auto"/>
        <w:ind w:left="-15" w:right="10" w:firstLine="701"/>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Это свидетельствует о том, что в различных ситуациях восприятие представляет для дошкольников известные сложности, особенно если они должны одновременно учитывать несколько различных и при этом противоположных признаков. </w:t>
      </w:r>
    </w:p>
    <w:p w:rsidR="002A187A" w:rsidRPr="002A187A" w:rsidRDefault="002A187A" w:rsidP="002A187A">
      <w:pPr>
        <w:spacing w:after="0" w:line="240" w:lineRule="auto"/>
        <w:ind w:left="-15" w:right="10" w:firstLine="701"/>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В старшем дошкольном возрасте продолжает развиваться образное мышление. Дети способны не только решить задачу в наглядном плане, но и совершить преобразования объекта, указать, в какой последовательности объекты вступят во взаимодействие и т. д. Однако подобные решения окажутся правильными только в том случае, если дети будут применять адекватные мыслительные средства. Среди них можно выделить схематизированные представления, которые возникают в процессе наглядного моделирования; комплексные представления, отражающие представления детей о системе признаков, которыми могут обладать объекты, а также представления, отражающие стадии преобразования различных объектов и явлений (представления о цикличности изменений): представления о смене времен года, дня и ночи, об увеличении и уменьшении объектов в результате различных воздействий, представления о развитии и т. д. Кроме того, продолжают совершенствоваться обобщения, что является основой словесно-логического мышления. В дошкольном возрасте у детей еще отсутствуют представления о классах объектов. Дети группируют объекты по признакам, которые могут изменяться, однако начинают формироваться операции логического сложения и умножения классов. Так, например, старшие дошкольники при группировке объектов могут учитывать два признака: цвет и форму (материал) и т. д. </w:t>
      </w:r>
    </w:p>
    <w:p w:rsidR="002A187A" w:rsidRPr="002A187A" w:rsidRDefault="002A187A" w:rsidP="002A187A">
      <w:pPr>
        <w:spacing w:after="0" w:line="240" w:lineRule="auto"/>
        <w:ind w:left="-15" w:right="10" w:firstLine="701"/>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Как показали исследования отечественных психологов, дети старшего дошкольного возраста способны рассуждать и давать адекватные причинные объяснения, если анализируемые отношения не выходят за пределы их наглядного опыта. </w:t>
      </w:r>
    </w:p>
    <w:p w:rsidR="002A187A" w:rsidRPr="002A187A" w:rsidRDefault="002A187A" w:rsidP="002A187A">
      <w:pPr>
        <w:spacing w:after="0" w:line="240" w:lineRule="auto"/>
        <w:ind w:left="-15" w:right="10" w:firstLine="701"/>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Развитие воображения в этом возрасте позволяет детям сочинять достаточно оригинальные и последовательно разворачивающиеся истории. Воображение будет активно развиваться лишь при условии проведения специальной работы по его активизации. </w:t>
      </w:r>
    </w:p>
    <w:p w:rsidR="002A187A" w:rsidRPr="002A187A" w:rsidRDefault="002A187A" w:rsidP="002A187A">
      <w:pPr>
        <w:spacing w:after="0" w:line="240" w:lineRule="auto"/>
        <w:ind w:left="-15" w:right="10" w:firstLine="701"/>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Продолжают развиваться устойчивость, распределение, переключаемость внимания. Наблюдается переход от непроизвольного к произвольному вниманию. </w:t>
      </w:r>
    </w:p>
    <w:p w:rsidR="002A187A" w:rsidRPr="002A187A" w:rsidRDefault="002A187A" w:rsidP="002A187A">
      <w:pPr>
        <w:spacing w:after="0" w:line="240" w:lineRule="auto"/>
        <w:ind w:left="-15" w:right="10" w:firstLine="701"/>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lastRenderedPageBreak/>
        <w:t xml:space="preserve">Продолжает совершенствоваться речь, в том числе ее звуковая сторона. Дети могут правильно воспроизводить шипящие, свистящие и сонорные звуки. </w:t>
      </w:r>
    </w:p>
    <w:p w:rsidR="002A187A" w:rsidRPr="002A187A" w:rsidRDefault="002A187A" w:rsidP="002A187A">
      <w:pPr>
        <w:spacing w:after="0" w:line="240" w:lineRule="auto"/>
        <w:ind w:left="-15" w:right="10" w:firstLine="701"/>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Развиваются фонематический слух, интонационная выразительность речи при чтении стихов в сюжетно- ролевой игре и в повседневной жизни. </w:t>
      </w:r>
    </w:p>
    <w:p w:rsidR="002A187A" w:rsidRPr="002A187A" w:rsidRDefault="002A187A" w:rsidP="002A187A">
      <w:pPr>
        <w:spacing w:after="0" w:line="240" w:lineRule="auto"/>
        <w:ind w:left="-15" w:right="10" w:firstLine="701"/>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Совершенствуется грамматический строй речи. Дети используют практически все части речи, активно занимаются словотворчеством. Богаче становится лексика: активно используются синонимы и антонимы. </w:t>
      </w:r>
    </w:p>
    <w:p w:rsidR="002A187A" w:rsidRPr="002A187A" w:rsidRDefault="002A187A" w:rsidP="002A187A">
      <w:pPr>
        <w:spacing w:after="0" w:line="240" w:lineRule="auto"/>
        <w:ind w:left="-15" w:right="10" w:firstLine="701"/>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Развивается связная речь. Дети могут пересказывать, рассказывать по картинке, передавая не только главное, но и детали. </w:t>
      </w:r>
    </w:p>
    <w:p w:rsidR="002A187A" w:rsidRPr="002A187A" w:rsidRDefault="002A187A" w:rsidP="002A187A">
      <w:pPr>
        <w:spacing w:after="0" w:line="240" w:lineRule="auto"/>
        <w:ind w:left="-15" w:right="10" w:firstLine="701"/>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Достижения этого возраста характеризуются распределением ролей в игровой деятельности; структурированием игрового пространства; дальнейшим развитием изобразительной деятельности, отличающейся высокой продуктивностью; применением в конструировании обобщенного способа  обследования образца; усвоением обобщенных способов изображения предметов </w:t>
      </w:r>
    </w:p>
    <w:p w:rsidR="002A187A" w:rsidRPr="002A187A" w:rsidRDefault="002A187A" w:rsidP="002A187A">
      <w:pPr>
        <w:spacing w:after="0" w:line="240" w:lineRule="auto"/>
        <w:ind w:left="-15" w:right="10"/>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одинаковой формы. </w:t>
      </w:r>
    </w:p>
    <w:p w:rsidR="002A187A" w:rsidRPr="002A187A" w:rsidRDefault="002A187A" w:rsidP="002A187A">
      <w:pPr>
        <w:spacing w:after="0" w:line="240" w:lineRule="auto"/>
        <w:ind w:left="-15" w:right="10" w:firstLine="701"/>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Восприятие в этом возрасте характеризуется анализом сложных форм объектов; развитие мышления сопровождается освоением мыслительных средств (схематизированные представления, комплексные представления, представления о цикличности изменений); развиваются умение обобщать, причинное мышление, воображение, произвольное внимание, речь, образ Я. </w:t>
      </w:r>
    </w:p>
    <w:p w:rsidR="002A187A" w:rsidRPr="002A187A" w:rsidRDefault="002A187A" w:rsidP="002A187A">
      <w:pPr>
        <w:spacing w:after="0" w:line="240" w:lineRule="auto"/>
        <w:ind w:firstLine="701"/>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1</w:t>
      </w:r>
      <w:r w:rsidRPr="002A187A">
        <w:rPr>
          <w:rFonts w:ascii="Times New Roman" w:eastAsia="Times New Roman" w:hAnsi="Times New Roman" w:cs="Times New Roman"/>
          <w:b/>
          <w:color w:val="000000"/>
          <w:sz w:val="24"/>
          <w:szCs w:val="24"/>
          <w:lang w:eastAsia="ru-RU"/>
        </w:rPr>
        <w:t xml:space="preserve">.4. Планируемые результаты освоения Программы </w:t>
      </w:r>
    </w:p>
    <w:p w:rsidR="002A187A" w:rsidRPr="002A187A" w:rsidRDefault="002A187A" w:rsidP="002A187A">
      <w:pPr>
        <w:spacing w:after="0" w:line="240" w:lineRule="auto"/>
        <w:ind w:left="-15" w:right="10" w:firstLine="701"/>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Целевые ориентиры уровня дошкольного образования, сформулированные в ФГОС дошкольного образования. </w:t>
      </w:r>
    </w:p>
    <w:p w:rsidR="002A187A" w:rsidRPr="002A187A" w:rsidRDefault="002A187A" w:rsidP="002A187A">
      <w:pPr>
        <w:spacing w:after="0" w:line="240" w:lineRule="auto"/>
        <w:ind w:left="-15" w:right="10" w:firstLine="701"/>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Результаты освоения Программы представлены в виде целевых ориентиров дошкольного образования, которые представляют собой социально-нормативные возрастные характеристики возможных достижений ребенка на этапе завершения уровня дошкольного образования. Специфика дошкольного детства (гибкость, пластичность развития ребенка, высокий разброс вариантов его развития, его непосредственность и непроизвольность), а также системные особенности дошкольного образования (необязательность уровня дошкольного образования в Российской Федерации, отсутствие возможности вменения ребенку какой-либо ответственности за результат) делают неправомерными требования от ребенка дошкольного возраста конкретных образовательных достижений и обусловливают необходимость определения результатов освоения Программы в виде целевых ориентиров. </w:t>
      </w:r>
    </w:p>
    <w:p w:rsidR="002A187A" w:rsidRPr="002A187A" w:rsidRDefault="002A187A" w:rsidP="002A187A">
      <w:pPr>
        <w:spacing w:after="0" w:line="240" w:lineRule="auto"/>
        <w:ind w:left="-15" w:right="10" w:firstLine="701"/>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Целевые ориентиры дошкольного образования представляют собой социально- нормативные возрастные характеристики возможных достижений ребенка на этапе завершения уровня дошкольного образования. </w:t>
      </w:r>
    </w:p>
    <w:p w:rsidR="002A187A" w:rsidRPr="002A187A" w:rsidRDefault="002A187A" w:rsidP="002A187A">
      <w:pPr>
        <w:spacing w:after="0" w:line="240" w:lineRule="auto"/>
        <w:ind w:left="-15" w:right="10" w:firstLine="701"/>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Специфика дошкольного детства (гибкость, пластичность развития ребенка, высокий разброс вариантов его развития, его непосредственность и  непроизвольность), а также системные особенности дошкольного образования (необязательность уровня дошкольного образования в Российской Федерации, отсутствие возможности вменения ребенку какой-либо ответственности за результат) делают неправомерными требования от ребенка дошкольного возраста конкретных образовательных достижений и обусловливают необходимость определения результатов освоения образовательной программы в виде целевых ориентиров. </w:t>
      </w:r>
    </w:p>
    <w:p w:rsidR="002A187A" w:rsidRPr="002A187A" w:rsidRDefault="002A187A" w:rsidP="002A187A">
      <w:pPr>
        <w:spacing w:after="0" w:line="240" w:lineRule="auto"/>
        <w:ind w:left="-15" w:right="10" w:firstLine="701"/>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Они не являются основой объективной оценки соответствия установленным требованиям образовательной деятельности и подготовки детей. </w:t>
      </w:r>
    </w:p>
    <w:p w:rsidR="002A187A" w:rsidRPr="002A187A" w:rsidRDefault="002A187A" w:rsidP="002A187A">
      <w:pPr>
        <w:spacing w:after="0" w:line="240" w:lineRule="auto"/>
        <w:ind w:left="-15" w:right="10" w:firstLine="701"/>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Освоение Программы не сопровождается проведением промежуточных аттестаций и итоговой аттестации воспитанников. </w:t>
      </w:r>
    </w:p>
    <w:p w:rsidR="002A187A" w:rsidRPr="002A187A" w:rsidRDefault="002A187A" w:rsidP="002A187A">
      <w:pPr>
        <w:spacing w:after="0" w:line="240" w:lineRule="auto"/>
        <w:ind w:left="711" w:right="10"/>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Настоящие требования являются ориентирами для: </w:t>
      </w:r>
    </w:p>
    <w:p w:rsidR="002A187A" w:rsidRPr="002A187A" w:rsidRDefault="002A187A" w:rsidP="002A187A">
      <w:pPr>
        <w:tabs>
          <w:tab w:val="center" w:pos="804"/>
          <w:tab w:val="center" w:pos="1596"/>
          <w:tab w:val="center" w:pos="2567"/>
          <w:tab w:val="center" w:pos="3847"/>
          <w:tab w:val="center" w:pos="5493"/>
          <w:tab w:val="center" w:pos="6777"/>
          <w:tab w:val="right" w:pos="9365"/>
        </w:tabs>
        <w:spacing w:after="0" w:line="240" w:lineRule="auto"/>
        <w:contextualSpacing/>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а) решения </w:t>
      </w:r>
      <w:r w:rsidRPr="002A187A">
        <w:rPr>
          <w:rFonts w:ascii="Times New Roman" w:eastAsia="Times New Roman" w:hAnsi="Times New Roman" w:cs="Times New Roman"/>
          <w:color w:val="000000"/>
          <w:sz w:val="24"/>
          <w:szCs w:val="24"/>
          <w:lang w:eastAsia="ru-RU"/>
        </w:rPr>
        <w:tab/>
        <w:t xml:space="preserve">задач </w:t>
      </w:r>
      <w:r w:rsidRPr="002A187A">
        <w:rPr>
          <w:rFonts w:ascii="Times New Roman" w:eastAsia="Times New Roman" w:hAnsi="Times New Roman" w:cs="Times New Roman"/>
          <w:color w:val="000000"/>
          <w:sz w:val="24"/>
          <w:szCs w:val="24"/>
          <w:lang w:eastAsia="ru-RU"/>
        </w:rPr>
        <w:tab/>
        <w:t xml:space="preserve">формирования </w:t>
      </w:r>
      <w:r w:rsidRPr="002A187A">
        <w:rPr>
          <w:rFonts w:ascii="Times New Roman" w:eastAsia="Times New Roman" w:hAnsi="Times New Roman" w:cs="Times New Roman"/>
          <w:color w:val="000000"/>
          <w:sz w:val="24"/>
          <w:szCs w:val="24"/>
          <w:lang w:eastAsia="ru-RU"/>
        </w:rPr>
        <w:tab/>
        <w:t xml:space="preserve">Программы; </w:t>
      </w:r>
      <w:r w:rsidRPr="002A187A">
        <w:rPr>
          <w:rFonts w:ascii="Times New Roman" w:eastAsia="Times New Roman" w:hAnsi="Times New Roman" w:cs="Times New Roman"/>
          <w:color w:val="000000"/>
          <w:sz w:val="24"/>
          <w:szCs w:val="24"/>
          <w:lang w:eastAsia="ru-RU"/>
        </w:rPr>
        <w:tab/>
        <w:t xml:space="preserve">анализа </w:t>
      </w:r>
      <w:r w:rsidRPr="002A187A">
        <w:rPr>
          <w:rFonts w:ascii="Times New Roman" w:eastAsia="Times New Roman" w:hAnsi="Times New Roman" w:cs="Times New Roman"/>
          <w:color w:val="000000"/>
          <w:sz w:val="24"/>
          <w:szCs w:val="24"/>
          <w:lang w:eastAsia="ru-RU"/>
        </w:rPr>
        <w:tab/>
        <w:t xml:space="preserve">профессиональной деятельности; взаимодействия с семьями воспитанников; </w:t>
      </w:r>
    </w:p>
    <w:p w:rsidR="002A187A" w:rsidRPr="002A187A" w:rsidRDefault="002A187A" w:rsidP="002A187A">
      <w:pPr>
        <w:spacing w:after="0" w:line="240" w:lineRule="auto"/>
        <w:ind w:right="10"/>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б) изучения характеристик образования дошкольников; </w:t>
      </w:r>
    </w:p>
    <w:p w:rsidR="002A187A" w:rsidRPr="002A187A" w:rsidRDefault="002A187A" w:rsidP="002A187A">
      <w:pPr>
        <w:spacing w:after="0" w:line="240" w:lineRule="auto"/>
        <w:ind w:left="-15" w:right="10"/>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lastRenderedPageBreak/>
        <w:t xml:space="preserve">в) информирования родителей (законных представителей) и общественности относительно целей дошкольного образования, общих для всего образовательного пространства Российской Федерации. </w:t>
      </w:r>
    </w:p>
    <w:p w:rsidR="002A187A" w:rsidRPr="002A187A" w:rsidRDefault="002A187A" w:rsidP="002A187A">
      <w:pPr>
        <w:spacing w:after="0" w:line="240" w:lineRule="auto"/>
        <w:ind w:left="711" w:right="1021"/>
        <w:contextualSpacing/>
        <w:jc w:val="both"/>
        <w:rPr>
          <w:rFonts w:ascii="Wingdings" w:eastAsia="Wingdings" w:hAnsi="Wingdings" w:cs="Wingdings"/>
          <w:color w:val="000000"/>
          <w:sz w:val="24"/>
          <w:szCs w:val="24"/>
          <w:lang w:eastAsia="ru-RU"/>
        </w:rPr>
      </w:pPr>
      <w:r w:rsidRPr="002A187A">
        <w:rPr>
          <w:rFonts w:ascii="Times New Roman" w:eastAsia="Times New Roman" w:hAnsi="Times New Roman" w:cs="Times New Roman"/>
          <w:color w:val="000000"/>
          <w:sz w:val="24"/>
          <w:szCs w:val="24"/>
          <w:lang w:eastAsia="ru-RU"/>
        </w:rPr>
        <w:t>Целевые ориентиры не могут служить непосредственным основанием при решении управленческих задач, включая:</w:t>
      </w:r>
    </w:p>
    <w:p w:rsidR="002A187A" w:rsidRPr="002A187A" w:rsidRDefault="002A187A" w:rsidP="002A187A">
      <w:pPr>
        <w:spacing w:after="0" w:line="240" w:lineRule="auto"/>
        <w:ind w:right="1021"/>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-аттестацию педагогических кадров; </w:t>
      </w:r>
    </w:p>
    <w:p w:rsidR="002A187A" w:rsidRPr="002A187A" w:rsidRDefault="002A187A" w:rsidP="002A187A">
      <w:pPr>
        <w:spacing w:after="0" w:line="240" w:lineRule="auto"/>
        <w:ind w:right="10"/>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-оценку качества образования; </w:t>
      </w:r>
    </w:p>
    <w:p w:rsidR="002A187A" w:rsidRPr="002A187A" w:rsidRDefault="002A187A" w:rsidP="002A187A">
      <w:pPr>
        <w:spacing w:after="0" w:line="240" w:lineRule="auto"/>
        <w:ind w:right="10"/>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-оценку как итогового, так и промежуточного уровня развития детей, в том числе в рамках мониторинга (в том числе в форме тестирования, с использованием методов, основанных на наблюдении, или иных методов измерения результативности </w:t>
      </w:r>
    </w:p>
    <w:p w:rsidR="002A187A" w:rsidRPr="002A187A" w:rsidRDefault="002A187A" w:rsidP="002A187A">
      <w:pPr>
        <w:spacing w:after="0" w:line="240" w:lineRule="auto"/>
        <w:ind w:left="-15" w:right="10"/>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детей); </w:t>
      </w:r>
    </w:p>
    <w:p w:rsidR="002A187A" w:rsidRPr="002A187A" w:rsidRDefault="002A187A" w:rsidP="002A187A">
      <w:pPr>
        <w:spacing w:after="0" w:line="240" w:lineRule="auto"/>
        <w:ind w:right="10"/>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-оценку выполнения муниципального (государственного) задания посредством их включения в показатели качества выполнения задания; </w:t>
      </w:r>
      <w:r w:rsidRPr="002A187A">
        <w:rPr>
          <w:rFonts w:ascii="Wingdings" w:eastAsia="Wingdings" w:hAnsi="Wingdings" w:cs="Wingdings"/>
          <w:color w:val="000000"/>
          <w:sz w:val="24"/>
          <w:szCs w:val="24"/>
          <w:lang w:eastAsia="ru-RU"/>
        </w:rPr>
        <w:t></w:t>
      </w:r>
      <w:r w:rsidRPr="002A187A">
        <w:rPr>
          <w:rFonts w:ascii="Arial" w:eastAsia="Arial" w:hAnsi="Arial" w:cs="Arial"/>
          <w:color w:val="000000"/>
          <w:sz w:val="24"/>
          <w:szCs w:val="24"/>
          <w:lang w:eastAsia="ru-RU"/>
        </w:rPr>
        <w:t xml:space="preserve"> </w:t>
      </w:r>
      <w:r w:rsidRPr="002A187A">
        <w:rPr>
          <w:rFonts w:ascii="Times New Roman" w:eastAsia="Times New Roman" w:hAnsi="Times New Roman" w:cs="Times New Roman"/>
          <w:color w:val="000000"/>
          <w:sz w:val="24"/>
          <w:szCs w:val="24"/>
          <w:lang w:eastAsia="ru-RU"/>
        </w:rPr>
        <w:t xml:space="preserve">распределение стимулирующего фонда оплаты труда работников ДОУ. Целевые ориентиры программы выступают основаниями преемственности дошкольного и начального общего образования.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 </w:t>
      </w:r>
    </w:p>
    <w:p w:rsidR="002A187A" w:rsidRPr="002A187A" w:rsidRDefault="002A187A" w:rsidP="002A187A">
      <w:pPr>
        <w:spacing w:after="0" w:line="240" w:lineRule="auto"/>
        <w:ind w:left="706" w:right="5" w:hanging="10"/>
        <w:contextualSpacing/>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К целевым ориентирам дошкольного образования относятся следующие социально- нормативные возрастные характеристики возможных достижений ребенка: </w:t>
      </w:r>
    </w:p>
    <w:p w:rsidR="002A187A" w:rsidRPr="002A187A" w:rsidRDefault="002A187A" w:rsidP="002A187A">
      <w:pPr>
        <w:spacing w:after="0" w:line="240" w:lineRule="auto"/>
        <w:ind w:right="10"/>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-Целевые ориентиры образования в младшем дошкольном возрасте. </w:t>
      </w:r>
    </w:p>
    <w:p w:rsidR="002A187A" w:rsidRPr="002A187A" w:rsidRDefault="002A187A" w:rsidP="002A187A">
      <w:pPr>
        <w:spacing w:after="0" w:line="240" w:lineRule="auto"/>
        <w:ind w:right="10"/>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-Целевые ориентиры на этапе завершения дошкольного образования. </w:t>
      </w:r>
    </w:p>
    <w:p w:rsidR="002A187A" w:rsidRPr="002A187A" w:rsidRDefault="002A187A" w:rsidP="002A187A">
      <w:pPr>
        <w:spacing w:after="0" w:line="240" w:lineRule="auto"/>
        <w:ind w:left="711" w:right="10"/>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Целевые ориентиры образования в младшем дошкольном возрасте </w:t>
      </w:r>
    </w:p>
    <w:p w:rsidR="002A187A" w:rsidRPr="002A187A" w:rsidRDefault="002A187A" w:rsidP="002A187A">
      <w:pPr>
        <w:spacing w:after="0" w:line="240" w:lineRule="auto"/>
        <w:ind w:right="10"/>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 </w:t>
      </w:r>
    </w:p>
    <w:p w:rsidR="002A187A" w:rsidRPr="002A187A" w:rsidRDefault="002A187A" w:rsidP="002A187A">
      <w:pPr>
        <w:spacing w:after="0" w:line="240" w:lineRule="auto"/>
        <w:ind w:right="10"/>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 </w:t>
      </w:r>
    </w:p>
    <w:p w:rsidR="002A187A" w:rsidRPr="002A187A" w:rsidRDefault="002A187A" w:rsidP="002A187A">
      <w:pPr>
        <w:spacing w:after="0" w:line="240" w:lineRule="auto"/>
        <w:ind w:right="10"/>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-владеет активной речью, включенной в общение; может обращаться с вопросами и просьбами, понимает речь взрослых; знает названия окружающих </w:t>
      </w:r>
    </w:p>
    <w:p w:rsidR="002A187A" w:rsidRPr="002A187A" w:rsidRDefault="002A187A" w:rsidP="002A187A">
      <w:pPr>
        <w:spacing w:after="0" w:line="240" w:lineRule="auto"/>
        <w:ind w:left="-15" w:right="10"/>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предметов и игрушек; </w:t>
      </w:r>
    </w:p>
    <w:p w:rsidR="002A187A" w:rsidRPr="002A187A" w:rsidRDefault="002A187A" w:rsidP="002A187A">
      <w:pPr>
        <w:spacing w:after="0" w:line="240" w:lineRule="auto"/>
        <w:ind w:right="10"/>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-стремится к общению со взрослыми и активно подражает им в движениях и действиях; появляются игры, в которых ребенок воспроизводит действия взрослого; </w:t>
      </w:r>
    </w:p>
    <w:p w:rsidR="002A187A" w:rsidRPr="002A187A" w:rsidRDefault="002A187A" w:rsidP="002A187A">
      <w:pPr>
        <w:spacing w:after="0" w:line="240" w:lineRule="auto"/>
        <w:ind w:right="10"/>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-проявляет интерес к сверстникам; наблюдает за их действиями и подражает им; </w:t>
      </w:r>
    </w:p>
    <w:p w:rsidR="002A187A" w:rsidRPr="002A187A" w:rsidRDefault="002A187A" w:rsidP="002A187A">
      <w:pPr>
        <w:spacing w:after="0" w:line="240" w:lineRule="auto"/>
        <w:ind w:right="10"/>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-проявляет интерес к стихам, песням и сказкам, рассматриванию картинки, стремится двигаться под музыку; эмоционально откликается на различные произведения культуры и искусства; </w:t>
      </w:r>
    </w:p>
    <w:p w:rsidR="002A187A" w:rsidRPr="002A187A" w:rsidRDefault="002A187A" w:rsidP="002A187A">
      <w:pPr>
        <w:spacing w:after="0" w:line="240" w:lineRule="auto"/>
        <w:ind w:right="10"/>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-у ребенка развита крупная моторика, он стремится осваивать различные виды движения (бег, лазанье, перешагивание и пр.). </w:t>
      </w:r>
    </w:p>
    <w:p w:rsidR="002A187A" w:rsidRPr="002A187A" w:rsidRDefault="002A187A" w:rsidP="002A187A">
      <w:pPr>
        <w:spacing w:after="0" w:line="240" w:lineRule="auto"/>
        <w:ind w:left="711" w:right="10"/>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Целевые ориентиры на этапе завершения дошкольного образования </w:t>
      </w:r>
    </w:p>
    <w:p w:rsidR="002A187A" w:rsidRPr="002A187A" w:rsidRDefault="002A187A" w:rsidP="002A187A">
      <w:pPr>
        <w:spacing w:after="0" w:line="240" w:lineRule="auto"/>
        <w:ind w:right="10"/>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 </w:t>
      </w:r>
    </w:p>
    <w:p w:rsidR="002A187A" w:rsidRPr="002A187A" w:rsidRDefault="002A187A" w:rsidP="002A187A">
      <w:pPr>
        <w:spacing w:after="0" w:line="240" w:lineRule="auto"/>
        <w:ind w:right="10"/>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 </w:t>
      </w:r>
    </w:p>
    <w:p w:rsidR="002A187A" w:rsidRPr="002A187A" w:rsidRDefault="002A187A" w:rsidP="002A187A">
      <w:pPr>
        <w:spacing w:after="0" w:line="240" w:lineRule="auto"/>
        <w:ind w:right="10"/>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lastRenderedPageBreak/>
        <w:t xml:space="preserve">-ребенок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 </w:t>
      </w:r>
    </w:p>
    <w:p w:rsidR="002A187A" w:rsidRPr="002A187A" w:rsidRDefault="002A187A" w:rsidP="002A187A">
      <w:pPr>
        <w:spacing w:after="0" w:line="240" w:lineRule="auto"/>
        <w:ind w:right="10"/>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 </w:t>
      </w:r>
    </w:p>
    <w:p w:rsidR="002A187A" w:rsidRPr="002A187A" w:rsidRDefault="002A187A" w:rsidP="002A187A">
      <w:pPr>
        <w:spacing w:after="0" w:line="240" w:lineRule="auto"/>
        <w:ind w:right="10"/>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-у ребенка развита крупная и мелкая моторика; он подвижен, вынослив, владеет основными движениями, может контролировать свои движения и управлять ими; </w:t>
      </w:r>
    </w:p>
    <w:p w:rsidR="002A187A" w:rsidRPr="002A187A" w:rsidRDefault="002A187A" w:rsidP="002A187A">
      <w:pPr>
        <w:spacing w:after="0" w:line="240" w:lineRule="auto"/>
        <w:ind w:right="10"/>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 </w:t>
      </w:r>
    </w:p>
    <w:p w:rsidR="002A187A" w:rsidRPr="002A187A" w:rsidRDefault="002A187A" w:rsidP="002A187A">
      <w:pPr>
        <w:spacing w:after="0" w:line="240" w:lineRule="auto"/>
        <w:ind w:right="10"/>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w:t>
      </w:r>
    </w:p>
    <w:p w:rsidR="002A187A" w:rsidRPr="002A187A" w:rsidRDefault="002A187A" w:rsidP="002A187A">
      <w:pPr>
        <w:spacing w:after="0" w:line="240" w:lineRule="auto"/>
        <w:ind w:right="10"/>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 Планируемые результаты освоения Образовательной программы ДОУ конкретизируют требования Стандарта к целевым ориентирам  обязательной части и части, формируемой участниками образовательных отношений, с учетом возрастных возможностей и индивидуальных различий (индивидуальных траекторий развития) детей, а также особенностей развития детей с ограниченными возможностями здоровья, в том числе детей-инвалидов. </w:t>
      </w:r>
    </w:p>
    <w:p w:rsidR="002A187A" w:rsidRPr="002A187A" w:rsidRDefault="002A187A" w:rsidP="002A187A">
      <w:pPr>
        <w:keepNext/>
        <w:keepLines/>
        <w:spacing w:after="0" w:line="240" w:lineRule="auto"/>
        <w:ind w:left="10" w:hanging="10"/>
        <w:contextualSpacing/>
        <w:jc w:val="both"/>
        <w:outlineLvl w:val="1"/>
        <w:rPr>
          <w:rFonts w:ascii="Times New Roman" w:eastAsia="Times New Roman" w:hAnsi="Times New Roman" w:cs="Times New Roman"/>
          <w:b/>
          <w:color w:val="000000"/>
          <w:sz w:val="24"/>
          <w:szCs w:val="24"/>
          <w:lang w:eastAsia="ru-RU"/>
        </w:rPr>
      </w:pPr>
      <w:r w:rsidRPr="002A187A">
        <w:rPr>
          <w:rFonts w:ascii="Times New Roman" w:eastAsia="Times New Roman" w:hAnsi="Times New Roman" w:cs="Times New Roman"/>
          <w:b/>
          <w:color w:val="000000"/>
          <w:sz w:val="24"/>
          <w:szCs w:val="24"/>
          <w:lang w:eastAsia="ru-RU"/>
        </w:rPr>
        <w:t xml:space="preserve">Планируемые промежуточные результаты освоения образовательной программы в старшей группе (от 5 до 6 лет) Образовательная область «Познавательное развитие» «Формирование элементарных математических представлений» </w:t>
      </w:r>
    </w:p>
    <w:p w:rsidR="002A187A" w:rsidRPr="002A187A" w:rsidRDefault="002A187A" w:rsidP="002A187A">
      <w:pPr>
        <w:spacing w:after="0" w:line="240" w:lineRule="auto"/>
        <w:ind w:right="10"/>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1.Создает множество (группы предметов) из разных по качеству элементов (предметов разного цвета, размера, формы, назначения; звуков, движений); разбивает множества на части и воссоединяет их; умеет оперировать множеством. </w:t>
      </w:r>
    </w:p>
    <w:p w:rsidR="002A187A" w:rsidRPr="002A187A" w:rsidRDefault="002A187A" w:rsidP="002A187A">
      <w:pPr>
        <w:spacing w:after="0" w:line="240" w:lineRule="auto"/>
        <w:ind w:right="10"/>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2.Считает до 10; знает об образовании каждого числа в пределах от 5 до 10 (на наглядной основе). Сравнивает рядом стоящие числа в пределах 10 на основе сравнения конкретных множеств. </w:t>
      </w:r>
    </w:p>
    <w:p w:rsidR="002A187A" w:rsidRPr="002A187A" w:rsidRDefault="002A187A" w:rsidP="002A187A">
      <w:pPr>
        <w:spacing w:after="0" w:line="240" w:lineRule="auto"/>
        <w:ind w:right="10"/>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3.Отсчитывает предметы из большого количества по образцу и заданному числу (в пределах 10). </w:t>
      </w:r>
    </w:p>
    <w:p w:rsidR="002A187A" w:rsidRPr="002A187A" w:rsidRDefault="002A187A" w:rsidP="002A187A">
      <w:pPr>
        <w:spacing w:after="0" w:line="240" w:lineRule="auto"/>
        <w:ind w:right="10"/>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4.Считает в прямом и обратном порядке (в пределах 10). Знает цифры от 0 до 9. Владеет порядковым счетом в пределах 10, различает вопросы «Сколько?», «Который?» («Какой?») и правильно отвечает на них. </w:t>
      </w:r>
    </w:p>
    <w:p w:rsidR="002A187A" w:rsidRPr="002A187A" w:rsidRDefault="002A187A" w:rsidP="002A187A">
      <w:pPr>
        <w:spacing w:after="0" w:line="240" w:lineRule="auto"/>
        <w:ind w:right="10"/>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5.Знает количественный состав числа из единиц в пределах 5 на конкретном материале. </w:t>
      </w:r>
    </w:p>
    <w:p w:rsidR="002A187A" w:rsidRPr="002A187A" w:rsidRDefault="002A187A" w:rsidP="002A187A">
      <w:pPr>
        <w:spacing w:after="0" w:line="240" w:lineRule="auto"/>
        <w:ind w:right="10"/>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6.Устанавливает размерные отношения между 5–10 предметами разной длины (высоты, ширины) или толщины. Сравнивает два предмета по величине (длине, ширине, высоте) опосредованно — с помощью третьего (условной меры), равного одному из сравниваемых предметов. </w:t>
      </w:r>
    </w:p>
    <w:p w:rsidR="002A187A" w:rsidRPr="002A187A" w:rsidRDefault="002A187A" w:rsidP="002A187A">
      <w:pPr>
        <w:spacing w:after="0" w:line="240" w:lineRule="auto"/>
        <w:ind w:right="10"/>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7.Находит предметы длиннее (короче), выше (ниже), шире (уже), толще (тоньше). </w:t>
      </w:r>
    </w:p>
    <w:p w:rsidR="002A187A" w:rsidRPr="002A187A" w:rsidRDefault="002A187A" w:rsidP="002A187A">
      <w:pPr>
        <w:spacing w:after="0" w:line="240" w:lineRule="auto"/>
        <w:ind w:right="10"/>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8.Имеет представление о том, что предмет (лист бумаги, лента, круг, квадрат и др.) можно разделить на несколько равных частей (на две, четыре), называет части, полученные от деления. </w:t>
      </w:r>
    </w:p>
    <w:p w:rsidR="002A187A" w:rsidRPr="002A187A" w:rsidRDefault="002A187A" w:rsidP="002A187A">
      <w:pPr>
        <w:spacing w:after="0" w:line="240" w:lineRule="auto"/>
        <w:ind w:right="10"/>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9.Знает геометрическую фигуру – овал, на основе сравнения его с кругом и прямоугольником; имеет представление о четырехугольнике; умеет анализировать и сравнивать предметы по форме, находить в ближайшем окружении предметы одинаковой и разной формы. </w:t>
      </w:r>
    </w:p>
    <w:p w:rsidR="002A187A" w:rsidRPr="002A187A" w:rsidRDefault="002A187A" w:rsidP="002A187A">
      <w:pPr>
        <w:spacing w:after="0" w:line="240" w:lineRule="auto"/>
        <w:ind w:right="10"/>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10.Понимает смысл пространственных отношений (вверху — внизу, впереди (спереди) — сзади (за), слева — справа, между, рядом с, около); двигается в заданном направлении, меняя его по сигналу, а также в соответствии со знаками — указателями направления движения (вперед, назад, налево, направо и т. п.); определяет свое местонахождение среди окружающих людей и предметов; ориентируется на листе бумаги (справа — слева, вверху — внизу, в середине, в углу). </w:t>
      </w:r>
    </w:p>
    <w:p w:rsidR="002A187A" w:rsidRPr="002A187A" w:rsidRDefault="002A187A" w:rsidP="002A187A">
      <w:pPr>
        <w:spacing w:after="0" w:line="240" w:lineRule="auto"/>
        <w:ind w:left="-15" w:right="10"/>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lastRenderedPageBreak/>
        <w:t xml:space="preserve">11.Знает части суток; на конкретных примерах устанавливает последовательность различных событий: что было раньше (сначала), что позже (потом), определяет, какой день сегодня, какой был вчера, какой будет завтра. </w:t>
      </w:r>
    </w:p>
    <w:p w:rsidR="002A187A" w:rsidRPr="002A187A" w:rsidRDefault="002A187A" w:rsidP="002A187A">
      <w:pPr>
        <w:keepNext/>
        <w:keepLines/>
        <w:spacing w:after="0" w:line="240" w:lineRule="auto"/>
        <w:ind w:left="10" w:hanging="10"/>
        <w:contextualSpacing/>
        <w:jc w:val="both"/>
        <w:outlineLvl w:val="1"/>
        <w:rPr>
          <w:rFonts w:ascii="Times New Roman" w:eastAsia="Times New Roman" w:hAnsi="Times New Roman" w:cs="Times New Roman"/>
          <w:b/>
          <w:color w:val="000000"/>
          <w:sz w:val="24"/>
          <w:szCs w:val="24"/>
          <w:lang w:eastAsia="ru-RU"/>
        </w:rPr>
      </w:pPr>
      <w:r w:rsidRPr="002A187A">
        <w:rPr>
          <w:rFonts w:ascii="Times New Roman" w:eastAsia="Times New Roman" w:hAnsi="Times New Roman" w:cs="Times New Roman"/>
          <w:b/>
          <w:color w:val="000000"/>
          <w:sz w:val="24"/>
          <w:szCs w:val="24"/>
          <w:lang w:eastAsia="ru-RU"/>
        </w:rPr>
        <w:t xml:space="preserve">«Ознакомление с миром природы, с предметным окружением» </w:t>
      </w:r>
    </w:p>
    <w:p w:rsidR="002A187A" w:rsidRPr="002A187A" w:rsidRDefault="002A187A" w:rsidP="002A187A">
      <w:pPr>
        <w:keepNext/>
        <w:keepLines/>
        <w:spacing w:after="0" w:line="240" w:lineRule="auto"/>
        <w:ind w:left="10" w:hanging="10"/>
        <w:contextualSpacing/>
        <w:jc w:val="both"/>
        <w:outlineLvl w:val="1"/>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1.Имеет представление о природе, владеет навыками наблюдения. Имеет представление о растениях ближайшего окружения: деревьях, кустарниках и травянистых растениях. Владеет понятиями «лес», «луг» и «сад». </w:t>
      </w:r>
    </w:p>
    <w:p w:rsidR="002A187A" w:rsidRPr="002A187A" w:rsidRDefault="002A187A" w:rsidP="002A187A">
      <w:pPr>
        <w:spacing w:after="0" w:line="240" w:lineRule="auto"/>
        <w:ind w:right="10"/>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2.Знает названия некоторых комнатных растений, умеет ухаживать за ними. Имеет представление о способах вегетативного размножения растений, о повадках домашних животных, о роли человека в их жизни. </w:t>
      </w:r>
    </w:p>
    <w:p w:rsidR="002A187A" w:rsidRPr="002A187A" w:rsidRDefault="002A187A" w:rsidP="002A187A">
      <w:pPr>
        <w:spacing w:after="0" w:line="240" w:lineRule="auto"/>
        <w:ind w:right="10"/>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3.Имеет представление о диких животных: где живут, как добывают пищу и готовятся к зимней спячке. Называет некоторых птиц, имеет представление о классе пресмыкающихся и насекомых. </w:t>
      </w:r>
    </w:p>
    <w:p w:rsidR="002A187A" w:rsidRPr="002A187A" w:rsidRDefault="002A187A" w:rsidP="002A187A">
      <w:pPr>
        <w:spacing w:after="0" w:line="240" w:lineRule="auto"/>
        <w:ind w:right="10"/>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4.Поочередно называет времена года: части суток, имеет представление о некоторых их характеристиках. Имеет представление о многообразии родной природы, о растениях и животных различных климатических зон. </w:t>
      </w:r>
    </w:p>
    <w:p w:rsidR="002A187A" w:rsidRPr="002A187A" w:rsidRDefault="002A187A" w:rsidP="002A187A">
      <w:pPr>
        <w:spacing w:after="0" w:line="240" w:lineRule="auto"/>
        <w:ind w:right="10"/>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5.Устанавливает причинно-следственные связи между природными явлениями (сезон — растительность — труд людей), показывает взаимодействие живой и неживой природы. </w:t>
      </w:r>
    </w:p>
    <w:p w:rsidR="002A187A" w:rsidRPr="002A187A" w:rsidRDefault="002A187A" w:rsidP="002A187A">
      <w:pPr>
        <w:spacing w:after="0" w:line="240" w:lineRule="auto"/>
        <w:ind w:right="10"/>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6.Имеет представление о значении солнца и воздуха в жизни человека, животных и растений. </w:t>
      </w:r>
    </w:p>
    <w:p w:rsidR="002A187A" w:rsidRPr="002A187A" w:rsidRDefault="002A187A" w:rsidP="002A187A">
      <w:pPr>
        <w:spacing w:after="0" w:line="240" w:lineRule="auto"/>
        <w:ind w:right="10"/>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7.Имеет представление о влиянии сезонных изменений на жизнь растений, животных и человека. Знает перелетных птиц. </w:t>
      </w:r>
    </w:p>
    <w:p w:rsidR="002A187A" w:rsidRPr="002A187A" w:rsidRDefault="002A187A" w:rsidP="002A187A">
      <w:pPr>
        <w:spacing w:after="0" w:line="240" w:lineRule="auto"/>
        <w:ind w:right="10"/>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8.Имеет представление о природных явлениях (по временам года). </w:t>
      </w:r>
    </w:p>
    <w:p w:rsidR="002A187A" w:rsidRPr="002A187A" w:rsidRDefault="002A187A" w:rsidP="002A187A">
      <w:pPr>
        <w:spacing w:after="0" w:line="240" w:lineRule="auto"/>
        <w:ind w:right="10"/>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9.Отличает съедобные грибы от несъедобных. </w:t>
      </w:r>
    </w:p>
    <w:p w:rsidR="002A187A" w:rsidRPr="002A187A" w:rsidRDefault="002A187A" w:rsidP="002A187A">
      <w:pPr>
        <w:spacing w:after="0" w:line="240" w:lineRule="auto"/>
        <w:ind w:right="10"/>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10.Имеет представление о предметах, облегчающих труд человека в быту. </w:t>
      </w:r>
    </w:p>
    <w:p w:rsidR="002A187A" w:rsidRPr="002A187A" w:rsidRDefault="002A187A" w:rsidP="002A187A">
      <w:pPr>
        <w:spacing w:after="0" w:line="240" w:lineRule="auto"/>
        <w:ind w:right="10"/>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11.Имеет представление о свойствах и качествах материала, из которых сделан предмет. </w:t>
      </w:r>
    </w:p>
    <w:p w:rsidR="002A187A" w:rsidRPr="002A187A" w:rsidRDefault="002A187A" w:rsidP="002A187A">
      <w:pPr>
        <w:spacing w:after="0" w:line="240" w:lineRule="auto"/>
        <w:ind w:right="10"/>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12.Умеет самостоятельно определять материалы, из которых изготовлены предметы, характеризовать их свойства и качества. </w:t>
      </w:r>
    </w:p>
    <w:p w:rsidR="002A187A" w:rsidRPr="002A187A" w:rsidRDefault="002A187A" w:rsidP="002A187A">
      <w:pPr>
        <w:spacing w:after="0" w:line="240" w:lineRule="auto"/>
        <w:ind w:right="10"/>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13.Умеет сравнивать и классифицировать предметы. </w:t>
      </w:r>
    </w:p>
    <w:p w:rsidR="002A187A" w:rsidRPr="002A187A" w:rsidRDefault="002A187A" w:rsidP="002A187A">
      <w:pPr>
        <w:spacing w:after="0" w:line="240" w:lineRule="auto"/>
        <w:ind w:right="10"/>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14.Имеет представление о прошлом некоторых предметов. </w:t>
      </w:r>
    </w:p>
    <w:p w:rsidR="002A187A" w:rsidRPr="002A187A" w:rsidRDefault="002A187A" w:rsidP="002A187A">
      <w:pPr>
        <w:keepNext/>
        <w:keepLines/>
        <w:spacing w:after="0" w:line="240" w:lineRule="auto"/>
        <w:ind w:left="10" w:hanging="10"/>
        <w:contextualSpacing/>
        <w:jc w:val="both"/>
        <w:outlineLvl w:val="1"/>
        <w:rPr>
          <w:rFonts w:ascii="Times New Roman" w:eastAsia="Times New Roman" w:hAnsi="Times New Roman" w:cs="Times New Roman"/>
          <w:b/>
          <w:color w:val="000000"/>
          <w:sz w:val="24"/>
          <w:szCs w:val="24"/>
          <w:lang w:eastAsia="ru-RU"/>
        </w:rPr>
      </w:pPr>
      <w:r w:rsidRPr="002A187A">
        <w:rPr>
          <w:rFonts w:ascii="Times New Roman" w:eastAsia="Times New Roman" w:hAnsi="Times New Roman" w:cs="Times New Roman"/>
          <w:b/>
          <w:color w:val="000000"/>
          <w:sz w:val="24"/>
          <w:szCs w:val="24"/>
          <w:lang w:eastAsia="ru-RU"/>
        </w:rPr>
        <w:t xml:space="preserve">Образовательная область «Речевое развитие»  </w:t>
      </w:r>
    </w:p>
    <w:p w:rsidR="002A187A" w:rsidRPr="002A187A" w:rsidRDefault="002A187A" w:rsidP="002A187A">
      <w:pPr>
        <w:spacing w:after="0" w:line="240" w:lineRule="auto"/>
        <w:ind w:right="10"/>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1.Делится с педагогом и другими детьми разнообразными впечатлениями, уточняет источник полученной информации. </w:t>
      </w:r>
    </w:p>
    <w:p w:rsidR="002A187A" w:rsidRPr="002A187A" w:rsidRDefault="002A187A" w:rsidP="002A187A">
      <w:pPr>
        <w:spacing w:after="0" w:line="240" w:lineRule="auto"/>
        <w:ind w:right="10"/>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2.Решает спорные вопросы и улаживает конфликты с помощью речи. </w:t>
      </w:r>
    </w:p>
    <w:p w:rsidR="002A187A" w:rsidRPr="002A187A" w:rsidRDefault="002A187A" w:rsidP="002A187A">
      <w:pPr>
        <w:spacing w:after="0" w:line="240" w:lineRule="auto"/>
        <w:ind w:right="10"/>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3.Подбирает существительные к прилагательным, слова со сходным звучанием, слова с противоположным значением. </w:t>
      </w:r>
    </w:p>
    <w:p w:rsidR="002A187A" w:rsidRPr="002A187A" w:rsidRDefault="002A187A" w:rsidP="002A187A">
      <w:pPr>
        <w:spacing w:after="0" w:line="240" w:lineRule="auto"/>
        <w:ind w:right="10"/>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4.Употребляет в речи слова в точном соответствии со смыслом. </w:t>
      </w:r>
    </w:p>
    <w:p w:rsidR="002A187A" w:rsidRPr="002A187A" w:rsidRDefault="002A187A" w:rsidP="002A187A">
      <w:pPr>
        <w:spacing w:after="0" w:line="240" w:lineRule="auto"/>
        <w:ind w:right="10"/>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5.Правильно и отчетливо произносит звуки. </w:t>
      </w:r>
    </w:p>
    <w:p w:rsidR="002A187A" w:rsidRPr="002A187A" w:rsidRDefault="002A187A" w:rsidP="002A187A">
      <w:pPr>
        <w:spacing w:after="0" w:line="240" w:lineRule="auto"/>
        <w:ind w:right="10"/>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6.Различает на слух и отчетливо произносит сходные по артикуляции и звучанию согласные звуки: с – з, с – ц, ш – ж, ч – ц, с – ш, ж – з, л – р. </w:t>
      </w:r>
    </w:p>
    <w:p w:rsidR="002A187A" w:rsidRPr="002A187A" w:rsidRDefault="002A187A" w:rsidP="002A187A">
      <w:pPr>
        <w:spacing w:after="0" w:line="240" w:lineRule="auto"/>
        <w:ind w:right="10"/>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7.Определяет место звука в слове (начало, середина, конец). 8. Согласовывает слова в предложении: существительные с числительными и прилагательные с существительными. </w:t>
      </w:r>
    </w:p>
    <w:p w:rsidR="002A187A" w:rsidRPr="002A187A" w:rsidRDefault="002A187A" w:rsidP="002A187A">
      <w:pPr>
        <w:spacing w:after="0" w:line="240" w:lineRule="auto"/>
        <w:ind w:right="10"/>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8.Замечает неправильную постановку ударения в слове, ошибку в чередовании согласных, самостоятельно ее исправляет. </w:t>
      </w:r>
    </w:p>
    <w:p w:rsidR="002A187A" w:rsidRPr="002A187A" w:rsidRDefault="002A187A" w:rsidP="002A187A">
      <w:pPr>
        <w:spacing w:after="0" w:line="240" w:lineRule="auto"/>
        <w:ind w:right="10"/>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9.Знает разные способы образования слов. </w:t>
      </w:r>
    </w:p>
    <w:p w:rsidR="002A187A" w:rsidRPr="002A187A" w:rsidRDefault="002A187A" w:rsidP="002A187A">
      <w:pPr>
        <w:spacing w:after="0" w:line="240" w:lineRule="auto"/>
        <w:ind w:right="10"/>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10.Умеет образовывать однокоренные слова, в том числе глаголов с приставками. </w:t>
      </w:r>
    </w:p>
    <w:p w:rsidR="002A187A" w:rsidRPr="002A187A" w:rsidRDefault="002A187A" w:rsidP="002A187A">
      <w:pPr>
        <w:spacing w:after="0" w:line="240" w:lineRule="auto"/>
        <w:ind w:right="10"/>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11.Правильно употребляет существительные множественного числа в именительном и винительном падежах; глаголы в повелительном наклонении; прилагательные и наречия в сравнительной степени; несклоняемые существительные. </w:t>
      </w:r>
    </w:p>
    <w:p w:rsidR="002A187A" w:rsidRPr="002A187A" w:rsidRDefault="002A187A" w:rsidP="002A187A">
      <w:pPr>
        <w:spacing w:after="0" w:line="240" w:lineRule="auto"/>
        <w:ind w:right="10"/>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12.Составляет по образцу простые и сложные предложения. </w:t>
      </w:r>
    </w:p>
    <w:p w:rsidR="002A187A" w:rsidRPr="002A187A" w:rsidRDefault="002A187A" w:rsidP="002A187A">
      <w:pPr>
        <w:spacing w:after="0" w:line="240" w:lineRule="auto"/>
        <w:ind w:right="10"/>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13.Умеет поддерживать беседу. </w:t>
      </w:r>
    </w:p>
    <w:p w:rsidR="002A187A" w:rsidRPr="002A187A" w:rsidRDefault="002A187A" w:rsidP="002A187A">
      <w:pPr>
        <w:spacing w:after="0" w:line="240" w:lineRule="auto"/>
        <w:ind w:right="10"/>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14.Владеет монологической формой речи. </w:t>
      </w:r>
    </w:p>
    <w:p w:rsidR="002A187A" w:rsidRPr="002A187A" w:rsidRDefault="002A187A" w:rsidP="002A187A">
      <w:pPr>
        <w:spacing w:after="0" w:line="240" w:lineRule="auto"/>
        <w:ind w:right="10"/>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15.Связно, последовательно и выразительно пересказывает небольшие рассказы, сказки. </w:t>
      </w:r>
    </w:p>
    <w:p w:rsidR="002A187A" w:rsidRPr="002A187A" w:rsidRDefault="002A187A" w:rsidP="002A187A">
      <w:pPr>
        <w:spacing w:after="0" w:line="240" w:lineRule="auto"/>
        <w:ind w:right="10"/>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lastRenderedPageBreak/>
        <w:t xml:space="preserve">16.По плану или образцу рассказывает о предмете, содержании сюжетной картины; составляет рассказ по картинкам с последовательно развивающимся действием. Составляет рассказы о событиях из личного опыта, придумывает свои концовки к сказкам. Составляет небольшие рассказы творческого характера на тему, предложенную воспитателем. </w:t>
      </w:r>
    </w:p>
    <w:p w:rsidR="002A187A" w:rsidRPr="002A187A" w:rsidRDefault="002A187A" w:rsidP="002A187A">
      <w:pPr>
        <w:spacing w:after="0" w:line="240" w:lineRule="auto"/>
        <w:ind w:right="10"/>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17.Проявляет интерес к художественной литературе, к чтению больших произведений. </w:t>
      </w:r>
    </w:p>
    <w:p w:rsidR="002A187A" w:rsidRPr="002A187A" w:rsidRDefault="002A187A" w:rsidP="002A187A">
      <w:pPr>
        <w:spacing w:after="0" w:line="240" w:lineRule="auto"/>
        <w:ind w:right="10"/>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18.Эмоционально относится к литературным произведениям. </w:t>
      </w:r>
    </w:p>
    <w:p w:rsidR="002A187A" w:rsidRPr="002A187A" w:rsidRDefault="002A187A" w:rsidP="002A187A">
      <w:pPr>
        <w:spacing w:after="0" w:line="240" w:lineRule="auto"/>
        <w:ind w:right="10"/>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19.Высказывает свое восприятие конкретного поступка литературного персонажа. Понимает скрытые мотивы поведения героев произведения. </w:t>
      </w:r>
    </w:p>
    <w:p w:rsidR="002A187A" w:rsidRPr="002A187A" w:rsidRDefault="002A187A" w:rsidP="002A187A">
      <w:pPr>
        <w:spacing w:after="0" w:line="240" w:lineRule="auto"/>
        <w:ind w:right="10"/>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20.Имеет представление о жанровых особенностях сказок, рассказов, стихотворений. </w:t>
      </w:r>
    </w:p>
    <w:p w:rsidR="002A187A" w:rsidRPr="002A187A" w:rsidRDefault="002A187A" w:rsidP="002A187A">
      <w:pPr>
        <w:spacing w:after="0" w:line="240" w:lineRule="auto"/>
        <w:ind w:right="10"/>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21.Выразительно, с естественными интонациями читает наизусть стихотворения; участвует в чтении текста по ролям, в инсценировках. </w:t>
      </w:r>
    </w:p>
    <w:p w:rsidR="002A187A" w:rsidRPr="002A187A" w:rsidRDefault="002A187A" w:rsidP="002A187A">
      <w:pPr>
        <w:spacing w:after="0" w:line="240" w:lineRule="auto"/>
        <w:ind w:right="10"/>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22.Обращает внимание на оформление книги, на иллюстрации. </w:t>
      </w:r>
    </w:p>
    <w:p w:rsidR="002A187A" w:rsidRPr="002A187A" w:rsidRDefault="002A187A" w:rsidP="002A187A">
      <w:pPr>
        <w:keepNext/>
        <w:keepLines/>
        <w:spacing w:after="0" w:line="240" w:lineRule="auto"/>
        <w:ind w:left="10" w:hanging="10"/>
        <w:contextualSpacing/>
        <w:jc w:val="both"/>
        <w:outlineLvl w:val="1"/>
        <w:rPr>
          <w:rFonts w:ascii="Times New Roman" w:eastAsia="Times New Roman" w:hAnsi="Times New Roman" w:cs="Times New Roman"/>
          <w:b/>
          <w:color w:val="000000"/>
          <w:sz w:val="24"/>
          <w:szCs w:val="24"/>
          <w:lang w:eastAsia="ru-RU"/>
        </w:rPr>
      </w:pPr>
      <w:r w:rsidRPr="002A187A">
        <w:rPr>
          <w:rFonts w:ascii="Times New Roman" w:eastAsia="Times New Roman" w:hAnsi="Times New Roman" w:cs="Times New Roman"/>
          <w:b/>
          <w:color w:val="000000"/>
          <w:sz w:val="24"/>
          <w:szCs w:val="24"/>
          <w:lang w:eastAsia="ru-RU"/>
        </w:rPr>
        <w:t xml:space="preserve">Образовательная область «Художественно-эстетическое развитие» «Рисование, лепка, аппликация, конструирование, музыка»  </w:t>
      </w:r>
    </w:p>
    <w:p w:rsidR="002A187A" w:rsidRPr="002A187A" w:rsidRDefault="002A187A" w:rsidP="002A187A">
      <w:pPr>
        <w:spacing w:after="0" w:line="240" w:lineRule="auto"/>
        <w:ind w:right="10"/>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1.Проявляет интерес к произведениям изобразительного искусства (живопись, книжная графика, народное декоративное искусство). </w:t>
      </w:r>
    </w:p>
    <w:p w:rsidR="002A187A" w:rsidRPr="002A187A" w:rsidRDefault="002A187A" w:rsidP="002A187A">
      <w:pPr>
        <w:spacing w:after="0" w:line="240" w:lineRule="auto"/>
        <w:ind w:right="10"/>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2.Выделяет выразительные средства в разных видах искусства (форма, цвет, колорит, композиция). </w:t>
      </w:r>
    </w:p>
    <w:p w:rsidR="002A187A" w:rsidRPr="002A187A" w:rsidRDefault="002A187A" w:rsidP="002A187A">
      <w:pPr>
        <w:spacing w:after="0" w:line="240" w:lineRule="auto"/>
        <w:ind w:right="10"/>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3.Знает особенности изобразительных материалов. </w:t>
      </w:r>
    </w:p>
    <w:p w:rsidR="002A187A" w:rsidRPr="002A187A" w:rsidRDefault="002A187A" w:rsidP="002A187A">
      <w:pPr>
        <w:spacing w:after="0" w:line="240" w:lineRule="auto"/>
        <w:ind w:right="10"/>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4.Создает изображения предметов (по представлению, с натуры); сюжетные изображения (на темы окружающей жизни, явлений природы, литературных произведений); использует разнообразные композиционные решения, изобразительные материалы. </w:t>
      </w:r>
    </w:p>
    <w:p w:rsidR="002A187A" w:rsidRPr="002A187A" w:rsidRDefault="002A187A" w:rsidP="002A187A">
      <w:pPr>
        <w:spacing w:after="0" w:line="240" w:lineRule="auto"/>
        <w:ind w:right="10"/>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5.Использует различные цвета и оттенки для создания выразительных образов. </w:t>
      </w:r>
    </w:p>
    <w:p w:rsidR="002A187A" w:rsidRPr="002A187A" w:rsidRDefault="002A187A" w:rsidP="002A187A">
      <w:pPr>
        <w:spacing w:after="0" w:line="240" w:lineRule="auto"/>
        <w:ind w:right="10"/>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6.Выполняет узоры по мотивам народного декоративно-прикладного искусства; использует разнообразные приемы и элементы для создания узора, подбирает цвета в соответствии с тем или иным видом декоративного искусства. </w:t>
      </w:r>
    </w:p>
    <w:p w:rsidR="002A187A" w:rsidRPr="002A187A" w:rsidRDefault="002A187A" w:rsidP="002A187A">
      <w:pPr>
        <w:spacing w:after="0" w:line="240" w:lineRule="auto"/>
        <w:ind w:right="10"/>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7.Лепит предметы разной формы, используя усвоенные ранее приемы и способы. </w:t>
      </w:r>
    </w:p>
    <w:p w:rsidR="002A187A" w:rsidRPr="002A187A" w:rsidRDefault="002A187A" w:rsidP="002A187A">
      <w:pPr>
        <w:spacing w:after="0" w:line="240" w:lineRule="auto"/>
        <w:ind w:right="10"/>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8.Создает небольшие сюжетные композиции, передавая пропорции, позы и движения фигур. </w:t>
      </w:r>
    </w:p>
    <w:p w:rsidR="002A187A" w:rsidRPr="002A187A" w:rsidRDefault="002A187A" w:rsidP="002A187A">
      <w:pPr>
        <w:spacing w:after="0" w:line="240" w:lineRule="auto"/>
        <w:ind w:right="10"/>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9.Создает изображения по мотивам народных игрушек. </w:t>
      </w:r>
    </w:p>
    <w:p w:rsidR="002A187A" w:rsidRPr="002A187A" w:rsidRDefault="002A187A" w:rsidP="002A187A">
      <w:pPr>
        <w:spacing w:after="0" w:line="240" w:lineRule="auto"/>
        <w:ind w:right="10"/>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10.Изображает предметы и создает несложные сюжетные композиции, используя разнообразные приемы вырезания, а также обрывания. </w:t>
      </w:r>
    </w:p>
    <w:p w:rsidR="002A187A" w:rsidRPr="002A187A" w:rsidRDefault="002A187A" w:rsidP="002A187A">
      <w:pPr>
        <w:spacing w:after="0" w:line="240" w:lineRule="auto"/>
        <w:ind w:right="10"/>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11.Умеет анализировать образец постройки. </w:t>
      </w:r>
    </w:p>
    <w:p w:rsidR="002A187A" w:rsidRPr="002A187A" w:rsidRDefault="002A187A" w:rsidP="002A187A">
      <w:pPr>
        <w:spacing w:after="0" w:line="240" w:lineRule="auto"/>
        <w:ind w:right="10"/>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12.Планирует </w:t>
      </w:r>
      <w:r w:rsidRPr="002A187A">
        <w:rPr>
          <w:rFonts w:ascii="Times New Roman" w:eastAsia="Times New Roman" w:hAnsi="Times New Roman" w:cs="Times New Roman"/>
          <w:color w:val="000000"/>
          <w:sz w:val="24"/>
          <w:szCs w:val="24"/>
          <w:lang w:eastAsia="ru-RU"/>
        </w:rPr>
        <w:tab/>
        <w:t xml:space="preserve">этапы </w:t>
      </w:r>
      <w:r w:rsidRPr="002A187A">
        <w:rPr>
          <w:rFonts w:ascii="Times New Roman" w:eastAsia="Times New Roman" w:hAnsi="Times New Roman" w:cs="Times New Roman"/>
          <w:color w:val="000000"/>
          <w:sz w:val="24"/>
          <w:szCs w:val="24"/>
          <w:lang w:eastAsia="ru-RU"/>
        </w:rPr>
        <w:tab/>
        <w:t xml:space="preserve">создания </w:t>
      </w:r>
      <w:r w:rsidRPr="002A187A">
        <w:rPr>
          <w:rFonts w:ascii="Times New Roman" w:eastAsia="Times New Roman" w:hAnsi="Times New Roman" w:cs="Times New Roman"/>
          <w:color w:val="000000"/>
          <w:sz w:val="24"/>
          <w:szCs w:val="24"/>
          <w:lang w:eastAsia="ru-RU"/>
        </w:rPr>
        <w:tab/>
        <w:t xml:space="preserve">собственной </w:t>
      </w:r>
      <w:r w:rsidRPr="002A187A">
        <w:rPr>
          <w:rFonts w:ascii="Times New Roman" w:eastAsia="Times New Roman" w:hAnsi="Times New Roman" w:cs="Times New Roman"/>
          <w:color w:val="000000"/>
          <w:sz w:val="24"/>
          <w:szCs w:val="24"/>
          <w:lang w:eastAsia="ru-RU"/>
        </w:rPr>
        <w:tab/>
        <w:t xml:space="preserve">постройки, </w:t>
      </w:r>
      <w:r w:rsidRPr="002A187A">
        <w:rPr>
          <w:rFonts w:ascii="Times New Roman" w:eastAsia="Times New Roman" w:hAnsi="Times New Roman" w:cs="Times New Roman"/>
          <w:color w:val="000000"/>
          <w:sz w:val="24"/>
          <w:szCs w:val="24"/>
          <w:lang w:eastAsia="ru-RU"/>
        </w:rPr>
        <w:tab/>
        <w:t xml:space="preserve">умеет </w:t>
      </w:r>
      <w:r w:rsidRPr="002A187A">
        <w:rPr>
          <w:rFonts w:ascii="Times New Roman" w:eastAsia="Times New Roman" w:hAnsi="Times New Roman" w:cs="Times New Roman"/>
          <w:color w:val="000000"/>
          <w:sz w:val="24"/>
          <w:szCs w:val="24"/>
          <w:lang w:eastAsia="ru-RU"/>
        </w:rPr>
        <w:tab/>
        <w:t xml:space="preserve">находить конструктивные решения. </w:t>
      </w:r>
    </w:p>
    <w:p w:rsidR="002A187A" w:rsidRPr="002A187A" w:rsidRDefault="002A187A" w:rsidP="002A187A">
      <w:pPr>
        <w:spacing w:after="0" w:line="240" w:lineRule="auto"/>
        <w:ind w:right="10"/>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13.Создает постройки по рисунку, умеет работать коллективно. </w:t>
      </w:r>
    </w:p>
    <w:p w:rsidR="002A187A" w:rsidRPr="002A187A" w:rsidRDefault="002A187A" w:rsidP="002A187A">
      <w:pPr>
        <w:spacing w:after="0" w:line="240" w:lineRule="auto"/>
        <w:ind w:right="10"/>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14.Правильно пользуется ножницами. </w:t>
      </w:r>
    </w:p>
    <w:p w:rsidR="002A187A" w:rsidRPr="002A187A" w:rsidRDefault="002A187A" w:rsidP="002A187A">
      <w:pPr>
        <w:spacing w:after="0" w:line="240" w:lineRule="auto"/>
        <w:ind w:right="10"/>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15.Выполняет несложные поделки способом оригами. </w:t>
      </w:r>
    </w:p>
    <w:p w:rsidR="002A187A" w:rsidRPr="002A187A" w:rsidRDefault="002A187A" w:rsidP="002A187A">
      <w:pPr>
        <w:keepNext/>
        <w:keepLines/>
        <w:spacing w:after="0" w:line="240" w:lineRule="auto"/>
        <w:ind w:left="10" w:hanging="10"/>
        <w:contextualSpacing/>
        <w:jc w:val="both"/>
        <w:outlineLvl w:val="1"/>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16.«Музыкальная деятельность»</w:t>
      </w:r>
    </w:p>
    <w:p w:rsidR="002A187A" w:rsidRPr="002A187A" w:rsidRDefault="002A187A" w:rsidP="002A187A">
      <w:pPr>
        <w:keepNext/>
        <w:keepLines/>
        <w:spacing w:after="0" w:line="240" w:lineRule="auto"/>
        <w:ind w:left="10" w:hanging="10"/>
        <w:contextualSpacing/>
        <w:jc w:val="both"/>
        <w:outlineLvl w:val="1"/>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-ритмично ходит в одном направлении, сохраняя дистанцию; </w:t>
      </w:r>
    </w:p>
    <w:p w:rsidR="002A187A" w:rsidRPr="002A187A" w:rsidRDefault="002A187A" w:rsidP="002A187A">
      <w:pPr>
        <w:spacing w:after="0" w:line="240" w:lineRule="auto"/>
        <w:ind w:right="10"/>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-ходят парами, тройками, вдоль стен, врассыпную; </w:t>
      </w:r>
    </w:p>
    <w:p w:rsidR="002A187A" w:rsidRPr="002A187A" w:rsidRDefault="002A187A" w:rsidP="002A187A">
      <w:pPr>
        <w:spacing w:after="0" w:line="240" w:lineRule="auto"/>
        <w:ind w:right="10"/>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-останавливается четко, с концом музыки; </w:t>
      </w:r>
    </w:p>
    <w:p w:rsidR="002A187A" w:rsidRPr="002A187A" w:rsidRDefault="002A187A" w:rsidP="002A187A">
      <w:pPr>
        <w:spacing w:after="0" w:line="240" w:lineRule="auto"/>
        <w:ind w:right="10"/>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-придумывает различные фигуры; </w:t>
      </w:r>
    </w:p>
    <w:p w:rsidR="002A187A" w:rsidRPr="002A187A" w:rsidRDefault="002A187A" w:rsidP="002A187A">
      <w:pPr>
        <w:spacing w:after="0" w:line="240" w:lineRule="auto"/>
        <w:ind w:right="10"/>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-выполняют движения по подгруппам; </w:t>
      </w:r>
    </w:p>
    <w:p w:rsidR="002A187A" w:rsidRPr="002A187A" w:rsidRDefault="002A187A" w:rsidP="002A187A">
      <w:pPr>
        <w:spacing w:after="0" w:line="240" w:lineRule="auto"/>
        <w:ind w:right="10"/>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-четко, непринужденно выполняет поскоки с ноги на ногу; </w:t>
      </w:r>
    </w:p>
    <w:p w:rsidR="002A187A" w:rsidRPr="002A187A" w:rsidRDefault="002A187A" w:rsidP="002A187A">
      <w:pPr>
        <w:spacing w:after="0" w:line="240" w:lineRule="auto"/>
        <w:ind w:right="10"/>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-разнообразно ритмично хлопает; </w:t>
      </w:r>
    </w:p>
    <w:p w:rsidR="002A187A" w:rsidRPr="002A187A" w:rsidRDefault="002A187A" w:rsidP="002A187A">
      <w:pPr>
        <w:spacing w:after="0" w:line="240" w:lineRule="auto"/>
        <w:ind w:right="10"/>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-выполняет пружинящие шаги; </w:t>
      </w:r>
    </w:p>
    <w:p w:rsidR="002A187A" w:rsidRPr="002A187A" w:rsidRDefault="002A187A" w:rsidP="002A187A">
      <w:pPr>
        <w:spacing w:after="0" w:line="240" w:lineRule="auto"/>
        <w:ind w:right="10"/>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-прыгает на месте, с продвижением, с поворотами; 10. двигается галопом, передает выразительный образ; </w:t>
      </w:r>
    </w:p>
    <w:p w:rsidR="002A187A" w:rsidRPr="002A187A" w:rsidRDefault="002A187A" w:rsidP="002A187A">
      <w:pPr>
        <w:spacing w:after="0" w:line="240" w:lineRule="auto"/>
        <w:ind w:right="10"/>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 движения плавные. </w:t>
      </w:r>
    </w:p>
    <w:p w:rsidR="002A187A" w:rsidRPr="002A187A" w:rsidRDefault="002A187A" w:rsidP="002A187A">
      <w:pPr>
        <w:keepNext/>
        <w:keepLines/>
        <w:spacing w:after="0" w:line="240" w:lineRule="auto"/>
        <w:ind w:left="10" w:hanging="10"/>
        <w:contextualSpacing/>
        <w:jc w:val="both"/>
        <w:outlineLvl w:val="1"/>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lastRenderedPageBreak/>
        <w:t xml:space="preserve">Развитие чувства ритма. Музицирование: проговаривает ритмические формулы (долгие и короткие звуки), выложенный на фланелеграфе; прохлопывает ритмические песенки; понимает и ощущает четырехдольный размер; играет на музыкальных инструментах выложенные ритмические формулы; выслушивает предложенный ритм до конца и повторяет его. Пальчиковая гимнастика </w:t>
      </w:r>
    </w:p>
    <w:p w:rsidR="002A187A" w:rsidRPr="002A187A" w:rsidRDefault="002A187A" w:rsidP="002A187A">
      <w:pPr>
        <w:spacing w:after="0" w:line="240" w:lineRule="auto"/>
        <w:ind w:right="10"/>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развита речь, артикуляционный аппарат; внимателен, запоминает, интонационно выразителен; чувствует ритм; сформировано понятие звуковысотности. </w:t>
      </w:r>
    </w:p>
    <w:p w:rsidR="002A187A" w:rsidRPr="002A187A" w:rsidRDefault="002A187A" w:rsidP="002A187A">
      <w:pPr>
        <w:keepNext/>
        <w:keepLines/>
        <w:spacing w:after="0" w:line="240" w:lineRule="auto"/>
        <w:ind w:left="10" w:hanging="10"/>
        <w:contextualSpacing/>
        <w:jc w:val="both"/>
        <w:outlineLvl w:val="1"/>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Слушание музыки: знаком с творчеством П.И. Чайковского, произведениями из «Детского альбома»; различает трехчастную форму; знаком с танцевальными жанрами; выражает характер произведения в движении; определяет жанр и характер музыкального произведения; запоминает и выразительно читает стихи; выражает сове отношение к музыкальному произведению в рисунке </w:t>
      </w:r>
    </w:p>
    <w:p w:rsidR="002A187A" w:rsidRPr="002A187A" w:rsidRDefault="002A187A" w:rsidP="002A187A">
      <w:pPr>
        <w:keepNext/>
        <w:keepLines/>
        <w:spacing w:after="0" w:line="240" w:lineRule="auto"/>
        <w:ind w:left="10" w:hanging="10"/>
        <w:contextualSpacing/>
        <w:jc w:val="both"/>
        <w:outlineLvl w:val="1"/>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Распевание, пение: поет выразительно, протягивая гласные звуки; сопровождает пение интонационными движениями; самостоятельно придумывает продолжение или короткие истории к песням; аккомпанирует на музыкальных инструментах; 5. поет соло, подгруппой, цепочкой, закрытым звуком»;  расширен певческий диапазон. </w:t>
      </w:r>
    </w:p>
    <w:p w:rsidR="002A187A" w:rsidRPr="002A187A" w:rsidRDefault="002A187A" w:rsidP="002A187A">
      <w:pPr>
        <w:spacing w:after="0" w:line="240" w:lineRule="auto"/>
        <w:ind w:right="10"/>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Игры, пляски, хороводы: ходит простым русским хороводным шагом; выполняет танцевальные движения: поскоки, притопы, «ковырялочку», «пружинку», с поворотом корпуса; движения эмоциональны, изменяет характер и динамику с изменением силы звучания музыки; ощущает музыкальные фразы; чередует хороводные шаги с притопами, кружением; перестраивается; согласовывает плясовые движения с текстом песен и хороводов; самостоятельно начинает и заканчивает движения; развито танцевальное творчество </w:t>
      </w:r>
    </w:p>
    <w:p w:rsidR="002A187A" w:rsidRPr="002A187A" w:rsidRDefault="002A187A" w:rsidP="002A187A">
      <w:pPr>
        <w:keepNext/>
        <w:keepLines/>
        <w:spacing w:after="0" w:line="240" w:lineRule="auto"/>
        <w:ind w:left="10" w:hanging="10"/>
        <w:contextualSpacing/>
        <w:jc w:val="both"/>
        <w:outlineLvl w:val="1"/>
        <w:rPr>
          <w:rFonts w:ascii="Times New Roman" w:eastAsia="Times New Roman" w:hAnsi="Times New Roman" w:cs="Times New Roman"/>
          <w:b/>
          <w:color w:val="000000"/>
          <w:sz w:val="24"/>
          <w:szCs w:val="24"/>
          <w:lang w:eastAsia="ru-RU"/>
        </w:rPr>
      </w:pPr>
      <w:r w:rsidRPr="002A187A">
        <w:rPr>
          <w:rFonts w:ascii="Times New Roman" w:eastAsia="Times New Roman" w:hAnsi="Times New Roman" w:cs="Times New Roman"/>
          <w:b/>
          <w:color w:val="000000"/>
          <w:sz w:val="24"/>
          <w:szCs w:val="24"/>
          <w:lang w:eastAsia="ru-RU"/>
        </w:rPr>
        <w:t xml:space="preserve">Образовательная область «Физическое развитие» </w:t>
      </w:r>
    </w:p>
    <w:p w:rsidR="002A187A" w:rsidRPr="002A187A" w:rsidRDefault="002A187A" w:rsidP="002A187A">
      <w:pPr>
        <w:spacing w:after="0" w:line="240" w:lineRule="auto"/>
        <w:ind w:right="10"/>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1.Имеет представление об особенностях функционирования и целостности человеческого организма, о составляющих (важных компонентах) здорового образа жизни (правильное питание, движение, сон и солнце, воздух и </w:t>
      </w:r>
    </w:p>
    <w:p w:rsidR="002A187A" w:rsidRPr="002A187A" w:rsidRDefault="002A187A" w:rsidP="002A187A">
      <w:pPr>
        <w:spacing w:after="0" w:line="240" w:lineRule="auto"/>
        <w:ind w:left="-15" w:right="10"/>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вода — наши лучшие друзья) и факторах, разрушающих здоровье. </w:t>
      </w:r>
    </w:p>
    <w:p w:rsidR="002A187A" w:rsidRPr="002A187A" w:rsidRDefault="002A187A" w:rsidP="002A187A">
      <w:pPr>
        <w:spacing w:after="0" w:line="240" w:lineRule="auto"/>
        <w:ind w:right="10"/>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2. Имеет представление о правилах ухода за больным (заботиться о нем, не шуметь, выполнять его просьбы и поручения). </w:t>
      </w:r>
    </w:p>
    <w:p w:rsidR="002A187A" w:rsidRPr="002A187A" w:rsidRDefault="002A187A" w:rsidP="002A187A">
      <w:pPr>
        <w:spacing w:after="0" w:line="240" w:lineRule="auto"/>
        <w:ind w:right="10"/>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3.Проявляет интерес к физической культуре и спорту и желание заниматься физкультурой и спортом. </w:t>
      </w:r>
    </w:p>
    <w:p w:rsidR="002A187A" w:rsidRPr="002A187A" w:rsidRDefault="002A187A" w:rsidP="002A187A">
      <w:pPr>
        <w:spacing w:after="0" w:line="240" w:lineRule="auto"/>
        <w:ind w:right="10"/>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4.Имеет представление об истории олимпийского движения. </w:t>
      </w:r>
    </w:p>
    <w:p w:rsidR="002A187A" w:rsidRPr="002A187A" w:rsidRDefault="002A187A" w:rsidP="002A187A">
      <w:pPr>
        <w:spacing w:after="0" w:line="240" w:lineRule="auto"/>
        <w:ind w:right="10"/>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5.Соблюдает технику безопасности и правила поведения в спортивном зале и на спортивной площадке. </w:t>
      </w:r>
    </w:p>
    <w:p w:rsidR="002A187A" w:rsidRPr="002A187A" w:rsidRDefault="002A187A" w:rsidP="002A187A">
      <w:pPr>
        <w:spacing w:after="0" w:line="240" w:lineRule="auto"/>
        <w:ind w:right="10"/>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6.Осознанно выполняет движения. </w:t>
      </w:r>
    </w:p>
    <w:p w:rsidR="002A187A" w:rsidRPr="002A187A" w:rsidRDefault="002A187A" w:rsidP="002A187A">
      <w:pPr>
        <w:spacing w:after="0" w:line="240" w:lineRule="auto"/>
        <w:ind w:right="10"/>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7.Легко ходит и бегает, энергично отталкиваясь от опоры, бегает наперегонки, с преодолением препятствий. </w:t>
      </w:r>
    </w:p>
    <w:p w:rsidR="002A187A" w:rsidRPr="002A187A" w:rsidRDefault="002A187A" w:rsidP="002A187A">
      <w:pPr>
        <w:spacing w:after="0" w:line="240" w:lineRule="auto"/>
        <w:ind w:right="10"/>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8.Лазит по гимнастической стенке, меняя темп. </w:t>
      </w:r>
    </w:p>
    <w:p w:rsidR="002A187A" w:rsidRPr="002A187A" w:rsidRDefault="002A187A" w:rsidP="002A187A">
      <w:pPr>
        <w:spacing w:after="0" w:line="240" w:lineRule="auto"/>
        <w:ind w:right="10"/>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9.Прыгает в длину, в высоту с разбега, правильно разбегается, отталкивается и приземляется в зависимости от вида прыжка, прыгает на мягкое покрытие через длинную скакалку, сохраняя равновесие при приземлении. </w:t>
      </w:r>
    </w:p>
    <w:p w:rsidR="002A187A" w:rsidRPr="002A187A" w:rsidRDefault="002A187A" w:rsidP="002A187A">
      <w:pPr>
        <w:spacing w:after="0" w:line="240" w:lineRule="auto"/>
        <w:ind w:right="10"/>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10.Сочетает замах с броском при метании, подбрасывает и ловит мяч одной рукой, отбивая его правой и левой рукой на месте и ведет его при ходьбе. </w:t>
      </w:r>
    </w:p>
    <w:p w:rsidR="002A187A" w:rsidRPr="002A187A" w:rsidRDefault="002A187A" w:rsidP="002A187A">
      <w:pPr>
        <w:spacing w:after="0" w:line="240" w:lineRule="auto"/>
        <w:ind w:right="10"/>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11.Ориентируется в пространстве. </w:t>
      </w:r>
    </w:p>
    <w:p w:rsidR="002A187A" w:rsidRPr="002A187A" w:rsidRDefault="002A187A" w:rsidP="002A187A">
      <w:pPr>
        <w:spacing w:after="0" w:line="240" w:lineRule="auto"/>
        <w:ind w:right="10"/>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12.Знает элементы некоторых спортивных игр, игр с элементами соревнования, играми - эстафетами. </w:t>
      </w:r>
    </w:p>
    <w:p w:rsidR="002A187A" w:rsidRPr="002A187A" w:rsidRDefault="002A187A" w:rsidP="002A187A">
      <w:pPr>
        <w:spacing w:after="0" w:line="240" w:lineRule="auto"/>
        <w:ind w:right="10"/>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13.Совместно со взрослыми готовит физкультурный инвентарь к занятиям физическими упражнениями, убирает его на место. </w:t>
      </w:r>
    </w:p>
    <w:p w:rsidR="002A187A" w:rsidRPr="002A187A" w:rsidRDefault="002A187A" w:rsidP="002A187A">
      <w:pPr>
        <w:spacing w:after="0" w:line="240" w:lineRule="auto"/>
        <w:ind w:right="10"/>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14.Проявляет интерес к различным видам спорта, к спортивным играм и упражнениям, проявляет инициативу и творчество. </w:t>
      </w:r>
    </w:p>
    <w:p w:rsidR="002A187A" w:rsidRPr="002A187A" w:rsidRDefault="002A187A" w:rsidP="002A187A">
      <w:pPr>
        <w:keepNext/>
        <w:keepLines/>
        <w:spacing w:after="0" w:line="240" w:lineRule="auto"/>
        <w:ind w:left="10" w:hanging="10"/>
        <w:contextualSpacing/>
        <w:jc w:val="both"/>
        <w:outlineLvl w:val="1"/>
        <w:rPr>
          <w:rFonts w:ascii="Times New Roman" w:eastAsia="Times New Roman" w:hAnsi="Times New Roman" w:cs="Times New Roman"/>
          <w:b/>
          <w:color w:val="000000"/>
          <w:sz w:val="24"/>
          <w:szCs w:val="24"/>
          <w:lang w:eastAsia="ru-RU"/>
        </w:rPr>
      </w:pPr>
      <w:r w:rsidRPr="002A187A">
        <w:rPr>
          <w:rFonts w:ascii="Times New Roman" w:eastAsia="Times New Roman" w:hAnsi="Times New Roman" w:cs="Times New Roman"/>
          <w:b/>
          <w:color w:val="000000"/>
          <w:sz w:val="24"/>
          <w:szCs w:val="24"/>
          <w:lang w:eastAsia="ru-RU"/>
        </w:rPr>
        <w:t xml:space="preserve">Образовательная область «Социально – коммуникативное развитие» </w:t>
      </w:r>
    </w:p>
    <w:p w:rsidR="002A187A" w:rsidRPr="002A187A" w:rsidRDefault="002A187A" w:rsidP="002A187A">
      <w:pPr>
        <w:spacing w:after="0" w:line="240" w:lineRule="auto"/>
        <w:ind w:right="10"/>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1.Имеет представление об изменении позиции в связи с взрослением, имеет представление о себе в прошлом, настоящем и будущем. </w:t>
      </w:r>
    </w:p>
    <w:p w:rsidR="002A187A" w:rsidRPr="002A187A" w:rsidRDefault="002A187A" w:rsidP="002A187A">
      <w:pPr>
        <w:spacing w:after="0" w:line="240" w:lineRule="auto"/>
        <w:ind w:right="10"/>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lastRenderedPageBreak/>
        <w:t xml:space="preserve">2.Проявляет уважительное отношение к сверстникам своего и противоположного пола. </w:t>
      </w:r>
    </w:p>
    <w:p w:rsidR="002A187A" w:rsidRPr="002A187A" w:rsidRDefault="002A187A" w:rsidP="002A187A">
      <w:pPr>
        <w:spacing w:after="0" w:line="240" w:lineRule="auto"/>
        <w:ind w:right="10"/>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3.Имеет представление о семье и ее истории, создает простейшее генеалогическое древо с опорой на историю семьи. </w:t>
      </w:r>
    </w:p>
    <w:p w:rsidR="002A187A" w:rsidRPr="002A187A" w:rsidRDefault="002A187A" w:rsidP="002A187A">
      <w:pPr>
        <w:spacing w:after="0" w:line="240" w:lineRule="auto"/>
        <w:ind w:right="10"/>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4.Знает профессию членов своей семьи. </w:t>
      </w:r>
    </w:p>
    <w:p w:rsidR="002A187A" w:rsidRPr="002A187A" w:rsidRDefault="002A187A" w:rsidP="002A187A">
      <w:pPr>
        <w:spacing w:after="0" w:line="240" w:lineRule="auto"/>
        <w:ind w:right="10"/>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5.Проводит оценку окружающей среды. </w:t>
      </w:r>
    </w:p>
    <w:p w:rsidR="002A187A" w:rsidRPr="002A187A" w:rsidRDefault="002A187A" w:rsidP="002A187A">
      <w:pPr>
        <w:spacing w:after="0" w:line="240" w:lineRule="auto"/>
        <w:ind w:right="10"/>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6.Участвует в оформлении групповой комнаты, зала к праздникам. </w:t>
      </w:r>
    </w:p>
    <w:p w:rsidR="002A187A" w:rsidRPr="002A187A" w:rsidRDefault="002A187A" w:rsidP="002A187A">
      <w:pPr>
        <w:spacing w:after="0" w:line="240" w:lineRule="auto"/>
        <w:ind w:right="10"/>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7.Имеет представление о себе, как о члене коллектива, участвует в совместной проектной деятельности. </w:t>
      </w:r>
    </w:p>
    <w:p w:rsidR="002A187A" w:rsidRPr="002A187A" w:rsidRDefault="002A187A" w:rsidP="002A187A">
      <w:pPr>
        <w:spacing w:after="0" w:line="240" w:lineRule="auto"/>
        <w:ind w:right="10"/>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8.Участвует совместно с родителями в мероприятиях детского сада. </w:t>
      </w:r>
    </w:p>
    <w:p w:rsidR="002A187A" w:rsidRPr="002A187A" w:rsidRDefault="002A187A" w:rsidP="002A187A">
      <w:pPr>
        <w:spacing w:after="0" w:line="240" w:lineRule="auto"/>
        <w:ind w:right="10"/>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9.Соблюдает правила личной гигиены, самостоятельно устраняет неполадки в своем внешнем виде. </w:t>
      </w:r>
    </w:p>
    <w:p w:rsidR="002A187A" w:rsidRPr="002A187A" w:rsidRDefault="002A187A" w:rsidP="002A187A">
      <w:pPr>
        <w:spacing w:after="0" w:line="240" w:lineRule="auto"/>
        <w:ind w:right="10"/>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10.Умеет правильно пользоваться столовыми приборами, соблюдает культуру поведения за столом. </w:t>
      </w:r>
    </w:p>
    <w:p w:rsidR="002A187A" w:rsidRPr="002A187A" w:rsidRDefault="002A187A" w:rsidP="002A187A">
      <w:pPr>
        <w:spacing w:after="0" w:line="240" w:lineRule="auto"/>
        <w:ind w:right="10"/>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11.Быстро и аккуратно одевается и раздевается, соблюдает порядок в шкафчике. </w:t>
      </w:r>
    </w:p>
    <w:p w:rsidR="002A187A" w:rsidRPr="002A187A" w:rsidRDefault="002A187A" w:rsidP="002A187A">
      <w:pPr>
        <w:spacing w:after="0" w:line="240" w:lineRule="auto"/>
        <w:ind w:right="10"/>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12.Положительно относится к труду, выполняет посильные трудовые поручения, бережно относится к материалам и инструментам. </w:t>
      </w:r>
    </w:p>
    <w:p w:rsidR="002A187A" w:rsidRPr="002A187A" w:rsidRDefault="002A187A" w:rsidP="002A187A">
      <w:pPr>
        <w:spacing w:after="0" w:line="240" w:lineRule="auto"/>
        <w:ind w:right="10"/>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13.Оценивает результат своей работы. </w:t>
      </w:r>
    </w:p>
    <w:p w:rsidR="002A187A" w:rsidRPr="002A187A" w:rsidRDefault="002A187A" w:rsidP="002A187A">
      <w:pPr>
        <w:spacing w:after="0" w:line="240" w:lineRule="auto"/>
        <w:ind w:right="10"/>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14.Помогает взрослым поддерживать порядок в группе. </w:t>
      </w:r>
    </w:p>
    <w:p w:rsidR="002A187A" w:rsidRPr="002A187A" w:rsidRDefault="002A187A" w:rsidP="002A187A">
      <w:pPr>
        <w:spacing w:after="0" w:line="240" w:lineRule="auto"/>
        <w:ind w:right="10"/>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15.Добросовестно выполняет обязанности дежурных. </w:t>
      </w:r>
    </w:p>
    <w:p w:rsidR="002A187A" w:rsidRPr="002A187A" w:rsidRDefault="002A187A" w:rsidP="002A187A">
      <w:pPr>
        <w:spacing w:after="0" w:line="240" w:lineRule="auto"/>
        <w:ind w:right="10"/>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16.Ухаживает за растениями в уголке природы. </w:t>
      </w:r>
    </w:p>
    <w:p w:rsidR="002A187A" w:rsidRPr="002A187A" w:rsidRDefault="002A187A" w:rsidP="002A187A">
      <w:pPr>
        <w:spacing w:after="0" w:line="240" w:lineRule="auto"/>
        <w:ind w:right="10"/>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17.Проявляет чувства благодарности людям за их труд. </w:t>
      </w:r>
    </w:p>
    <w:p w:rsidR="002A187A" w:rsidRPr="002A187A" w:rsidRDefault="002A187A" w:rsidP="002A187A">
      <w:pPr>
        <w:spacing w:after="0" w:line="240" w:lineRule="auto"/>
        <w:ind w:right="10"/>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18.Рассказывает об явлениях неживой природы, знает правила поведения во время грозы, способы оказания первой помощи при ушибах и укусах насекомых. </w:t>
      </w:r>
    </w:p>
    <w:p w:rsidR="002A187A" w:rsidRPr="002A187A" w:rsidRDefault="002A187A" w:rsidP="002A187A">
      <w:pPr>
        <w:spacing w:after="0" w:line="240" w:lineRule="auto"/>
        <w:ind w:right="10"/>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19.Соблюдает правила дорожного движения. </w:t>
      </w:r>
    </w:p>
    <w:p w:rsidR="002A187A" w:rsidRPr="002A187A" w:rsidRDefault="002A187A" w:rsidP="002A187A">
      <w:pPr>
        <w:spacing w:after="0" w:line="240" w:lineRule="auto"/>
        <w:ind w:right="10"/>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20.Знает названия ближайших к детскому саду улиц и улице, на которой живет ребенок. </w:t>
      </w:r>
    </w:p>
    <w:p w:rsidR="002A187A" w:rsidRPr="002A187A" w:rsidRDefault="002A187A" w:rsidP="002A187A">
      <w:pPr>
        <w:spacing w:after="0" w:line="240" w:lineRule="auto"/>
        <w:ind w:right="10"/>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21.Знает дорожные знаки «Дети», «Остановка трамвая», «Остановка автобуса», «Пешеходный пешеход», «Пункт первой медицинской помощи», «Пункт питания», «Место стоянки», «Въезд запрещен», «Дорожные работы», «Велосипедная дорожка». </w:t>
      </w:r>
    </w:p>
    <w:p w:rsidR="002A187A" w:rsidRPr="002A187A" w:rsidRDefault="002A187A" w:rsidP="002A187A">
      <w:pPr>
        <w:spacing w:after="0" w:line="240" w:lineRule="auto"/>
        <w:ind w:right="10"/>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22.Соблюдает правила безопасного поведения во время игр в разное время года. </w:t>
      </w:r>
    </w:p>
    <w:p w:rsidR="002A187A" w:rsidRPr="002A187A" w:rsidRDefault="002A187A" w:rsidP="002A187A">
      <w:pPr>
        <w:spacing w:after="0" w:line="240" w:lineRule="auto"/>
        <w:ind w:right="10"/>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23.Знает источники опасности в быту. </w:t>
      </w:r>
    </w:p>
    <w:p w:rsidR="002A187A" w:rsidRPr="002A187A" w:rsidRDefault="002A187A" w:rsidP="002A187A">
      <w:pPr>
        <w:spacing w:after="0" w:line="240" w:lineRule="auto"/>
        <w:ind w:right="10"/>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24.Знает о работе пожарных, о причинах пожаров, об элементарных правилах поведения во время пожара. Имеет представление о работе службы спасения – МЧС, знает номера телефонов «01», «02», «03». </w:t>
      </w:r>
    </w:p>
    <w:p w:rsidR="002A187A" w:rsidRPr="002A187A" w:rsidRDefault="002A187A" w:rsidP="002A187A">
      <w:pPr>
        <w:spacing w:after="0" w:line="240" w:lineRule="auto"/>
        <w:ind w:right="10"/>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25.Называет свое имя, фамилию, возраст, домашний адрес, телефон. </w:t>
      </w:r>
    </w:p>
    <w:p w:rsidR="002A187A" w:rsidRPr="002A187A" w:rsidRDefault="002A187A" w:rsidP="002A187A">
      <w:pPr>
        <w:spacing w:after="0" w:line="240" w:lineRule="auto"/>
        <w:ind w:right="10"/>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26.Имеет расширенные представления о профессиях. </w:t>
      </w:r>
    </w:p>
    <w:p w:rsidR="002A187A" w:rsidRPr="002A187A" w:rsidRDefault="002A187A" w:rsidP="002A187A">
      <w:pPr>
        <w:spacing w:after="0" w:line="240" w:lineRule="auto"/>
        <w:ind w:right="10"/>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27.Имеет представление об учебных заведениях, сферах человеческой деятельности. </w:t>
      </w:r>
    </w:p>
    <w:p w:rsidR="002A187A" w:rsidRPr="002A187A" w:rsidRDefault="002A187A" w:rsidP="002A187A">
      <w:pPr>
        <w:spacing w:after="0" w:line="240" w:lineRule="auto"/>
        <w:ind w:right="10"/>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28.Имеет представление о культурных явлениях (цирке, музее и т.д.), их атрибутах, значении в жизни общества, связанными с ними профессиями, правилами поведения. </w:t>
      </w:r>
    </w:p>
    <w:p w:rsidR="002A187A" w:rsidRPr="002A187A" w:rsidRDefault="002A187A" w:rsidP="002A187A">
      <w:pPr>
        <w:spacing w:after="0" w:line="240" w:lineRule="auto"/>
        <w:ind w:right="10"/>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29.Владеет понятием «деньги», знает их функции. </w:t>
      </w:r>
    </w:p>
    <w:p w:rsidR="002A187A" w:rsidRPr="002A187A" w:rsidRDefault="002A187A" w:rsidP="002A187A">
      <w:pPr>
        <w:spacing w:after="0" w:line="240" w:lineRule="auto"/>
        <w:ind w:right="10"/>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30.Имеет элементарные представления об истории человечества. Имеет представление о произведениях искусства. </w:t>
      </w:r>
    </w:p>
    <w:p w:rsidR="002A187A" w:rsidRPr="002A187A" w:rsidRDefault="002A187A" w:rsidP="002A187A">
      <w:pPr>
        <w:spacing w:after="0" w:line="240" w:lineRule="auto"/>
        <w:ind w:right="10"/>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31.Имеет представление о технике, используемой человеком в труде. </w:t>
      </w:r>
    </w:p>
    <w:p w:rsidR="002A187A" w:rsidRPr="002A187A" w:rsidRDefault="002A187A" w:rsidP="002A187A">
      <w:pPr>
        <w:spacing w:after="0" w:line="240" w:lineRule="auto"/>
        <w:ind w:right="10"/>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32.Имеет представление о малой Родине, ее традициях и достопримечательностях.  </w:t>
      </w:r>
    </w:p>
    <w:p w:rsidR="002A187A" w:rsidRPr="002A187A" w:rsidRDefault="002A187A" w:rsidP="002A187A">
      <w:pPr>
        <w:spacing w:after="0" w:line="240" w:lineRule="auto"/>
        <w:ind w:right="10"/>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33.Знает основные государственные праздники. </w:t>
      </w:r>
    </w:p>
    <w:p w:rsidR="002A187A" w:rsidRPr="002A187A" w:rsidRDefault="002A187A" w:rsidP="002A187A">
      <w:pPr>
        <w:spacing w:after="0" w:line="240" w:lineRule="auto"/>
        <w:ind w:right="10"/>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34.Имеет представление о РФ, ее столице, флаге, гербе и мелодии гимна. </w:t>
      </w:r>
    </w:p>
    <w:p w:rsidR="002A187A" w:rsidRPr="002A187A" w:rsidRDefault="002A187A" w:rsidP="002A187A">
      <w:pPr>
        <w:spacing w:after="0" w:line="240" w:lineRule="auto"/>
        <w:ind w:right="10"/>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35.Имеет представление о Российской армии. </w:t>
      </w:r>
    </w:p>
    <w:p w:rsidR="002A187A" w:rsidRPr="002A187A" w:rsidRDefault="002A187A" w:rsidP="002A187A">
      <w:pPr>
        <w:shd w:val="clear" w:color="auto" w:fill="FFFFFF"/>
        <w:spacing w:after="0" w:line="240" w:lineRule="auto"/>
        <w:contextualSpacing/>
        <w:jc w:val="both"/>
        <w:rPr>
          <w:rFonts w:ascii="Times New Roman" w:eastAsia="Times New Roman" w:hAnsi="Times New Roman" w:cs="Times New Roman"/>
          <w:b/>
          <w:sz w:val="24"/>
          <w:szCs w:val="24"/>
          <w:lang w:eastAsia="ru-RU"/>
        </w:rPr>
      </w:pPr>
      <w:r w:rsidRPr="002A187A">
        <w:rPr>
          <w:rFonts w:ascii="Times New Roman" w:eastAsia="Times New Roman" w:hAnsi="Times New Roman" w:cs="Times New Roman"/>
          <w:b/>
          <w:sz w:val="24"/>
          <w:szCs w:val="24"/>
          <w:lang w:eastAsia="ru-RU"/>
        </w:rPr>
        <w:t>Планируемые результаты освоения Программы, (часть Программы, формируемая участниками образовательных отношений).</w:t>
      </w:r>
    </w:p>
    <w:p w:rsidR="002A187A" w:rsidRPr="002A187A" w:rsidRDefault="002A187A" w:rsidP="002A187A">
      <w:pPr>
        <w:shd w:val="clear" w:color="auto" w:fill="FFFFFF"/>
        <w:spacing w:after="0" w:line="240" w:lineRule="auto"/>
        <w:contextualSpacing/>
        <w:jc w:val="both"/>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1. Масаева З.В. Развивающая программа для дошкольников от 3 до 7 лет. «Мой родной край»</w:t>
      </w:r>
    </w:p>
    <w:p w:rsidR="002A187A" w:rsidRPr="002A187A" w:rsidRDefault="002A187A" w:rsidP="002A187A">
      <w:pPr>
        <w:shd w:val="clear" w:color="auto" w:fill="FFFFFF"/>
        <w:spacing w:after="0" w:line="240" w:lineRule="auto"/>
        <w:ind w:firstLine="708"/>
        <w:contextualSpacing/>
        <w:jc w:val="both"/>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 xml:space="preserve">Ребенок имеет первичные представления о своей семье, родном селе (ближайшем социуме), природе  родной республики, истории, о людях, прославивших Чеченскую землю. Может рассказать о своем родном городе, назвать его, знает государственную символику Чеченской </w:t>
      </w:r>
      <w:r w:rsidRPr="002A187A">
        <w:rPr>
          <w:rFonts w:ascii="Times New Roman" w:eastAsia="Times New Roman" w:hAnsi="Times New Roman" w:cs="Times New Roman"/>
          <w:sz w:val="24"/>
          <w:szCs w:val="24"/>
          <w:lang w:eastAsia="ru-RU"/>
        </w:rPr>
        <w:lastRenderedPageBreak/>
        <w:t>республики. Имеет представление о карте родного края. Проявляет интерес к народному творчеству, узнает и называет изделия народного промысла вайнахов. Знает представителей растительного и животного мира своей республики. Имеет первичные представления о правилах поведения дома, на улице, в транспорте, знает правила обращения с опасными предметами, элементарные правила поведения на дороге, в лесу, парке. У ребенка развито фонематическое восприятие, навыки первоначального звукового анализа и синтеза, владеет элементарными навыками письма и чтения. Воспитание любви к родному дому, семье, уважения к родителям и их труду. Укрепление физического и психического здоровья детей, закрепление и обучение двигательным действиям более высокого порядка. Обучение элементам современной хореографии, укрепление мышц тела, выработка правильной осанки, эмоциональное выражение своих чувств в движении. Реализация парциальной программы Масаева З.В. Развивающая программа для дошкольников от 3 до 7 лет. «Мой одной край» проходит на чеченском и на русском языках.</w:t>
      </w:r>
    </w:p>
    <w:p w:rsidR="002A187A" w:rsidRPr="002A187A" w:rsidRDefault="002A187A" w:rsidP="002A187A">
      <w:pPr>
        <w:shd w:val="clear" w:color="auto" w:fill="FFFFFF"/>
        <w:spacing w:after="0" w:line="240" w:lineRule="auto"/>
        <w:contextualSpacing/>
        <w:jc w:val="both"/>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2. «Основы безопасности детей дошкольного возраста» под редакцией Авдеевой Н.Н., Князевой Н.Л., Стѐркиной Р.Б. (для детей старшего дошкольного возраста).</w:t>
      </w:r>
    </w:p>
    <w:p w:rsidR="002A187A" w:rsidRPr="002A187A" w:rsidRDefault="002A187A" w:rsidP="002A187A">
      <w:pPr>
        <w:shd w:val="clear" w:color="auto" w:fill="FFFFFF"/>
        <w:spacing w:after="0" w:line="240" w:lineRule="auto"/>
        <w:contextualSpacing/>
        <w:jc w:val="both"/>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ab/>
        <w:t>Ребенок имеет представление о правилах поведения и мерах безопасности,  непосредственным образом связанных с условиями проживания человека. У детей сформируются знания о правилах безопасного поведения и здоровом образе жизни, знания об осторожном обращении с опасными предметами и правильном поведении при контактах с незнакомыми людьми.</w:t>
      </w:r>
    </w:p>
    <w:p w:rsidR="002A187A" w:rsidRPr="002A187A" w:rsidRDefault="002A187A" w:rsidP="002A187A">
      <w:pPr>
        <w:shd w:val="clear" w:color="auto" w:fill="FFFFFF"/>
        <w:spacing w:after="0" w:line="240" w:lineRule="auto"/>
        <w:contextualSpacing/>
        <w:jc w:val="both"/>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 xml:space="preserve"> 3.Юный эколог. Программа экологического воспитания в детском саду под ред. Николаевой С.Н. </w:t>
      </w:r>
    </w:p>
    <w:p w:rsidR="002A187A" w:rsidRPr="002A187A" w:rsidRDefault="002A187A" w:rsidP="002A187A">
      <w:pPr>
        <w:shd w:val="clear" w:color="auto" w:fill="FFFFFF"/>
        <w:spacing w:after="0" w:line="240" w:lineRule="auto"/>
        <w:contextualSpacing/>
        <w:jc w:val="both"/>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ab/>
        <w:t xml:space="preserve">Ребенок имеет представление осознанно-правильного отношения к природным явлениям и объектам, которые окружают его и с которыми он знакомится в дошкольном детстве. Ребенок знает особенности жизни, роста и развития отдельных живых существ, умеет вести самостоятельные наблюдения, рассказывать о переживаниях и впечатлениях, обсуждать их, воплощать в различной деятельности (отражать в игре, создавать изопродукцию, ухаживать за животными и растениями). </w:t>
      </w:r>
    </w:p>
    <w:p w:rsidR="002A187A" w:rsidRPr="002A187A" w:rsidRDefault="002A187A" w:rsidP="002A187A">
      <w:pPr>
        <w:shd w:val="clear" w:color="auto" w:fill="FFFFFF"/>
        <w:spacing w:after="0" w:line="240" w:lineRule="auto"/>
        <w:contextualSpacing/>
        <w:jc w:val="both"/>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4. «В стране здоровья» Программа эколого-оздоровительного воспитания дошкольников под редакцией В.Т. Лободин, А.Д. Федоренко, Г.В. Александрова. Программа посвящена экологическому воспитанию и оздоровлению детей дошкольного возраста. Программа направлена на то, чтобы развитие ребенка было гармоничным благодаря здоровьесберегающим технологиям воспитанников.</w:t>
      </w:r>
    </w:p>
    <w:p w:rsidR="002A187A" w:rsidRPr="002A187A" w:rsidRDefault="002A187A" w:rsidP="002A187A">
      <w:pPr>
        <w:shd w:val="clear" w:color="auto" w:fill="FFFFFF"/>
        <w:spacing w:after="0" w:line="240" w:lineRule="auto"/>
        <w:contextualSpacing/>
        <w:jc w:val="both"/>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5. «Экономическое воспитание дошкольников: формирование предпосылок финансовой грамотности». Примерная парциальная образовательная программа дошкольного образования. Для детей 5-7 лет. Авторы-составители: Шатова А..Д., Аксенова Ю.А., Кириллов И.Л., Давыдова В.Е., Мищенко И.С. Данная Программа разработана на основе федерального государственного образовательного стандарта дошкольного образования (далее — ФГОС ДО). Программа направлена на формирование у дошкольников позитивных установок к различным видам труда, закладывания основ экономической и финансовой грамотности у детей дошкольного возраста, чтобы у детей выработались навыки самообслуживания, элементарного бытового труда в помещении и на улице (участке детского сада), а также чтобы сложились первичные представления о труде взрослых, его роли в обществе и жизни каждого человека.</w:t>
      </w:r>
    </w:p>
    <w:p w:rsidR="002A187A" w:rsidRPr="002A187A" w:rsidRDefault="002A187A" w:rsidP="002A187A">
      <w:pPr>
        <w:spacing w:after="0" w:line="240" w:lineRule="auto"/>
        <w:contextualSpacing/>
        <w:jc w:val="both"/>
        <w:rPr>
          <w:rFonts w:ascii="Times New Roman" w:eastAsia="Calibri" w:hAnsi="Times New Roman" w:cs="Times New Roman"/>
          <w:b/>
          <w:sz w:val="24"/>
          <w:szCs w:val="24"/>
        </w:rPr>
      </w:pPr>
      <w:r w:rsidRPr="002A187A">
        <w:rPr>
          <w:rFonts w:ascii="Times New Roman" w:eastAsia="Calibri" w:hAnsi="Times New Roman" w:cs="Times New Roman"/>
          <w:b/>
          <w:sz w:val="24"/>
          <w:szCs w:val="24"/>
        </w:rPr>
        <w:t>Планируемые итоговые результаты освоения детьми вариативной части программы (старший возраст)</w:t>
      </w:r>
    </w:p>
    <w:p w:rsidR="002A187A" w:rsidRPr="002A187A" w:rsidRDefault="002A187A" w:rsidP="002A187A">
      <w:pPr>
        <w:spacing w:after="0" w:line="240" w:lineRule="auto"/>
        <w:contextualSpacing/>
        <w:jc w:val="both"/>
        <w:rPr>
          <w:rFonts w:ascii="Times New Roman" w:eastAsia="Calibri" w:hAnsi="Times New Roman" w:cs="Times New Roman"/>
          <w:sz w:val="24"/>
          <w:szCs w:val="24"/>
        </w:rPr>
      </w:pPr>
      <w:r w:rsidRPr="002A187A">
        <w:rPr>
          <w:rFonts w:ascii="Times New Roman" w:eastAsia="Calibri" w:hAnsi="Times New Roman" w:cs="Times New Roman"/>
          <w:sz w:val="24"/>
          <w:szCs w:val="24"/>
        </w:rPr>
        <w:t>1.Имеют элементарные представления:</w:t>
      </w:r>
    </w:p>
    <w:p w:rsidR="002A187A" w:rsidRPr="002A187A" w:rsidRDefault="002A187A" w:rsidP="002A187A">
      <w:pPr>
        <w:spacing w:after="0" w:line="240" w:lineRule="auto"/>
        <w:contextualSpacing/>
        <w:jc w:val="both"/>
        <w:rPr>
          <w:rFonts w:ascii="Times New Roman" w:eastAsia="Calibri" w:hAnsi="Times New Roman" w:cs="Times New Roman"/>
          <w:sz w:val="24"/>
          <w:szCs w:val="24"/>
        </w:rPr>
      </w:pPr>
      <w:r w:rsidRPr="002A187A">
        <w:rPr>
          <w:rFonts w:ascii="Times New Roman" w:eastAsia="Calibri" w:hAnsi="Times New Roman" w:cs="Times New Roman"/>
          <w:sz w:val="24"/>
          <w:szCs w:val="24"/>
        </w:rPr>
        <w:t>-о прошлом и настоящем предметов утвари, одежды;</w:t>
      </w:r>
    </w:p>
    <w:p w:rsidR="002A187A" w:rsidRPr="002A187A" w:rsidRDefault="002A187A" w:rsidP="002A187A">
      <w:pPr>
        <w:spacing w:after="0" w:line="240" w:lineRule="auto"/>
        <w:contextualSpacing/>
        <w:jc w:val="both"/>
        <w:rPr>
          <w:rFonts w:ascii="Times New Roman" w:eastAsia="Calibri" w:hAnsi="Times New Roman" w:cs="Times New Roman"/>
          <w:sz w:val="24"/>
          <w:szCs w:val="24"/>
        </w:rPr>
      </w:pPr>
      <w:r w:rsidRPr="002A187A">
        <w:rPr>
          <w:rFonts w:ascii="Times New Roman" w:eastAsia="Calibri" w:hAnsi="Times New Roman" w:cs="Times New Roman"/>
          <w:sz w:val="24"/>
          <w:szCs w:val="24"/>
        </w:rPr>
        <w:t>-о труде скотовода, пчеловода, строителя, ткача, швеи;</w:t>
      </w:r>
    </w:p>
    <w:p w:rsidR="002A187A" w:rsidRPr="002A187A" w:rsidRDefault="002A187A" w:rsidP="002A187A">
      <w:pPr>
        <w:spacing w:after="0" w:line="240" w:lineRule="auto"/>
        <w:contextualSpacing/>
        <w:jc w:val="both"/>
        <w:rPr>
          <w:rFonts w:ascii="Times New Roman" w:eastAsia="Calibri" w:hAnsi="Times New Roman" w:cs="Times New Roman"/>
          <w:sz w:val="24"/>
          <w:szCs w:val="24"/>
        </w:rPr>
      </w:pPr>
      <w:r w:rsidRPr="002A187A">
        <w:rPr>
          <w:rFonts w:ascii="Times New Roman" w:eastAsia="Calibri" w:hAnsi="Times New Roman" w:cs="Times New Roman"/>
          <w:sz w:val="24"/>
          <w:szCs w:val="24"/>
        </w:rPr>
        <w:t>-о разных жанрах устного народного творчества (колыбельные песни, загадки, пословицы, поговорки, сказки, легенды);</w:t>
      </w:r>
    </w:p>
    <w:p w:rsidR="002A187A" w:rsidRPr="002A187A" w:rsidRDefault="002A187A" w:rsidP="002A187A">
      <w:pPr>
        <w:spacing w:after="0" w:line="240" w:lineRule="auto"/>
        <w:contextualSpacing/>
        <w:jc w:val="both"/>
        <w:rPr>
          <w:rFonts w:ascii="Times New Roman" w:eastAsia="Calibri" w:hAnsi="Times New Roman" w:cs="Times New Roman"/>
          <w:sz w:val="24"/>
          <w:szCs w:val="24"/>
        </w:rPr>
      </w:pPr>
      <w:r w:rsidRPr="002A187A">
        <w:rPr>
          <w:rFonts w:ascii="Times New Roman" w:eastAsia="Calibri" w:hAnsi="Times New Roman" w:cs="Times New Roman"/>
          <w:sz w:val="24"/>
          <w:szCs w:val="24"/>
        </w:rPr>
        <w:t>-о творчестве писателей, композиторов, художников ЧР;</w:t>
      </w:r>
    </w:p>
    <w:p w:rsidR="002A187A" w:rsidRPr="002A187A" w:rsidRDefault="002A187A" w:rsidP="002A187A">
      <w:pPr>
        <w:spacing w:after="0" w:line="240" w:lineRule="auto"/>
        <w:contextualSpacing/>
        <w:jc w:val="both"/>
        <w:rPr>
          <w:rFonts w:ascii="Times New Roman" w:eastAsia="Calibri" w:hAnsi="Times New Roman" w:cs="Times New Roman"/>
          <w:sz w:val="24"/>
          <w:szCs w:val="24"/>
        </w:rPr>
      </w:pPr>
      <w:r w:rsidRPr="002A187A">
        <w:rPr>
          <w:rFonts w:ascii="Times New Roman" w:eastAsia="Calibri" w:hAnsi="Times New Roman" w:cs="Times New Roman"/>
          <w:sz w:val="24"/>
          <w:szCs w:val="24"/>
        </w:rPr>
        <w:t>-о народном декоративно-прикладном искусстве чеченского народа;</w:t>
      </w:r>
    </w:p>
    <w:p w:rsidR="002A187A" w:rsidRPr="002A187A" w:rsidRDefault="002A187A" w:rsidP="002A187A">
      <w:pPr>
        <w:spacing w:after="0" w:line="240" w:lineRule="auto"/>
        <w:contextualSpacing/>
        <w:jc w:val="both"/>
        <w:rPr>
          <w:rFonts w:ascii="Times New Roman" w:eastAsia="Calibri" w:hAnsi="Times New Roman" w:cs="Times New Roman"/>
          <w:sz w:val="24"/>
          <w:szCs w:val="24"/>
        </w:rPr>
      </w:pPr>
      <w:r w:rsidRPr="002A187A">
        <w:rPr>
          <w:rFonts w:ascii="Times New Roman" w:eastAsia="Calibri" w:hAnsi="Times New Roman" w:cs="Times New Roman"/>
          <w:sz w:val="24"/>
          <w:szCs w:val="24"/>
        </w:rPr>
        <w:t>-о традиционных мусульманских праздниках народа;</w:t>
      </w:r>
    </w:p>
    <w:p w:rsidR="002A187A" w:rsidRPr="002A187A" w:rsidRDefault="002A187A" w:rsidP="002A187A">
      <w:pPr>
        <w:spacing w:after="0" w:line="240" w:lineRule="auto"/>
        <w:contextualSpacing/>
        <w:jc w:val="both"/>
        <w:rPr>
          <w:rFonts w:ascii="Times New Roman" w:eastAsia="Calibri" w:hAnsi="Times New Roman" w:cs="Times New Roman"/>
          <w:sz w:val="24"/>
          <w:szCs w:val="24"/>
        </w:rPr>
      </w:pPr>
      <w:r w:rsidRPr="002A187A">
        <w:rPr>
          <w:rFonts w:ascii="Times New Roman" w:eastAsia="Calibri" w:hAnsi="Times New Roman" w:cs="Times New Roman"/>
          <w:sz w:val="24"/>
          <w:szCs w:val="24"/>
        </w:rPr>
        <w:lastRenderedPageBreak/>
        <w:t>-о семье как о людях, которые живут вместе, заботятся друг о друге;</w:t>
      </w:r>
    </w:p>
    <w:p w:rsidR="002A187A" w:rsidRPr="002A187A" w:rsidRDefault="002A187A" w:rsidP="002A187A">
      <w:pPr>
        <w:spacing w:after="0" w:line="240" w:lineRule="auto"/>
        <w:contextualSpacing/>
        <w:jc w:val="both"/>
        <w:rPr>
          <w:rFonts w:ascii="Times New Roman" w:eastAsia="Calibri" w:hAnsi="Times New Roman" w:cs="Times New Roman"/>
          <w:sz w:val="24"/>
          <w:szCs w:val="24"/>
        </w:rPr>
      </w:pPr>
      <w:r w:rsidRPr="002A187A">
        <w:rPr>
          <w:rFonts w:ascii="Times New Roman" w:eastAsia="Calibri" w:hAnsi="Times New Roman" w:cs="Times New Roman"/>
          <w:sz w:val="24"/>
          <w:szCs w:val="24"/>
        </w:rPr>
        <w:t>-о народных этичных традициях чеченского народа (уважение к старшим, гостеприимство);</w:t>
      </w:r>
    </w:p>
    <w:p w:rsidR="002A187A" w:rsidRPr="002A187A" w:rsidRDefault="002A187A" w:rsidP="002A187A">
      <w:pPr>
        <w:spacing w:after="0" w:line="240" w:lineRule="auto"/>
        <w:contextualSpacing/>
        <w:jc w:val="both"/>
        <w:rPr>
          <w:rFonts w:ascii="Times New Roman" w:eastAsia="Calibri" w:hAnsi="Times New Roman" w:cs="Times New Roman"/>
          <w:sz w:val="24"/>
          <w:szCs w:val="24"/>
        </w:rPr>
      </w:pPr>
      <w:r w:rsidRPr="002A187A">
        <w:rPr>
          <w:rFonts w:ascii="Times New Roman" w:eastAsia="Calibri" w:hAnsi="Times New Roman" w:cs="Times New Roman"/>
          <w:sz w:val="24"/>
          <w:szCs w:val="24"/>
        </w:rPr>
        <w:t>-о родном крае;</w:t>
      </w:r>
    </w:p>
    <w:p w:rsidR="002A187A" w:rsidRPr="002A187A" w:rsidRDefault="002A187A" w:rsidP="002A187A">
      <w:pPr>
        <w:spacing w:after="0" w:line="240" w:lineRule="auto"/>
        <w:contextualSpacing/>
        <w:jc w:val="both"/>
        <w:rPr>
          <w:rFonts w:ascii="Times New Roman" w:eastAsia="Calibri" w:hAnsi="Times New Roman" w:cs="Times New Roman"/>
          <w:sz w:val="24"/>
          <w:szCs w:val="24"/>
        </w:rPr>
      </w:pPr>
      <w:r w:rsidRPr="002A187A">
        <w:rPr>
          <w:rFonts w:ascii="Times New Roman" w:eastAsia="Calibri" w:hAnsi="Times New Roman" w:cs="Times New Roman"/>
          <w:sz w:val="24"/>
          <w:szCs w:val="24"/>
        </w:rPr>
        <w:t>-о природе родного края;</w:t>
      </w:r>
    </w:p>
    <w:p w:rsidR="002A187A" w:rsidRPr="002A187A" w:rsidRDefault="002A187A" w:rsidP="002A187A">
      <w:pPr>
        <w:spacing w:after="0" w:line="240" w:lineRule="auto"/>
        <w:contextualSpacing/>
        <w:jc w:val="both"/>
        <w:rPr>
          <w:rFonts w:ascii="Times New Roman" w:eastAsia="Calibri" w:hAnsi="Times New Roman" w:cs="Times New Roman"/>
          <w:sz w:val="24"/>
          <w:szCs w:val="24"/>
        </w:rPr>
      </w:pPr>
      <w:r w:rsidRPr="002A187A">
        <w:rPr>
          <w:rFonts w:ascii="Times New Roman" w:eastAsia="Calibri" w:hAnsi="Times New Roman" w:cs="Times New Roman"/>
          <w:sz w:val="24"/>
          <w:szCs w:val="24"/>
        </w:rPr>
        <w:t>-о безопасном поведении дома, на улице, в транспорте;</w:t>
      </w:r>
    </w:p>
    <w:p w:rsidR="002A187A" w:rsidRPr="002A187A" w:rsidRDefault="002A187A" w:rsidP="002A187A">
      <w:pPr>
        <w:spacing w:after="0" w:line="240" w:lineRule="auto"/>
        <w:contextualSpacing/>
        <w:jc w:val="both"/>
        <w:rPr>
          <w:rFonts w:ascii="Times New Roman" w:eastAsia="Calibri" w:hAnsi="Times New Roman" w:cs="Times New Roman"/>
          <w:sz w:val="24"/>
          <w:szCs w:val="24"/>
        </w:rPr>
      </w:pPr>
      <w:r w:rsidRPr="002A187A">
        <w:rPr>
          <w:rFonts w:ascii="Times New Roman" w:eastAsia="Calibri" w:hAnsi="Times New Roman" w:cs="Times New Roman"/>
          <w:sz w:val="24"/>
          <w:szCs w:val="24"/>
        </w:rPr>
        <w:t>-о том, как устроено тело человека;</w:t>
      </w:r>
    </w:p>
    <w:p w:rsidR="002A187A" w:rsidRPr="002A187A" w:rsidRDefault="002A187A" w:rsidP="002A187A">
      <w:pPr>
        <w:spacing w:after="0" w:line="240" w:lineRule="auto"/>
        <w:contextualSpacing/>
        <w:jc w:val="both"/>
        <w:rPr>
          <w:rFonts w:ascii="Times New Roman" w:eastAsia="Calibri" w:hAnsi="Times New Roman" w:cs="Times New Roman"/>
          <w:sz w:val="24"/>
          <w:szCs w:val="24"/>
        </w:rPr>
      </w:pPr>
      <w:r w:rsidRPr="002A187A">
        <w:rPr>
          <w:rFonts w:ascii="Times New Roman" w:eastAsia="Calibri" w:hAnsi="Times New Roman" w:cs="Times New Roman"/>
          <w:sz w:val="24"/>
          <w:szCs w:val="24"/>
        </w:rPr>
        <w:t>-о микробах и вирусах;</w:t>
      </w:r>
    </w:p>
    <w:p w:rsidR="002A187A" w:rsidRPr="002A187A" w:rsidRDefault="002A187A" w:rsidP="002A187A">
      <w:pPr>
        <w:spacing w:after="0" w:line="240" w:lineRule="auto"/>
        <w:contextualSpacing/>
        <w:jc w:val="both"/>
        <w:rPr>
          <w:rFonts w:ascii="Times New Roman" w:eastAsia="Calibri" w:hAnsi="Times New Roman" w:cs="Times New Roman"/>
          <w:sz w:val="24"/>
          <w:szCs w:val="24"/>
        </w:rPr>
      </w:pPr>
      <w:r w:rsidRPr="002A187A">
        <w:rPr>
          <w:rFonts w:ascii="Times New Roman" w:eastAsia="Calibri" w:hAnsi="Times New Roman" w:cs="Times New Roman"/>
          <w:sz w:val="24"/>
          <w:szCs w:val="24"/>
        </w:rPr>
        <w:t>-о здоровом питании;</w:t>
      </w:r>
    </w:p>
    <w:p w:rsidR="002A187A" w:rsidRPr="002A187A" w:rsidRDefault="002A187A" w:rsidP="002A187A">
      <w:pPr>
        <w:spacing w:after="0" w:line="240" w:lineRule="auto"/>
        <w:contextualSpacing/>
        <w:jc w:val="both"/>
        <w:rPr>
          <w:rFonts w:ascii="Times New Roman" w:eastAsia="Calibri" w:hAnsi="Times New Roman" w:cs="Times New Roman"/>
          <w:sz w:val="24"/>
          <w:szCs w:val="24"/>
        </w:rPr>
      </w:pPr>
      <w:r w:rsidRPr="002A187A">
        <w:rPr>
          <w:rFonts w:ascii="Times New Roman" w:eastAsia="Calibri" w:hAnsi="Times New Roman" w:cs="Times New Roman"/>
          <w:sz w:val="24"/>
          <w:szCs w:val="24"/>
        </w:rPr>
        <w:t>-о личной гигиене;</w:t>
      </w:r>
    </w:p>
    <w:p w:rsidR="002A187A" w:rsidRPr="002A187A" w:rsidRDefault="002A187A" w:rsidP="002A187A">
      <w:pPr>
        <w:spacing w:after="0" w:line="240" w:lineRule="auto"/>
        <w:contextualSpacing/>
        <w:jc w:val="both"/>
        <w:rPr>
          <w:rFonts w:ascii="Times New Roman" w:eastAsia="Calibri" w:hAnsi="Times New Roman" w:cs="Times New Roman"/>
          <w:sz w:val="24"/>
          <w:szCs w:val="24"/>
        </w:rPr>
      </w:pPr>
      <w:r w:rsidRPr="002A187A">
        <w:rPr>
          <w:rFonts w:ascii="Times New Roman" w:eastAsia="Calibri" w:hAnsi="Times New Roman" w:cs="Times New Roman"/>
          <w:sz w:val="24"/>
          <w:szCs w:val="24"/>
        </w:rPr>
        <w:t>-о живой и неживой природе;</w:t>
      </w:r>
    </w:p>
    <w:p w:rsidR="002A187A" w:rsidRPr="002A187A" w:rsidRDefault="002A187A" w:rsidP="002A187A">
      <w:pPr>
        <w:spacing w:after="0" w:line="240" w:lineRule="auto"/>
        <w:contextualSpacing/>
        <w:jc w:val="both"/>
        <w:rPr>
          <w:rFonts w:ascii="Times New Roman" w:eastAsia="Calibri" w:hAnsi="Times New Roman" w:cs="Times New Roman"/>
          <w:sz w:val="24"/>
          <w:szCs w:val="24"/>
        </w:rPr>
      </w:pPr>
      <w:r w:rsidRPr="002A187A">
        <w:rPr>
          <w:rFonts w:ascii="Times New Roman" w:eastAsia="Calibri" w:hAnsi="Times New Roman" w:cs="Times New Roman"/>
          <w:sz w:val="24"/>
          <w:szCs w:val="24"/>
        </w:rPr>
        <w:t>-о многообразии растений и их связи со средой обитания;</w:t>
      </w:r>
    </w:p>
    <w:p w:rsidR="002A187A" w:rsidRPr="002A187A" w:rsidRDefault="002A187A" w:rsidP="002A187A">
      <w:pPr>
        <w:spacing w:after="0" w:line="240" w:lineRule="auto"/>
        <w:contextualSpacing/>
        <w:jc w:val="both"/>
        <w:rPr>
          <w:rFonts w:ascii="Times New Roman" w:eastAsia="Calibri" w:hAnsi="Times New Roman" w:cs="Times New Roman"/>
          <w:sz w:val="24"/>
          <w:szCs w:val="24"/>
        </w:rPr>
      </w:pPr>
      <w:r w:rsidRPr="002A187A">
        <w:rPr>
          <w:rFonts w:ascii="Times New Roman" w:eastAsia="Calibri" w:hAnsi="Times New Roman" w:cs="Times New Roman"/>
          <w:sz w:val="24"/>
          <w:szCs w:val="24"/>
        </w:rPr>
        <w:t>-о жизни животных и растений в сообществе;</w:t>
      </w:r>
    </w:p>
    <w:p w:rsidR="002A187A" w:rsidRPr="002A187A" w:rsidRDefault="002A187A" w:rsidP="002A187A">
      <w:pPr>
        <w:spacing w:after="0" w:line="240" w:lineRule="auto"/>
        <w:contextualSpacing/>
        <w:jc w:val="both"/>
        <w:rPr>
          <w:rFonts w:ascii="Times New Roman" w:eastAsia="Calibri" w:hAnsi="Times New Roman" w:cs="Times New Roman"/>
          <w:sz w:val="24"/>
          <w:szCs w:val="24"/>
        </w:rPr>
      </w:pPr>
      <w:r w:rsidRPr="002A187A">
        <w:rPr>
          <w:rFonts w:ascii="Times New Roman" w:eastAsia="Calibri" w:hAnsi="Times New Roman" w:cs="Times New Roman"/>
          <w:sz w:val="24"/>
          <w:szCs w:val="24"/>
        </w:rPr>
        <w:t>-о том, как человек использует природу.</w:t>
      </w:r>
    </w:p>
    <w:p w:rsidR="002A187A" w:rsidRPr="002A187A" w:rsidRDefault="002A187A" w:rsidP="002A187A">
      <w:pPr>
        <w:spacing w:after="0" w:line="240" w:lineRule="auto"/>
        <w:contextualSpacing/>
        <w:jc w:val="both"/>
        <w:rPr>
          <w:rFonts w:ascii="Times New Roman" w:eastAsia="Calibri" w:hAnsi="Times New Roman" w:cs="Times New Roman"/>
          <w:sz w:val="24"/>
          <w:szCs w:val="24"/>
        </w:rPr>
      </w:pPr>
      <w:r w:rsidRPr="002A187A">
        <w:rPr>
          <w:rFonts w:ascii="Times New Roman" w:eastAsia="Calibri" w:hAnsi="Times New Roman" w:cs="Times New Roman"/>
          <w:sz w:val="24"/>
          <w:szCs w:val="24"/>
        </w:rPr>
        <w:t>2.Знают и называют:</w:t>
      </w:r>
    </w:p>
    <w:p w:rsidR="002A187A" w:rsidRPr="002A187A" w:rsidRDefault="002A187A" w:rsidP="002A187A">
      <w:pPr>
        <w:spacing w:after="0" w:line="240" w:lineRule="auto"/>
        <w:contextualSpacing/>
        <w:jc w:val="both"/>
        <w:rPr>
          <w:rFonts w:ascii="Times New Roman" w:eastAsia="Calibri" w:hAnsi="Times New Roman" w:cs="Times New Roman"/>
          <w:sz w:val="24"/>
          <w:szCs w:val="24"/>
        </w:rPr>
      </w:pPr>
      <w:r w:rsidRPr="002A187A">
        <w:rPr>
          <w:rFonts w:ascii="Times New Roman" w:eastAsia="Calibri" w:hAnsi="Times New Roman" w:cs="Times New Roman"/>
          <w:sz w:val="24"/>
          <w:szCs w:val="24"/>
        </w:rPr>
        <w:t>-функции предметов домашнего быта, названия посуды;</w:t>
      </w:r>
    </w:p>
    <w:p w:rsidR="002A187A" w:rsidRPr="002A187A" w:rsidRDefault="002A187A" w:rsidP="002A187A">
      <w:pPr>
        <w:spacing w:after="0" w:line="240" w:lineRule="auto"/>
        <w:contextualSpacing/>
        <w:jc w:val="both"/>
        <w:rPr>
          <w:rFonts w:ascii="Times New Roman" w:eastAsia="Calibri" w:hAnsi="Times New Roman" w:cs="Times New Roman"/>
          <w:sz w:val="24"/>
          <w:szCs w:val="24"/>
        </w:rPr>
      </w:pPr>
      <w:r w:rsidRPr="002A187A">
        <w:rPr>
          <w:rFonts w:ascii="Times New Roman" w:eastAsia="Calibri" w:hAnsi="Times New Roman" w:cs="Times New Roman"/>
          <w:sz w:val="24"/>
          <w:szCs w:val="24"/>
        </w:rPr>
        <w:t>-назначение, характерные и отличительные особенности мужской и женской одежды;</w:t>
      </w:r>
    </w:p>
    <w:p w:rsidR="002A187A" w:rsidRPr="002A187A" w:rsidRDefault="002A187A" w:rsidP="002A187A">
      <w:pPr>
        <w:spacing w:after="0" w:line="240" w:lineRule="auto"/>
        <w:contextualSpacing/>
        <w:jc w:val="both"/>
        <w:rPr>
          <w:rFonts w:ascii="Times New Roman" w:eastAsia="Calibri" w:hAnsi="Times New Roman" w:cs="Times New Roman"/>
          <w:sz w:val="24"/>
          <w:szCs w:val="24"/>
        </w:rPr>
      </w:pPr>
      <w:r w:rsidRPr="002A187A">
        <w:rPr>
          <w:rFonts w:ascii="Times New Roman" w:eastAsia="Calibri" w:hAnsi="Times New Roman" w:cs="Times New Roman"/>
          <w:sz w:val="24"/>
          <w:szCs w:val="24"/>
        </w:rPr>
        <w:t>-технологию приготовления некоторых традиционных чеченских блюд;</w:t>
      </w:r>
    </w:p>
    <w:p w:rsidR="002A187A" w:rsidRPr="002A187A" w:rsidRDefault="002A187A" w:rsidP="002A187A">
      <w:pPr>
        <w:spacing w:after="0" w:line="240" w:lineRule="auto"/>
        <w:contextualSpacing/>
        <w:jc w:val="both"/>
        <w:rPr>
          <w:rFonts w:ascii="Times New Roman" w:eastAsia="Calibri" w:hAnsi="Times New Roman" w:cs="Times New Roman"/>
          <w:sz w:val="24"/>
          <w:szCs w:val="24"/>
        </w:rPr>
      </w:pPr>
      <w:r w:rsidRPr="002A187A">
        <w:rPr>
          <w:rFonts w:ascii="Times New Roman" w:eastAsia="Calibri" w:hAnsi="Times New Roman" w:cs="Times New Roman"/>
          <w:sz w:val="24"/>
          <w:szCs w:val="24"/>
        </w:rPr>
        <w:t>-сказки, легенды чеченского народа;</w:t>
      </w:r>
    </w:p>
    <w:p w:rsidR="002A187A" w:rsidRPr="002A187A" w:rsidRDefault="002A187A" w:rsidP="002A187A">
      <w:pPr>
        <w:spacing w:after="0" w:line="240" w:lineRule="auto"/>
        <w:contextualSpacing/>
        <w:jc w:val="both"/>
        <w:rPr>
          <w:rFonts w:ascii="Times New Roman" w:eastAsia="Calibri" w:hAnsi="Times New Roman" w:cs="Times New Roman"/>
          <w:sz w:val="24"/>
          <w:szCs w:val="24"/>
        </w:rPr>
      </w:pPr>
      <w:r w:rsidRPr="002A187A">
        <w:rPr>
          <w:rFonts w:ascii="Times New Roman" w:eastAsia="Calibri" w:hAnsi="Times New Roman" w:cs="Times New Roman"/>
          <w:sz w:val="24"/>
          <w:szCs w:val="24"/>
        </w:rPr>
        <w:t>-произведения детских писателей, композиторов, художников ЧР (рассказы, стихи, музыка, песни, картины художников);</w:t>
      </w:r>
    </w:p>
    <w:p w:rsidR="002A187A" w:rsidRPr="002A187A" w:rsidRDefault="002A187A" w:rsidP="002A187A">
      <w:pPr>
        <w:spacing w:after="0" w:line="240" w:lineRule="auto"/>
        <w:contextualSpacing/>
        <w:jc w:val="both"/>
        <w:rPr>
          <w:rFonts w:ascii="Times New Roman" w:eastAsia="Calibri" w:hAnsi="Times New Roman" w:cs="Times New Roman"/>
          <w:sz w:val="24"/>
          <w:szCs w:val="24"/>
        </w:rPr>
      </w:pPr>
      <w:r w:rsidRPr="002A187A">
        <w:rPr>
          <w:rFonts w:ascii="Times New Roman" w:eastAsia="Calibri" w:hAnsi="Times New Roman" w:cs="Times New Roman"/>
          <w:sz w:val="24"/>
          <w:szCs w:val="24"/>
        </w:rPr>
        <w:t>-предметы декоративно-прикладного искусства, элементы, украшающие эти предметы;</w:t>
      </w:r>
    </w:p>
    <w:p w:rsidR="002A187A" w:rsidRPr="002A187A" w:rsidRDefault="002A187A" w:rsidP="002A187A">
      <w:pPr>
        <w:spacing w:after="0" w:line="240" w:lineRule="auto"/>
        <w:contextualSpacing/>
        <w:jc w:val="both"/>
        <w:rPr>
          <w:rFonts w:ascii="Times New Roman" w:eastAsia="Calibri" w:hAnsi="Times New Roman" w:cs="Times New Roman"/>
          <w:sz w:val="24"/>
          <w:szCs w:val="24"/>
        </w:rPr>
      </w:pPr>
      <w:r w:rsidRPr="002A187A">
        <w:rPr>
          <w:rFonts w:ascii="Times New Roman" w:eastAsia="Calibri" w:hAnsi="Times New Roman" w:cs="Times New Roman"/>
          <w:sz w:val="24"/>
          <w:szCs w:val="24"/>
        </w:rPr>
        <w:t>-традиционные народные праздники;</w:t>
      </w:r>
    </w:p>
    <w:p w:rsidR="002A187A" w:rsidRPr="002A187A" w:rsidRDefault="002A187A" w:rsidP="002A187A">
      <w:pPr>
        <w:spacing w:after="0" w:line="240" w:lineRule="auto"/>
        <w:contextualSpacing/>
        <w:jc w:val="both"/>
        <w:rPr>
          <w:rFonts w:ascii="Times New Roman" w:eastAsia="Calibri" w:hAnsi="Times New Roman" w:cs="Times New Roman"/>
          <w:sz w:val="24"/>
          <w:szCs w:val="24"/>
        </w:rPr>
      </w:pPr>
      <w:r w:rsidRPr="002A187A">
        <w:rPr>
          <w:rFonts w:ascii="Times New Roman" w:eastAsia="Calibri" w:hAnsi="Times New Roman" w:cs="Times New Roman"/>
          <w:sz w:val="24"/>
          <w:szCs w:val="24"/>
        </w:rPr>
        <w:t>-чеченские народные подвижные игры;</w:t>
      </w:r>
    </w:p>
    <w:p w:rsidR="002A187A" w:rsidRPr="002A187A" w:rsidRDefault="002A187A" w:rsidP="002A187A">
      <w:pPr>
        <w:spacing w:after="0" w:line="240" w:lineRule="auto"/>
        <w:contextualSpacing/>
        <w:rPr>
          <w:rFonts w:ascii="Times New Roman" w:eastAsia="Calibri" w:hAnsi="Times New Roman" w:cs="Times New Roman"/>
          <w:sz w:val="24"/>
          <w:szCs w:val="24"/>
        </w:rPr>
      </w:pPr>
      <w:r w:rsidRPr="002A187A">
        <w:rPr>
          <w:rFonts w:ascii="Times New Roman" w:eastAsia="Calibri" w:hAnsi="Times New Roman" w:cs="Times New Roman"/>
          <w:sz w:val="24"/>
          <w:szCs w:val="24"/>
        </w:rPr>
        <w:t>-членов семьи, имя и отчество родителей, родственные связи и свою социальную роль в них (тетя, дядя, внучка, сестра, брат, дедушка, бабушка);</w:t>
      </w:r>
    </w:p>
    <w:p w:rsidR="002A187A" w:rsidRPr="002A187A" w:rsidRDefault="002A187A" w:rsidP="002A187A">
      <w:pPr>
        <w:spacing w:after="0" w:line="240" w:lineRule="auto"/>
        <w:contextualSpacing/>
        <w:jc w:val="both"/>
        <w:rPr>
          <w:rFonts w:ascii="Times New Roman" w:eastAsia="Calibri" w:hAnsi="Times New Roman" w:cs="Times New Roman"/>
          <w:sz w:val="24"/>
          <w:szCs w:val="24"/>
        </w:rPr>
      </w:pPr>
      <w:r w:rsidRPr="002A187A">
        <w:rPr>
          <w:rFonts w:ascii="Times New Roman" w:eastAsia="Calibri" w:hAnsi="Times New Roman" w:cs="Times New Roman"/>
          <w:sz w:val="24"/>
          <w:szCs w:val="24"/>
        </w:rPr>
        <w:t>-народные этикетные нормы и правила уважительного отношения к старшим;</w:t>
      </w:r>
    </w:p>
    <w:p w:rsidR="002A187A" w:rsidRPr="002A187A" w:rsidRDefault="002A187A" w:rsidP="002A187A">
      <w:pPr>
        <w:spacing w:after="0" w:line="240" w:lineRule="auto"/>
        <w:contextualSpacing/>
        <w:jc w:val="both"/>
        <w:rPr>
          <w:rFonts w:ascii="Times New Roman" w:eastAsia="Calibri" w:hAnsi="Times New Roman" w:cs="Times New Roman"/>
          <w:sz w:val="24"/>
          <w:szCs w:val="24"/>
        </w:rPr>
      </w:pPr>
      <w:r w:rsidRPr="002A187A">
        <w:rPr>
          <w:rFonts w:ascii="Times New Roman" w:eastAsia="Calibri" w:hAnsi="Times New Roman" w:cs="Times New Roman"/>
          <w:sz w:val="24"/>
          <w:szCs w:val="24"/>
        </w:rPr>
        <w:t>-народные обычаи и правила гостеприимства;</w:t>
      </w:r>
    </w:p>
    <w:p w:rsidR="002A187A" w:rsidRPr="002A187A" w:rsidRDefault="002A187A" w:rsidP="002A187A">
      <w:pPr>
        <w:spacing w:after="0" w:line="240" w:lineRule="auto"/>
        <w:contextualSpacing/>
        <w:jc w:val="both"/>
        <w:rPr>
          <w:rFonts w:ascii="Times New Roman" w:eastAsia="Calibri" w:hAnsi="Times New Roman" w:cs="Times New Roman"/>
          <w:sz w:val="24"/>
          <w:szCs w:val="24"/>
        </w:rPr>
      </w:pPr>
      <w:r w:rsidRPr="002A187A">
        <w:rPr>
          <w:rFonts w:ascii="Times New Roman" w:eastAsia="Calibri" w:hAnsi="Times New Roman" w:cs="Times New Roman"/>
          <w:sz w:val="24"/>
          <w:szCs w:val="24"/>
        </w:rPr>
        <w:t>-основы безопасности и жизнедеятельности;</w:t>
      </w:r>
    </w:p>
    <w:p w:rsidR="002A187A" w:rsidRPr="002A187A" w:rsidRDefault="002A187A" w:rsidP="002A187A">
      <w:pPr>
        <w:spacing w:after="0" w:line="240" w:lineRule="auto"/>
        <w:contextualSpacing/>
        <w:jc w:val="both"/>
        <w:rPr>
          <w:rFonts w:ascii="Times New Roman" w:eastAsia="Calibri" w:hAnsi="Times New Roman" w:cs="Times New Roman"/>
          <w:sz w:val="24"/>
          <w:szCs w:val="24"/>
        </w:rPr>
      </w:pPr>
      <w:r w:rsidRPr="002A187A">
        <w:rPr>
          <w:rFonts w:ascii="Times New Roman" w:eastAsia="Calibri" w:hAnsi="Times New Roman" w:cs="Times New Roman"/>
          <w:sz w:val="24"/>
          <w:szCs w:val="24"/>
        </w:rPr>
        <w:t>-телефоны экстренных служб;</w:t>
      </w:r>
    </w:p>
    <w:p w:rsidR="002A187A" w:rsidRPr="002A187A" w:rsidRDefault="002A187A" w:rsidP="002A187A">
      <w:pPr>
        <w:spacing w:after="0" w:line="240" w:lineRule="auto"/>
        <w:contextualSpacing/>
        <w:jc w:val="both"/>
        <w:rPr>
          <w:rFonts w:ascii="Times New Roman" w:eastAsia="Calibri" w:hAnsi="Times New Roman" w:cs="Times New Roman"/>
          <w:sz w:val="24"/>
          <w:szCs w:val="24"/>
        </w:rPr>
      </w:pPr>
      <w:r w:rsidRPr="002A187A">
        <w:rPr>
          <w:rFonts w:ascii="Times New Roman" w:eastAsia="Calibri" w:hAnsi="Times New Roman" w:cs="Times New Roman"/>
          <w:sz w:val="24"/>
          <w:szCs w:val="24"/>
        </w:rPr>
        <w:t>-съедобные и несъедобные грибы;</w:t>
      </w:r>
    </w:p>
    <w:p w:rsidR="002A187A" w:rsidRPr="002A187A" w:rsidRDefault="002A187A" w:rsidP="002A187A">
      <w:pPr>
        <w:spacing w:after="0" w:line="240" w:lineRule="auto"/>
        <w:contextualSpacing/>
        <w:jc w:val="both"/>
        <w:rPr>
          <w:rFonts w:ascii="Times New Roman" w:eastAsia="Calibri" w:hAnsi="Times New Roman" w:cs="Times New Roman"/>
          <w:sz w:val="24"/>
          <w:szCs w:val="24"/>
        </w:rPr>
      </w:pPr>
      <w:r w:rsidRPr="002A187A">
        <w:rPr>
          <w:rFonts w:ascii="Times New Roman" w:eastAsia="Calibri" w:hAnsi="Times New Roman" w:cs="Times New Roman"/>
          <w:sz w:val="24"/>
          <w:szCs w:val="24"/>
        </w:rPr>
        <w:t>-витамины и полезные продукты;</w:t>
      </w:r>
    </w:p>
    <w:p w:rsidR="002A187A" w:rsidRPr="002A187A" w:rsidRDefault="002A187A" w:rsidP="002A187A">
      <w:pPr>
        <w:spacing w:after="0" w:line="240" w:lineRule="auto"/>
        <w:contextualSpacing/>
        <w:jc w:val="both"/>
        <w:rPr>
          <w:rFonts w:ascii="Times New Roman" w:eastAsia="Calibri" w:hAnsi="Times New Roman" w:cs="Times New Roman"/>
          <w:sz w:val="24"/>
          <w:szCs w:val="24"/>
        </w:rPr>
      </w:pPr>
      <w:r w:rsidRPr="002A187A">
        <w:rPr>
          <w:rFonts w:ascii="Times New Roman" w:eastAsia="Calibri" w:hAnsi="Times New Roman" w:cs="Times New Roman"/>
          <w:sz w:val="24"/>
          <w:szCs w:val="24"/>
        </w:rPr>
        <w:t>-дорожные знаки;</w:t>
      </w:r>
    </w:p>
    <w:p w:rsidR="002A187A" w:rsidRPr="002A187A" w:rsidRDefault="002A187A" w:rsidP="002A187A">
      <w:pPr>
        <w:spacing w:after="0" w:line="240" w:lineRule="auto"/>
        <w:contextualSpacing/>
        <w:jc w:val="both"/>
        <w:rPr>
          <w:rFonts w:ascii="Times New Roman" w:eastAsia="Calibri" w:hAnsi="Times New Roman" w:cs="Times New Roman"/>
          <w:sz w:val="24"/>
          <w:szCs w:val="24"/>
        </w:rPr>
      </w:pPr>
      <w:r w:rsidRPr="002A187A">
        <w:rPr>
          <w:rFonts w:ascii="Times New Roman" w:eastAsia="Calibri" w:hAnsi="Times New Roman" w:cs="Times New Roman"/>
          <w:sz w:val="24"/>
          <w:szCs w:val="24"/>
        </w:rPr>
        <w:t>-растения и животные родного края;</w:t>
      </w:r>
    </w:p>
    <w:p w:rsidR="002A187A" w:rsidRPr="002A187A" w:rsidRDefault="002A187A" w:rsidP="002A187A">
      <w:pPr>
        <w:spacing w:after="0" w:line="240" w:lineRule="auto"/>
        <w:contextualSpacing/>
        <w:jc w:val="both"/>
        <w:rPr>
          <w:rFonts w:ascii="Times New Roman" w:eastAsia="Calibri" w:hAnsi="Times New Roman" w:cs="Times New Roman"/>
          <w:sz w:val="24"/>
          <w:szCs w:val="24"/>
        </w:rPr>
      </w:pPr>
      <w:r w:rsidRPr="002A187A">
        <w:rPr>
          <w:rFonts w:ascii="Times New Roman" w:eastAsia="Calibri" w:hAnsi="Times New Roman" w:cs="Times New Roman"/>
          <w:sz w:val="24"/>
          <w:szCs w:val="24"/>
        </w:rPr>
        <w:t>-времена года;</w:t>
      </w:r>
    </w:p>
    <w:p w:rsidR="002A187A" w:rsidRPr="002A187A" w:rsidRDefault="002A187A" w:rsidP="002A187A">
      <w:pPr>
        <w:spacing w:after="0" w:line="240" w:lineRule="auto"/>
        <w:contextualSpacing/>
        <w:jc w:val="both"/>
        <w:rPr>
          <w:rFonts w:ascii="Times New Roman" w:eastAsia="Calibri" w:hAnsi="Times New Roman" w:cs="Times New Roman"/>
          <w:sz w:val="24"/>
          <w:szCs w:val="24"/>
        </w:rPr>
      </w:pPr>
      <w:r w:rsidRPr="002A187A">
        <w:rPr>
          <w:rFonts w:ascii="Times New Roman" w:eastAsia="Calibri" w:hAnsi="Times New Roman" w:cs="Times New Roman"/>
          <w:sz w:val="24"/>
          <w:szCs w:val="24"/>
        </w:rPr>
        <w:t>-перелетные и зимующие птицы;</w:t>
      </w:r>
    </w:p>
    <w:p w:rsidR="002A187A" w:rsidRPr="002A187A" w:rsidRDefault="002A187A" w:rsidP="002A187A">
      <w:pPr>
        <w:spacing w:after="0" w:line="240" w:lineRule="auto"/>
        <w:contextualSpacing/>
        <w:jc w:val="both"/>
        <w:rPr>
          <w:rFonts w:ascii="Times New Roman" w:eastAsia="Calibri" w:hAnsi="Times New Roman" w:cs="Times New Roman"/>
          <w:sz w:val="24"/>
          <w:szCs w:val="24"/>
        </w:rPr>
      </w:pPr>
      <w:r w:rsidRPr="002A187A">
        <w:rPr>
          <w:rFonts w:ascii="Times New Roman" w:eastAsia="Calibri" w:hAnsi="Times New Roman" w:cs="Times New Roman"/>
          <w:sz w:val="24"/>
          <w:szCs w:val="24"/>
        </w:rPr>
        <w:t>-экосистемы;</w:t>
      </w:r>
    </w:p>
    <w:p w:rsidR="002A187A" w:rsidRPr="002A187A" w:rsidRDefault="002A187A" w:rsidP="002A187A">
      <w:pPr>
        <w:spacing w:after="0" w:line="240" w:lineRule="auto"/>
        <w:contextualSpacing/>
        <w:jc w:val="both"/>
        <w:rPr>
          <w:rFonts w:ascii="Times New Roman" w:eastAsia="Calibri" w:hAnsi="Times New Roman" w:cs="Times New Roman"/>
          <w:sz w:val="24"/>
          <w:szCs w:val="24"/>
        </w:rPr>
      </w:pPr>
      <w:r w:rsidRPr="002A187A">
        <w:rPr>
          <w:rFonts w:ascii="Times New Roman" w:eastAsia="Calibri" w:hAnsi="Times New Roman" w:cs="Times New Roman"/>
          <w:sz w:val="24"/>
          <w:szCs w:val="24"/>
        </w:rPr>
        <w:t>-водоемы своей местности.</w:t>
      </w:r>
    </w:p>
    <w:p w:rsidR="002A187A" w:rsidRPr="002A187A" w:rsidRDefault="002A187A" w:rsidP="002A187A">
      <w:pPr>
        <w:spacing w:after="0" w:line="240" w:lineRule="auto"/>
        <w:contextualSpacing/>
        <w:jc w:val="both"/>
        <w:rPr>
          <w:rFonts w:ascii="Times New Roman" w:eastAsia="Calibri" w:hAnsi="Times New Roman" w:cs="Times New Roman"/>
          <w:sz w:val="24"/>
          <w:szCs w:val="24"/>
        </w:rPr>
      </w:pPr>
      <w:r w:rsidRPr="002A187A">
        <w:rPr>
          <w:rFonts w:ascii="Times New Roman" w:eastAsia="Calibri" w:hAnsi="Times New Roman" w:cs="Times New Roman"/>
          <w:sz w:val="24"/>
          <w:szCs w:val="24"/>
        </w:rPr>
        <w:t>3.Умеют:</w:t>
      </w:r>
    </w:p>
    <w:p w:rsidR="002A187A" w:rsidRPr="002A187A" w:rsidRDefault="002A187A" w:rsidP="002A187A">
      <w:pPr>
        <w:spacing w:after="0" w:line="240" w:lineRule="auto"/>
        <w:contextualSpacing/>
        <w:jc w:val="both"/>
        <w:rPr>
          <w:rFonts w:ascii="Times New Roman" w:eastAsia="Calibri" w:hAnsi="Times New Roman" w:cs="Times New Roman"/>
          <w:sz w:val="24"/>
          <w:szCs w:val="24"/>
        </w:rPr>
      </w:pPr>
      <w:r w:rsidRPr="002A187A">
        <w:rPr>
          <w:rFonts w:ascii="Times New Roman" w:eastAsia="Calibri" w:hAnsi="Times New Roman" w:cs="Times New Roman"/>
          <w:sz w:val="24"/>
          <w:szCs w:val="24"/>
        </w:rPr>
        <w:t>-использовать предметы быта в сюжетно-ролевых, театрализованных играх;</w:t>
      </w:r>
    </w:p>
    <w:p w:rsidR="002A187A" w:rsidRPr="002A187A" w:rsidRDefault="002A187A" w:rsidP="002A187A">
      <w:pPr>
        <w:spacing w:after="0" w:line="240" w:lineRule="auto"/>
        <w:contextualSpacing/>
        <w:jc w:val="both"/>
        <w:rPr>
          <w:rFonts w:ascii="Times New Roman" w:eastAsia="Calibri" w:hAnsi="Times New Roman" w:cs="Times New Roman"/>
          <w:sz w:val="24"/>
          <w:szCs w:val="24"/>
        </w:rPr>
      </w:pPr>
      <w:r w:rsidRPr="002A187A">
        <w:rPr>
          <w:rFonts w:ascii="Times New Roman" w:eastAsia="Calibri" w:hAnsi="Times New Roman" w:cs="Times New Roman"/>
          <w:sz w:val="24"/>
          <w:szCs w:val="24"/>
        </w:rPr>
        <w:t xml:space="preserve">-приготовить совместно со взрослым некоторые традиционные чеченские </w:t>
      </w:r>
    </w:p>
    <w:p w:rsidR="002A187A" w:rsidRPr="002A187A" w:rsidRDefault="002A187A" w:rsidP="002A187A">
      <w:pPr>
        <w:spacing w:after="0" w:line="240" w:lineRule="auto"/>
        <w:contextualSpacing/>
        <w:jc w:val="both"/>
        <w:rPr>
          <w:rFonts w:ascii="Times New Roman" w:eastAsia="Calibri" w:hAnsi="Times New Roman" w:cs="Times New Roman"/>
          <w:sz w:val="24"/>
          <w:szCs w:val="24"/>
        </w:rPr>
      </w:pPr>
      <w:r w:rsidRPr="002A187A">
        <w:rPr>
          <w:rFonts w:ascii="Times New Roman" w:eastAsia="Calibri" w:hAnsi="Times New Roman" w:cs="Times New Roman"/>
          <w:sz w:val="24"/>
          <w:szCs w:val="24"/>
        </w:rPr>
        <w:t>-блюда;</w:t>
      </w:r>
    </w:p>
    <w:p w:rsidR="002A187A" w:rsidRPr="002A187A" w:rsidRDefault="002A187A" w:rsidP="002A187A">
      <w:pPr>
        <w:spacing w:after="0" w:line="240" w:lineRule="auto"/>
        <w:contextualSpacing/>
        <w:jc w:val="both"/>
        <w:rPr>
          <w:rFonts w:ascii="Times New Roman" w:eastAsia="Calibri" w:hAnsi="Times New Roman" w:cs="Times New Roman"/>
          <w:sz w:val="24"/>
          <w:szCs w:val="24"/>
        </w:rPr>
      </w:pPr>
      <w:r w:rsidRPr="002A187A">
        <w:rPr>
          <w:rFonts w:ascii="Times New Roman" w:eastAsia="Calibri" w:hAnsi="Times New Roman" w:cs="Times New Roman"/>
          <w:sz w:val="24"/>
          <w:szCs w:val="24"/>
        </w:rPr>
        <w:t>-проявлять интерес к архитектуре своей местности;</w:t>
      </w:r>
    </w:p>
    <w:p w:rsidR="002A187A" w:rsidRPr="002A187A" w:rsidRDefault="002A187A" w:rsidP="002A187A">
      <w:pPr>
        <w:spacing w:after="0" w:line="240" w:lineRule="auto"/>
        <w:contextualSpacing/>
        <w:jc w:val="both"/>
        <w:rPr>
          <w:rFonts w:ascii="Times New Roman" w:eastAsia="Calibri" w:hAnsi="Times New Roman" w:cs="Times New Roman"/>
          <w:sz w:val="24"/>
          <w:szCs w:val="24"/>
        </w:rPr>
      </w:pPr>
      <w:r w:rsidRPr="002A187A">
        <w:rPr>
          <w:rFonts w:ascii="Times New Roman" w:eastAsia="Calibri" w:hAnsi="Times New Roman" w:cs="Times New Roman"/>
          <w:sz w:val="24"/>
          <w:szCs w:val="24"/>
        </w:rPr>
        <w:t xml:space="preserve">-конструировать (строить) из строительного материала разные виды жилищ </w:t>
      </w:r>
    </w:p>
    <w:p w:rsidR="002A187A" w:rsidRPr="002A187A" w:rsidRDefault="002A187A" w:rsidP="002A187A">
      <w:pPr>
        <w:spacing w:after="0" w:line="240" w:lineRule="auto"/>
        <w:contextualSpacing/>
        <w:jc w:val="both"/>
        <w:rPr>
          <w:rFonts w:ascii="Times New Roman" w:eastAsia="Calibri" w:hAnsi="Times New Roman" w:cs="Times New Roman"/>
          <w:sz w:val="24"/>
          <w:szCs w:val="24"/>
        </w:rPr>
      </w:pPr>
      <w:r w:rsidRPr="002A187A">
        <w:rPr>
          <w:rFonts w:ascii="Times New Roman" w:eastAsia="Calibri" w:hAnsi="Times New Roman" w:cs="Times New Roman"/>
          <w:sz w:val="24"/>
          <w:szCs w:val="24"/>
        </w:rPr>
        <w:t>(старинные, современные);</w:t>
      </w:r>
    </w:p>
    <w:p w:rsidR="002A187A" w:rsidRPr="002A187A" w:rsidRDefault="002A187A" w:rsidP="002A187A">
      <w:pPr>
        <w:spacing w:after="0" w:line="240" w:lineRule="auto"/>
        <w:contextualSpacing/>
        <w:jc w:val="both"/>
        <w:rPr>
          <w:rFonts w:ascii="Times New Roman" w:eastAsia="Calibri" w:hAnsi="Times New Roman" w:cs="Times New Roman"/>
          <w:sz w:val="24"/>
          <w:szCs w:val="24"/>
        </w:rPr>
      </w:pPr>
      <w:r w:rsidRPr="002A187A">
        <w:rPr>
          <w:rFonts w:ascii="Times New Roman" w:eastAsia="Calibri" w:hAnsi="Times New Roman" w:cs="Times New Roman"/>
          <w:sz w:val="24"/>
          <w:szCs w:val="24"/>
        </w:rPr>
        <w:t>-конструировать различную одежду (национальную, современную) с использованием разного материала (бумаги, ткани);</w:t>
      </w:r>
    </w:p>
    <w:p w:rsidR="002A187A" w:rsidRPr="002A187A" w:rsidRDefault="002A187A" w:rsidP="002A187A">
      <w:pPr>
        <w:spacing w:after="0" w:line="240" w:lineRule="auto"/>
        <w:contextualSpacing/>
        <w:jc w:val="both"/>
        <w:rPr>
          <w:rFonts w:ascii="Times New Roman" w:eastAsia="Calibri" w:hAnsi="Times New Roman" w:cs="Times New Roman"/>
          <w:sz w:val="24"/>
          <w:szCs w:val="24"/>
        </w:rPr>
      </w:pPr>
      <w:r w:rsidRPr="002A187A">
        <w:rPr>
          <w:rFonts w:ascii="Times New Roman" w:eastAsia="Calibri" w:hAnsi="Times New Roman" w:cs="Times New Roman"/>
          <w:sz w:val="24"/>
          <w:szCs w:val="24"/>
        </w:rPr>
        <w:t>-составлять разные типы высказывания: рассказ-описание, рассказ-повествование, рассказ-рассуждение об одежде, предметах быта;</w:t>
      </w:r>
    </w:p>
    <w:p w:rsidR="002A187A" w:rsidRPr="002A187A" w:rsidRDefault="002A187A" w:rsidP="002A187A">
      <w:pPr>
        <w:spacing w:after="0" w:line="240" w:lineRule="auto"/>
        <w:contextualSpacing/>
        <w:jc w:val="both"/>
        <w:rPr>
          <w:rFonts w:ascii="Times New Roman" w:eastAsia="Calibri" w:hAnsi="Times New Roman" w:cs="Times New Roman"/>
          <w:sz w:val="24"/>
          <w:szCs w:val="24"/>
        </w:rPr>
      </w:pPr>
      <w:r w:rsidRPr="002A187A">
        <w:rPr>
          <w:rFonts w:ascii="Times New Roman" w:eastAsia="Calibri" w:hAnsi="Times New Roman" w:cs="Times New Roman"/>
          <w:sz w:val="24"/>
          <w:szCs w:val="24"/>
        </w:rPr>
        <w:t>-пересказывать чеченские сказки;</w:t>
      </w:r>
    </w:p>
    <w:p w:rsidR="002A187A" w:rsidRPr="002A187A" w:rsidRDefault="002A187A" w:rsidP="002A187A">
      <w:pPr>
        <w:spacing w:after="0" w:line="240" w:lineRule="auto"/>
        <w:contextualSpacing/>
        <w:jc w:val="both"/>
        <w:rPr>
          <w:rFonts w:ascii="Times New Roman" w:eastAsia="Calibri" w:hAnsi="Times New Roman" w:cs="Times New Roman"/>
          <w:sz w:val="24"/>
          <w:szCs w:val="24"/>
        </w:rPr>
      </w:pPr>
      <w:r w:rsidRPr="002A187A">
        <w:rPr>
          <w:rFonts w:ascii="Times New Roman" w:eastAsia="Calibri" w:hAnsi="Times New Roman" w:cs="Times New Roman"/>
          <w:sz w:val="24"/>
          <w:szCs w:val="24"/>
        </w:rPr>
        <w:t>-выразительно читать стихи чеченских поэтов;</w:t>
      </w:r>
    </w:p>
    <w:p w:rsidR="002A187A" w:rsidRPr="002A187A" w:rsidRDefault="002A187A" w:rsidP="002A187A">
      <w:pPr>
        <w:spacing w:after="0" w:line="240" w:lineRule="auto"/>
        <w:contextualSpacing/>
        <w:jc w:val="both"/>
        <w:rPr>
          <w:rFonts w:ascii="Times New Roman" w:eastAsia="Calibri" w:hAnsi="Times New Roman" w:cs="Times New Roman"/>
          <w:sz w:val="24"/>
          <w:szCs w:val="24"/>
        </w:rPr>
      </w:pPr>
      <w:r w:rsidRPr="002A187A">
        <w:rPr>
          <w:rFonts w:ascii="Times New Roman" w:eastAsia="Calibri" w:hAnsi="Times New Roman" w:cs="Times New Roman"/>
          <w:sz w:val="24"/>
          <w:szCs w:val="24"/>
        </w:rPr>
        <w:t>-организовывать театрализованную деятельность на материале чеченского фольклора;</w:t>
      </w:r>
    </w:p>
    <w:p w:rsidR="002A187A" w:rsidRPr="002A187A" w:rsidRDefault="002A187A" w:rsidP="002A187A">
      <w:pPr>
        <w:spacing w:after="0" w:line="240" w:lineRule="auto"/>
        <w:contextualSpacing/>
        <w:jc w:val="both"/>
        <w:rPr>
          <w:rFonts w:ascii="Times New Roman" w:eastAsia="Calibri" w:hAnsi="Times New Roman" w:cs="Times New Roman"/>
          <w:sz w:val="24"/>
          <w:szCs w:val="24"/>
        </w:rPr>
      </w:pPr>
      <w:r w:rsidRPr="002A187A">
        <w:rPr>
          <w:rFonts w:ascii="Times New Roman" w:eastAsia="Calibri" w:hAnsi="Times New Roman" w:cs="Times New Roman"/>
          <w:sz w:val="24"/>
          <w:szCs w:val="24"/>
        </w:rPr>
        <w:t>-самостоятельно организовывать народные чеченские игры;</w:t>
      </w:r>
    </w:p>
    <w:p w:rsidR="002A187A" w:rsidRPr="002A187A" w:rsidRDefault="002A187A" w:rsidP="002A187A">
      <w:pPr>
        <w:spacing w:after="0" w:line="240" w:lineRule="auto"/>
        <w:contextualSpacing/>
        <w:jc w:val="both"/>
        <w:rPr>
          <w:rFonts w:ascii="Times New Roman" w:eastAsia="Calibri" w:hAnsi="Times New Roman" w:cs="Times New Roman"/>
          <w:sz w:val="24"/>
          <w:szCs w:val="24"/>
        </w:rPr>
      </w:pPr>
      <w:r w:rsidRPr="002A187A">
        <w:rPr>
          <w:rFonts w:ascii="Times New Roman" w:eastAsia="Calibri" w:hAnsi="Times New Roman" w:cs="Times New Roman"/>
          <w:sz w:val="24"/>
          <w:szCs w:val="24"/>
        </w:rPr>
        <w:lastRenderedPageBreak/>
        <w:t>-исполнять чеченские песни, танцы;</w:t>
      </w:r>
    </w:p>
    <w:p w:rsidR="002A187A" w:rsidRPr="002A187A" w:rsidRDefault="002A187A" w:rsidP="002A187A">
      <w:pPr>
        <w:spacing w:after="0" w:line="240" w:lineRule="auto"/>
        <w:contextualSpacing/>
        <w:jc w:val="both"/>
        <w:rPr>
          <w:rFonts w:ascii="Times New Roman" w:eastAsia="Calibri" w:hAnsi="Times New Roman" w:cs="Times New Roman"/>
          <w:sz w:val="24"/>
          <w:szCs w:val="24"/>
        </w:rPr>
      </w:pPr>
      <w:r w:rsidRPr="002A187A">
        <w:rPr>
          <w:rFonts w:ascii="Times New Roman" w:eastAsia="Calibri" w:hAnsi="Times New Roman" w:cs="Times New Roman"/>
          <w:sz w:val="24"/>
          <w:szCs w:val="24"/>
        </w:rPr>
        <w:t>-изготавливать и украшать орнаментом предметы быта, домашней утвари, одежды;</w:t>
      </w:r>
    </w:p>
    <w:p w:rsidR="002A187A" w:rsidRPr="002A187A" w:rsidRDefault="002A187A" w:rsidP="002A187A">
      <w:pPr>
        <w:spacing w:after="0" w:line="240" w:lineRule="auto"/>
        <w:contextualSpacing/>
        <w:jc w:val="both"/>
        <w:rPr>
          <w:rFonts w:ascii="Times New Roman" w:eastAsia="Calibri" w:hAnsi="Times New Roman" w:cs="Times New Roman"/>
          <w:sz w:val="24"/>
          <w:szCs w:val="24"/>
        </w:rPr>
      </w:pPr>
      <w:r w:rsidRPr="002A187A">
        <w:rPr>
          <w:rFonts w:ascii="Times New Roman" w:eastAsia="Calibri" w:hAnsi="Times New Roman" w:cs="Times New Roman"/>
          <w:sz w:val="24"/>
          <w:szCs w:val="24"/>
        </w:rPr>
        <w:t>-составлять родословную;</w:t>
      </w:r>
    </w:p>
    <w:p w:rsidR="002A187A" w:rsidRPr="002A187A" w:rsidRDefault="002A187A" w:rsidP="002A187A">
      <w:pPr>
        <w:spacing w:after="0" w:line="240" w:lineRule="auto"/>
        <w:contextualSpacing/>
        <w:jc w:val="both"/>
        <w:rPr>
          <w:rFonts w:ascii="Times New Roman" w:eastAsia="Calibri" w:hAnsi="Times New Roman" w:cs="Times New Roman"/>
          <w:sz w:val="24"/>
          <w:szCs w:val="24"/>
        </w:rPr>
      </w:pPr>
      <w:r w:rsidRPr="002A187A">
        <w:rPr>
          <w:rFonts w:ascii="Times New Roman" w:eastAsia="Calibri" w:hAnsi="Times New Roman" w:cs="Times New Roman"/>
          <w:sz w:val="24"/>
          <w:szCs w:val="24"/>
        </w:rPr>
        <w:t>-на практике пользоваться народными этикетными традициями;</w:t>
      </w:r>
    </w:p>
    <w:p w:rsidR="002A187A" w:rsidRPr="002A187A" w:rsidRDefault="002A187A" w:rsidP="002A187A">
      <w:pPr>
        <w:spacing w:after="0" w:line="240" w:lineRule="auto"/>
        <w:contextualSpacing/>
        <w:jc w:val="both"/>
        <w:rPr>
          <w:rFonts w:ascii="Times New Roman" w:eastAsia="Calibri" w:hAnsi="Times New Roman" w:cs="Times New Roman"/>
          <w:sz w:val="24"/>
          <w:szCs w:val="24"/>
        </w:rPr>
      </w:pPr>
      <w:r w:rsidRPr="002A187A">
        <w:rPr>
          <w:rFonts w:ascii="Times New Roman" w:eastAsia="Calibri" w:hAnsi="Times New Roman" w:cs="Times New Roman"/>
          <w:sz w:val="24"/>
          <w:szCs w:val="24"/>
        </w:rPr>
        <w:t>-бережно обращаться с природой;</w:t>
      </w:r>
    </w:p>
    <w:p w:rsidR="002A187A" w:rsidRPr="002A187A" w:rsidRDefault="002A187A" w:rsidP="002A187A">
      <w:pPr>
        <w:spacing w:after="0" w:line="240" w:lineRule="auto"/>
        <w:contextualSpacing/>
        <w:jc w:val="both"/>
        <w:rPr>
          <w:rFonts w:ascii="Times New Roman" w:eastAsia="Calibri" w:hAnsi="Times New Roman" w:cs="Times New Roman"/>
          <w:sz w:val="24"/>
          <w:szCs w:val="24"/>
        </w:rPr>
      </w:pPr>
      <w:r w:rsidRPr="002A187A">
        <w:rPr>
          <w:rFonts w:ascii="Times New Roman" w:eastAsia="Calibri" w:hAnsi="Times New Roman" w:cs="Times New Roman"/>
          <w:sz w:val="24"/>
          <w:szCs w:val="24"/>
        </w:rPr>
        <w:t>-распознавать опасные ситуации;</w:t>
      </w:r>
    </w:p>
    <w:p w:rsidR="002A187A" w:rsidRPr="002A187A" w:rsidRDefault="002A187A" w:rsidP="002A187A">
      <w:pPr>
        <w:spacing w:after="0" w:line="240" w:lineRule="auto"/>
        <w:contextualSpacing/>
        <w:jc w:val="both"/>
        <w:rPr>
          <w:rFonts w:ascii="Times New Roman" w:eastAsia="Calibri" w:hAnsi="Times New Roman" w:cs="Times New Roman"/>
          <w:sz w:val="24"/>
          <w:szCs w:val="24"/>
        </w:rPr>
      </w:pPr>
      <w:r w:rsidRPr="002A187A">
        <w:rPr>
          <w:rFonts w:ascii="Times New Roman" w:eastAsia="Calibri" w:hAnsi="Times New Roman" w:cs="Times New Roman"/>
          <w:sz w:val="24"/>
          <w:szCs w:val="24"/>
        </w:rPr>
        <w:t>-вести себя с незнакомыми людьми;</w:t>
      </w:r>
    </w:p>
    <w:p w:rsidR="002A187A" w:rsidRPr="002A187A" w:rsidRDefault="002A187A" w:rsidP="002A187A">
      <w:pPr>
        <w:spacing w:after="0" w:line="240" w:lineRule="auto"/>
        <w:contextualSpacing/>
        <w:jc w:val="both"/>
        <w:rPr>
          <w:rFonts w:ascii="Times New Roman" w:eastAsia="Calibri" w:hAnsi="Times New Roman" w:cs="Times New Roman"/>
          <w:sz w:val="24"/>
          <w:szCs w:val="24"/>
        </w:rPr>
      </w:pPr>
      <w:r w:rsidRPr="002A187A">
        <w:rPr>
          <w:rFonts w:ascii="Times New Roman" w:eastAsia="Calibri" w:hAnsi="Times New Roman" w:cs="Times New Roman"/>
          <w:sz w:val="24"/>
          <w:szCs w:val="24"/>
        </w:rPr>
        <w:t>-вести себя дома и на природе;</w:t>
      </w:r>
    </w:p>
    <w:p w:rsidR="002A187A" w:rsidRPr="002A187A" w:rsidRDefault="002A187A" w:rsidP="002A187A">
      <w:pPr>
        <w:spacing w:after="0" w:line="240" w:lineRule="auto"/>
        <w:contextualSpacing/>
        <w:jc w:val="both"/>
        <w:rPr>
          <w:rFonts w:ascii="Times New Roman" w:eastAsia="Calibri" w:hAnsi="Times New Roman" w:cs="Times New Roman"/>
          <w:sz w:val="24"/>
          <w:szCs w:val="24"/>
        </w:rPr>
      </w:pPr>
      <w:r w:rsidRPr="002A187A">
        <w:rPr>
          <w:rFonts w:ascii="Times New Roman" w:eastAsia="Calibri" w:hAnsi="Times New Roman" w:cs="Times New Roman"/>
          <w:sz w:val="24"/>
          <w:szCs w:val="24"/>
        </w:rPr>
        <w:t>-соблюдать правила безопасного поведения дома и на улице;</w:t>
      </w:r>
    </w:p>
    <w:p w:rsidR="002A187A" w:rsidRPr="002A187A" w:rsidRDefault="002A187A" w:rsidP="002A187A">
      <w:pPr>
        <w:spacing w:after="0" w:line="240" w:lineRule="auto"/>
        <w:contextualSpacing/>
        <w:jc w:val="both"/>
        <w:rPr>
          <w:rFonts w:ascii="Times New Roman" w:eastAsia="Calibri" w:hAnsi="Times New Roman" w:cs="Times New Roman"/>
          <w:sz w:val="24"/>
          <w:szCs w:val="24"/>
        </w:rPr>
      </w:pPr>
      <w:r w:rsidRPr="002A187A">
        <w:rPr>
          <w:rFonts w:ascii="Times New Roman" w:eastAsia="Calibri" w:hAnsi="Times New Roman" w:cs="Times New Roman"/>
          <w:sz w:val="24"/>
          <w:szCs w:val="24"/>
        </w:rPr>
        <w:t>-соблюдать правила личной гигиены.</w:t>
      </w:r>
    </w:p>
    <w:p w:rsidR="002A187A" w:rsidRPr="002A187A" w:rsidRDefault="002A187A" w:rsidP="002A187A">
      <w:pPr>
        <w:keepNext/>
        <w:keepLines/>
        <w:spacing w:after="0" w:line="240" w:lineRule="auto"/>
        <w:ind w:left="10" w:hanging="10"/>
        <w:contextualSpacing/>
        <w:jc w:val="both"/>
        <w:outlineLvl w:val="1"/>
        <w:rPr>
          <w:rFonts w:ascii="Times New Roman" w:eastAsia="Times New Roman" w:hAnsi="Times New Roman" w:cs="Times New Roman"/>
          <w:b/>
          <w:color w:val="000000"/>
          <w:sz w:val="24"/>
          <w:szCs w:val="24"/>
          <w:lang w:eastAsia="ru-RU"/>
        </w:rPr>
      </w:pPr>
      <w:r w:rsidRPr="002A187A">
        <w:rPr>
          <w:rFonts w:ascii="Times New Roman" w:eastAsia="Times New Roman" w:hAnsi="Times New Roman" w:cs="Times New Roman"/>
          <w:b/>
          <w:color w:val="000000"/>
          <w:sz w:val="24"/>
          <w:szCs w:val="24"/>
          <w:lang w:eastAsia="ru-RU"/>
        </w:rPr>
        <w:t xml:space="preserve">1.5. Система оценки результатов освоения Программы </w:t>
      </w:r>
    </w:p>
    <w:p w:rsidR="002A187A" w:rsidRPr="002A187A" w:rsidRDefault="002A187A" w:rsidP="002A187A">
      <w:pPr>
        <w:spacing w:after="0" w:line="240" w:lineRule="auto"/>
        <w:ind w:left="-15" w:right="10" w:firstLine="701"/>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В соответствии с ФГОС ДО, 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Освоение образовательной программы не сопровождается проведением промежуточных аттестаций и итоговой аттестации воспитанников. </w:t>
      </w:r>
    </w:p>
    <w:p w:rsidR="002A187A" w:rsidRPr="002A187A" w:rsidRDefault="002A187A" w:rsidP="002A187A">
      <w:pPr>
        <w:spacing w:after="0" w:line="240" w:lineRule="auto"/>
        <w:ind w:left="-15" w:right="10" w:firstLine="701"/>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Программой предусмотрена оценка индивидуального развития ребенка, динамика его образовательных достижений для выстраивания индивидуальной траектории развития каждого ребенка. Для этого педагогу необходим инструментарий оценки своей работы, который позволит ему оптимальным образом выстраивать взаимодействие с детьми. Непосредственное наблюдение строится в основном на анализе реального поведения ребенка. Информация фиксируется посредством прямого наблюдения за поведением ребенка. Результаты наблюдения педагог получает в естественной среде: в игровых ситуациях, в ходе режимных моментов, на организованной образовательной деятельности: </w:t>
      </w:r>
    </w:p>
    <w:p w:rsidR="002A187A" w:rsidRPr="002A187A" w:rsidRDefault="002A187A" w:rsidP="002A187A">
      <w:pPr>
        <w:spacing w:after="0" w:line="240" w:lineRule="auto"/>
        <w:ind w:left="-15" w:right="10"/>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-педагогические наблюдения, педагогическую диагностику, связанную с целью оптимизации и эффективности педагогической деятельности; </w:t>
      </w:r>
    </w:p>
    <w:p w:rsidR="002A187A" w:rsidRPr="002A187A" w:rsidRDefault="002A187A" w:rsidP="002A187A">
      <w:pPr>
        <w:spacing w:after="0" w:line="240" w:lineRule="auto"/>
        <w:ind w:right="10"/>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-детские портфолио, фиксирующие достижения детей в ходе образовательной деятельности; </w:t>
      </w:r>
    </w:p>
    <w:p w:rsidR="002A187A" w:rsidRPr="002A187A" w:rsidRDefault="002A187A" w:rsidP="002A187A">
      <w:pPr>
        <w:spacing w:after="0" w:line="240" w:lineRule="auto"/>
        <w:ind w:right="10"/>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-ведение карт наблюдений (карт развития). </w:t>
      </w:r>
    </w:p>
    <w:p w:rsidR="002A187A" w:rsidRPr="002A187A" w:rsidRDefault="002A187A" w:rsidP="002A187A">
      <w:pPr>
        <w:spacing w:after="0" w:line="240" w:lineRule="auto"/>
        <w:ind w:right="244"/>
        <w:contextualSpacing/>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Инструментарий для педагогической диагностики — карты наблюдений детского развития (результаты фиксируются в журнале Развития группы), позволяющие фиксировать индивидуальную динамику и перспективы развития каждого ребенка в ходе: </w:t>
      </w:r>
    </w:p>
    <w:p w:rsidR="002A187A" w:rsidRPr="002A187A" w:rsidRDefault="002A187A" w:rsidP="002A187A">
      <w:pPr>
        <w:spacing w:after="0" w:line="240" w:lineRule="auto"/>
        <w:ind w:right="10"/>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-коммуникации со сверстниками и взрослыми (как меняются способы установления и поддержания контакта, принятия совместных решений, разрешения конфликтов, лидерства и пр.); </w:t>
      </w:r>
    </w:p>
    <w:p w:rsidR="002A187A" w:rsidRPr="002A187A" w:rsidRDefault="002A187A" w:rsidP="002A187A">
      <w:pPr>
        <w:spacing w:after="0" w:line="240" w:lineRule="auto"/>
        <w:ind w:right="10"/>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-игровой деятельности; </w:t>
      </w:r>
    </w:p>
    <w:p w:rsidR="002A187A" w:rsidRPr="002A187A" w:rsidRDefault="002A187A" w:rsidP="002A187A">
      <w:pPr>
        <w:spacing w:after="0" w:line="240" w:lineRule="auto"/>
        <w:ind w:right="10"/>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-познавательной деятельности (как идет развитие детских способностей, познавательной активности); </w:t>
      </w:r>
    </w:p>
    <w:p w:rsidR="002A187A" w:rsidRPr="002A187A" w:rsidRDefault="002A187A" w:rsidP="002A187A">
      <w:pPr>
        <w:spacing w:after="0" w:line="240" w:lineRule="auto"/>
        <w:ind w:right="10"/>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-проектной деятельности (как идет развитие детской инициативности, ответственности и автономии, как развивается умение планировать и организовывать свою деятельность); </w:t>
      </w:r>
    </w:p>
    <w:p w:rsidR="002A187A" w:rsidRPr="002A187A" w:rsidRDefault="002A187A" w:rsidP="002A187A">
      <w:pPr>
        <w:spacing w:after="0" w:line="240" w:lineRule="auto"/>
        <w:ind w:right="10"/>
        <w:contextualSpacing/>
        <w:jc w:val="both"/>
        <w:rPr>
          <w:rFonts w:ascii="Segoe UI Symbol" w:eastAsia="Segoe UI Symbol" w:hAnsi="Segoe UI Symbol" w:cs="Segoe UI Symbol"/>
          <w:color w:val="000000"/>
          <w:sz w:val="24"/>
          <w:szCs w:val="24"/>
          <w:lang w:eastAsia="ru-RU"/>
        </w:rPr>
      </w:pPr>
      <w:r w:rsidRPr="002A187A">
        <w:rPr>
          <w:rFonts w:ascii="Segoe UI Symbol" w:eastAsia="Segoe UI Symbol" w:hAnsi="Segoe UI Symbol" w:cs="Segoe UI Symbol"/>
          <w:color w:val="000000"/>
          <w:sz w:val="24"/>
          <w:szCs w:val="24"/>
          <w:lang w:eastAsia="ru-RU"/>
        </w:rPr>
        <w:t>-</w:t>
      </w:r>
      <w:r w:rsidRPr="002A187A">
        <w:rPr>
          <w:rFonts w:ascii="Times New Roman" w:eastAsia="Times New Roman" w:hAnsi="Times New Roman" w:cs="Times New Roman"/>
          <w:color w:val="000000"/>
          <w:sz w:val="24"/>
          <w:szCs w:val="24"/>
          <w:lang w:eastAsia="ru-RU"/>
        </w:rPr>
        <w:t xml:space="preserve">художественной деятельности; </w:t>
      </w:r>
    </w:p>
    <w:p w:rsidR="002A187A" w:rsidRPr="002A187A" w:rsidRDefault="002A187A" w:rsidP="002A187A">
      <w:pPr>
        <w:spacing w:after="0" w:line="240" w:lineRule="auto"/>
        <w:ind w:right="10"/>
        <w:contextualSpacing/>
        <w:jc w:val="both"/>
        <w:rPr>
          <w:rFonts w:ascii="Times New Roman" w:eastAsia="Times New Roman" w:hAnsi="Times New Roman" w:cs="Times New Roman"/>
          <w:color w:val="000000"/>
          <w:sz w:val="24"/>
          <w:szCs w:val="24"/>
          <w:lang w:eastAsia="ru-RU"/>
        </w:rPr>
      </w:pPr>
      <w:r w:rsidRPr="002A187A">
        <w:rPr>
          <w:rFonts w:ascii="Calibri" w:eastAsia="Segoe UI Symbol" w:hAnsi="Calibri" w:cs="Segoe UI Symbol"/>
          <w:color w:val="000000"/>
          <w:sz w:val="24"/>
          <w:szCs w:val="24"/>
          <w:lang w:eastAsia="ru-RU"/>
        </w:rPr>
        <w:t>-</w:t>
      </w:r>
      <w:r w:rsidRPr="002A187A">
        <w:rPr>
          <w:rFonts w:ascii="Times New Roman" w:eastAsia="Times New Roman" w:hAnsi="Times New Roman" w:cs="Times New Roman"/>
          <w:color w:val="000000"/>
          <w:sz w:val="24"/>
          <w:szCs w:val="24"/>
          <w:lang w:eastAsia="ru-RU"/>
        </w:rPr>
        <w:t xml:space="preserve">физического развития. </w:t>
      </w:r>
    </w:p>
    <w:p w:rsidR="002A187A" w:rsidRPr="002A187A" w:rsidRDefault="002A187A" w:rsidP="002A187A">
      <w:pPr>
        <w:spacing w:after="0" w:line="240" w:lineRule="auto"/>
        <w:ind w:left="-15" w:right="10" w:firstLine="701"/>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Результаты педагогической диагностики могут использоваться исключительно для решения следующих образовательных задач: </w:t>
      </w:r>
    </w:p>
    <w:p w:rsidR="002A187A" w:rsidRPr="002A187A" w:rsidRDefault="002A187A" w:rsidP="002A187A">
      <w:pPr>
        <w:spacing w:after="0" w:line="240" w:lineRule="auto"/>
        <w:ind w:right="10"/>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-индивидуализации образования (в том числе поддержки ребенка); </w:t>
      </w:r>
    </w:p>
    <w:p w:rsidR="002A187A" w:rsidRPr="002A187A" w:rsidRDefault="002A187A" w:rsidP="002A187A">
      <w:pPr>
        <w:spacing w:after="0" w:line="240" w:lineRule="auto"/>
        <w:ind w:left="-15" w:right="10"/>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-построения его образовательной траектории или профессиональной коррекции особенностей его развития); </w:t>
      </w:r>
    </w:p>
    <w:p w:rsidR="002A187A" w:rsidRPr="002A187A" w:rsidRDefault="002A187A" w:rsidP="002A187A">
      <w:pPr>
        <w:spacing w:after="0" w:line="240" w:lineRule="auto"/>
        <w:ind w:right="10"/>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-оптимизации работы с группой детей; </w:t>
      </w:r>
    </w:p>
    <w:p w:rsidR="002A187A" w:rsidRPr="002A187A" w:rsidRDefault="002A187A" w:rsidP="002A187A">
      <w:pPr>
        <w:spacing w:after="0" w:line="240" w:lineRule="auto"/>
        <w:ind w:right="5" w:firstLine="701"/>
        <w:contextualSpacing/>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В ходе образовательной деятельности педагоги должны создавать диагностические ситуации, чтобы оценить индивидуальную динамику детей и скорректировать свои действия. </w:t>
      </w:r>
    </w:p>
    <w:p w:rsidR="002A187A" w:rsidRPr="002A187A" w:rsidRDefault="002A187A" w:rsidP="002A187A">
      <w:pPr>
        <w:keepNext/>
        <w:keepLines/>
        <w:spacing w:after="0" w:line="240" w:lineRule="auto"/>
        <w:ind w:left="3467" w:right="139" w:hanging="2838"/>
        <w:contextualSpacing/>
        <w:jc w:val="both"/>
        <w:outlineLvl w:val="0"/>
        <w:rPr>
          <w:rFonts w:ascii="Times New Roman" w:eastAsia="Times New Roman" w:hAnsi="Times New Roman" w:cs="Times New Roman"/>
          <w:b/>
          <w:color w:val="000000"/>
          <w:sz w:val="24"/>
          <w:szCs w:val="24"/>
          <w:lang w:eastAsia="ru-RU"/>
        </w:rPr>
      </w:pPr>
      <w:r w:rsidRPr="002A187A">
        <w:rPr>
          <w:rFonts w:ascii="Times New Roman" w:eastAsia="Times New Roman" w:hAnsi="Times New Roman" w:cs="Times New Roman"/>
          <w:b/>
          <w:color w:val="000000"/>
          <w:sz w:val="24"/>
          <w:szCs w:val="24"/>
          <w:lang w:eastAsia="ru-RU"/>
        </w:rPr>
        <w:t>1.6. Целевые ориентиры и планируемые результаты Программы воспитания</w:t>
      </w:r>
    </w:p>
    <w:p w:rsidR="002A187A" w:rsidRPr="002A187A" w:rsidRDefault="002A187A" w:rsidP="002A187A">
      <w:pPr>
        <w:keepNext/>
        <w:keepLines/>
        <w:spacing w:after="0" w:line="240" w:lineRule="auto"/>
        <w:ind w:right="139"/>
        <w:contextualSpacing/>
        <w:outlineLvl w:val="0"/>
        <w:rPr>
          <w:rFonts w:ascii="Times New Roman" w:eastAsia="Times New Roman" w:hAnsi="Times New Roman" w:cs="Times New Roman"/>
          <w:b/>
          <w:color w:val="000000"/>
          <w:sz w:val="24"/>
          <w:szCs w:val="24"/>
          <w:lang w:eastAsia="ru-RU"/>
        </w:rPr>
      </w:pPr>
      <w:r w:rsidRPr="002A187A">
        <w:rPr>
          <w:rFonts w:ascii="Times New Roman" w:eastAsia="Times New Roman" w:hAnsi="Times New Roman" w:cs="Times New Roman"/>
          <w:b/>
          <w:color w:val="000000"/>
          <w:sz w:val="24"/>
          <w:szCs w:val="24"/>
          <w:lang w:eastAsia="ru-RU"/>
        </w:rPr>
        <w:t>Цели Программы воспитания:</w:t>
      </w:r>
      <w:r w:rsidRPr="002A187A">
        <w:rPr>
          <w:rFonts w:ascii="Calibri" w:eastAsia="Calibri" w:hAnsi="Calibri" w:cs="Calibri"/>
          <w:color w:val="2F5496"/>
          <w:sz w:val="24"/>
          <w:szCs w:val="24"/>
          <w:lang w:eastAsia="ru-RU"/>
        </w:rPr>
        <w:t xml:space="preserve"> </w:t>
      </w:r>
    </w:p>
    <w:p w:rsidR="002A187A" w:rsidRPr="002A187A" w:rsidRDefault="002A187A" w:rsidP="002A187A">
      <w:p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-Социально-педагогическая поддержка становления и развития высоконравственного, ответственного, творческого, инициативного, компетентного гражданина России, который </w:t>
      </w:r>
      <w:r w:rsidRPr="002A187A">
        <w:rPr>
          <w:rFonts w:ascii="Times New Roman" w:eastAsia="Times New Roman" w:hAnsi="Times New Roman" w:cs="Times New Roman"/>
          <w:color w:val="000000"/>
          <w:sz w:val="24"/>
          <w:szCs w:val="24"/>
          <w:lang w:eastAsia="ru-RU"/>
        </w:rPr>
        <w:lastRenderedPageBreak/>
        <w:t>принимает судьбу Отечества как свою личную, осознает ответственность за настоящее и будущее своей страны и укоренен в духовных и культурных традициях многонационального народа Российской Федерации;</w:t>
      </w:r>
    </w:p>
    <w:p w:rsidR="002A187A" w:rsidRPr="002A187A" w:rsidRDefault="002A187A" w:rsidP="002A187A">
      <w:pPr>
        <w:shd w:val="clear" w:color="auto" w:fill="FFFFFF"/>
        <w:spacing w:after="0" w:line="240" w:lineRule="auto"/>
        <w:contextualSpacing/>
        <w:jc w:val="both"/>
        <w:rPr>
          <w:rFonts w:ascii="Times New Roman" w:eastAsia="Times New Roman" w:hAnsi="Times New Roman" w:cs="Times New Roman"/>
          <w:b/>
          <w:bCs/>
          <w:color w:val="000000"/>
          <w:sz w:val="24"/>
          <w:szCs w:val="24"/>
          <w:lang w:eastAsia="ru-RU"/>
        </w:rPr>
      </w:pPr>
      <w:r w:rsidRPr="002A187A">
        <w:rPr>
          <w:rFonts w:ascii="Times New Roman" w:eastAsia="Times New Roman" w:hAnsi="Times New Roman" w:cs="Times New Roman"/>
          <w:b/>
          <w:bCs/>
          <w:color w:val="000000"/>
          <w:sz w:val="24"/>
          <w:szCs w:val="24"/>
          <w:lang w:eastAsia="ru-RU"/>
        </w:rPr>
        <w:t>-</w:t>
      </w:r>
      <w:r w:rsidRPr="002A187A">
        <w:rPr>
          <w:rFonts w:ascii="Times New Roman" w:eastAsia="Times New Roman" w:hAnsi="Times New Roman" w:cs="Times New Roman"/>
          <w:color w:val="000000"/>
          <w:sz w:val="24"/>
          <w:szCs w:val="24"/>
          <w:lang w:eastAsia="ru-RU"/>
        </w:rPr>
        <w:t>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2A187A" w:rsidRPr="002A187A" w:rsidRDefault="002A187A" w:rsidP="002A187A">
      <w:p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-Формирование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w:t>
      </w:r>
    </w:p>
    <w:p w:rsidR="002A187A" w:rsidRPr="002A187A" w:rsidRDefault="002A187A" w:rsidP="002A187A">
      <w:pPr>
        <w:spacing w:after="0" w:line="240" w:lineRule="auto"/>
        <w:ind w:left="-15" w:right="129" w:firstLine="700"/>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 Задачи воспитания:</w:t>
      </w:r>
    </w:p>
    <w:p w:rsidR="002A187A" w:rsidRPr="002A187A" w:rsidRDefault="002A187A" w:rsidP="002A187A">
      <w:pPr>
        <w:spacing w:after="0" w:line="240" w:lineRule="auto"/>
        <w:ind w:left="-15" w:right="129" w:firstLine="700"/>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w:t>
      </w:r>
    </w:p>
    <w:p w:rsidR="002A187A" w:rsidRPr="002A187A" w:rsidRDefault="002A187A" w:rsidP="002A187A">
      <w:pPr>
        <w:spacing w:after="0" w:line="240" w:lineRule="auto"/>
        <w:ind w:left="-15" w:right="129" w:firstLine="700"/>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традициям и обычаям чеченского народа, природе и окружающей среде.</w:t>
      </w:r>
    </w:p>
    <w:p w:rsidR="002A187A" w:rsidRPr="002A187A" w:rsidRDefault="002A187A" w:rsidP="002A187A">
      <w:pPr>
        <w:spacing w:after="0" w:line="240" w:lineRule="auto"/>
        <w:ind w:left="-15" w:right="129" w:firstLine="700"/>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-объединение обучения и воспитания в целостный образовательный процесс;</w:t>
      </w:r>
    </w:p>
    <w:p w:rsidR="002A187A" w:rsidRPr="002A187A" w:rsidRDefault="002A187A" w:rsidP="002A187A">
      <w:pPr>
        <w:spacing w:after="0" w:line="240" w:lineRule="auto"/>
        <w:ind w:left="-15" w:right="129" w:firstLine="700"/>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2A187A" w:rsidRPr="002A187A" w:rsidRDefault="002A187A" w:rsidP="002A187A">
      <w:pPr>
        <w:keepNext/>
        <w:keepLines/>
        <w:spacing w:after="0" w:line="240" w:lineRule="auto"/>
        <w:ind w:right="139"/>
        <w:contextualSpacing/>
        <w:outlineLvl w:val="0"/>
        <w:rPr>
          <w:rFonts w:ascii="Times New Roman" w:eastAsia="Times New Roman" w:hAnsi="Times New Roman" w:cs="Times New Roman"/>
          <w:b/>
          <w:color w:val="000000"/>
          <w:sz w:val="24"/>
          <w:szCs w:val="24"/>
          <w:lang w:eastAsia="ru-RU"/>
        </w:rPr>
      </w:pPr>
      <w:r w:rsidRPr="002A187A">
        <w:rPr>
          <w:rFonts w:ascii="Times New Roman" w:eastAsia="Times New Roman" w:hAnsi="Times New Roman" w:cs="Times New Roman"/>
          <w:b/>
          <w:color w:val="000000"/>
          <w:sz w:val="24"/>
          <w:szCs w:val="24"/>
          <w:lang w:eastAsia="ru-RU"/>
        </w:rPr>
        <w:t>Методологические основы и принципы построения Программы воспитания</w:t>
      </w:r>
      <w:r w:rsidRPr="002A187A">
        <w:rPr>
          <w:rFonts w:ascii="Times New Roman" w:eastAsia="Times New Roman" w:hAnsi="Times New Roman" w:cs="Times New Roman"/>
          <w:color w:val="000000"/>
          <w:sz w:val="24"/>
          <w:szCs w:val="24"/>
          <w:lang w:eastAsia="ru-RU"/>
        </w:rPr>
        <w:t xml:space="preserve"> </w:t>
      </w:r>
    </w:p>
    <w:p w:rsidR="002A187A" w:rsidRPr="002A187A" w:rsidRDefault="002A187A" w:rsidP="002A187A">
      <w:pPr>
        <w:spacing w:after="0" w:line="240" w:lineRule="auto"/>
        <w:ind w:left="-15" w:right="129" w:firstLine="700"/>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Программа воспитания основывается  на базовых ценностях воспитания, заложенных в определении воспитания, содержащемся  в Федеральном законе от 29 декабря 2012 г. № 273-ФЗ «Об образовании  в Российской Федерации». </w:t>
      </w:r>
    </w:p>
    <w:p w:rsidR="002A187A" w:rsidRPr="002A187A" w:rsidRDefault="002A187A" w:rsidP="002A187A">
      <w:pPr>
        <w:spacing w:after="0" w:line="240" w:lineRule="auto"/>
        <w:ind w:left="-15" w:right="129" w:firstLine="700"/>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Методологическими ориентирами воспитания также выступают следующие идеи отечественной педагогики и психологии: развитие личного субъективного мнения и личности ребенка в деятельности; духовно-нравственное, ценностное и смысловое содержание воспитания; идея о сущности детства как сенситивного периода воспитания; амплификация (обогащение) развития ребёнка средствами разных «специфически детских видов деятельности». </w:t>
      </w:r>
    </w:p>
    <w:p w:rsidR="002A187A" w:rsidRPr="002A187A" w:rsidRDefault="002A187A" w:rsidP="002A187A">
      <w:pPr>
        <w:spacing w:after="0" w:line="240" w:lineRule="auto"/>
        <w:ind w:left="82" w:right="185" w:hanging="10"/>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Программа воспитания руководствуется принципами ДО, определенными ФГОС ДО. </w:t>
      </w:r>
    </w:p>
    <w:p w:rsidR="002A187A" w:rsidRPr="002A187A" w:rsidRDefault="002A187A" w:rsidP="002A187A">
      <w:pPr>
        <w:spacing w:after="0" w:line="240" w:lineRule="auto"/>
        <w:ind w:left="-15" w:right="129" w:firstLine="700"/>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Программа воспитания построена на основе духовно-нравственных и социокультурных ценностей и принятых в обществе правил и норм поведения в интересах человека, семьи, общества и опирается на следующие принципы: </w:t>
      </w:r>
    </w:p>
    <w:p w:rsidR="002A187A" w:rsidRPr="002A187A" w:rsidRDefault="002A187A" w:rsidP="002A187A">
      <w:pPr>
        <w:spacing w:after="0" w:line="240" w:lineRule="auto"/>
        <w:ind w:right="129"/>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b/>
          <w:color w:val="000000"/>
          <w:sz w:val="24"/>
          <w:szCs w:val="24"/>
          <w:lang w:eastAsia="ru-RU"/>
        </w:rPr>
        <w:t xml:space="preserve">-принцип гуманизма. </w:t>
      </w:r>
      <w:r w:rsidRPr="002A187A">
        <w:rPr>
          <w:rFonts w:ascii="Times New Roman" w:eastAsia="Times New Roman" w:hAnsi="Times New Roman" w:cs="Times New Roman"/>
          <w:color w:val="000000"/>
          <w:sz w:val="24"/>
          <w:szCs w:val="24"/>
          <w:lang w:eastAsia="ru-RU"/>
        </w:rPr>
        <w:t xml:space="preserve">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w:t>
      </w:r>
      <w:r w:rsidRPr="002A187A">
        <w:rPr>
          <w:rFonts w:ascii="Times New Roman" w:eastAsia="Times New Roman" w:hAnsi="Times New Roman" w:cs="Times New Roman"/>
          <w:color w:val="000000"/>
          <w:sz w:val="24"/>
          <w:szCs w:val="24"/>
          <w:lang w:eastAsia="ru-RU"/>
        </w:rPr>
        <w:tab/>
        <w:t xml:space="preserve">ответственности, правовой </w:t>
      </w:r>
      <w:r w:rsidRPr="002A187A">
        <w:rPr>
          <w:rFonts w:ascii="Times New Roman" w:eastAsia="Times New Roman" w:hAnsi="Times New Roman" w:cs="Times New Roman"/>
          <w:color w:val="000000"/>
          <w:sz w:val="24"/>
          <w:szCs w:val="24"/>
          <w:lang w:eastAsia="ru-RU"/>
        </w:rPr>
        <w:tab/>
        <w:t xml:space="preserve">культуры, </w:t>
      </w:r>
      <w:r w:rsidRPr="002A187A">
        <w:rPr>
          <w:rFonts w:ascii="Times New Roman" w:eastAsia="Times New Roman" w:hAnsi="Times New Roman" w:cs="Times New Roman"/>
          <w:color w:val="000000"/>
          <w:sz w:val="24"/>
          <w:szCs w:val="24"/>
          <w:lang w:eastAsia="ru-RU"/>
        </w:rPr>
        <w:tab/>
        <w:t xml:space="preserve">бережного </w:t>
      </w:r>
      <w:r w:rsidRPr="002A187A">
        <w:rPr>
          <w:rFonts w:ascii="Times New Roman" w:eastAsia="Times New Roman" w:hAnsi="Times New Roman" w:cs="Times New Roman"/>
          <w:color w:val="000000"/>
          <w:sz w:val="24"/>
          <w:szCs w:val="24"/>
          <w:lang w:eastAsia="ru-RU"/>
        </w:rPr>
        <w:tab/>
        <w:t xml:space="preserve">отношения  к природе и окружающей среде, рационального природопользования; </w:t>
      </w:r>
    </w:p>
    <w:p w:rsidR="002A187A" w:rsidRPr="002A187A" w:rsidRDefault="002A187A" w:rsidP="002A187A">
      <w:pPr>
        <w:spacing w:after="0" w:line="240" w:lineRule="auto"/>
        <w:ind w:right="129"/>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b/>
          <w:color w:val="000000"/>
          <w:sz w:val="24"/>
          <w:szCs w:val="24"/>
          <w:lang w:eastAsia="ru-RU"/>
        </w:rPr>
        <w:t>-принцип ценностного единства и совместности.</w:t>
      </w:r>
      <w:r w:rsidRPr="002A187A">
        <w:rPr>
          <w:rFonts w:ascii="Times New Roman" w:eastAsia="Times New Roman" w:hAnsi="Times New Roman" w:cs="Times New Roman"/>
          <w:color w:val="000000"/>
          <w:sz w:val="24"/>
          <w:szCs w:val="24"/>
          <w:lang w:eastAsia="ru-RU"/>
        </w:rPr>
        <w:t xml:space="preserve"> Единство ценностей и смыслов воспитания, разделяемых всеми участниками образовательных отношений, содействие, сотворчество и сопереживание, взаимопонимание и взаимное уважение; </w:t>
      </w:r>
    </w:p>
    <w:p w:rsidR="002A187A" w:rsidRPr="002A187A" w:rsidRDefault="002A187A" w:rsidP="002A187A">
      <w:pPr>
        <w:spacing w:after="0" w:line="240" w:lineRule="auto"/>
        <w:ind w:right="129"/>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b/>
          <w:color w:val="000000"/>
          <w:sz w:val="24"/>
          <w:szCs w:val="24"/>
          <w:lang w:eastAsia="ru-RU"/>
        </w:rPr>
        <w:t xml:space="preserve">-принцип общего культурного образования. </w:t>
      </w:r>
      <w:r w:rsidRPr="002A187A">
        <w:rPr>
          <w:rFonts w:ascii="Times New Roman" w:eastAsia="Times New Roman" w:hAnsi="Times New Roman" w:cs="Times New Roman"/>
          <w:color w:val="000000"/>
          <w:sz w:val="24"/>
          <w:szCs w:val="24"/>
          <w:lang w:eastAsia="ru-RU"/>
        </w:rPr>
        <w:t xml:space="preserve">Воспитание основывается на культуре  и традициях России, на обычаях и традициях чеченского народа; </w:t>
      </w:r>
    </w:p>
    <w:p w:rsidR="002A187A" w:rsidRPr="002A187A" w:rsidRDefault="002A187A" w:rsidP="002A187A">
      <w:pPr>
        <w:spacing w:after="0" w:line="240" w:lineRule="auto"/>
        <w:ind w:right="129"/>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b/>
          <w:color w:val="000000"/>
          <w:sz w:val="24"/>
          <w:szCs w:val="24"/>
          <w:lang w:eastAsia="ru-RU"/>
        </w:rPr>
        <w:t>-принцип следования нравственному примеру.</w:t>
      </w:r>
      <w:r w:rsidRPr="002A187A">
        <w:rPr>
          <w:rFonts w:ascii="Times New Roman" w:eastAsia="Times New Roman" w:hAnsi="Times New Roman" w:cs="Times New Roman"/>
          <w:color w:val="000000"/>
          <w:sz w:val="24"/>
          <w:szCs w:val="24"/>
          <w:lang w:eastAsia="ru-RU"/>
        </w:rPr>
        <w:t xml:space="preserve"> Пример как метод воспитания позволяет расширить нравственный опыт ребенка, побудить его к открытому внутреннему диалогу, пробудить в нем нравственную рефлексию, обеспечить возможность выбора при построении собственной системы ценностных отношений, продемонстрировать ребенку реальную возможность следования идеалу в жизни; </w:t>
      </w:r>
    </w:p>
    <w:p w:rsidR="002A187A" w:rsidRPr="002A187A" w:rsidRDefault="002A187A" w:rsidP="002A187A">
      <w:pPr>
        <w:spacing w:after="0" w:line="240" w:lineRule="auto"/>
        <w:ind w:right="129"/>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b/>
          <w:color w:val="000000"/>
          <w:sz w:val="24"/>
          <w:szCs w:val="24"/>
          <w:lang w:eastAsia="ru-RU"/>
        </w:rPr>
        <w:t>-принципы безопасной жизнедеятельности.</w:t>
      </w:r>
      <w:r w:rsidRPr="002A187A">
        <w:rPr>
          <w:rFonts w:ascii="Times New Roman" w:eastAsia="Times New Roman" w:hAnsi="Times New Roman" w:cs="Times New Roman"/>
          <w:color w:val="000000"/>
          <w:sz w:val="24"/>
          <w:szCs w:val="24"/>
          <w:lang w:eastAsia="ru-RU"/>
        </w:rPr>
        <w:t xml:space="preserve"> Защищенность важных интересов личности от внутренних и внешних угроз, воспитание через призму безопасности и безопасного поведения; </w:t>
      </w:r>
    </w:p>
    <w:p w:rsidR="002A187A" w:rsidRPr="002A187A" w:rsidRDefault="002A187A" w:rsidP="002A187A">
      <w:pPr>
        <w:spacing w:after="0" w:line="240" w:lineRule="auto"/>
        <w:ind w:right="129"/>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b/>
          <w:color w:val="000000"/>
          <w:sz w:val="24"/>
          <w:szCs w:val="24"/>
          <w:lang w:eastAsia="ru-RU"/>
        </w:rPr>
        <w:lastRenderedPageBreak/>
        <w:t>-принцип совместной деятельности ребенка и взрослого.</w:t>
      </w:r>
      <w:r w:rsidRPr="002A187A">
        <w:rPr>
          <w:rFonts w:ascii="Times New Roman" w:eastAsia="Times New Roman" w:hAnsi="Times New Roman" w:cs="Times New Roman"/>
          <w:color w:val="000000"/>
          <w:sz w:val="24"/>
          <w:szCs w:val="24"/>
          <w:lang w:eastAsia="ru-RU"/>
        </w:rPr>
        <w:t xml:space="preserve"> Значимость совместной деятельности взрослого и ребенка на основе приобщения к культурным ценностям и их освоения; </w:t>
      </w:r>
    </w:p>
    <w:p w:rsidR="002A187A" w:rsidRPr="002A187A" w:rsidRDefault="002A187A" w:rsidP="002A187A">
      <w:pPr>
        <w:spacing w:after="0" w:line="240" w:lineRule="auto"/>
        <w:ind w:right="129"/>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b/>
          <w:color w:val="000000"/>
          <w:sz w:val="24"/>
          <w:szCs w:val="24"/>
          <w:lang w:eastAsia="ru-RU"/>
        </w:rPr>
        <w:t xml:space="preserve">-принцип инклюзивности. </w:t>
      </w:r>
      <w:r w:rsidRPr="002A187A">
        <w:rPr>
          <w:rFonts w:ascii="Times New Roman" w:eastAsia="Times New Roman" w:hAnsi="Times New Roman" w:cs="Times New Roman"/>
          <w:color w:val="000000"/>
          <w:sz w:val="24"/>
          <w:szCs w:val="24"/>
          <w:lang w:eastAsia="ru-RU"/>
        </w:rPr>
        <w:t xml:space="preserve">Организация образовательного процесса, при котором все дети, независимо от их физических, психических, интеллектуальных, культурно-этнических, языковых и иных особенностей, включены в общую систему образования. </w:t>
      </w:r>
    </w:p>
    <w:p w:rsidR="002A187A" w:rsidRPr="002A187A" w:rsidRDefault="002A187A" w:rsidP="002A187A">
      <w:pPr>
        <w:keepNext/>
        <w:keepLines/>
        <w:spacing w:after="0" w:line="240" w:lineRule="auto"/>
        <w:ind w:left="10" w:right="139" w:hanging="10"/>
        <w:contextualSpacing/>
        <w:jc w:val="both"/>
        <w:outlineLvl w:val="1"/>
        <w:rPr>
          <w:rFonts w:ascii="Times New Roman" w:eastAsia="Times New Roman" w:hAnsi="Times New Roman" w:cs="Times New Roman"/>
          <w:b/>
          <w:color w:val="000000"/>
          <w:sz w:val="24"/>
          <w:szCs w:val="24"/>
          <w:lang w:eastAsia="ru-RU"/>
        </w:rPr>
      </w:pPr>
      <w:r w:rsidRPr="002A187A">
        <w:rPr>
          <w:rFonts w:ascii="Times New Roman" w:eastAsia="Times New Roman" w:hAnsi="Times New Roman" w:cs="Times New Roman"/>
          <w:b/>
          <w:color w:val="000000"/>
          <w:sz w:val="24"/>
          <w:szCs w:val="24"/>
          <w:lang w:eastAsia="ru-RU"/>
        </w:rPr>
        <w:t>Уклад ДОУ</w:t>
      </w:r>
      <w:r w:rsidRPr="002A187A">
        <w:rPr>
          <w:rFonts w:ascii="Times New Roman" w:eastAsia="Times New Roman" w:hAnsi="Times New Roman" w:cs="Times New Roman"/>
          <w:color w:val="000000"/>
          <w:sz w:val="24"/>
          <w:szCs w:val="24"/>
          <w:lang w:eastAsia="ru-RU"/>
        </w:rPr>
        <w:t xml:space="preserve"> </w:t>
      </w:r>
    </w:p>
    <w:p w:rsidR="002A187A" w:rsidRPr="002A187A" w:rsidRDefault="002A187A" w:rsidP="002A187A">
      <w:pPr>
        <w:spacing w:after="0" w:line="240" w:lineRule="auto"/>
        <w:ind w:left="-15" w:right="129" w:firstLine="700"/>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Уклад – это система отношений в образовательной организации сложившаяся  на основе нравственно-ценностных идеалов, традиций и характера организации различных воспитательных процессов. Уклад основан на социокультурном контексте; определяет смысл, стиль и характер взаимоотношений в ДОУ. Уклад всегда основывается на человеческой культуре, поэтому объединяет в себе устоявшийся порядок жизни, общественный договор, нормы и правила, традиции, психологический климат (атмосферу), безопасность и систему ценностей дошкольного воспитания. Уклад способствует формированию ценностей воспитания, которые разделяются всеми участниками образовательных отношений (воспитанниками, родителями, педагогами и другими сотрудниками ДОУ).</w:t>
      </w:r>
      <w:r w:rsidRPr="002A187A">
        <w:rPr>
          <w:rFonts w:ascii="Times New Roman" w:eastAsia="Times New Roman" w:hAnsi="Times New Roman" w:cs="Times New Roman"/>
          <w:b/>
          <w:color w:val="000000"/>
          <w:sz w:val="24"/>
          <w:szCs w:val="24"/>
          <w:lang w:eastAsia="ru-RU"/>
        </w:rPr>
        <w:t xml:space="preserve"> </w:t>
      </w:r>
    </w:p>
    <w:p w:rsidR="002A187A" w:rsidRPr="002A187A" w:rsidRDefault="002A187A" w:rsidP="002A187A">
      <w:pPr>
        <w:keepNext/>
        <w:keepLines/>
        <w:spacing w:after="0" w:line="240" w:lineRule="auto"/>
        <w:ind w:left="10" w:right="141" w:hanging="10"/>
        <w:contextualSpacing/>
        <w:jc w:val="both"/>
        <w:outlineLvl w:val="1"/>
        <w:rPr>
          <w:rFonts w:ascii="Times New Roman" w:eastAsia="Times New Roman" w:hAnsi="Times New Roman" w:cs="Times New Roman"/>
          <w:b/>
          <w:color w:val="000000"/>
          <w:sz w:val="24"/>
          <w:szCs w:val="24"/>
          <w:lang w:eastAsia="ru-RU"/>
        </w:rPr>
      </w:pPr>
      <w:r w:rsidRPr="002A187A">
        <w:rPr>
          <w:rFonts w:ascii="Times New Roman" w:eastAsia="Times New Roman" w:hAnsi="Times New Roman" w:cs="Times New Roman"/>
          <w:b/>
          <w:color w:val="000000"/>
          <w:sz w:val="24"/>
          <w:szCs w:val="24"/>
          <w:lang w:eastAsia="ru-RU"/>
        </w:rPr>
        <w:t>Воспитывающая среда ДОУ</w:t>
      </w:r>
      <w:r w:rsidRPr="002A187A">
        <w:rPr>
          <w:rFonts w:ascii="Times New Roman" w:eastAsia="Times New Roman" w:hAnsi="Times New Roman" w:cs="Times New Roman"/>
          <w:color w:val="000000"/>
          <w:sz w:val="24"/>
          <w:szCs w:val="24"/>
          <w:lang w:eastAsia="ru-RU"/>
        </w:rPr>
        <w:t xml:space="preserve"> </w:t>
      </w:r>
    </w:p>
    <w:p w:rsidR="002A187A" w:rsidRPr="002A187A" w:rsidRDefault="002A187A" w:rsidP="002A187A">
      <w:pPr>
        <w:tabs>
          <w:tab w:val="center" w:pos="1566"/>
          <w:tab w:val="center" w:pos="3191"/>
          <w:tab w:val="center" w:pos="4635"/>
          <w:tab w:val="center" w:pos="6128"/>
          <w:tab w:val="center" w:pos="6997"/>
          <w:tab w:val="center" w:pos="8014"/>
          <w:tab w:val="right" w:pos="10341"/>
        </w:tabs>
        <w:spacing w:after="0" w:line="240" w:lineRule="auto"/>
        <w:contextualSpacing/>
        <w:rPr>
          <w:rFonts w:ascii="Times New Roman" w:eastAsia="Times New Roman" w:hAnsi="Times New Roman" w:cs="Times New Roman"/>
          <w:color w:val="000000"/>
          <w:sz w:val="24"/>
          <w:szCs w:val="24"/>
          <w:lang w:eastAsia="ru-RU"/>
        </w:rPr>
      </w:pPr>
      <w:r w:rsidRPr="002A187A">
        <w:rPr>
          <w:rFonts w:ascii="Calibri" w:eastAsia="Calibri" w:hAnsi="Calibri" w:cs="Calibri"/>
          <w:color w:val="000000"/>
          <w:sz w:val="24"/>
          <w:szCs w:val="24"/>
          <w:lang w:eastAsia="ru-RU"/>
        </w:rPr>
        <w:tab/>
      </w:r>
      <w:r w:rsidRPr="002A187A">
        <w:rPr>
          <w:rFonts w:ascii="Times New Roman" w:eastAsia="Times New Roman" w:hAnsi="Times New Roman" w:cs="Times New Roman"/>
          <w:color w:val="000000"/>
          <w:sz w:val="24"/>
          <w:szCs w:val="24"/>
          <w:lang w:eastAsia="ru-RU"/>
        </w:rPr>
        <w:t xml:space="preserve">Воспитывающая </w:t>
      </w:r>
      <w:r w:rsidRPr="002A187A">
        <w:rPr>
          <w:rFonts w:ascii="Times New Roman" w:eastAsia="Times New Roman" w:hAnsi="Times New Roman" w:cs="Times New Roman"/>
          <w:color w:val="000000"/>
          <w:sz w:val="24"/>
          <w:szCs w:val="24"/>
          <w:lang w:eastAsia="ru-RU"/>
        </w:rPr>
        <w:tab/>
        <w:t xml:space="preserve">среда </w:t>
      </w:r>
      <w:r w:rsidRPr="002A187A">
        <w:rPr>
          <w:rFonts w:ascii="Times New Roman" w:eastAsia="Times New Roman" w:hAnsi="Times New Roman" w:cs="Times New Roman"/>
          <w:color w:val="000000"/>
          <w:sz w:val="24"/>
          <w:szCs w:val="24"/>
          <w:lang w:eastAsia="ru-RU"/>
        </w:rPr>
        <w:tab/>
        <w:t xml:space="preserve">определяется </w:t>
      </w:r>
      <w:r w:rsidRPr="002A187A">
        <w:rPr>
          <w:rFonts w:ascii="Times New Roman" w:eastAsia="Times New Roman" w:hAnsi="Times New Roman" w:cs="Times New Roman"/>
          <w:color w:val="000000"/>
          <w:sz w:val="24"/>
          <w:szCs w:val="24"/>
          <w:lang w:eastAsia="ru-RU"/>
        </w:rPr>
        <w:tab/>
        <w:t xml:space="preserve">целью </w:t>
      </w:r>
      <w:r w:rsidRPr="002A187A">
        <w:rPr>
          <w:rFonts w:ascii="Times New Roman" w:eastAsia="Times New Roman" w:hAnsi="Times New Roman" w:cs="Times New Roman"/>
          <w:color w:val="000000"/>
          <w:sz w:val="24"/>
          <w:szCs w:val="24"/>
          <w:lang w:eastAsia="ru-RU"/>
        </w:rPr>
        <w:tab/>
        <w:t xml:space="preserve">и </w:t>
      </w:r>
      <w:r w:rsidRPr="002A187A">
        <w:rPr>
          <w:rFonts w:ascii="Times New Roman" w:eastAsia="Times New Roman" w:hAnsi="Times New Roman" w:cs="Times New Roman"/>
          <w:color w:val="000000"/>
          <w:sz w:val="24"/>
          <w:szCs w:val="24"/>
          <w:lang w:eastAsia="ru-RU"/>
        </w:rPr>
        <w:tab/>
        <w:t xml:space="preserve">задачами </w:t>
      </w:r>
      <w:r w:rsidRPr="002A187A">
        <w:rPr>
          <w:rFonts w:ascii="Times New Roman" w:eastAsia="Times New Roman" w:hAnsi="Times New Roman" w:cs="Times New Roman"/>
          <w:color w:val="000000"/>
          <w:sz w:val="24"/>
          <w:szCs w:val="24"/>
          <w:lang w:eastAsia="ru-RU"/>
        </w:rPr>
        <w:tab/>
        <w:t xml:space="preserve">воспитания,  духовно-нравственными и социокультурными ценностями, образцами и практиками. Основными характеристиками воспитывающей среды являются ее насыщенность и структурированность. </w:t>
      </w:r>
    </w:p>
    <w:p w:rsidR="002A187A" w:rsidRPr="002A187A" w:rsidRDefault="002A187A" w:rsidP="002A187A">
      <w:pPr>
        <w:spacing w:after="0" w:line="240" w:lineRule="auto"/>
        <w:ind w:left="-15" w:right="129"/>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        Конструирование воспитательной среды дошкольной образовательной организации строится на основе следующих элементов: социокультурный контекст, социокультурные ценности, уклад, воспитывающая среда, общность, деятельность и событие. Каждая  из этих категорий обеспечивает целостность содержания и имеет свое наполнение для решения задач воспитания и становления личности ребенка. </w:t>
      </w:r>
    </w:p>
    <w:p w:rsidR="002A187A" w:rsidRPr="002A187A" w:rsidRDefault="002A187A" w:rsidP="002A187A">
      <w:pPr>
        <w:spacing w:after="0" w:line="240" w:lineRule="auto"/>
        <w:ind w:left="-15" w:right="129"/>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Социокультурный контекст – это социальная и культурная среда, в которой человек растет и живет, а также включает влияние, которое среда оказывает на его идеи  и поведение.  </w:t>
      </w:r>
    </w:p>
    <w:p w:rsidR="002A187A" w:rsidRPr="002A187A" w:rsidRDefault="002A187A" w:rsidP="002A187A">
      <w:pPr>
        <w:spacing w:after="0" w:line="240" w:lineRule="auto"/>
        <w:ind w:left="-15" w:right="129"/>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Социокультурные ценности – это основные жизненные смыслы, определяющие отношение человека к окружающей действительности и детерминирующие основные модели социального поведения, которыми руководствуется человек в повседневной жизни и деятельности. Социокультурные ценности являются определяющей структурно-содержательной основой программы воспитания.  </w:t>
      </w:r>
    </w:p>
    <w:p w:rsidR="002A187A" w:rsidRPr="002A187A" w:rsidRDefault="002A187A" w:rsidP="002A187A">
      <w:pPr>
        <w:spacing w:after="0" w:line="240" w:lineRule="auto"/>
        <w:ind w:left="-15" w:right="129"/>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Воспитывающая среда – это совокупность окружающих ребенка социально-ценностных обстоятельств, влияющих на его личностное развитие и содействующих его включению в современную культуру.  </w:t>
      </w:r>
    </w:p>
    <w:p w:rsidR="002A187A" w:rsidRPr="002A187A" w:rsidRDefault="002A187A" w:rsidP="002A187A">
      <w:pPr>
        <w:spacing w:after="0" w:line="240" w:lineRule="auto"/>
        <w:ind w:left="-15" w:right="129"/>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Воспитывающая среда определяется, с одной стороны, целями и задачами воспитания, с другой – культурными ценностями, образцами и практиками. В этом контексте, основными характеристиками среды являются ее насыщенность  и структурированность. </w:t>
      </w:r>
    </w:p>
    <w:p w:rsidR="002A187A" w:rsidRPr="002A187A" w:rsidRDefault="002A187A" w:rsidP="002A187A">
      <w:pPr>
        <w:spacing w:after="0" w:line="240" w:lineRule="auto"/>
        <w:ind w:left="-15" w:right="129"/>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Воспитывающая среда строится по трем линиям: </w:t>
      </w:r>
    </w:p>
    <w:p w:rsidR="002A187A" w:rsidRPr="002A187A" w:rsidRDefault="002A187A" w:rsidP="002A187A">
      <w:pPr>
        <w:spacing w:after="0" w:line="240" w:lineRule="auto"/>
        <w:ind w:left="-15" w:right="129"/>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-«от взрослого», который создает предметно-пространственную среду, насыщая ее ценностями и смыслами;  </w:t>
      </w:r>
    </w:p>
    <w:p w:rsidR="002A187A" w:rsidRPr="002A187A" w:rsidRDefault="002A187A" w:rsidP="002A187A">
      <w:pPr>
        <w:spacing w:after="0" w:line="240" w:lineRule="auto"/>
        <w:ind w:left="-15" w:right="129"/>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-«от совместности ребенка и взрослого»: воспитывающая среда, направленная  на взаимодействие ребенка и взрослого, раскрывающего смыслы и ценности воспитания; </w:t>
      </w:r>
    </w:p>
    <w:p w:rsidR="002A187A" w:rsidRPr="002A187A" w:rsidRDefault="002A187A" w:rsidP="002A187A">
      <w:pPr>
        <w:spacing w:after="0" w:line="240" w:lineRule="auto"/>
        <w:ind w:left="-15" w:right="129"/>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-«от ребенка»: воспитывающая среда, в которой ребенок самостоятельно творит, живет и получает опыт позитивных достижений, осваивая ценности и смыслы, заложенные взрослым.  </w:t>
      </w:r>
    </w:p>
    <w:p w:rsidR="002A187A" w:rsidRPr="002A187A" w:rsidRDefault="002A187A" w:rsidP="002A187A">
      <w:pPr>
        <w:keepNext/>
        <w:keepLines/>
        <w:spacing w:after="0" w:line="240" w:lineRule="auto"/>
        <w:ind w:left="10" w:right="138" w:hanging="10"/>
        <w:contextualSpacing/>
        <w:jc w:val="both"/>
        <w:outlineLvl w:val="1"/>
        <w:rPr>
          <w:rFonts w:ascii="Times New Roman" w:eastAsia="Times New Roman" w:hAnsi="Times New Roman" w:cs="Times New Roman"/>
          <w:b/>
          <w:color w:val="000000"/>
          <w:sz w:val="24"/>
          <w:szCs w:val="24"/>
          <w:lang w:eastAsia="ru-RU"/>
        </w:rPr>
      </w:pPr>
      <w:r w:rsidRPr="002A187A">
        <w:rPr>
          <w:rFonts w:ascii="Times New Roman" w:eastAsia="Times New Roman" w:hAnsi="Times New Roman" w:cs="Times New Roman"/>
          <w:b/>
          <w:color w:val="000000"/>
          <w:sz w:val="24"/>
          <w:szCs w:val="24"/>
          <w:lang w:eastAsia="ru-RU"/>
        </w:rPr>
        <w:t xml:space="preserve"> Общности (сообщества) ДОУ</w:t>
      </w:r>
      <w:r w:rsidRPr="002A187A">
        <w:rPr>
          <w:rFonts w:ascii="Times New Roman" w:eastAsia="Times New Roman" w:hAnsi="Times New Roman" w:cs="Times New Roman"/>
          <w:color w:val="000000"/>
          <w:sz w:val="24"/>
          <w:szCs w:val="24"/>
          <w:lang w:eastAsia="ru-RU"/>
        </w:rPr>
        <w:t xml:space="preserve"> </w:t>
      </w:r>
    </w:p>
    <w:p w:rsidR="002A187A" w:rsidRPr="002A187A" w:rsidRDefault="002A187A" w:rsidP="002A187A">
      <w:pPr>
        <w:spacing w:after="0" w:line="240" w:lineRule="auto"/>
        <w:ind w:left="-15" w:right="-4" w:firstLine="698"/>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Общность – это качественная характеристика любого объединения людей, определяющая степень их единства и совместности, для которой характерно содействие друг другу, сотворчество и сопереживание, взаимопонимание и взаимное уважение, наличие общих симпатий, ценностей и смыслов.  </w:t>
      </w:r>
    </w:p>
    <w:p w:rsidR="002A187A" w:rsidRPr="002A187A" w:rsidRDefault="002A187A" w:rsidP="002A187A">
      <w:pPr>
        <w:spacing w:after="0" w:line="240" w:lineRule="auto"/>
        <w:ind w:left="-15" w:right="-4" w:firstLine="698"/>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Понятие общность основывается на социальной ситуации развития ребенка, которая представляет собой исходный момент для всех динамических изменений, происходящих в развитии в течение данного периода. Она определяет целиком и полностью те формы и тот путь, следуя по которому, ребенок приобретает новые и новые свойства своей личности, черпая их из </w:t>
      </w:r>
      <w:r w:rsidRPr="002A187A">
        <w:rPr>
          <w:rFonts w:ascii="Times New Roman" w:eastAsia="Times New Roman" w:hAnsi="Times New Roman" w:cs="Times New Roman"/>
          <w:color w:val="000000"/>
          <w:sz w:val="24"/>
          <w:szCs w:val="24"/>
          <w:lang w:eastAsia="ru-RU"/>
        </w:rPr>
        <w:lastRenderedPageBreak/>
        <w:t xml:space="preserve">среды, как из основного источника своего развития, тот путь, по которому социальное становится индивидуальным. </w:t>
      </w:r>
    </w:p>
    <w:p w:rsidR="002A187A" w:rsidRPr="002A187A" w:rsidRDefault="002A187A" w:rsidP="002A187A">
      <w:pPr>
        <w:spacing w:after="0" w:line="240" w:lineRule="auto"/>
        <w:ind w:left="-15" w:right="-4" w:firstLine="698"/>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Процесс воспитания детей дошкольного возраста связан с деятельностью разных видов общностей (профессиональная общность, профессионально-родительская, детско-взрослая, детская). </w:t>
      </w:r>
    </w:p>
    <w:p w:rsidR="002A187A" w:rsidRPr="002A187A" w:rsidRDefault="002A187A" w:rsidP="002A187A">
      <w:pPr>
        <w:spacing w:after="0" w:line="240" w:lineRule="auto"/>
        <w:ind w:left="-15" w:right="129" w:firstLine="700"/>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b/>
          <w:color w:val="000000"/>
          <w:sz w:val="24"/>
          <w:szCs w:val="24"/>
          <w:lang w:eastAsia="ru-RU"/>
        </w:rPr>
        <w:t>Профессиональная общность</w:t>
      </w:r>
      <w:r w:rsidRPr="002A187A">
        <w:rPr>
          <w:rFonts w:ascii="Times New Roman" w:eastAsia="Times New Roman" w:hAnsi="Times New Roman" w:cs="Times New Roman"/>
          <w:color w:val="000000"/>
          <w:sz w:val="24"/>
          <w:szCs w:val="24"/>
          <w:lang w:eastAsia="ru-RU"/>
        </w:rPr>
        <w:t xml:space="preserve"> – это устойчивая система связей и отношений между людьми, единство целей и задач воспитания, реализуемое всеми сотрудниками ДОУ. Сами участники общности должны разделять те ценности, которые заложены в основу Программы. Основой эффективности такой общности является рефлексия собственной профессиональной деятельности. </w:t>
      </w:r>
    </w:p>
    <w:p w:rsidR="002A187A" w:rsidRPr="002A187A" w:rsidRDefault="002A187A" w:rsidP="002A187A">
      <w:pPr>
        <w:spacing w:after="0" w:line="240" w:lineRule="auto"/>
        <w:ind w:left="710" w:right="129"/>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Воспитатель, а также другие сотрудники должны: </w:t>
      </w:r>
    </w:p>
    <w:p w:rsidR="002A187A" w:rsidRPr="002A187A" w:rsidRDefault="002A187A" w:rsidP="002A187A">
      <w:pPr>
        <w:spacing w:after="0" w:line="240" w:lineRule="auto"/>
        <w:ind w:right="129"/>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-быть примером в формировании полноценных и сформированных ценностных ориентиров, норм общения и поведения; </w:t>
      </w:r>
    </w:p>
    <w:p w:rsidR="002A187A" w:rsidRPr="002A187A" w:rsidRDefault="002A187A" w:rsidP="002A187A">
      <w:pPr>
        <w:spacing w:after="0" w:line="240" w:lineRule="auto"/>
        <w:ind w:right="129"/>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-мотивировать детей к общению друг с другом, поощрять даже самые незначительные стремления к общению и взаимодействию; </w:t>
      </w:r>
    </w:p>
    <w:p w:rsidR="002A187A" w:rsidRPr="002A187A" w:rsidRDefault="002A187A" w:rsidP="002A187A">
      <w:pPr>
        <w:spacing w:after="0" w:line="240" w:lineRule="auto"/>
        <w:ind w:right="129"/>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-поощрять детскую дружбу, стараться, чтобы дружба между отдельными детьми внутри группы сверстников принимала общественную направленность; </w:t>
      </w:r>
    </w:p>
    <w:p w:rsidR="002A187A" w:rsidRPr="002A187A" w:rsidRDefault="002A187A" w:rsidP="002A187A">
      <w:pPr>
        <w:spacing w:after="0" w:line="240" w:lineRule="auto"/>
        <w:ind w:right="129"/>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-заботиться о том, чтобы дети непрерывно приобретали опыт общения на основе чувства доброжелательности; </w:t>
      </w:r>
    </w:p>
    <w:p w:rsidR="002A187A" w:rsidRPr="002A187A" w:rsidRDefault="002A187A" w:rsidP="002A187A">
      <w:pPr>
        <w:spacing w:after="0" w:line="240" w:lineRule="auto"/>
        <w:ind w:right="129"/>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-содействовать проявлению детьми заботы об окружающих, учить проявлять чуткость к сверстникам, побуждать детей сопереживать, беспокоиться, проявлять внимание  к заболевшему товарищу; </w:t>
      </w:r>
    </w:p>
    <w:p w:rsidR="002A187A" w:rsidRPr="002A187A" w:rsidRDefault="002A187A" w:rsidP="002A187A">
      <w:pPr>
        <w:spacing w:after="0" w:line="240" w:lineRule="auto"/>
        <w:ind w:right="129"/>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-воспитывать в детях такие качества личности, которые помогают влиться в общество сверстников (организованность, общительность, отзывчивость, щедрость, доброжелательность  и пр.); </w:t>
      </w:r>
    </w:p>
    <w:p w:rsidR="002A187A" w:rsidRPr="002A187A" w:rsidRDefault="002A187A" w:rsidP="002A187A">
      <w:pPr>
        <w:spacing w:after="0" w:line="240" w:lineRule="auto"/>
        <w:ind w:right="129"/>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-учить </w:t>
      </w:r>
      <w:r w:rsidRPr="002A187A">
        <w:rPr>
          <w:rFonts w:ascii="Times New Roman" w:eastAsia="Times New Roman" w:hAnsi="Times New Roman" w:cs="Times New Roman"/>
          <w:color w:val="000000"/>
          <w:sz w:val="24"/>
          <w:szCs w:val="24"/>
          <w:lang w:eastAsia="ru-RU"/>
        </w:rPr>
        <w:tab/>
        <w:t xml:space="preserve">детей </w:t>
      </w:r>
      <w:r w:rsidRPr="002A187A">
        <w:rPr>
          <w:rFonts w:ascii="Times New Roman" w:eastAsia="Times New Roman" w:hAnsi="Times New Roman" w:cs="Times New Roman"/>
          <w:color w:val="000000"/>
          <w:sz w:val="24"/>
          <w:szCs w:val="24"/>
          <w:lang w:eastAsia="ru-RU"/>
        </w:rPr>
        <w:tab/>
        <w:t xml:space="preserve">совместной </w:t>
      </w:r>
      <w:r w:rsidRPr="002A187A">
        <w:rPr>
          <w:rFonts w:ascii="Times New Roman" w:eastAsia="Times New Roman" w:hAnsi="Times New Roman" w:cs="Times New Roman"/>
          <w:color w:val="000000"/>
          <w:sz w:val="24"/>
          <w:szCs w:val="24"/>
          <w:lang w:eastAsia="ru-RU"/>
        </w:rPr>
        <w:tab/>
        <w:t xml:space="preserve">деятельности, </w:t>
      </w:r>
      <w:r w:rsidRPr="002A187A">
        <w:rPr>
          <w:rFonts w:ascii="Times New Roman" w:eastAsia="Times New Roman" w:hAnsi="Times New Roman" w:cs="Times New Roman"/>
          <w:color w:val="000000"/>
          <w:sz w:val="24"/>
          <w:szCs w:val="24"/>
          <w:lang w:eastAsia="ru-RU"/>
        </w:rPr>
        <w:tab/>
        <w:t xml:space="preserve">насыщать </w:t>
      </w:r>
      <w:r w:rsidRPr="002A187A">
        <w:rPr>
          <w:rFonts w:ascii="Times New Roman" w:eastAsia="Times New Roman" w:hAnsi="Times New Roman" w:cs="Times New Roman"/>
          <w:color w:val="000000"/>
          <w:sz w:val="24"/>
          <w:szCs w:val="24"/>
          <w:lang w:eastAsia="ru-RU"/>
        </w:rPr>
        <w:tab/>
        <w:t xml:space="preserve">их жизнь </w:t>
      </w:r>
      <w:r w:rsidRPr="002A187A">
        <w:rPr>
          <w:rFonts w:ascii="Times New Roman" w:eastAsia="Times New Roman" w:hAnsi="Times New Roman" w:cs="Times New Roman"/>
          <w:color w:val="000000"/>
          <w:sz w:val="24"/>
          <w:szCs w:val="24"/>
          <w:lang w:eastAsia="ru-RU"/>
        </w:rPr>
        <w:tab/>
        <w:t xml:space="preserve">событиями,  которые сплачивали бы и объединяли ребят; </w:t>
      </w:r>
    </w:p>
    <w:p w:rsidR="002A187A" w:rsidRPr="002A187A" w:rsidRDefault="002A187A" w:rsidP="002A187A">
      <w:pPr>
        <w:spacing w:after="0" w:line="240" w:lineRule="auto"/>
        <w:ind w:right="129"/>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-воспитывать в детях чувство ответственности перед группой за свое поведение. </w:t>
      </w:r>
      <w:r w:rsidRPr="002A187A">
        <w:rPr>
          <w:rFonts w:ascii="Times New Roman" w:eastAsia="Times New Roman" w:hAnsi="Times New Roman" w:cs="Times New Roman"/>
          <w:b/>
          <w:color w:val="000000"/>
          <w:sz w:val="24"/>
          <w:szCs w:val="24"/>
          <w:lang w:eastAsia="ru-RU"/>
        </w:rPr>
        <w:t xml:space="preserve"> </w:t>
      </w:r>
    </w:p>
    <w:p w:rsidR="002A187A" w:rsidRPr="002A187A" w:rsidRDefault="002A187A" w:rsidP="002A187A">
      <w:pPr>
        <w:spacing w:after="0" w:line="240" w:lineRule="auto"/>
        <w:ind w:left="-15" w:right="129" w:firstLine="700"/>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b/>
          <w:color w:val="000000"/>
          <w:sz w:val="24"/>
          <w:szCs w:val="24"/>
          <w:lang w:eastAsia="ru-RU"/>
        </w:rPr>
        <w:t>Профессионально-родительская общность</w:t>
      </w:r>
      <w:r w:rsidRPr="002A187A">
        <w:rPr>
          <w:rFonts w:ascii="Times New Roman" w:eastAsia="Times New Roman" w:hAnsi="Times New Roman" w:cs="Times New Roman"/>
          <w:color w:val="000000"/>
          <w:sz w:val="24"/>
          <w:szCs w:val="24"/>
          <w:lang w:eastAsia="ru-RU"/>
        </w:rPr>
        <w:t xml:space="preserve"> включает сотрудников ДОУ и всех взрослых членов семей воспитанников, которых связывают не только общие ценности, цели развития  и воспитания детей, но и уважение друг к другу. Основная задача – объединение усилий  по воспитанию ребенка в семье и в ДОУ. Зачастую поведение ребенка сильно различается дома и в ДОУ. Без совместного обсуждения воспитывающими взрослыми особенностей ребенка невозможно выявление и в дальнейшем создание условий, которые необходимы для его оптимального и полноценного развития и воспитания. </w:t>
      </w:r>
    </w:p>
    <w:p w:rsidR="002A187A" w:rsidRPr="002A187A" w:rsidRDefault="002A187A" w:rsidP="002A187A">
      <w:pPr>
        <w:spacing w:after="0" w:line="240" w:lineRule="auto"/>
        <w:ind w:left="-15" w:right="129" w:firstLine="700"/>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b/>
          <w:color w:val="000000"/>
          <w:sz w:val="24"/>
          <w:szCs w:val="24"/>
          <w:lang w:eastAsia="ru-RU"/>
        </w:rPr>
        <w:t>Детско-взрослая общность</w:t>
      </w:r>
      <w:r w:rsidRPr="002A187A">
        <w:rPr>
          <w:rFonts w:ascii="Times New Roman" w:eastAsia="Times New Roman" w:hAnsi="Times New Roman" w:cs="Times New Roman"/>
          <w:color w:val="000000"/>
          <w:sz w:val="24"/>
          <w:szCs w:val="24"/>
          <w:lang w:eastAsia="ru-RU"/>
        </w:rPr>
        <w:t xml:space="preserve">. Для общности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 всех участников общности. </w:t>
      </w:r>
    </w:p>
    <w:p w:rsidR="002A187A" w:rsidRPr="002A187A" w:rsidRDefault="002A187A" w:rsidP="002A187A">
      <w:pPr>
        <w:spacing w:after="0" w:line="240" w:lineRule="auto"/>
        <w:ind w:left="-15" w:right="129" w:firstLine="700"/>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 </w:t>
      </w:r>
    </w:p>
    <w:p w:rsidR="002A187A" w:rsidRPr="002A187A" w:rsidRDefault="002A187A" w:rsidP="002A187A">
      <w:pPr>
        <w:spacing w:after="0" w:line="240" w:lineRule="auto"/>
        <w:ind w:left="-15" w:right="129" w:firstLine="700"/>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Общность строится и задается системой связей и отношений ее участников.  В каждом возрасте и каждом случае она будет обладать своей спецификой в зависимости  от решаемых воспитательных задач. </w:t>
      </w:r>
    </w:p>
    <w:p w:rsidR="002A187A" w:rsidRPr="002A187A" w:rsidRDefault="002A187A" w:rsidP="002A187A">
      <w:pPr>
        <w:spacing w:after="0" w:line="240" w:lineRule="auto"/>
        <w:ind w:left="-15" w:right="129" w:firstLine="700"/>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b/>
          <w:color w:val="000000"/>
          <w:sz w:val="24"/>
          <w:szCs w:val="24"/>
          <w:lang w:eastAsia="ru-RU"/>
        </w:rPr>
        <w:t xml:space="preserve">Детская общность. </w:t>
      </w:r>
      <w:r w:rsidRPr="002A187A">
        <w:rPr>
          <w:rFonts w:ascii="Times New Roman" w:eastAsia="Times New Roman" w:hAnsi="Times New Roman" w:cs="Times New Roman"/>
          <w:color w:val="000000"/>
          <w:sz w:val="24"/>
          <w:szCs w:val="24"/>
          <w:lang w:eastAsia="ru-RU"/>
        </w:rPr>
        <w:t xml:space="preserve">Общество сверстников – необходимое условие полноценного развития личности ребенка. Здесь он непрерывно приобретает способы общественного поведения,  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сверстников рождается тогда, когда ребенок впервые начинает понимать, что рядом с ним такие же, как он сам, что свои желания необходимо соотносить с желаниями других. </w:t>
      </w:r>
    </w:p>
    <w:p w:rsidR="002A187A" w:rsidRPr="002A187A" w:rsidRDefault="002A187A" w:rsidP="002A187A">
      <w:pPr>
        <w:spacing w:after="0" w:line="240" w:lineRule="auto"/>
        <w:ind w:left="-15" w:right="129" w:firstLine="700"/>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lastRenderedPageBreak/>
        <w:t xml:space="preserve">Воспитатель должен воспитывать у детей навыки и привычки поведения, качества, определяющие характер взаимоотношений ребенка с другими людьми и его успешность в том или ином сообществе. Поэтому так важно придать детским взаимоотношениям дух доброжелательности, развивать у детей стремление и умение помогать как старшим, так и друг другу, оказывать сопротивление плохим поступкам, общими усилиями достигать поставленной цели. </w:t>
      </w:r>
    </w:p>
    <w:p w:rsidR="002A187A" w:rsidRPr="002A187A" w:rsidRDefault="002A187A" w:rsidP="002A187A">
      <w:pPr>
        <w:spacing w:after="0" w:line="240" w:lineRule="auto"/>
        <w:ind w:left="-15" w:right="129" w:firstLine="700"/>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Одним из видов детских общностей являются разновозрастные детские общности.  В детском саду должна быть обеспечена возможность взаимодействия ребенка как со старшими, так и с младшими детьми. Включенность ребенка в отношения со старшими, помимо подражания и приобретения нового, рождает опыт послушания, следования общим для всех правилам, нормам поведения и традициям. Отношения с младшими – это возможность для ребенка стать авторитетом и образцом для подражания, а также пространство для воспитания заботы  и ответственности. </w:t>
      </w:r>
    </w:p>
    <w:p w:rsidR="002A187A" w:rsidRPr="002A187A" w:rsidRDefault="002A187A" w:rsidP="002A187A">
      <w:pPr>
        <w:spacing w:after="0" w:line="240" w:lineRule="auto"/>
        <w:ind w:left="-15" w:right="129" w:firstLine="700"/>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Организация жизнедеятельности детей дошкольного возраста в разновозрастной группе обладает большим воспитательным потенциалом для инклюзивного образования.  </w:t>
      </w:r>
    </w:p>
    <w:p w:rsidR="002A187A" w:rsidRPr="002A187A" w:rsidRDefault="002A187A" w:rsidP="002A187A">
      <w:pPr>
        <w:spacing w:after="0" w:line="240" w:lineRule="auto"/>
        <w:ind w:left="-15" w:right="129" w:firstLine="700"/>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b/>
          <w:color w:val="000000"/>
          <w:sz w:val="24"/>
          <w:szCs w:val="24"/>
          <w:lang w:eastAsia="ru-RU"/>
        </w:rPr>
        <w:t xml:space="preserve">Культура поведения воспитателя в общностях как значимая составляющая уклада. </w:t>
      </w:r>
      <w:r w:rsidRPr="002A187A">
        <w:rPr>
          <w:rFonts w:ascii="Times New Roman" w:eastAsia="Times New Roman" w:hAnsi="Times New Roman" w:cs="Times New Roman"/>
          <w:color w:val="000000"/>
          <w:sz w:val="24"/>
          <w:szCs w:val="24"/>
          <w:lang w:eastAsia="ru-RU"/>
        </w:rPr>
        <w:t xml:space="preserve">Культура поведения взрослых в детском саду направлена на создание воспитывающей среды как условия решения возрастных задач воспитания. Общая психологическая атмосфера, эмоциональный настрой группы, спокойная обстановка, отсутствие спешки, разумная сбалансированность планов – это необходимые условия нормальной жизни и развития детей. </w:t>
      </w:r>
    </w:p>
    <w:p w:rsidR="002A187A" w:rsidRPr="002A187A" w:rsidRDefault="002A187A" w:rsidP="002A187A">
      <w:pPr>
        <w:spacing w:after="0" w:line="240" w:lineRule="auto"/>
        <w:ind w:left="710" w:right="129"/>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Воспитатель должен соблюдать кодекс нормы профессиональной этики и поведения: </w:t>
      </w:r>
    </w:p>
    <w:p w:rsidR="002A187A" w:rsidRPr="002A187A" w:rsidRDefault="002A187A" w:rsidP="002A187A">
      <w:pPr>
        <w:spacing w:after="0" w:line="240" w:lineRule="auto"/>
        <w:ind w:right="129"/>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-педагог всегда выходит навстречу родителям и приветствует родителей и детей первым; </w:t>
      </w:r>
    </w:p>
    <w:p w:rsidR="002A187A" w:rsidRPr="002A187A" w:rsidRDefault="002A187A" w:rsidP="002A187A">
      <w:pPr>
        <w:spacing w:after="0" w:line="240" w:lineRule="auto"/>
        <w:ind w:right="129"/>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-улыбка – всегда обязательная часть приветствия; </w:t>
      </w:r>
    </w:p>
    <w:p w:rsidR="002A187A" w:rsidRPr="002A187A" w:rsidRDefault="002A187A" w:rsidP="002A187A">
      <w:pPr>
        <w:spacing w:after="0" w:line="240" w:lineRule="auto"/>
        <w:ind w:right="129"/>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-педагог описывает события и ситуации, но не даёт им оценки; </w:t>
      </w:r>
    </w:p>
    <w:p w:rsidR="002A187A" w:rsidRPr="002A187A" w:rsidRDefault="002A187A" w:rsidP="002A187A">
      <w:pPr>
        <w:spacing w:after="0" w:line="240" w:lineRule="auto"/>
        <w:ind w:right="129"/>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-педагог не обвиняет родителей и не возлагает на них ответственность за поведение детей в детском саду; </w:t>
      </w:r>
    </w:p>
    <w:p w:rsidR="002A187A" w:rsidRPr="002A187A" w:rsidRDefault="002A187A" w:rsidP="002A187A">
      <w:pPr>
        <w:spacing w:after="0" w:line="240" w:lineRule="auto"/>
        <w:ind w:right="129"/>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-тон общения ровный и дружелюбный, исключается повышение голоса; </w:t>
      </w:r>
    </w:p>
    <w:p w:rsidR="002A187A" w:rsidRPr="002A187A" w:rsidRDefault="002A187A" w:rsidP="002A187A">
      <w:pPr>
        <w:spacing w:after="0" w:line="240" w:lineRule="auto"/>
        <w:ind w:right="129"/>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-уважительное отношение к личности воспитанника; </w:t>
      </w:r>
    </w:p>
    <w:p w:rsidR="002A187A" w:rsidRPr="002A187A" w:rsidRDefault="002A187A" w:rsidP="002A187A">
      <w:pPr>
        <w:spacing w:after="0" w:line="240" w:lineRule="auto"/>
        <w:ind w:right="129"/>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-умение заинтересованно слушать собеседника и сопереживать ему; </w:t>
      </w:r>
    </w:p>
    <w:p w:rsidR="002A187A" w:rsidRPr="002A187A" w:rsidRDefault="002A187A" w:rsidP="002A187A">
      <w:pPr>
        <w:spacing w:after="0" w:line="240" w:lineRule="auto"/>
        <w:ind w:right="129"/>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-умение видеть и слышать воспитанника, сопереживать ему; </w:t>
      </w:r>
    </w:p>
    <w:p w:rsidR="002A187A" w:rsidRPr="002A187A" w:rsidRDefault="002A187A" w:rsidP="002A187A">
      <w:pPr>
        <w:spacing w:after="0" w:line="240" w:lineRule="auto"/>
        <w:ind w:right="129"/>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-уравновешенность и самообладание, выдержка в отношениях с детьми; </w:t>
      </w:r>
    </w:p>
    <w:p w:rsidR="002A187A" w:rsidRPr="002A187A" w:rsidRDefault="002A187A" w:rsidP="002A187A">
      <w:pPr>
        <w:spacing w:after="0" w:line="240" w:lineRule="auto"/>
        <w:ind w:right="129"/>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-умение быстро и правильно оценивать сложившуюся обстановку и в то же время  не торопиться с выводами о поведении и способностях воспитанников; </w:t>
      </w:r>
    </w:p>
    <w:p w:rsidR="002A187A" w:rsidRPr="002A187A" w:rsidRDefault="002A187A" w:rsidP="002A187A">
      <w:pPr>
        <w:spacing w:after="0" w:line="240" w:lineRule="auto"/>
        <w:ind w:right="129"/>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-умение сочетать мягкий эмоциональный и деловой тон в отношениях с детьми; </w:t>
      </w:r>
    </w:p>
    <w:p w:rsidR="002A187A" w:rsidRPr="002A187A" w:rsidRDefault="002A187A" w:rsidP="002A187A">
      <w:pPr>
        <w:spacing w:after="0" w:line="240" w:lineRule="auto"/>
        <w:ind w:right="129"/>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-умение сочетать требовательность с чутким отношением к воспитанникам; </w:t>
      </w:r>
    </w:p>
    <w:p w:rsidR="002A187A" w:rsidRPr="002A187A" w:rsidRDefault="002A187A" w:rsidP="002A187A">
      <w:pPr>
        <w:spacing w:after="0" w:line="240" w:lineRule="auto"/>
        <w:ind w:right="129"/>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-знание возрастных и индивидуальных особенностей воспитанников; </w:t>
      </w:r>
    </w:p>
    <w:p w:rsidR="002A187A" w:rsidRPr="002A187A" w:rsidRDefault="002A187A" w:rsidP="002A187A">
      <w:pPr>
        <w:spacing w:after="0" w:line="240" w:lineRule="auto"/>
        <w:ind w:right="129"/>
        <w:contextualSpacing/>
        <w:jc w:val="both"/>
        <w:rPr>
          <w:rFonts w:ascii="Times New Roman" w:eastAsia="Times New Roman" w:hAnsi="Times New Roman" w:cs="Times New Roman"/>
          <w:color w:val="000000"/>
          <w:sz w:val="24"/>
          <w:szCs w:val="24"/>
          <w:lang w:eastAsia="ru-RU"/>
        </w:rPr>
      </w:pPr>
      <w:r w:rsidRPr="002A187A">
        <w:rPr>
          <w:rFonts w:ascii="Segoe UI Symbol" w:eastAsia="Segoe UI Symbol" w:hAnsi="Segoe UI Symbol" w:cs="Segoe UI Symbol"/>
          <w:color w:val="000000"/>
          <w:sz w:val="24"/>
          <w:szCs w:val="24"/>
          <w:lang w:eastAsia="ru-RU"/>
        </w:rPr>
        <w:t>-</w:t>
      </w:r>
      <w:r w:rsidRPr="002A187A">
        <w:rPr>
          <w:rFonts w:ascii="Times New Roman" w:eastAsia="Times New Roman" w:hAnsi="Times New Roman" w:cs="Times New Roman"/>
          <w:color w:val="000000"/>
          <w:sz w:val="24"/>
          <w:szCs w:val="24"/>
          <w:lang w:eastAsia="ru-RU"/>
        </w:rPr>
        <w:t xml:space="preserve">соответствие внешнего вида статусу воспитателя детского сада. </w:t>
      </w:r>
    </w:p>
    <w:p w:rsidR="002A187A" w:rsidRPr="002A187A" w:rsidRDefault="002A187A" w:rsidP="002A187A">
      <w:pPr>
        <w:keepNext/>
        <w:keepLines/>
        <w:spacing w:after="0" w:line="240" w:lineRule="auto"/>
        <w:ind w:left="10" w:right="134" w:hanging="10"/>
        <w:contextualSpacing/>
        <w:jc w:val="both"/>
        <w:outlineLvl w:val="1"/>
        <w:rPr>
          <w:rFonts w:ascii="Times New Roman" w:eastAsia="Times New Roman" w:hAnsi="Times New Roman" w:cs="Times New Roman"/>
          <w:b/>
          <w:color w:val="000000"/>
          <w:sz w:val="24"/>
          <w:szCs w:val="24"/>
          <w:lang w:eastAsia="ru-RU"/>
        </w:rPr>
      </w:pPr>
      <w:r w:rsidRPr="002A187A">
        <w:rPr>
          <w:rFonts w:ascii="Times New Roman" w:eastAsia="Times New Roman" w:hAnsi="Times New Roman" w:cs="Times New Roman"/>
          <w:b/>
          <w:color w:val="000000"/>
          <w:sz w:val="24"/>
          <w:szCs w:val="24"/>
          <w:lang w:eastAsia="ru-RU"/>
        </w:rPr>
        <w:t>Социокультурный контекст</w:t>
      </w:r>
      <w:r w:rsidRPr="002A187A">
        <w:rPr>
          <w:rFonts w:ascii="Times New Roman" w:eastAsia="Times New Roman" w:hAnsi="Times New Roman" w:cs="Times New Roman"/>
          <w:color w:val="000000"/>
          <w:sz w:val="24"/>
          <w:szCs w:val="24"/>
          <w:lang w:eastAsia="ru-RU"/>
        </w:rPr>
        <w:t xml:space="preserve"> </w:t>
      </w:r>
    </w:p>
    <w:p w:rsidR="002A187A" w:rsidRPr="002A187A" w:rsidRDefault="002A187A" w:rsidP="002A187A">
      <w:pPr>
        <w:spacing w:after="0" w:line="240" w:lineRule="auto"/>
        <w:ind w:left="-15" w:right="129" w:firstLine="700"/>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Социокультурный контекст – это социальная и культурная среда, в которой человек растет и живет. Он также включает в себя влияние, которое среда оказывает на идеи и поведение человека. </w:t>
      </w:r>
    </w:p>
    <w:p w:rsidR="002A187A" w:rsidRPr="002A187A" w:rsidRDefault="002A187A" w:rsidP="002A187A">
      <w:pPr>
        <w:spacing w:after="0" w:line="240" w:lineRule="auto"/>
        <w:ind w:left="-15" w:right="129" w:firstLine="700"/>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Социокультурные ценности являются определяющими в структурно-содержательной основе Программы воспитания. </w:t>
      </w:r>
    </w:p>
    <w:p w:rsidR="002A187A" w:rsidRPr="002A187A" w:rsidRDefault="002A187A" w:rsidP="002A187A">
      <w:pPr>
        <w:spacing w:after="0" w:line="240" w:lineRule="auto"/>
        <w:ind w:left="-15" w:right="129" w:firstLine="700"/>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Социокультурный контекст воспитания является вариативной составляющей воспитательной программы. Он учитывает этнокультурные, конфессиональные и региональные особенности и направлен на формирование ресурсов воспитательной программы. </w:t>
      </w:r>
    </w:p>
    <w:p w:rsidR="002A187A" w:rsidRPr="002A187A" w:rsidRDefault="002A187A" w:rsidP="002A187A">
      <w:pPr>
        <w:spacing w:after="0" w:line="240" w:lineRule="auto"/>
        <w:ind w:left="-15" w:right="129" w:firstLine="700"/>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Реализация социокультурного контекста опирается на построение социального партнерства образовательной организации. </w:t>
      </w:r>
    </w:p>
    <w:p w:rsidR="002A187A" w:rsidRPr="002A187A" w:rsidRDefault="002A187A" w:rsidP="002A187A">
      <w:pPr>
        <w:spacing w:after="0" w:line="240" w:lineRule="auto"/>
        <w:ind w:left="-15" w:right="129" w:firstLine="700"/>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В рамках социокультурного контекста повышается роль родительской общественности как субъекта образовательных отношений в Программе воспитания. </w:t>
      </w:r>
    </w:p>
    <w:p w:rsidR="002A187A" w:rsidRPr="002A187A" w:rsidRDefault="002A187A" w:rsidP="002A187A">
      <w:pPr>
        <w:keepNext/>
        <w:keepLines/>
        <w:spacing w:after="0" w:line="240" w:lineRule="auto"/>
        <w:ind w:left="10" w:right="145" w:hanging="10"/>
        <w:contextualSpacing/>
        <w:jc w:val="both"/>
        <w:outlineLvl w:val="1"/>
        <w:rPr>
          <w:rFonts w:ascii="Times New Roman" w:eastAsia="Times New Roman" w:hAnsi="Times New Roman" w:cs="Times New Roman"/>
          <w:b/>
          <w:color w:val="000000"/>
          <w:sz w:val="24"/>
          <w:szCs w:val="24"/>
          <w:lang w:eastAsia="ru-RU"/>
        </w:rPr>
      </w:pPr>
      <w:r w:rsidRPr="002A187A">
        <w:rPr>
          <w:rFonts w:ascii="Times New Roman" w:eastAsia="Times New Roman" w:hAnsi="Times New Roman" w:cs="Times New Roman"/>
          <w:b/>
          <w:color w:val="000000"/>
          <w:sz w:val="24"/>
          <w:szCs w:val="24"/>
          <w:lang w:eastAsia="ru-RU"/>
        </w:rPr>
        <w:lastRenderedPageBreak/>
        <w:t>Деятельности и культурные практики в ДОУ</w:t>
      </w:r>
      <w:r w:rsidRPr="002A187A">
        <w:rPr>
          <w:rFonts w:ascii="Times New Roman" w:eastAsia="Times New Roman" w:hAnsi="Times New Roman" w:cs="Times New Roman"/>
          <w:color w:val="000000"/>
          <w:sz w:val="24"/>
          <w:szCs w:val="24"/>
          <w:lang w:eastAsia="ru-RU"/>
        </w:rPr>
        <w:t xml:space="preserve"> </w:t>
      </w:r>
    </w:p>
    <w:p w:rsidR="002A187A" w:rsidRPr="002A187A" w:rsidRDefault="002A187A" w:rsidP="002A187A">
      <w:pPr>
        <w:spacing w:after="0" w:line="240" w:lineRule="auto"/>
        <w:ind w:left="-15" w:right="-4" w:firstLine="698"/>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Цели и задачи воспитания реализуются во всех видах деятельности дошкольника, обозначенных в ФГОС ДО. Все виды детской деятельности опосредованы разными типами активностей:  </w:t>
      </w:r>
    </w:p>
    <w:p w:rsidR="002A187A" w:rsidRPr="002A187A" w:rsidRDefault="002A187A" w:rsidP="002A187A">
      <w:pPr>
        <w:spacing w:after="0" w:line="240" w:lineRule="auto"/>
        <w:ind w:right="-4"/>
        <w:contextualSpacing/>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-предметно-целевая (виды деятельности, организуемые взрослым, в которых он открывает ребенку смысл и ценность человеческой деятельности, способы ее реализации совместно с родителями, воспитателями, сверстниками);  </w:t>
      </w:r>
    </w:p>
    <w:p w:rsidR="002A187A" w:rsidRPr="002A187A" w:rsidRDefault="002A187A" w:rsidP="002A187A">
      <w:pPr>
        <w:spacing w:after="0" w:line="240" w:lineRule="auto"/>
        <w:ind w:right="-4"/>
        <w:contextualSpacing/>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-культурные практики (активная, самостоятельная апробация каждым ребенком инструментального и ценностного содержаний, полученных от взрослого  и способов их реализации в различных видах деятельности через личный опыт); </w:t>
      </w:r>
    </w:p>
    <w:p w:rsidR="002A187A" w:rsidRPr="002A187A" w:rsidRDefault="002A187A" w:rsidP="002A187A">
      <w:pPr>
        <w:spacing w:after="0" w:line="240" w:lineRule="auto"/>
        <w:ind w:right="-4"/>
        <w:contextualSpacing/>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ценностей). </w:t>
      </w:r>
    </w:p>
    <w:p w:rsidR="002A187A" w:rsidRPr="002A187A" w:rsidRDefault="002A187A" w:rsidP="002A187A">
      <w:pPr>
        <w:spacing w:after="0" w:line="240" w:lineRule="auto"/>
        <w:ind w:left="-15" w:right="-4" w:firstLine="698"/>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Воспитательное событие – это единица воспитания, в которой активность взрослого приводит к накоплению ребенком собственного опыта переживания базовых ценностей.  </w:t>
      </w:r>
    </w:p>
    <w:p w:rsidR="002A187A" w:rsidRPr="002A187A" w:rsidRDefault="002A187A" w:rsidP="002A187A">
      <w:pPr>
        <w:spacing w:after="0" w:line="240" w:lineRule="auto"/>
        <w:ind w:right="2" w:firstLine="708"/>
        <w:contextualSpacing/>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Событием может быть не только организованное мероприятие, но и любой режимный момент, традиции утренней встречи детей, индивидуальная беседа, общие дела и совместно реализуемые проекты, и прочее.</w:t>
      </w:r>
    </w:p>
    <w:p w:rsidR="002A187A" w:rsidRPr="002A187A" w:rsidRDefault="002A187A" w:rsidP="002A187A">
      <w:pPr>
        <w:keepNext/>
        <w:keepLines/>
        <w:spacing w:after="0" w:line="240" w:lineRule="auto"/>
        <w:ind w:right="139" w:hanging="10"/>
        <w:contextualSpacing/>
        <w:jc w:val="both"/>
        <w:outlineLvl w:val="0"/>
        <w:rPr>
          <w:rFonts w:ascii="Times New Roman" w:eastAsia="Times New Roman" w:hAnsi="Times New Roman" w:cs="Times New Roman"/>
          <w:b/>
          <w:color w:val="000000"/>
          <w:sz w:val="24"/>
          <w:szCs w:val="24"/>
          <w:lang w:eastAsia="ru-RU"/>
        </w:rPr>
      </w:pPr>
      <w:r w:rsidRPr="002A187A">
        <w:rPr>
          <w:rFonts w:ascii="Times New Roman" w:eastAsia="Times New Roman" w:hAnsi="Times New Roman" w:cs="Times New Roman"/>
          <w:b/>
          <w:color w:val="000000"/>
          <w:sz w:val="24"/>
          <w:szCs w:val="24"/>
          <w:lang w:eastAsia="ru-RU"/>
        </w:rPr>
        <w:t>1.7. Требования к планируемым результатам освоения Программы воспитания</w:t>
      </w:r>
    </w:p>
    <w:p w:rsidR="002A187A" w:rsidRPr="002A187A" w:rsidRDefault="002A187A" w:rsidP="002A187A">
      <w:pPr>
        <w:spacing w:after="0" w:line="240" w:lineRule="auto"/>
        <w:ind w:left="-15" w:right="129" w:firstLine="700"/>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Планируемые результаты воспитания носят отсроченный характер, но деятельность воспитателя нацелена на перспективу развития и становления личности ребенка.  Поэтому результаты достижения цели воспитания даны в виде целевых ориентиров, представленных в виде обобщенных портретов ребенка к концу раннего и дошкольного возрастов. Основы личности закладываются в дошкольном детстве, и, если какие-либо линии развития не получат своего становления в детстве, это может отрицательно сказаться на гармоничном развитии человека в будущем. </w:t>
      </w:r>
    </w:p>
    <w:p w:rsidR="002A187A" w:rsidRPr="002A187A" w:rsidRDefault="002A187A" w:rsidP="002A187A">
      <w:pPr>
        <w:spacing w:after="0" w:line="240" w:lineRule="auto"/>
        <w:ind w:left="-15" w:right="129" w:firstLine="700"/>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На уровне ДО не осуществляется оценка результатов воспитательной работы  в соответствии с ФГОС ДО, так как «целевые ориентиры основной образовательной 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w:t>
      </w:r>
    </w:p>
    <w:p w:rsidR="002A187A" w:rsidRPr="002A187A" w:rsidRDefault="002A187A" w:rsidP="002A187A">
      <w:pPr>
        <w:spacing w:after="0" w:line="240" w:lineRule="auto"/>
        <w:ind w:left="710"/>
        <w:contextualSpacing/>
        <w:rPr>
          <w:rFonts w:ascii="Times New Roman" w:eastAsia="Times New Roman" w:hAnsi="Times New Roman" w:cs="Times New Roman"/>
          <w:color w:val="000000"/>
          <w:sz w:val="24"/>
          <w:szCs w:val="24"/>
          <w:lang w:eastAsia="ru-RU"/>
        </w:rPr>
      </w:pPr>
    </w:p>
    <w:p w:rsidR="002A187A" w:rsidRPr="002A187A" w:rsidRDefault="002A187A" w:rsidP="002A187A">
      <w:pPr>
        <w:spacing w:after="0" w:line="240" w:lineRule="auto"/>
        <w:ind w:left="710"/>
        <w:contextualSpacing/>
        <w:rPr>
          <w:rFonts w:ascii="Times New Roman" w:eastAsia="Times New Roman" w:hAnsi="Times New Roman" w:cs="Times New Roman"/>
          <w:color w:val="000000"/>
          <w:sz w:val="24"/>
          <w:szCs w:val="24"/>
          <w:lang w:eastAsia="ru-RU"/>
        </w:rPr>
      </w:pPr>
    </w:p>
    <w:p w:rsidR="002A187A" w:rsidRPr="002A187A" w:rsidRDefault="002A187A" w:rsidP="002A187A">
      <w:pPr>
        <w:spacing w:after="0" w:line="240" w:lineRule="auto"/>
        <w:ind w:left="710"/>
        <w:contextualSpacing/>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  </w:t>
      </w:r>
    </w:p>
    <w:p w:rsidR="002A187A" w:rsidRPr="002A187A" w:rsidRDefault="002A187A" w:rsidP="002A187A">
      <w:pPr>
        <w:keepNext/>
        <w:keepLines/>
        <w:spacing w:after="0" w:line="240" w:lineRule="auto"/>
        <w:ind w:left="9" w:right="139" w:hanging="10"/>
        <w:contextualSpacing/>
        <w:outlineLvl w:val="1"/>
        <w:rPr>
          <w:rFonts w:ascii="Times New Roman" w:eastAsia="Times New Roman" w:hAnsi="Times New Roman" w:cs="Times New Roman"/>
          <w:b/>
          <w:color w:val="000000"/>
          <w:sz w:val="24"/>
          <w:szCs w:val="24"/>
          <w:lang w:eastAsia="ru-RU"/>
        </w:rPr>
      </w:pPr>
      <w:r w:rsidRPr="002A187A">
        <w:rPr>
          <w:rFonts w:ascii="Times New Roman" w:eastAsia="Times New Roman" w:hAnsi="Times New Roman" w:cs="Times New Roman"/>
          <w:b/>
          <w:color w:val="000000"/>
          <w:sz w:val="24"/>
          <w:szCs w:val="24"/>
          <w:lang w:eastAsia="ru-RU"/>
        </w:rPr>
        <w:t xml:space="preserve">Целевые ориентиры воспитательной работы для детей дошкольного возраста </w:t>
      </w:r>
    </w:p>
    <w:p w:rsidR="002A187A" w:rsidRPr="002A187A" w:rsidRDefault="002A187A" w:rsidP="002A187A">
      <w:pPr>
        <w:spacing w:after="0" w:line="240" w:lineRule="auto"/>
        <w:ind w:left="82" w:right="207" w:hanging="10"/>
        <w:contextualSpacing/>
        <w:jc w:val="center"/>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Портрет ребенка дошкольного возраста при выходе из ДОУ</w:t>
      </w:r>
    </w:p>
    <w:tbl>
      <w:tblPr>
        <w:tblStyle w:val="TableGrid7"/>
        <w:tblW w:w="10340" w:type="dxa"/>
        <w:tblInd w:w="-139" w:type="dxa"/>
        <w:tblCellMar>
          <w:top w:w="50" w:type="dxa"/>
          <w:left w:w="110" w:type="dxa"/>
        </w:tblCellMar>
        <w:tblLook w:val="04A0" w:firstRow="1" w:lastRow="0" w:firstColumn="1" w:lastColumn="0" w:noHBand="0" w:noVBand="1"/>
      </w:tblPr>
      <w:tblGrid>
        <w:gridCol w:w="2259"/>
        <w:gridCol w:w="2003"/>
        <w:gridCol w:w="6078"/>
      </w:tblGrid>
      <w:tr w:rsidR="002A187A" w:rsidRPr="002A187A" w:rsidTr="005B0E5A">
        <w:trPr>
          <w:trHeight w:val="644"/>
        </w:trPr>
        <w:tc>
          <w:tcPr>
            <w:tcW w:w="2259" w:type="dxa"/>
            <w:tcBorders>
              <w:top w:val="single" w:sz="4" w:space="0" w:color="000000"/>
              <w:left w:val="single" w:sz="4" w:space="0" w:color="000000"/>
              <w:bottom w:val="single" w:sz="4" w:space="0" w:color="000000"/>
              <w:right w:val="single" w:sz="4" w:space="0" w:color="000000"/>
            </w:tcBorders>
          </w:tcPr>
          <w:p w:rsidR="002A187A" w:rsidRPr="002A187A" w:rsidRDefault="002A187A" w:rsidP="002A187A">
            <w:pPr>
              <w:contextualSpacing/>
              <w:jc w:val="center"/>
              <w:rPr>
                <w:rFonts w:ascii="Times New Roman" w:hAnsi="Times New Roman" w:cs="Times New Roman"/>
                <w:color w:val="000000"/>
                <w:sz w:val="24"/>
                <w:szCs w:val="24"/>
              </w:rPr>
            </w:pPr>
            <w:r w:rsidRPr="002A187A">
              <w:rPr>
                <w:rFonts w:ascii="Times New Roman" w:hAnsi="Times New Roman" w:cs="Times New Roman"/>
                <w:color w:val="000000"/>
                <w:sz w:val="24"/>
                <w:szCs w:val="24"/>
              </w:rPr>
              <w:t xml:space="preserve">Направления воспитания </w:t>
            </w:r>
          </w:p>
        </w:tc>
        <w:tc>
          <w:tcPr>
            <w:tcW w:w="2003" w:type="dxa"/>
            <w:tcBorders>
              <w:top w:val="single" w:sz="4" w:space="0" w:color="000000"/>
              <w:left w:val="single" w:sz="4" w:space="0" w:color="000000"/>
              <w:bottom w:val="single" w:sz="4" w:space="0" w:color="000000"/>
              <w:right w:val="single" w:sz="4" w:space="0" w:color="000000"/>
            </w:tcBorders>
            <w:vAlign w:val="center"/>
          </w:tcPr>
          <w:p w:rsidR="002A187A" w:rsidRPr="002A187A" w:rsidRDefault="002A187A" w:rsidP="002A187A">
            <w:pPr>
              <w:ind w:right="104"/>
              <w:contextualSpacing/>
              <w:jc w:val="center"/>
              <w:rPr>
                <w:rFonts w:ascii="Times New Roman" w:hAnsi="Times New Roman" w:cs="Times New Roman"/>
                <w:color w:val="000000"/>
                <w:sz w:val="24"/>
                <w:szCs w:val="24"/>
              </w:rPr>
            </w:pPr>
            <w:r w:rsidRPr="002A187A">
              <w:rPr>
                <w:rFonts w:ascii="Times New Roman" w:hAnsi="Times New Roman" w:cs="Times New Roman"/>
                <w:color w:val="000000"/>
                <w:sz w:val="24"/>
                <w:szCs w:val="24"/>
              </w:rPr>
              <w:t xml:space="preserve">Ценности </w:t>
            </w:r>
          </w:p>
        </w:tc>
        <w:tc>
          <w:tcPr>
            <w:tcW w:w="6078" w:type="dxa"/>
            <w:tcBorders>
              <w:top w:val="single" w:sz="4" w:space="0" w:color="000000"/>
              <w:left w:val="single" w:sz="4" w:space="0" w:color="000000"/>
              <w:bottom w:val="single" w:sz="4" w:space="0" w:color="000000"/>
              <w:right w:val="single" w:sz="4" w:space="0" w:color="000000"/>
            </w:tcBorders>
            <w:vAlign w:val="center"/>
          </w:tcPr>
          <w:p w:rsidR="002A187A" w:rsidRPr="002A187A" w:rsidRDefault="002A187A" w:rsidP="002A187A">
            <w:pPr>
              <w:ind w:right="113"/>
              <w:contextualSpacing/>
              <w:jc w:val="center"/>
              <w:rPr>
                <w:rFonts w:ascii="Times New Roman" w:hAnsi="Times New Roman" w:cs="Times New Roman"/>
                <w:color w:val="000000"/>
                <w:sz w:val="24"/>
                <w:szCs w:val="24"/>
              </w:rPr>
            </w:pPr>
            <w:r w:rsidRPr="002A187A">
              <w:rPr>
                <w:rFonts w:ascii="Times New Roman" w:hAnsi="Times New Roman" w:cs="Times New Roman"/>
                <w:color w:val="000000"/>
                <w:sz w:val="24"/>
                <w:szCs w:val="24"/>
              </w:rPr>
              <w:t xml:space="preserve">Показатели </w:t>
            </w:r>
          </w:p>
        </w:tc>
      </w:tr>
      <w:tr w:rsidR="002A187A" w:rsidRPr="002A187A" w:rsidTr="005B0E5A">
        <w:trPr>
          <w:trHeight w:val="965"/>
        </w:trPr>
        <w:tc>
          <w:tcPr>
            <w:tcW w:w="2259" w:type="dxa"/>
            <w:tcBorders>
              <w:top w:val="single" w:sz="4" w:space="0" w:color="000000"/>
              <w:left w:val="single" w:sz="4" w:space="0" w:color="000000"/>
              <w:bottom w:val="single" w:sz="4" w:space="0" w:color="000000"/>
              <w:right w:val="single" w:sz="4" w:space="0" w:color="000000"/>
            </w:tcBorders>
          </w:tcPr>
          <w:p w:rsidR="002A187A" w:rsidRPr="002A187A" w:rsidRDefault="002A187A" w:rsidP="002A187A">
            <w:pPr>
              <w:contextualSpacing/>
              <w:rPr>
                <w:rFonts w:ascii="Times New Roman" w:hAnsi="Times New Roman" w:cs="Times New Roman"/>
                <w:color w:val="000000"/>
                <w:sz w:val="24"/>
                <w:szCs w:val="24"/>
              </w:rPr>
            </w:pPr>
            <w:r w:rsidRPr="002A187A">
              <w:rPr>
                <w:rFonts w:ascii="Times New Roman" w:hAnsi="Times New Roman" w:cs="Times New Roman"/>
                <w:b/>
                <w:color w:val="000000"/>
                <w:sz w:val="24"/>
                <w:szCs w:val="24"/>
              </w:rPr>
              <w:t>Патриотическое</w:t>
            </w:r>
            <w:r w:rsidRPr="002A187A">
              <w:rPr>
                <w:rFonts w:ascii="Times New Roman" w:hAnsi="Times New Roman" w:cs="Times New Roman"/>
                <w:color w:val="000000"/>
                <w:sz w:val="24"/>
                <w:szCs w:val="24"/>
              </w:rPr>
              <w:t xml:space="preserve"> </w:t>
            </w:r>
          </w:p>
        </w:tc>
        <w:tc>
          <w:tcPr>
            <w:tcW w:w="2003" w:type="dxa"/>
            <w:tcBorders>
              <w:top w:val="single" w:sz="4" w:space="0" w:color="000000"/>
              <w:left w:val="single" w:sz="4" w:space="0" w:color="000000"/>
              <w:bottom w:val="single" w:sz="4" w:space="0" w:color="000000"/>
              <w:right w:val="single" w:sz="4" w:space="0" w:color="000000"/>
            </w:tcBorders>
          </w:tcPr>
          <w:p w:rsidR="002A187A" w:rsidRPr="002A187A" w:rsidRDefault="002A187A" w:rsidP="002A187A">
            <w:pPr>
              <w:ind w:right="23"/>
              <w:contextualSpacing/>
              <w:rPr>
                <w:rFonts w:ascii="Times New Roman" w:hAnsi="Times New Roman" w:cs="Times New Roman"/>
                <w:color w:val="000000"/>
                <w:sz w:val="24"/>
                <w:szCs w:val="24"/>
              </w:rPr>
            </w:pPr>
            <w:r w:rsidRPr="002A187A">
              <w:rPr>
                <w:rFonts w:ascii="Times New Roman" w:hAnsi="Times New Roman" w:cs="Times New Roman"/>
                <w:color w:val="000000"/>
                <w:sz w:val="24"/>
                <w:szCs w:val="24"/>
              </w:rPr>
              <w:t xml:space="preserve">Родина, природа </w:t>
            </w:r>
          </w:p>
        </w:tc>
        <w:tc>
          <w:tcPr>
            <w:tcW w:w="6078" w:type="dxa"/>
            <w:tcBorders>
              <w:top w:val="single" w:sz="4" w:space="0" w:color="000000"/>
              <w:left w:val="single" w:sz="4" w:space="0" w:color="000000"/>
              <w:bottom w:val="single" w:sz="4" w:space="0" w:color="000000"/>
              <w:right w:val="single" w:sz="4" w:space="0" w:color="000000"/>
            </w:tcBorders>
          </w:tcPr>
          <w:p w:rsidR="002A187A" w:rsidRPr="002A187A" w:rsidRDefault="002A187A" w:rsidP="002A187A">
            <w:pPr>
              <w:ind w:right="115"/>
              <w:contextualSpacing/>
              <w:jc w:val="both"/>
              <w:rPr>
                <w:rFonts w:ascii="Times New Roman" w:hAnsi="Times New Roman" w:cs="Times New Roman"/>
                <w:color w:val="000000"/>
                <w:sz w:val="24"/>
                <w:szCs w:val="24"/>
              </w:rPr>
            </w:pPr>
            <w:r w:rsidRPr="002A187A">
              <w:rPr>
                <w:rFonts w:ascii="Times New Roman" w:hAnsi="Times New Roman" w:cs="Times New Roman"/>
                <w:color w:val="000000"/>
                <w:sz w:val="24"/>
                <w:szCs w:val="24"/>
              </w:rPr>
              <w:t xml:space="preserve">Любящий свою малую родину и имеющий представление о своей стране, испытывающий чувство привязанности  к родному дому, семье, близким людям.  </w:t>
            </w:r>
          </w:p>
        </w:tc>
      </w:tr>
      <w:tr w:rsidR="002A187A" w:rsidRPr="002A187A" w:rsidTr="005B0E5A">
        <w:trPr>
          <w:trHeight w:val="2916"/>
        </w:trPr>
        <w:tc>
          <w:tcPr>
            <w:tcW w:w="2259" w:type="dxa"/>
            <w:tcBorders>
              <w:top w:val="single" w:sz="4" w:space="0" w:color="000000"/>
              <w:left w:val="single" w:sz="4" w:space="0" w:color="000000"/>
              <w:bottom w:val="single" w:sz="4" w:space="0" w:color="000000"/>
              <w:right w:val="single" w:sz="4" w:space="0" w:color="000000"/>
            </w:tcBorders>
          </w:tcPr>
          <w:p w:rsidR="002A187A" w:rsidRPr="002A187A" w:rsidRDefault="002A187A" w:rsidP="002A187A">
            <w:pPr>
              <w:contextualSpacing/>
              <w:rPr>
                <w:rFonts w:ascii="Times New Roman" w:hAnsi="Times New Roman" w:cs="Times New Roman"/>
                <w:color w:val="000000"/>
                <w:sz w:val="24"/>
                <w:szCs w:val="24"/>
              </w:rPr>
            </w:pPr>
            <w:r w:rsidRPr="002A187A">
              <w:rPr>
                <w:rFonts w:ascii="Times New Roman" w:hAnsi="Times New Roman" w:cs="Times New Roman"/>
                <w:b/>
                <w:color w:val="000000"/>
                <w:sz w:val="24"/>
                <w:szCs w:val="24"/>
              </w:rPr>
              <w:lastRenderedPageBreak/>
              <w:t>Социальное</w:t>
            </w:r>
            <w:r w:rsidRPr="002A187A">
              <w:rPr>
                <w:rFonts w:ascii="Times New Roman" w:hAnsi="Times New Roman" w:cs="Times New Roman"/>
                <w:color w:val="000000"/>
                <w:sz w:val="24"/>
                <w:szCs w:val="24"/>
              </w:rPr>
              <w:t xml:space="preserve"> </w:t>
            </w:r>
          </w:p>
        </w:tc>
        <w:tc>
          <w:tcPr>
            <w:tcW w:w="2003" w:type="dxa"/>
            <w:tcBorders>
              <w:top w:val="single" w:sz="4" w:space="0" w:color="000000"/>
              <w:left w:val="single" w:sz="4" w:space="0" w:color="000000"/>
              <w:bottom w:val="single" w:sz="4" w:space="0" w:color="000000"/>
              <w:right w:val="single" w:sz="4" w:space="0" w:color="000000"/>
            </w:tcBorders>
          </w:tcPr>
          <w:p w:rsidR="002A187A" w:rsidRPr="002A187A" w:rsidRDefault="002A187A" w:rsidP="002A187A">
            <w:pPr>
              <w:contextualSpacing/>
              <w:rPr>
                <w:rFonts w:ascii="Times New Roman" w:hAnsi="Times New Roman" w:cs="Times New Roman"/>
                <w:color w:val="000000"/>
                <w:sz w:val="24"/>
                <w:szCs w:val="24"/>
              </w:rPr>
            </w:pPr>
            <w:r w:rsidRPr="002A187A">
              <w:rPr>
                <w:rFonts w:ascii="Times New Roman" w:hAnsi="Times New Roman" w:cs="Times New Roman"/>
                <w:color w:val="000000"/>
                <w:sz w:val="24"/>
                <w:szCs w:val="24"/>
              </w:rPr>
              <w:t xml:space="preserve">Человек, семья, дружба, сотрудничество </w:t>
            </w:r>
          </w:p>
        </w:tc>
        <w:tc>
          <w:tcPr>
            <w:tcW w:w="6078" w:type="dxa"/>
            <w:tcBorders>
              <w:top w:val="single" w:sz="4" w:space="0" w:color="000000"/>
              <w:left w:val="single" w:sz="4" w:space="0" w:color="000000"/>
              <w:bottom w:val="single" w:sz="4" w:space="0" w:color="000000"/>
              <w:right w:val="single" w:sz="4" w:space="0" w:color="000000"/>
            </w:tcBorders>
          </w:tcPr>
          <w:p w:rsidR="002A187A" w:rsidRPr="002A187A" w:rsidRDefault="002A187A" w:rsidP="002A187A">
            <w:pPr>
              <w:ind w:right="109"/>
              <w:contextualSpacing/>
              <w:jc w:val="both"/>
              <w:rPr>
                <w:rFonts w:ascii="Times New Roman" w:hAnsi="Times New Roman" w:cs="Times New Roman"/>
                <w:color w:val="000000"/>
                <w:sz w:val="24"/>
                <w:szCs w:val="24"/>
              </w:rPr>
            </w:pPr>
            <w:r w:rsidRPr="002A187A">
              <w:rPr>
                <w:rFonts w:ascii="Times New Roman" w:hAnsi="Times New Roman" w:cs="Times New Roman"/>
                <w:color w:val="000000"/>
                <w:sz w:val="24"/>
                <w:szCs w:val="24"/>
              </w:rPr>
              <w:t xml:space="preserve">Различающий основные проявления добра и зла, принимающий и уважающий ценности семьи и общества, правдивый, искренний, способный к сочувствию и заботе, к нравственному поступку, проявляющий задатки чувства долга: ответственность за свои действия и поведение; принимающий и уважающий различия между людьми. </w:t>
            </w:r>
          </w:p>
          <w:p w:rsidR="002A187A" w:rsidRPr="002A187A" w:rsidRDefault="002A187A" w:rsidP="002A187A">
            <w:pPr>
              <w:contextualSpacing/>
              <w:rPr>
                <w:rFonts w:ascii="Times New Roman" w:hAnsi="Times New Roman" w:cs="Times New Roman"/>
                <w:color w:val="000000"/>
                <w:sz w:val="24"/>
                <w:szCs w:val="24"/>
              </w:rPr>
            </w:pPr>
            <w:r w:rsidRPr="002A187A">
              <w:rPr>
                <w:rFonts w:ascii="Times New Roman" w:hAnsi="Times New Roman" w:cs="Times New Roman"/>
                <w:color w:val="000000"/>
                <w:sz w:val="24"/>
                <w:szCs w:val="24"/>
              </w:rPr>
              <w:t xml:space="preserve">Освоивший основы речевой культуры. </w:t>
            </w:r>
          </w:p>
          <w:p w:rsidR="002A187A" w:rsidRPr="002A187A" w:rsidRDefault="002A187A" w:rsidP="002A187A">
            <w:pPr>
              <w:ind w:right="114"/>
              <w:contextualSpacing/>
              <w:jc w:val="both"/>
              <w:rPr>
                <w:rFonts w:ascii="Times New Roman" w:hAnsi="Times New Roman" w:cs="Times New Roman"/>
                <w:color w:val="000000"/>
                <w:sz w:val="24"/>
                <w:szCs w:val="24"/>
              </w:rPr>
            </w:pPr>
            <w:r w:rsidRPr="002A187A">
              <w:rPr>
                <w:rFonts w:ascii="Times New Roman" w:hAnsi="Times New Roman" w:cs="Times New Roman"/>
                <w:color w:val="000000"/>
                <w:sz w:val="24"/>
                <w:szCs w:val="24"/>
              </w:rPr>
              <w:t xml:space="preserve">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 </w:t>
            </w:r>
          </w:p>
        </w:tc>
      </w:tr>
      <w:tr w:rsidR="002A187A" w:rsidRPr="002A187A" w:rsidTr="005B0E5A">
        <w:trPr>
          <w:trHeight w:val="224"/>
        </w:trPr>
        <w:tc>
          <w:tcPr>
            <w:tcW w:w="2259" w:type="dxa"/>
            <w:tcBorders>
              <w:top w:val="single" w:sz="4" w:space="0" w:color="000000"/>
              <w:left w:val="single" w:sz="4" w:space="0" w:color="000000"/>
              <w:bottom w:val="single" w:sz="4" w:space="0" w:color="000000"/>
              <w:right w:val="single" w:sz="4" w:space="0" w:color="000000"/>
            </w:tcBorders>
          </w:tcPr>
          <w:p w:rsidR="002A187A" w:rsidRPr="002A187A" w:rsidRDefault="002A187A" w:rsidP="002A187A">
            <w:pPr>
              <w:contextualSpacing/>
              <w:rPr>
                <w:rFonts w:ascii="Times New Roman" w:hAnsi="Times New Roman" w:cs="Times New Roman"/>
                <w:color w:val="000000"/>
                <w:sz w:val="24"/>
                <w:szCs w:val="24"/>
              </w:rPr>
            </w:pPr>
            <w:r w:rsidRPr="002A187A">
              <w:rPr>
                <w:rFonts w:ascii="Times New Roman" w:hAnsi="Times New Roman" w:cs="Times New Roman"/>
                <w:b/>
                <w:color w:val="000000"/>
                <w:sz w:val="24"/>
                <w:szCs w:val="24"/>
              </w:rPr>
              <w:t>Познавательное</w:t>
            </w:r>
            <w:r w:rsidRPr="002A187A">
              <w:rPr>
                <w:rFonts w:ascii="Times New Roman" w:hAnsi="Times New Roman" w:cs="Times New Roman"/>
                <w:color w:val="000000"/>
                <w:sz w:val="24"/>
                <w:szCs w:val="24"/>
              </w:rPr>
              <w:t xml:space="preserve"> </w:t>
            </w:r>
          </w:p>
        </w:tc>
        <w:tc>
          <w:tcPr>
            <w:tcW w:w="2003" w:type="dxa"/>
            <w:tcBorders>
              <w:top w:val="single" w:sz="4" w:space="0" w:color="000000"/>
              <w:left w:val="single" w:sz="4" w:space="0" w:color="000000"/>
              <w:bottom w:val="single" w:sz="4" w:space="0" w:color="000000"/>
              <w:right w:val="single" w:sz="4" w:space="0" w:color="000000"/>
            </w:tcBorders>
          </w:tcPr>
          <w:p w:rsidR="002A187A" w:rsidRPr="002A187A" w:rsidRDefault="002A187A" w:rsidP="002A187A">
            <w:pPr>
              <w:contextualSpacing/>
              <w:rPr>
                <w:rFonts w:ascii="Times New Roman" w:hAnsi="Times New Roman" w:cs="Times New Roman"/>
                <w:color w:val="000000"/>
                <w:sz w:val="24"/>
                <w:szCs w:val="24"/>
              </w:rPr>
            </w:pPr>
            <w:r w:rsidRPr="002A187A">
              <w:rPr>
                <w:rFonts w:ascii="Times New Roman" w:hAnsi="Times New Roman" w:cs="Times New Roman"/>
                <w:color w:val="000000"/>
                <w:sz w:val="24"/>
                <w:szCs w:val="24"/>
              </w:rPr>
              <w:t xml:space="preserve">Знания </w:t>
            </w:r>
          </w:p>
        </w:tc>
        <w:tc>
          <w:tcPr>
            <w:tcW w:w="6078" w:type="dxa"/>
            <w:tcBorders>
              <w:top w:val="single" w:sz="4" w:space="0" w:color="000000"/>
              <w:left w:val="single" w:sz="4" w:space="0" w:color="000000"/>
              <w:bottom w:val="single" w:sz="4" w:space="0" w:color="000000"/>
              <w:right w:val="single" w:sz="4" w:space="0" w:color="000000"/>
            </w:tcBorders>
          </w:tcPr>
          <w:p w:rsidR="002A187A" w:rsidRPr="002A187A" w:rsidRDefault="002A187A" w:rsidP="002A187A">
            <w:pPr>
              <w:ind w:right="104"/>
              <w:contextualSpacing/>
              <w:jc w:val="both"/>
              <w:rPr>
                <w:rFonts w:ascii="Times New Roman" w:hAnsi="Times New Roman" w:cs="Times New Roman"/>
                <w:color w:val="000000"/>
                <w:sz w:val="24"/>
                <w:szCs w:val="24"/>
              </w:rPr>
            </w:pPr>
            <w:r w:rsidRPr="002A187A">
              <w:rPr>
                <w:rFonts w:ascii="Times New Roman" w:hAnsi="Times New Roman" w:cs="Times New Roman"/>
                <w:color w:val="000000"/>
                <w:sz w:val="24"/>
                <w:szCs w:val="24"/>
              </w:rPr>
              <w:t xml:space="preserve">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w:t>
            </w:r>
          </w:p>
          <w:p w:rsidR="002A187A" w:rsidRPr="002A187A" w:rsidRDefault="002A187A" w:rsidP="002A187A">
            <w:pPr>
              <w:ind w:right="115"/>
              <w:contextualSpacing/>
              <w:jc w:val="both"/>
              <w:rPr>
                <w:rFonts w:ascii="Times New Roman" w:hAnsi="Times New Roman" w:cs="Times New Roman"/>
                <w:color w:val="000000"/>
                <w:sz w:val="24"/>
                <w:szCs w:val="24"/>
              </w:rPr>
            </w:pPr>
            <w:r w:rsidRPr="002A187A">
              <w:rPr>
                <w:rFonts w:ascii="Times New Roman" w:hAnsi="Times New Roman" w:cs="Times New Roman"/>
                <w:color w:val="000000"/>
                <w:sz w:val="24"/>
                <w:szCs w:val="24"/>
              </w:rPr>
              <w:t xml:space="preserve">коммуникативной и продуктивных видах деятельности  и в самообслуживании, обладающий первичной картиной мира на основе традиционных ценностей российского общества. </w:t>
            </w:r>
          </w:p>
        </w:tc>
      </w:tr>
      <w:tr w:rsidR="002A187A" w:rsidRPr="002A187A" w:rsidTr="005B0E5A">
        <w:trPr>
          <w:trHeight w:val="1282"/>
        </w:trPr>
        <w:tc>
          <w:tcPr>
            <w:tcW w:w="2259" w:type="dxa"/>
            <w:tcBorders>
              <w:top w:val="single" w:sz="4" w:space="0" w:color="000000"/>
              <w:left w:val="single" w:sz="4" w:space="0" w:color="000000"/>
              <w:bottom w:val="single" w:sz="4" w:space="0" w:color="000000"/>
              <w:right w:val="single" w:sz="4" w:space="0" w:color="000000"/>
            </w:tcBorders>
          </w:tcPr>
          <w:p w:rsidR="002A187A" w:rsidRPr="002A187A" w:rsidRDefault="002A187A" w:rsidP="002A187A">
            <w:pPr>
              <w:contextualSpacing/>
              <w:rPr>
                <w:rFonts w:ascii="Times New Roman" w:hAnsi="Times New Roman" w:cs="Times New Roman"/>
                <w:color w:val="000000"/>
                <w:sz w:val="24"/>
                <w:szCs w:val="24"/>
              </w:rPr>
            </w:pPr>
            <w:r w:rsidRPr="002A187A">
              <w:rPr>
                <w:rFonts w:ascii="Times New Roman" w:hAnsi="Times New Roman" w:cs="Times New Roman"/>
                <w:b/>
                <w:color w:val="000000"/>
                <w:sz w:val="24"/>
                <w:szCs w:val="24"/>
              </w:rPr>
              <w:t>Физическое и оздоровительное</w:t>
            </w:r>
            <w:r w:rsidRPr="002A187A">
              <w:rPr>
                <w:rFonts w:ascii="Times New Roman" w:hAnsi="Times New Roman" w:cs="Times New Roman"/>
                <w:color w:val="000000"/>
                <w:sz w:val="24"/>
                <w:szCs w:val="24"/>
              </w:rPr>
              <w:t xml:space="preserve"> </w:t>
            </w:r>
          </w:p>
        </w:tc>
        <w:tc>
          <w:tcPr>
            <w:tcW w:w="2003" w:type="dxa"/>
            <w:tcBorders>
              <w:top w:val="single" w:sz="4" w:space="0" w:color="000000"/>
              <w:left w:val="single" w:sz="4" w:space="0" w:color="000000"/>
              <w:bottom w:val="single" w:sz="4" w:space="0" w:color="000000"/>
              <w:right w:val="single" w:sz="4" w:space="0" w:color="000000"/>
            </w:tcBorders>
          </w:tcPr>
          <w:p w:rsidR="002A187A" w:rsidRPr="002A187A" w:rsidRDefault="002A187A" w:rsidP="002A187A">
            <w:pPr>
              <w:contextualSpacing/>
              <w:rPr>
                <w:rFonts w:ascii="Times New Roman" w:hAnsi="Times New Roman" w:cs="Times New Roman"/>
                <w:color w:val="000000"/>
                <w:sz w:val="24"/>
                <w:szCs w:val="24"/>
              </w:rPr>
            </w:pPr>
            <w:r w:rsidRPr="002A187A">
              <w:rPr>
                <w:rFonts w:ascii="Times New Roman" w:hAnsi="Times New Roman" w:cs="Times New Roman"/>
                <w:color w:val="000000"/>
                <w:sz w:val="24"/>
                <w:szCs w:val="24"/>
              </w:rPr>
              <w:t xml:space="preserve">Здоровье </w:t>
            </w:r>
          </w:p>
        </w:tc>
        <w:tc>
          <w:tcPr>
            <w:tcW w:w="6078" w:type="dxa"/>
            <w:tcBorders>
              <w:top w:val="single" w:sz="4" w:space="0" w:color="000000"/>
              <w:left w:val="single" w:sz="4" w:space="0" w:color="000000"/>
              <w:bottom w:val="single" w:sz="4" w:space="0" w:color="000000"/>
              <w:right w:val="single" w:sz="4" w:space="0" w:color="000000"/>
            </w:tcBorders>
          </w:tcPr>
          <w:p w:rsidR="002A187A" w:rsidRPr="002A187A" w:rsidRDefault="002A187A" w:rsidP="002A187A">
            <w:pPr>
              <w:ind w:right="112"/>
              <w:contextualSpacing/>
              <w:jc w:val="both"/>
              <w:rPr>
                <w:rFonts w:ascii="Times New Roman" w:hAnsi="Times New Roman" w:cs="Times New Roman"/>
                <w:color w:val="000000"/>
                <w:sz w:val="24"/>
                <w:szCs w:val="24"/>
              </w:rPr>
            </w:pPr>
            <w:r w:rsidRPr="002A187A">
              <w:rPr>
                <w:rFonts w:ascii="Times New Roman" w:hAnsi="Times New Roman" w:cs="Times New Roman"/>
                <w:color w:val="000000"/>
                <w:sz w:val="24"/>
                <w:szCs w:val="24"/>
              </w:rPr>
              <w:t xml:space="preserve">Владеющий основными навыками личной  и общественной гигиены, стремящийся соблюдать правила безопасного поведения в быту, социуме </w:t>
            </w:r>
          </w:p>
          <w:p w:rsidR="002A187A" w:rsidRPr="002A187A" w:rsidRDefault="002A187A" w:rsidP="002A187A">
            <w:pPr>
              <w:contextualSpacing/>
              <w:rPr>
                <w:rFonts w:ascii="Times New Roman" w:hAnsi="Times New Roman" w:cs="Times New Roman"/>
                <w:color w:val="000000"/>
                <w:sz w:val="24"/>
                <w:szCs w:val="24"/>
              </w:rPr>
            </w:pPr>
            <w:r w:rsidRPr="002A187A">
              <w:rPr>
                <w:rFonts w:ascii="Times New Roman" w:hAnsi="Times New Roman" w:cs="Times New Roman"/>
                <w:color w:val="000000"/>
                <w:sz w:val="24"/>
                <w:szCs w:val="24"/>
              </w:rPr>
              <w:t xml:space="preserve">(в том числе в цифровой среде), природе. </w:t>
            </w:r>
          </w:p>
        </w:tc>
      </w:tr>
      <w:tr w:rsidR="002A187A" w:rsidRPr="002A187A" w:rsidTr="005B0E5A">
        <w:trPr>
          <w:trHeight w:val="1599"/>
        </w:trPr>
        <w:tc>
          <w:tcPr>
            <w:tcW w:w="2259" w:type="dxa"/>
            <w:tcBorders>
              <w:top w:val="single" w:sz="4" w:space="0" w:color="000000"/>
              <w:left w:val="single" w:sz="4" w:space="0" w:color="000000"/>
              <w:bottom w:val="single" w:sz="4" w:space="0" w:color="000000"/>
              <w:right w:val="single" w:sz="4" w:space="0" w:color="000000"/>
            </w:tcBorders>
          </w:tcPr>
          <w:p w:rsidR="002A187A" w:rsidRPr="002A187A" w:rsidRDefault="002A187A" w:rsidP="002A187A">
            <w:pPr>
              <w:contextualSpacing/>
              <w:rPr>
                <w:rFonts w:ascii="Times New Roman" w:hAnsi="Times New Roman" w:cs="Times New Roman"/>
                <w:color w:val="000000"/>
                <w:sz w:val="24"/>
                <w:szCs w:val="24"/>
              </w:rPr>
            </w:pPr>
            <w:r w:rsidRPr="002A187A">
              <w:rPr>
                <w:rFonts w:ascii="Times New Roman" w:hAnsi="Times New Roman" w:cs="Times New Roman"/>
                <w:b/>
                <w:color w:val="000000"/>
                <w:sz w:val="24"/>
                <w:szCs w:val="24"/>
              </w:rPr>
              <w:t>Трудовое</w:t>
            </w:r>
            <w:r w:rsidRPr="002A187A">
              <w:rPr>
                <w:rFonts w:ascii="Times New Roman" w:hAnsi="Times New Roman" w:cs="Times New Roman"/>
                <w:color w:val="000000"/>
                <w:sz w:val="24"/>
                <w:szCs w:val="24"/>
              </w:rPr>
              <w:t xml:space="preserve"> </w:t>
            </w:r>
          </w:p>
        </w:tc>
        <w:tc>
          <w:tcPr>
            <w:tcW w:w="2003" w:type="dxa"/>
            <w:tcBorders>
              <w:top w:val="single" w:sz="4" w:space="0" w:color="000000"/>
              <w:left w:val="single" w:sz="4" w:space="0" w:color="000000"/>
              <w:bottom w:val="single" w:sz="4" w:space="0" w:color="000000"/>
              <w:right w:val="single" w:sz="4" w:space="0" w:color="000000"/>
            </w:tcBorders>
          </w:tcPr>
          <w:p w:rsidR="002A187A" w:rsidRPr="002A187A" w:rsidRDefault="002A187A" w:rsidP="002A187A">
            <w:pPr>
              <w:contextualSpacing/>
              <w:rPr>
                <w:rFonts w:ascii="Times New Roman" w:hAnsi="Times New Roman" w:cs="Times New Roman"/>
                <w:color w:val="000000"/>
                <w:sz w:val="24"/>
                <w:szCs w:val="24"/>
              </w:rPr>
            </w:pPr>
            <w:r w:rsidRPr="002A187A">
              <w:rPr>
                <w:rFonts w:ascii="Times New Roman" w:hAnsi="Times New Roman" w:cs="Times New Roman"/>
                <w:color w:val="000000"/>
                <w:sz w:val="24"/>
                <w:szCs w:val="24"/>
              </w:rPr>
              <w:t xml:space="preserve">Труд  </w:t>
            </w:r>
          </w:p>
        </w:tc>
        <w:tc>
          <w:tcPr>
            <w:tcW w:w="6078" w:type="dxa"/>
            <w:tcBorders>
              <w:top w:val="single" w:sz="4" w:space="0" w:color="000000"/>
              <w:left w:val="single" w:sz="4" w:space="0" w:color="000000"/>
              <w:bottom w:val="single" w:sz="4" w:space="0" w:color="000000"/>
              <w:right w:val="single" w:sz="4" w:space="0" w:color="000000"/>
            </w:tcBorders>
          </w:tcPr>
          <w:p w:rsidR="002A187A" w:rsidRPr="002A187A" w:rsidRDefault="002A187A" w:rsidP="002A187A">
            <w:pPr>
              <w:ind w:right="112"/>
              <w:contextualSpacing/>
              <w:jc w:val="both"/>
              <w:rPr>
                <w:rFonts w:ascii="Times New Roman" w:hAnsi="Times New Roman" w:cs="Times New Roman"/>
                <w:color w:val="000000"/>
                <w:sz w:val="24"/>
                <w:szCs w:val="24"/>
              </w:rPr>
            </w:pPr>
            <w:r w:rsidRPr="002A187A">
              <w:rPr>
                <w:rFonts w:ascii="Times New Roman" w:hAnsi="Times New Roman" w:cs="Times New Roman"/>
                <w:color w:val="000000"/>
                <w:sz w:val="24"/>
                <w:szCs w:val="24"/>
              </w:rPr>
              <w:t xml:space="preserve">Понимающий ценность труда в семье и в обществе  на основе уважения к людям труда, результатам их деятельности, проявляющий трудолюбие при выполнении поручений и в самостоятельной деятельности. </w:t>
            </w:r>
          </w:p>
        </w:tc>
      </w:tr>
      <w:tr w:rsidR="002A187A" w:rsidRPr="002A187A" w:rsidTr="005B0E5A">
        <w:trPr>
          <w:trHeight w:val="1219"/>
        </w:trPr>
        <w:tc>
          <w:tcPr>
            <w:tcW w:w="2259" w:type="dxa"/>
            <w:tcBorders>
              <w:top w:val="single" w:sz="4" w:space="0" w:color="000000"/>
              <w:left w:val="single" w:sz="4" w:space="0" w:color="000000"/>
              <w:bottom w:val="single" w:sz="4" w:space="0" w:color="000000"/>
              <w:right w:val="single" w:sz="4" w:space="0" w:color="000000"/>
            </w:tcBorders>
          </w:tcPr>
          <w:p w:rsidR="002A187A" w:rsidRPr="002A187A" w:rsidRDefault="002A187A" w:rsidP="002A187A">
            <w:pPr>
              <w:contextualSpacing/>
              <w:jc w:val="both"/>
              <w:rPr>
                <w:rFonts w:ascii="Times New Roman" w:hAnsi="Times New Roman" w:cs="Times New Roman"/>
                <w:color w:val="000000"/>
                <w:sz w:val="24"/>
                <w:szCs w:val="24"/>
              </w:rPr>
            </w:pPr>
            <w:r w:rsidRPr="002A187A">
              <w:rPr>
                <w:rFonts w:ascii="Times New Roman" w:hAnsi="Times New Roman" w:cs="Times New Roman"/>
                <w:b/>
                <w:color w:val="000000"/>
                <w:sz w:val="24"/>
                <w:szCs w:val="24"/>
              </w:rPr>
              <w:t>Этико-эстетическое</w:t>
            </w:r>
            <w:r w:rsidRPr="002A187A">
              <w:rPr>
                <w:rFonts w:ascii="Times New Roman" w:hAnsi="Times New Roman" w:cs="Times New Roman"/>
                <w:color w:val="000000"/>
                <w:sz w:val="24"/>
                <w:szCs w:val="24"/>
              </w:rPr>
              <w:t xml:space="preserve"> </w:t>
            </w:r>
          </w:p>
        </w:tc>
        <w:tc>
          <w:tcPr>
            <w:tcW w:w="2003" w:type="dxa"/>
            <w:tcBorders>
              <w:top w:val="single" w:sz="4" w:space="0" w:color="000000"/>
              <w:left w:val="single" w:sz="4" w:space="0" w:color="000000"/>
              <w:bottom w:val="single" w:sz="4" w:space="0" w:color="000000"/>
              <w:right w:val="single" w:sz="4" w:space="0" w:color="000000"/>
            </w:tcBorders>
          </w:tcPr>
          <w:p w:rsidR="002A187A" w:rsidRPr="002A187A" w:rsidRDefault="002A187A" w:rsidP="002A187A">
            <w:pPr>
              <w:contextualSpacing/>
              <w:rPr>
                <w:rFonts w:ascii="Times New Roman" w:hAnsi="Times New Roman" w:cs="Times New Roman"/>
                <w:color w:val="000000"/>
                <w:sz w:val="24"/>
                <w:szCs w:val="24"/>
              </w:rPr>
            </w:pPr>
            <w:r w:rsidRPr="002A187A">
              <w:rPr>
                <w:rFonts w:ascii="Times New Roman" w:hAnsi="Times New Roman" w:cs="Times New Roman"/>
                <w:color w:val="000000"/>
                <w:sz w:val="24"/>
                <w:szCs w:val="24"/>
              </w:rPr>
              <w:t xml:space="preserve">Культура и красота </w:t>
            </w:r>
          </w:p>
        </w:tc>
        <w:tc>
          <w:tcPr>
            <w:tcW w:w="6078" w:type="dxa"/>
            <w:tcBorders>
              <w:top w:val="single" w:sz="4" w:space="0" w:color="000000"/>
              <w:left w:val="single" w:sz="4" w:space="0" w:color="000000"/>
              <w:bottom w:val="single" w:sz="4" w:space="0" w:color="000000"/>
              <w:right w:val="single" w:sz="4" w:space="0" w:color="000000"/>
            </w:tcBorders>
          </w:tcPr>
          <w:p w:rsidR="002A187A" w:rsidRPr="002A187A" w:rsidRDefault="002A187A" w:rsidP="002A187A">
            <w:pPr>
              <w:ind w:right="113"/>
              <w:contextualSpacing/>
              <w:jc w:val="both"/>
              <w:rPr>
                <w:rFonts w:ascii="Times New Roman" w:hAnsi="Times New Roman" w:cs="Times New Roman"/>
                <w:color w:val="000000"/>
                <w:sz w:val="24"/>
                <w:szCs w:val="24"/>
              </w:rPr>
            </w:pPr>
            <w:r w:rsidRPr="002A187A">
              <w:rPr>
                <w:rFonts w:ascii="Times New Roman" w:hAnsi="Times New Roman" w:cs="Times New Roman"/>
                <w:color w:val="000000"/>
                <w:sz w:val="24"/>
                <w:szCs w:val="24"/>
              </w:rPr>
              <w:t xml:space="preserve">Способный воспринимать и чувствовать прекрасное  в быту, природе, поступках, искусстве, стремящийся  к отображению прекрасного в продуктивных видах </w:t>
            </w:r>
          </w:p>
          <w:p w:rsidR="002A187A" w:rsidRPr="002A187A" w:rsidRDefault="002A187A" w:rsidP="002A187A">
            <w:pPr>
              <w:contextualSpacing/>
              <w:jc w:val="both"/>
              <w:rPr>
                <w:rFonts w:ascii="Times New Roman" w:hAnsi="Times New Roman" w:cs="Times New Roman"/>
                <w:color w:val="000000"/>
                <w:sz w:val="24"/>
                <w:szCs w:val="24"/>
              </w:rPr>
            </w:pPr>
            <w:r w:rsidRPr="002A187A">
              <w:rPr>
                <w:rFonts w:ascii="Times New Roman" w:hAnsi="Times New Roman" w:cs="Times New Roman"/>
                <w:color w:val="000000"/>
                <w:sz w:val="24"/>
                <w:szCs w:val="24"/>
              </w:rPr>
              <w:t xml:space="preserve">деятельности, обладающий зачатками  художественно-эстетического вкуса. </w:t>
            </w:r>
          </w:p>
        </w:tc>
      </w:tr>
    </w:tbl>
    <w:p w:rsidR="002A187A" w:rsidRPr="002A187A" w:rsidRDefault="002A187A" w:rsidP="002A187A">
      <w:pPr>
        <w:spacing w:after="0" w:line="240" w:lineRule="auto"/>
        <w:ind w:left="523"/>
        <w:contextualSpacing/>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 </w:t>
      </w:r>
    </w:p>
    <w:p w:rsidR="002A187A" w:rsidRPr="002A187A" w:rsidRDefault="002A187A" w:rsidP="002A187A">
      <w:pPr>
        <w:keepNext/>
        <w:keepLines/>
        <w:spacing w:after="0" w:line="240" w:lineRule="auto"/>
        <w:ind w:left="-15"/>
        <w:contextualSpacing/>
        <w:outlineLvl w:val="1"/>
        <w:rPr>
          <w:rFonts w:ascii="Times New Roman" w:eastAsia="Times New Roman" w:hAnsi="Times New Roman" w:cs="Times New Roman"/>
          <w:b/>
          <w:color w:val="000000"/>
          <w:sz w:val="24"/>
          <w:szCs w:val="24"/>
          <w:lang w:eastAsia="ru-RU"/>
        </w:rPr>
      </w:pPr>
    </w:p>
    <w:p w:rsidR="002A187A" w:rsidRPr="002A187A" w:rsidRDefault="002A187A" w:rsidP="002A187A">
      <w:pPr>
        <w:keepNext/>
        <w:keepLines/>
        <w:spacing w:after="0" w:line="240" w:lineRule="auto"/>
        <w:contextualSpacing/>
        <w:outlineLvl w:val="1"/>
        <w:rPr>
          <w:rFonts w:ascii="Times New Roman" w:eastAsia="Times New Roman" w:hAnsi="Times New Roman" w:cs="Times New Roman"/>
          <w:b/>
          <w:color w:val="000000"/>
          <w:sz w:val="24"/>
          <w:szCs w:val="24"/>
          <w:lang w:eastAsia="ru-RU"/>
        </w:rPr>
      </w:pPr>
      <w:r w:rsidRPr="002A187A">
        <w:rPr>
          <w:rFonts w:ascii="Times New Roman" w:eastAsia="Times New Roman" w:hAnsi="Times New Roman" w:cs="Times New Roman"/>
          <w:b/>
          <w:color w:val="000000"/>
          <w:sz w:val="24"/>
          <w:szCs w:val="24"/>
          <w:lang w:eastAsia="ru-RU"/>
        </w:rPr>
        <w:t>Преемственность в результатах освоения программы воспитания на уровнях дошкольного образования и начального общего образования</w:t>
      </w:r>
      <w:r w:rsidRPr="002A187A">
        <w:rPr>
          <w:rFonts w:ascii="Times New Roman" w:eastAsia="Times New Roman" w:hAnsi="Times New Roman" w:cs="Times New Roman"/>
          <w:color w:val="000000"/>
          <w:sz w:val="24"/>
          <w:szCs w:val="24"/>
          <w:lang w:eastAsia="ru-RU"/>
        </w:rPr>
        <w:t xml:space="preserve"> </w:t>
      </w:r>
    </w:p>
    <w:p w:rsidR="002A187A" w:rsidRPr="002A187A" w:rsidRDefault="002A187A" w:rsidP="002A187A">
      <w:pPr>
        <w:spacing w:after="0" w:line="240" w:lineRule="auto"/>
        <w:contextualSpacing/>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 </w:t>
      </w:r>
    </w:p>
    <w:tbl>
      <w:tblPr>
        <w:tblStyle w:val="TableGrid25"/>
        <w:tblW w:w="10309" w:type="dxa"/>
        <w:tblInd w:w="-108" w:type="dxa"/>
        <w:tblCellMar>
          <w:top w:w="53" w:type="dxa"/>
          <w:left w:w="108" w:type="dxa"/>
          <w:right w:w="49" w:type="dxa"/>
        </w:tblCellMar>
        <w:tblLook w:val="04A0" w:firstRow="1" w:lastRow="0" w:firstColumn="1" w:lastColumn="0" w:noHBand="0" w:noVBand="1"/>
      </w:tblPr>
      <w:tblGrid>
        <w:gridCol w:w="2371"/>
        <w:gridCol w:w="3544"/>
        <w:gridCol w:w="4394"/>
      </w:tblGrid>
      <w:tr w:rsidR="002A187A" w:rsidRPr="002A187A" w:rsidTr="005B0E5A">
        <w:trPr>
          <w:trHeight w:val="1114"/>
        </w:trPr>
        <w:tc>
          <w:tcPr>
            <w:tcW w:w="2371" w:type="dxa"/>
            <w:tcBorders>
              <w:top w:val="single" w:sz="4" w:space="0" w:color="000000"/>
              <w:left w:val="single" w:sz="4" w:space="0" w:color="000000"/>
              <w:bottom w:val="single" w:sz="4" w:space="0" w:color="000000"/>
              <w:right w:val="single" w:sz="4" w:space="0" w:color="000000"/>
            </w:tcBorders>
          </w:tcPr>
          <w:p w:rsidR="002A187A" w:rsidRPr="002A187A" w:rsidRDefault="002A187A" w:rsidP="002A187A">
            <w:pPr>
              <w:contextualSpacing/>
              <w:rPr>
                <w:rFonts w:ascii="Times New Roman" w:hAnsi="Times New Roman" w:cs="Times New Roman"/>
                <w:color w:val="000000"/>
                <w:sz w:val="24"/>
                <w:szCs w:val="24"/>
              </w:rPr>
            </w:pPr>
            <w:r w:rsidRPr="002A187A">
              <w:rPr>
                <w:rFonts w:ascii="Times New Roman" w:hAnsi="Times New Roman" w:cs="Times New Roman"/>
                <w:b/>
                <w:color w:val="000000"/>
                <w:sz w:val="24"/>
                <w:szCs w:val="24"/>
              </w:rPr>
              <w:t xml:space="preserve">Результаты освоения программы воспитания  </w:t>
            </w:r>
          </w:p>
        </w:tc>
        <w:tc>
          <w:tcPr>
            <w:tcW w:w="3544" w:type="dxa"/>
            <w:tcBorders>
              <w:top w:val="single" w:sz="4" w:space="0" w:color="000000"/>
              <w:left w:val="single" w:sz="4" w:space="0" w:color="000000"/>
              <w:bottom w:val="single" w:sz="4" w:space="0" w:color="000000"/>
              <w:right w:val="single" w:sz="4" w:space="0" w:color="000000"/>
            </w:tcBorders>
          </w:tcPr>
          <w:p w:rsidR="002A187A" w:rsidRPr="002A187A" w:rsidRDefault="002A187A" w:rsidP="002A187A">
            <w:pPr>
              <w:ind w:firstLine="34"/>
              <w:contextualSpacing/>
              <w:rPr>
                <w:rFonts w:ascii="Times New Roman" w:hAnsi="Times New Roman" w:cs="Times New Roman"/>
                <w:color w:val="000000"/>
                <w:sz w:val="24"/>
                <w:szCs w:val="24"/>
              </w:rPr>
            </w:pPr>
            <w:r w:rsidRPr="002A187A">
              <w:rPr>
                <w:rFonts w:ascii="Times New Roman" w:hAnsi="Times New Roman" w:cs="Times New Roman"/>
                <w:b/>
                <w:color w:val="000000"/>
                <w:sz w:val="24"/>
                <w:szCs w:val="24"/>
              </w:rPr>
              <w:t xml:space="preserve">Результаты освоения программы на уровне ДО </w:t>
            </w:r>
          </w:p>
          <w:p w:rsidR="002A187A" w:rsidRPr="002A187A" w:rsidRDefault="002A187A" w:rsidP="002A187A">
            <w:pPr>
              <w:ind w:left="29"/>
              <w:contextualSpacing/>
              <w:rPr>
                <w:rFonts w:ascii="Times New Roman" w:hAnsi="Times New Roman" w:cs="Times New Roman"/>
                <w:color w:val="000000"/>
                <w:sz w:val="24"/>
                <w:szCs w:val="24"/>
              </w:rPr>
            </w:pPr>
            <w:r w:rsidRPr="002A187A">
              <w:rPr>
                <w:rFonts w:ascii="Times New Roman" w:hAnsi="Times New Roman" w:cs="Times New Roman"/>
                <w:b/>
                <w:color w:val="000000"/>
                <w:sz w:val="24"/>
                <w:szCs w:val="24"/>
              </w:rPr>
              <w:t xml:space="preserve"> </w:t>
            </w:r>
          </w:p>
        </w:tc>
        <w:tc>
          <w:tcPr>
            <w:tcW w:w="4394" w:type="dxa"/>
            <w:tcBorders>
              <w:top w:val="single" w:sz="4" w:space="0" w:color="000000"/>
              <w:left w:val="single" w:sz="4" w:space="0" w:color="000000"/>
              <w:bottom w:val="single" w:sz="4" w:space="0" w:color="000000"/>
              <w:right w:val="single" w:sz="4" w:space="0" w:color="000000"/>
            </w:tcBorders>
          </w:tcPr>
          <w:p w:rsidR="002A187A" w:rsidRPr="002A187A" w:rsidRDefault="002A187A" w:rsidP="002A187A">
            <w:pPr>
              <w:contextualSpacing/>
              <w:rPr>
                <w:rFonts w:ascii="Times New Roman" w:hAnsi="Times New Roman" w:cs="Times New Roman"/>
                <w:color w:val="000000"/>
                <w:sz w:val="24"/>
                <w:szCs w:val="24"/>
              </w:rPr>
            </w:pPr>
            <w:r w:rsidRPr="002A187A">
              <w:rPr>
                <w:rFonts w:ascii="Times New Roman" w:hAnsi="Times New Roman" w:cs="Times New Roman"/>
                <w:b/>
                <w:color w:val="000000"/>
                <w:sz w:val="24"/>
                <w:szCs w:val="24"/>
              </w:rPr>
              <w:t>Планируемые результаты воспитания на уровне НОО</w:t>
            </w:r>
            <w:r w:rsidRPr="002A187A">
              <w:rPr>
                <w:rFonts w:ascii="Times New Roman" w:hAnsi="Times New Roman" w:cs="Times New Roman"/>
                <w:i/>
                <w:color w:val="000000"/>
                <w:sz w:val="24"/>
                <w:szCs w:val="24"/>
              </w:rPr>
              <w:t xml:space="preserve"> </w:t>
            </w:r>
          </w:p>
        </w:tc>
      </w:tr>
      <w:tr w:rsidR="002A187A" w:rsidRPr="002A187A" w:rsidTr="005B0E5A">
        <w:trPr>
          <w:trHeight w:val="375"/>
        </w:trPr>
        <w:tc>
          <w:tcPr>
            <w:tcW w:w="2371" w:type="dxa"/>
            <w:tcBorders>
              <w:top w:val="single" w:sz="4" w:space="0" w:color="000000"/>
              <w:left w:val="single" w:sz="4" w:space="0" w:color="000000"/>
              <w:bottom w:val="single" w:sz="4" w:space="0" w:color="000000"/>
              <w:right w:val="single" w:sz="4" w:space="0" w:color="000000"/>
            </w:tcBorders>
          </w:tcPr>
          <w:p w:rsidR="002A187A" w:rsidRPr="002A187A" w:rsidRDefault="002A187A" w:rsidP="002A187A">
            <w:pPr>
              <w:contextualSpacing/>
              <w:rPr>
                <w:rFonts w:ascii="Times New Roman" w:hAnsi="Times New Roman" w:cs="Times New Roman"/>
                <w:color w:val="000000"/>
                <w:sz w:val="24"/>
                <w:szCs w:val="24"/>
              </w:rPr>
            </w:pPr>
            <w:r w:rsidRPr="002A187A">
              <w:rPr>
                <w:rFonts w:ascii="Times New Roman" w:hAnsi="Times New Roman" w:cs="Times New Roman"/>
                <w:color w:val="000000"/>
                <w:sz w:val="24"/>
                <w:szCs w:val="24"/>
              </w:rPr>
              <w:t xml:space="preserve">Развитие </w:t>
            </w:r>
            <w:r w:rsidRPr="002A187A">
              <w:rPr>
                <w:rFonts w:ascii="Times New Roman" w:hAnsi="Times New Roman" w:cs="Times New Roman"/>
                <w:color w:val="000000"/>
                <w:sz w:val="24"/>
                <w:szCs w:val="24"/>
              </w:rPr>
              <w:tab/>
              <w:t xml:space="preserve">основ нравственной </w:t>
            </w:r>
          </w:p>
          <w:p w:rsidR="002A187A" w:rsidRPr="002A187A" w:rsidRDefault="002A187A" w:rsidP="002A187A">
            <w:pPr>
              <w:contextualSpacing/>
              <w:rPr>
                <w:rFonts w:ascii="Times New Roman" w:hAnsi="Times New Roman" w:cs="Times New Roman"/>
                <w:color w:val="000000"/>
                <w:sz w:val="24"/>
                <w:szCs w:val="24"/>
              </w:rPr>
            </w:pPr>
            <w:r w:rsidRPr="002A187A">
              <w:rPr>
                <w:rFonts w:ascii="Times New Roman" w:hAnsi="Times New Roman" w:cs="Times New Roman"/>
                <w:color w:val="000000"/>
                <w:sz w:val="24"/>
                <w:szCs w:val="24"/>
              </w:rPr>
              <w:t xml:space="preserve">культуры </w:t>
            </w:r>
          </w:p>
          <w:p w:rsidR="002A187A" w:rsidRPr="002A187A" w:rsidRDefault="002A187A" w:rsidP="002A187A">
            <w:pPr>
              <w:contextualSpacing/>
              <w:rPr>
                <w:rFonts w:ascii="Times New Roman" w:hAnsi="Times New Roman" w:cs="Times New Roman"/>
                <w:color w:val="000000"/>
                <w:sz w:val="24"/>
                <w:szCs w:val="24"/>
              </w:rPr>
            </w:pPr>
            <w:r w:rsidRPr="002A187A">
              <w:rPr>
                <w:rFonts w:ascii="Times New Roman" w:hAnsi="Times New Roman" w:cs="Times New Roman"/>
                <w:color w:val="000000"/>
                <w:sz w:val="24"/>
                <w:szCs w:val="24"/>
              </w:rPr>
              <w:t xml:space="preserve"> </w:t>
            </w:r>
          </w:p>
        </w:tc>
        <w:tc>
          <w:tcPr>
            <w:tcW w:w="3544" w:type="dxa"/>
            <w:tcBorders>
              <w:top w:val="single" w:sz="4" w:space="0" w:color="000000"/>
              <w:left w:val="single" w:sz="4" w:space="0" w:color="000000"/>
              <w:bottom w:val="single" w:sz="4" w:space="0" w:color="000000"/>
              <w:right w:val="single" w:sz="4" w:space="0" w:color="000000"/>
            </w:tcBorders>
          </w:tcPr>
          <w:p w:rsidR="002A187A" w:rsidRPr="002A187A" w:rsidRDefault="002A187A" w:rsidP="002A187A">
            <w:pPr>
              <w:ind w:right="206"/>
              <w:contextualSpacing/>
              <w:rPr>
                <w:rFonts w:ascii="Times New Roman" w:hAnsi="Times New Roman" w:cs="Times New Roman"/>
                <w:color w:val="000000"/>
                <w:sz w:val="24"/>
                <w:szCs w:val="24"/>
              </w:rPr>
            </w:pPr>
            <w:r w:rsidRPr="002A187A">
              <w:rPr>
                <w:rFonts w:ascii="Times New Roman" w:hAnsi="Times New Roman" w:cs="Times New Roman"/>
                <w:color w:val="000000"/>
                <w:sz w:val="24"/>
                <w:szCs w:val="24"/>
              </w:rPr>
              <w:t xml:space="preserve">Обладает установкой положительного отношения  к миру, к разным видам труда, другим людям и самому себе, обладает чувством собственного достоинства.  </w:t>
            </w:r>
            <w:r w:rsidRPr="002A187A">
              <w:rPr>
                <w:rFonts w:ascii="Times New Roman" w:hAnsi="Times New Roman" w:cs="Times New Roman"/>
                <w:color w:val="000000"/>
                <w:sz w:val="24"/>
                <w:szCs w:val="24"/>
              </w:rPr>
              <w:lastRenderedPageBreak/>
              <w:t>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tc>
        <w:tc>
          <w:tcPr>
            <w:tcW w:w="4394" w:type="dxa"/>
            <w:tcBorders>
              <w:top w:val="single" w:sz="4" w:space="0" w:color="000000"/>
              <w:left w:val="single" w:sz="4" w:space="0" w:color="000000"/>
              <w:bottom w:val="single" w:sz="4" w:space="0" w:color="000000"/>
              <w:right w:val="single" w:sz="4" w:space="0" w:color="000000"/>
            </w:tcBorders>
          </w:tcPr>
          <w:p w:rsidR="002A187A" w:rsidRPr="002A187A" w:rsidRDefault="002A187A" w:rsidP="002A187A">
            <w:pPr>
              <w:ind w:right="184"/>
              <w:contextualSpacing/>
              <w:rPr>
                <w:rFonts w:ascii="Times New Roman" w:hAnsi="Times New Roman" w:cs="Times New Roman"/>
                <w:color w:val="000000"/>
                <w:sz w:val="24"/>
                <w:szCs w:val="24"/>
              </w:rPr>
            </w:pPr>
            <w:r w:rsidRPr="002A187A">
              <w:rPr>
                <w:rFonts w:ascii="Times New Roman" w:hAnsi="Times New Roman" w:cs="Times New Roman"/>
                <w:color w:val="000000"/>
                <w:sz w:val="24"/>
                <w:szCs w:val="24"/>
              </w:rPr>
              <w:lastRenderedPageBreak/>
              <w:t xml:space="preserve">Проявляет готовность  и способность к саморазвитию, сформированность мотивации  к обучению и познанию, ценностно-смысловые установки.  </w:t>
            </w:r>
          </w:p>
          <w:p w:rsidR="002A187A" w:rsidRPr="002A187A" w:rsidRDefault="002A187A" w:rsidP="002A187A">
            <w:pPr>
              <w:contextualSpacing/>
              <w:rPr>
                <w:rFonts w:ascii="Times New Roman" w:hAnsi="Times New Roman" w:cs="Times New Roman"/>
                <w:color w:val="000000"/>
                <w:sz w:val="24"/>
                <w:szCs w:val="24"/>
              </w:rPr>
            </w:pPr>
            <w:r w:rsidRPr="002A187A">
              <w:rPr>
                <w:rFonts w:ascii="Times New Roman" w:hAnsi="Times New Roman" w:cs="Times New Roman"/>
                <w:color w:val="000000"/>
                <w:sz w:val="24"/>
                <w:szCs w:val="24"/>
              </w:rPr>
              <w:t xml:space="preserve">Проявляет установки, отражающие индивидуально-личностную позицию, </w:t>
            </w:r>
            <w:r w:rsidRPr="002A187A">
              <w:rPr>
                <w:rFonts w:ascii="Times New Roman" w:hAnsi="Times New Roman" w:cs="Times New Roman"/>
                <w:color w:val="000000"/>
                <w:sz w:val="24"/>
                <w:szCs w:val="24"/>
              </w:rPr>
              <w:lastRenderedPageBreak/>
              <w:t>социальные компетенции, личностные качества, сформированность основ Российской гражданской идентичности.</w:t>
            </w:r>
          </w:p>
        </w:tc>
      </w:tr>
      <w:tr w:rsidR="002A187A" w:rsidRPr="002A187A" w:rsidTr="005B0E5A">
        <w:tblPrEx>
          <w:tblCellMar>
            <w:right w:w="50" w:type="dxa"/>
          </w:tblCellMar>
        </w:tblPrEx>
        <w:trPr>
          <w:trHeight w:val="1212"/>
        </w:trPr>
        <w:tc>
          <w:tcPr>
            <w:tcW w:w="2371" w:type="dxa"/>
            <w:tcBorders>
              <w:top w:val="single" w:sz="4" w:space="0" w:color="000000"/>
              <w:left w:val="single" w:sz="4" w:space="0" w:color="000000"/>
              <w:bottom w:val="single" w:sz="4" w:space="0" w:color="000000"/>
              <w:right w:val="single" w:sz="4" w:space="0" w:color="000000"/>
            </w:tcBorders>
          </w:tcPr>
          <w:p w:rsidR="002A187A" w:rsidRPr="002A187A" w:rsidRDefault="002A187A" w:rsidP="002A187A">
            <w:pPr>
              <w:contextualSpacing/>
              <w:rPr>
                <w:rFonts w:ascii="Times New Roman" w:hAnsi="Times New Roman" w:cs="Times New Roman"/>
                <w:color w:val="000000"/>
                <w:sz w:val="24"/>
                <w:szCs w:val="24"/>
              </w:rPr>
            </w:pPr>
            <w:r w:rsidRPr="002A187A">
              <w:rPr>
                <w:rFonts w:ascii="Times New Roman" w:hAnsi="Times New Roman" w:cs="Times New Roman"/>
                <w:color w:val="000000"/>
                <w:sz w:val="24"/>
                <w:szCs w:val="24"/>
              </w:rPr>
              <w:lastRenderedPageBreak/>
              <w:t xml:space="preserve">Формирование основ семейных и гражданских ценностей </w:t>
            </w:r>
          </w:p>
        </w:tc>
        <w:tc>
          <w:tcPr>
            <w:tcW w:w="3544" w:type="dxa"/>
            <w:tcBorders>
              <w:top w:val="single" w:sz="4" w:space="0" w:color="000000"/>
              <w:left w:val="single" w:sz="4" w:space="0" w:color="000000"/>
              <w:bottom w:val="single" w:sz="4" w:space="0" w:color="000000"/>
              <w:right w:val="single" w:sz="4" w:space="0" w:color="000000"/>
            </w:tcBorders>
          </w:tcPr>
          <w:p w:rsidR="002A187A" w:rsidRPr="002A187A" w:rsidRDefault="002A187A" w:rsidP="002A187A">
            <w:pPr>
              <w:ind w:right="103"/>
              <w:contextualSpacing/>
              <w:rPr>
                <w:rFonts w:ascii="Times New Roman" w:hAnsi="Times New Roman" w:cs="Times New Roman"/>
                <w:color w:val="000000"/>
                <w:sz w:val="24"/>
                <w:szCs w:val="24"/>
              </w:rPr>
            </w:pPr>
            <w:r w:rsidRPr="002A187A">
              <w:rPr>
                <w:rFonts w:ascii="Times New Roman" w:hAnsi="Times New Roman" w:cs="Times New Roman"/>
                <w:color w:val="000000"/>
                <w:sz w:val="24"/>
                <w:szCs w:val="24"/>
              </w:rPr>
              <w:t xml:space="preserve">Имеет представления о семейных ценностях, семейных традициях, бережное отношение к ним. Проявляет нравственные чувства, эмоциональноценностное отношение к семье. Проявляет уважительное  отношение к родителям,  к старшим, заботливое отношение к младшим.  Имеет первичные представления о гражданских ценностях, ценностях истории, основанных на национальных традициях, связи поколений, уважении к героям России.  Знает символы государства </w:t>
            </w:r>
          </w:p>
          <w:p w:rsidR="002A187A" w:rsidRPr="002A187A" w:rsidRDefault="002A187A" w:rsidP="002A187A">
            <w:pPr>
              <w:ind w:right="370"/>
              <w:contextualSpacing/>
              <w:rPr>
                <w:rFonts w:ascii="Times New Roman" w:hAnsi="Times New Roman" w:cs="Times New Roman"/>
                <w:color w:val="000000"/>
                <w:sz w:val="24"/>
                <w:szCs w:val="24"/>
              </w:rPr>
            </w:pPr>
            <w:r w:rsidRPr="002A187A">
              <w:rPr>
                <w:rFonts w:ascii="Times New Roman" w:hAnsi="Times New Roman" w:cs="Times New Roman"/>
                <w:color w:val="000000"/>
                <w:sz w:val="24"/>
                <w:szCs w:val="24"/>
              </w:rPr>
              <w:t xml:space="preserve">– Флаг, Герб Российской Федерации и символику субъекта Российской Федерации, в которой проживает ребенок  и находится образовательная организация, в которой он воспитывается. Проявляет высшие нравственные чувства: патриотизм, уважение  к правам и обязанностям человека. Имеет начальные представления о правах  и обязанностях человека, гражданина, семьянина, товарища. </w:t>
            </w:r>
          </w:p>
          <w:p w:rsidR="002A187A" w:rsidRPr="002A187A" w:rsidRDefault="002A187A" w:rsidP="002A187A">
            <w:pPr>
              <w:ind w:right="213"/>
              <w:contextualSpacing/>
              <w:rPr>
                <w:rFonts w:ascii="Times New Roman" w:hAnsi="Times New Roman" w:cs="Times New Roman"/>
                <w:color w:val="000000"/>
                <w:sz w:val="24"/>
                <w:szCs w:val="24"/>
              </w:rPr>
            </w:pPr>
            <w:r w:rsidRPr="002A187A">
              <w:rPr>
                <w:rFonts w:ascii="Times New Roman" w:hAnsi="Times New Roman" w:cs="Times New Roman"/>
                <w:color w:val="000000"/>
                <w:sz w:val="24"/>
                <w:szCs w:val="24"/>
              </w:rPr>
              <w:t xml:space="preserve">Проявляет познавательный интерес к важнейшим событиям истории России  и ее народов, к героям России. Проявляет уважение  к защитникам Родины. </w:t>
            </w:r>
            <w:r w:rsidRPr="002A187A">
              <w:rPr>
                <w:rFonts w:ascii="Times New Roman" w:hAnsi="Times New Roman" w:cs="Times New Roman"/>
                <w:color w:val="000000"/>
                <w:sz w:val="24"/>
                <w:szCs w:val="24"/>
              </w:rPr>
              <w:lastRenderedPageBreak/>
              <w:t xml:space="preserve">Проявляет интерес  </w:t>
            </w:r>
          </w:p>
          <w:p w:rsidR="002A187A" w:rsidRPr="002A187A" w:rsidRDefault="002A187A" w:rsidP="002A187A">
            <w:pPr>
              <w:contextualSpacing/>
              <w:rPr>
                <w:rFonts w:ascii="Times New Roman" w:hAnsi="Times New Roman" w:cs="Times New Roman"/>
                <w:color w:val="000000"/>
                <w:sz w:val="24"/>
                <w:szCs w:val="24"/>
              </w:rPr>
            </w:pPr>
            <w:r w:rsidRPr="002A187A">
              <w:rPr>
                <w:rFonts w:ascii="Times New Roman" w:hAnsi="Times New Roman" w:cs="Times New Roman"/>
                <w:color w:val="000000"/>
                <w:sz w:val="24"/>
                <w:szCs w:val="24"/>
              </w:rPr>
              <w:t xml:space="preserve">к государственным праздникам и желания участвовать в праздниках  </w:t>
            </w:r>
          </w:p>
        </w:tc>
        <w:tc>
          <w:tcPr>
            <w:tcW w:w="4394" w:type="dxa"/>
            <w:tcBorders>
              <w:top w:val="single" w:sz="4" w:space="0" w:color="000000"/>
              <w:left w:val="single" w:sz="4" w:space="0" w:color="000000"/>
              <w:bottom w:val="single" w:sz="4" w:space="0" w:color="000000"/>
              <w:right w:val="single" w:sz="4" w:space="0" w:color="000000"/>
            </w:tcBorders>
          </w:tcPr>
          <w:p w:rsidR="002A187A" w:rsidRPr="002A187A" w:rsidRDefault="002A187A" w:rsidP="002A187A">
            <w:pPr>
              <w:ind w:right="392"/>
              <w:contextualSpacing/>
              <w:rPr>
                <w:rFonts w:ascii="Times New Roman" w:hAnsi="Times New Roman" w:cs="Times New Roman"/>
                <w:color w:val="000000"/>
                <w:sz w:val="24"/>
                <w:szCs w:val="24"/>
              </w:rPr>
            </w:pPr>
            <w:r w:rsidRPr="002A187A">
              <w:rPr>
                <w:rFonts w:ascii="Times New Roman" w:hAnsi="Times New Roman" w:cs="Times New Roman"/>
                <w:color w:val="000000"/>
                <w:sz w:val="24"/>
                <w:szCs w:val="24"/>
              </w:rPr>
              <w:lastRenderedPageBreak/>
              <w:t xml:space="preserve">Имеет представления  о политическом устройстве Российского государства, его институтах, их роли в жизни общества, о его важнейших законах. </w:t>
            </w:r>
          </w:p>
          <w:p w:rsidR="002A187A" w:rsidRPr="002A187A" w:rsidRDefault="002A187A" w:rsidP="002A187A">
            <w:pPr>
              <w:ind w:right="110"/>
              <w:contextualSpacing/>
              <w:rPr>
                <w:rFonts w:ascii="Times New Roman" w:hAnsi="Times New Roman" w:cs="Times New Roman"/>
                <w:color w:val="000000"/>
                <w:sz w:val="24"/>
                <w:szCs w:val="24"/>
              </w:rPr>
            </w:pPr>
            <w:r w:rsidRPr="002A187A">
              <w:rPr>
                <w:rFonts w:ascii="Times New Roman" w:hAnsi="Times New Roman" w:cs="Times New Roman"/>
                <w:color w:val="000000"/>
                <w:sz w:val="24"/>
                <w:szCs w:val="24"/>
              </w:rPr>
              <w:t xml:space="preserve">Имеет представления  о символах государства – Флаге и Гербе России,  о флаге и гербе субъекта Российской Федерации,  в котором находится образовательное учреждение. Имеет представления  об институтах гражданского общества, о возможностях участия граждан  в общественном управлении. Имеет представления  о правах и обязанностях гражданина России, правах ребенка </w:t>
            </w:r>
          </w:p>
          <w:p w:rsidR="002A187A" w:rsidRPr="002A187A" w:rsidRDefault="002A187A" w:rsidP="002A187A">
            <w:pPr>
              <w:ind w:right="235"/>
              <w:contextualSpacing/>
              <w:rPr>
                <w:rFonts w:ascii="Times New Roman" w:hAnsi="Times New Roman" w:cs="Times New Roman"/>
                <w:color w:val="000000"/>
                <w:sz w:val="24"/>
                <w:szCs w:val="24"/>
              </w:rPr>
            </w:pPr>
            <w:r w:rsidRPr="002A187A">
              <w:rPr>
                <w:rFonts w:ascii="Times New Roman" w:hAnsi="Times New Roman" w:cs="Times New Roman"/>
                <w:color w:val="000000"/>
                <w:sz w:val="24"/>
                <w:szCs w:val="24"/>
              </w:rPr>
              <w:t xml:space="preserve">Проявляет интерес  к общественным явлениям, осознает важность активной роли человека в обществе. Знает национальных героев и важнейшие события истории России  и её народов. </w:t>
            </w:r>
          </w:p>
          <w:p w:rsidR="002A187A" w:rsidRPr="002A187A" w:rsidRDefault="002A187A" w:rsidP="002A187A">
            <w:pPr>
              <w:contextualSpacing/>
              <w:rPr>
                <w:rFonts w:ascii="Times New Roman" w:hAnsi="Times New Roman" w:cs="Times New Roman"/>
                <w:color w:val="000000"/>
                <w:sz w:val="24"/>
                <w:szCs w:val="24"/>
              </w:rPr>
            </w:pPr>
            <w:r w:rsidRPr="002A187A">
              <w:rPr>
                <w:rFonts w:ascii="Times New Roman" w:hAnsi="Times New Roman" w:cs="Times New Roman"/>
                <w:color w:val="000000"/>
                <w:sz w:val="24"/>
                <w:szCs w:val="24"/>
              </w:rPr>
              <w:t xml:space="preserve">Знает государственные праздники, принимает участие в важнейших событиях жизни России, субъекта Российской </w:t>
            </w:r>
          </w:p>
          <w:p w:rsidR="002A187A" w:rsidRPr="002A187A" w:rsidRDefault="002A187A" w:rsidP="002A187A">
            <w:pPr>
              <w:contextualSpacing/>
              <w:rPr>
                <w:rFonts w:ascii="Times New Roman" w:hAnsi="Times New Roman" w:cs="Times New Roman"/>
                <w:color w:val="000000"/>
                <w:sz w:val="24"/>
                <w:szCs w:val="24"/>
              </w:rPr>
            </w:pPr>
            <w:r w:rsidRPr="002A187A">
              <w:rPr>
                <w:rFonts w:ascii="Times New Roman" w:hAnsi="Times New Roman" w:cs="Times New Roman"/>
                <w:color w:val="000000"/>
                <w:sz w:val="24"/>
                <w:szCs w:val="24"/>
              </w:rPr>
              <w:t xml:space="preserve">Федерации, края (населённого пункта),  </w:t>
            </w:r>
          </w:p>
          <w:p w:rsidR="002A187A" w:rsidRPr="002A187A" w:rsidRDefault="002A187A" w:rsidP="002A187A">
            <w:pPr>
              <w:ind w:right="359"/>
              <w:contextualSpacing/>
              <w:rPr>
                <w:rFonts w:ascii="Times New Roman" w:hAnsi="Times New Roman" w:cs="Times New Roman"/>
                <w:color w:val="000000"/>
                <w:sz w:val="24"/>
                <w:szCs w:val="24"/>
              </w:rPr>
            </w:pPr>
            <w:r w:rsidRPr="002A187A">
              <w:rPr>
                <w:rFonts w:ascii="Times New Roman" w:hAnsi="Times New Roman" w:cs="Times New Roman"/>
                <w:color w:val="000000"/>
                <w:sz w:val="24"/>
                <w:szCs w:val="24"/>
              </w:rPr>
              <w:t xml:space="preserve">в котором находится образовательное учреждение. Уважительно относится  к защитникам Родины. Уважительно относится  к русскому языку как государственному, языку межнационального общения. </w:t>
            </w:r>
          </w:p>
        </w:tc>
      </w:tr>
      <w:tr w:rsidR="002A187A" w:rsidRPr="002A187A" w:rsidTr="005B0E5A">
        <w:tblPrEx>
          <w:tblCellMar>
            <w:top w:w="52" w:type="dxa"/>
          </w:tblCellMar>
        </w:tblPrEx>
        <w:trPr>
          <w:trHeight w:val="949"/>
        </w:trPr>
        <w:tc>
          <w:tcPr>
            <w:tcW w:w="2371" w:type="dxa"/>
            <w:tcBorders>
              <w:top w:val="single" w:sz="4" w:space="0" w:color="000000"/>
              <w:left w:val="single" w:sz="4" w:space="0" w:color="000000"/>
              <w:bottom w:val="single" w:sz="4" w:space="0" w:color="000000"/>
              <w:right w:val="single" w:sz="4" w:space="0" w:color="000000"/>
            </w:tcBorders>
          </w:tcPr>
          <w:p w:rsidR="002A187A" w:rsidRPr="002A187A" w:rsidRDefault="002A187A" w:rsidP="002A187A">
            <w:pPr>
              <w:contextualSpacing/>
              <w:rPr>
                <w:rFonts w:ascii="Times New Roman" w:hAnsi="Times New Roman" w:cs="Times New Roman"/>
                <w:color w:val="000000"/>
                <w:sz w:val="24"/>
                <w:szCs w:val="24"/>
              </w:rPr>
            </w:pPr>
            <w:r w:rsidRPr="002A187A">
              <w:rPr>
                <w:rFonts w:ascii="Times New Roman" w:hAnsi="Times New Roman" w:cs="Times New Roman"/>
                <w:color w:val="000000"/>
                <w:sz w:val="24"/>
                <w:szCs w:val="24"/>
              </w:rPr>
              <w:lastRenderedPageBreak/>
              <w:t xml:space="preserve">Формирование основ гражданской идентичности </w:t>
            </w:r>
          </w:p>
        </w:tc>
        <w:tc>
          <w:tcPr>
            <w:tcW w:w="3544" w:type="dxa"/>
            <w:tcBorders>
              <w:top w:val="single" w:sz="4" w:space="0" w:color="000000"/>
              <w:left w:val="single" w:sz="4" w:space="0" w:color="000000"/>
              <w:bottom w:val="single" w:sz="4" w:space="0" w:color="000000"/>
              <w:right w:val="single" w:sz="4" w:space="0" w:color="000000"/>
            </w:tcBorders>
          </w:tcPr>
          <w:p w:rsidR="002A187A" w:rsidRPr="002A187A" w:rsidRDefault="002A187A" w:rsidP="002A187A">
            <w:pPr>
              <w:contextualSpacing/>
              <w:rPr>
                <w:rFonts w:ascii="Times New Roman" w:hAnsi="Times New Roman" w:cs="Times New Roman"/>
                <w:color w:val="000000"/>
                <w:sz w:val="24"/>
                <w:szCs w:val="24"/>
              </w:rPr>
            </w:pPr>
            <w:r w:rsidRPr="002A187A">
              <w:rPr>
                <w:rFonts w:ascii="Times New Roman" w:hAnsi="Times New Roman" w:cs="Times New Roman"/>
                <w:color w:val="000000"/>
                <w:sz w:val="24"/>
                <w:szCs w:val="24"/>
              </w:rPr>
              <w:t xml:space="preserve">Имеет первичные </w:t>
            </w:r>
          </w:p>
          <w:p w:rsidR="002A187A" w:rsidRPr="002A187A" w:rsidRDefault="002A187A" w:rsidP="002A187A">
            <w:pPr>
              <w:ind w:right="176"/>
              <w:contextualSpacing/>
              <w:rPr>
                <w:rFonts w:ascii="Times New Roman" w:hAnsi="Times New Roman" w:cs="Times New Roman"/>
                <w:color w:val="000000"/>
                <w:sz w:val="24"/>
                <w:szCs w:val="24"/>
              </w:rPr>
            </w:pPr>
            <w:r w:rsidRPr="002A187A">
              <w:rPr>
                <w:rFonts w:ascii="Times New Roman" w:hAnsi="Times New Roman" w:cs="Times New Roman"/>
                <w:color w:val="000000"/>
                <w:sz w:val="24"/>
                <w:szCs w:val="24"/>
              </w:rPr>
              <w:t xml:space="preserve">представления о нравственных ценностях в отношении общества, сверстников, взрослых, предметного мира  и себя в этом мире. Проявляет нравственные чувства, эмоциональноценностного отношения  к окружающим людям, предметному миру, к себе  Испытывает чувства гордости, удовлетворенности, стыда от своих поступков, действий и поведения; </w:t>
            </w:r>
          </w:p>
          <w:p w:rsidR="002A187A" w:rsidRPr="002A187A" w:rsidRDefault="002A187A" w:rsidP="002A187A">
            <w:pPr>
              <w:ind w:right="539"/>
              <w:contextualSpacing/>
              <w:rPr>
                <w:rFonts w:ascii="Times New Roman" w:hAnsi="Times New Roman" w:cs="Times New Roman"/>
                <w:color w:val="000000"/>
                <w:sz w:val="24"/>
                <w:szCs w:val="24"/>
              </w:rPr>
            </w:pPr>
            <w:r w:rsidRPr="002A187A">
              <w:rPr>
                <w:rFonts w:ascii="Times New Roman" w:hAnsi="Times New Roman" w:cs="Times New Roman"/>
                <w:color w:val="000000"/>
                <w:sz w:val="24"/>
                <w:szCs w:val="24"/>
              </w:rPr>
              <w:t xml:space="preserve">Доброжелателен, умеет слушать и слышать собеседника, обосновывать свое мнение. </w:t>
            </w:r>
          </w:p>
          <w:p w:rsidR="002A187A" w:rsidRPr="002A187A" w:rsidRDefault="002A187A" w:rsidP="002A187A">
            <w:pPr>
              <w:ind w:right="173"/>
              <w:contextualSpacing/>
              <w:rPr>
                <w:rFonts w:ascii="Times New Roman" w:hAnsi="Times New Roman" w:cs="Times New Roman"/>
                <w:color w:val="000000"/>
                <w:sz w:val="24"/>
                <w:szCs w:val="24"/>
              </w:rPr>
            </w:pPr>
            <w:r w:rsidRPr="002A187A">
              <w:rPr>
                <w:rFonts w:ascii="Times New Roman" w:hAnsi="Times New Roman" w:cs="Times New Roman"/>
                <w:color w:val="000000"/>
                <w:sz w:val="24"/>
                <w:szCs w:val="24"/>
              </w:rPr>
              <w:t xml:space="preserve">Демонстрирует способность выразить себя  в игровой, досуговой деятельности и поведении в соответствии с нравственными ценностями. </w:t>
            </w:r>
          </w:p>
          <w:p w:rsidR="002A187A" w:rsidRPr="002A187A" w:rsidRDefault="002A187A" w:rsidP="002A187A">
            <w:pPr>
              <w:contextualSpacing/>
              <w:rPr>
                <w:rFonts w:ascii="Times New Roman" w:hAnsi="Times New Roman" w:cs="Times New Roman"/>
                <w:color w:val="000000"/>
                <w:sz w:val="24"/>
                <w:szCs w:val="24"/>
              </w:rPr>
            </w:pPr>
            <w:r w:rsidRPr="002A187A">
              <w:rPr>
                <w:rFonts w:ascii="Times New Roman" w:hAnsi="Times New Roman" w:cs="Times New Roman"/>
                <w:color w:val="000000"/>
                <w:sz w:val="24"/>
                <w:szCs w:val="24"/>
              </w:rPr>
              <w:t xml:space="preserve">Самостоятельно применяет усвоенные правила, владеет нормами, конструктивными способами взаимодействия с взрослыми  </w:t>
            </w:r>
          </w:p>
          <w:p w:rsidR="002A187A" w:rsidRPr="002A187A" w:rsidRDefault="002A187A" w:rsidP="002A187A">
            <w:pPr>
              <w:contextualSpacing/>
              <w:rPr>
                <w:rFonts w:ascii="Times New Roman" w:hAnsi="Times New Roman" w:cs="Times New Roman"/>
                <w:color w:val="000000"/>
                <w:sz w:val="24"/>
                <w:szCs w:val="24"/>
              </w:rPr>
            </w:pPr>
            <w:r w:rsidRPr="002A187A">
              <w:rPr>
                <w:rFonts w:ascii="Times New Roman" w:hAnsi="Times New Roman" w:cs="Times New Roman"/>
                <w:color w:val="000000"/>
                <w:sz w:val="24"/>
                <w:szCs w:val="24"/>
              </w:rPr>
              <w:t xml:space="preserve">и сверстниками (умение договариваться, взаимодействовать в игровых отношениях в рамках игровых правил и т.д.). </w:t>
            </w:r>
          </w:p>
          <w:p w:rsidR="002A187A" w:rsidRPr="002A187A" w:rsidRDefault="002A187A" w:rsidP="002A187A">
            <w:pPr>
              <w:ind w:right="171"/>
              <w:contextualSpacing/>
              <w:rPr>
                <w:rFonts w:ascii="Times New Roman" w:hAnsi="Times New Roman" w:cs="Times New Roman"/>
                <w:color w:val="000000"/>
                <w:sz w:val="24"/>
                <w:szCs w:val="24"/>
              </w:rPr>
            </w:pPr>
            <w:r w:rsidRPr="002A187A">
              <w:rPr>
                <w:rFonts w:ascii="Times New Roman" w:hAnsi="Times New Roman" w:cs="Times New Roman"/>
                <w:color w:val="000000"/>
                <w:sz w:val="24"/>
                <w:szCs w:val="24"/>
              </w:rPr>
              <w:t xml:space="preserve">Преобразует полученные знания и способы деятельности, изменяет поведение и стиль общения  со взрослыми и сверстниками  в зависимости от ситуации. Способен к творческому поведению в  новых ситуациях в соответствии с принятой системой ценностей. </w:t>
            </w:r>
          </w:p>
          <w:p w:rsidR="002A187A" w:rsidRPr="002A187A" w:rsidRDefault="002A187A" w:rsidP="002A187A">
            <w:pPr>
              <w:contextualSpacing/>
              <w:rPr>
                <w:rFonts w:ascii="Times New Roman" w:hAnsi="Times New Roman" w:cs="Times New Roman"/>
                <w:color w:val="000000"/>
                <w:sz w:val="24"/>
                <w:szCs w:val="24"/>
              </w:rPr>
            </w:pPr>
            <w:r w:rsidRPr="002A187A">
              <w:rPr>
                <w:rFonts w:ascii="Times New Roman" w:hAnsi="Times New Roman" w:cs="Times New Roman"/>
                <w:color w:val="000000"/>
                <w:sz w:val="24"/>
                <w:szCs w:val="24"/>
              </w:rPr>
              <w:t xml:space="preserve">Выражает познавательный интерес  </w:t>
            </w:r>
          </w:p>
          <w:p w:rsidR="002A187A" w:rsidRPr="002A187A" w:rsidRDefault="002A187A" w:rsidP="002A187A">
            <w:pPr>
              <w:contextualSpacing/>
              <w:rPr>
                <w:rFonts w:ascii="Times New Roman" w:hAnsi="Times New Roman" w:cs="Times New Roman"/>
                <w:color w:val="000000"/>
                <w:sz w:val="24"/>
                <w:szCs w:val="24"/>
              </w:rPr>
            </w:pPr>
            <w:r w:rsidRPr="002A187A">
              <w:rPr>
                <w:rFonts w:ascii="Times New Roman" w:hAnsi="Times New Roman" w:cs="Times New Roman"/>
                <w:color w:val="000000"/>
                <w:sz w:val="24"/>
                <w:szCs w:val="24"/>
              </w:rPr>
              <w:t xml:space="preserve">к отношениям, поведению людей, стремление </w:t>
            </w:r>
            <w:r w:rsidRPr="002A187A">
              <w:rPr>
                <w:rFonts w:ascii="Times New Roman" w:hAnsi="Times New Roman" w:cs="Times New Roman"/>
                <w:color w:val="000000"/>
                <w:sz w:val="24"/>
                <w:szCs w:val="24"/>
              </w:rPr>
              <w:tab/>
              <w:t xml:space="preserve">их </w:t>
            </w:r>
            <w:r w:rsidRPr="002A187A">
              <w:rPr>
                <w:rFonts w:ascii="Times New Roman" w:hAnsi="Times New Roman" w:cs="Times New Roman"/>
                <w:color w:val="000000"/>
                <w:sz w:val="24"/>
                <w:szCs w:val="24"/>
              </w:rPr>
              <w:lastRenderedPageBreak/>
              <w:t xml:space="preserve">осмысливать, оценивать  в соответствии с усвоенными нравственными нормами  и ценностями: Экспериментирует  в сфере установления отношений, определения позиции в собственном поведении. </w:t>
            </w:r>
          </w:p>
          <w:p w:rsidR="002A187A" w:rsidRPr="002A187A" w:rsidRDefault="002A187A" w:rsidP="002A187A">
            <w:pPr>
              <w:contextualSpacing/>
              <w:rPr>
                <w:rFonts w:ascii="Times New Roman" w:hAnsi="Times New Roman" w:cs="Times New Roman"/>
                <w:color w:val="000000"/>
                <w:sz w:val="24"/>
                <w:szCs w:val="24"/>
              </w:rPr>
            </w:pPr>
            <w:r w:rsidRPr="002A187A">
              <w:rPr>
                <w:rFonts w:ascii="Times New Roman" w:hAnsi="Times New Roman" w:cs="Times New Roman"/>
                <w:color w:val="000000"/>
                <w:sz w:val="24"/>
                <w:szCs w:val="24"/>
              </w:rPr>
              <w:t xml:space="preserve">Способен самостоятельно действовать, в случае затруднений обращаться за помощью. Осознает преимущества совместного поиска выхода  из сложившейся проблемной ситуации или принятия решений. </w:t>
            </w:r>
          </w:p>
          <w:p w:rsidR="002A187A" w:rsidRPr="002A187A" w:rsidRDefault="002A187A" w:rsidP="002A187A">
            <w:pPr>
              <w:contextualSpacing/>
              <w:rPr>
                <w:rFonts w:ascii="Times New Roman" w:hAnsi="Times New Roman" w:cs="Times New Roman"/>
                <w:color w:val="000000"/>
                <w:sz w:val="24"/>
                <w:szCs w:val="24"/>
              </w:rPr>
            </w:pPr>
            <w:r w:rsidRPr="002A187A">
              <w:rPr>
                <w:rFonts w:ascii="Times New Roman" w:hAnsi="Times New Roman" w:cs="Times New Roman"/>
                <w:color w:val="000000"/>
                <w:sz w:val="24"/>
                <w:szCs w:val="24"/>
              </w:rPr>
              <w:t xml:space="preserve">Использует тактики разговорной дисциплины (спокойно сидеть, слушать, дать возможность высказаться). Слушает и уважает мнения других людей. </w:t>
            </w:r>
          </w:p>
          <w:p w:rsidR="002A187A" w:rsidRPr="002A187A" w:rsidRDefault="002A187A" w:rsidP="002A187A">
            <w:pPr>
              <w:contextualSpacing/>
              <w:rPr>
                <w:rFonts w:ascii="Times New Roman" w:hAnsi="Times New Roman" w:cs="Times New Roman"/>
                <w:color w:val="000000"/>
                <w:sz w:val="24"/>
                <w:szCs w:val="24"/>
              </w:rPr>
            </w:pPr>
            <w:r w:rsidRPr="002A187A">
              <w:rPr>
                <w:rFonts w:ascii="Times New Roman" w:hAnsi="Times New Roman" w:cs="Times New Roman"/>
                <w:color w:val="000000"/>
                <w:sz w:val="24"/>
                <w:szCs w:val="24"/>
              </w:rPr>
              <w:t xml:space="preserve">Идет навстречу другому при несовпадающих интересах и мнениях, найти компромисс и совместно прийти к решению, которое поможет достигнуть баланса интересов. Соотносит свое поведение с правилами  и нормами общества. Управляет своим эмоциональным состоянием. Имеет свое мнение, может его обосновать. </w:t>
            </w:r>
          </w:p>
          <w:p w:rsidR="002A187A" w:rsidRPr="002A187A" w:rsidRDefault="002A187A" w:rsidP="002A187A">
            <w:pPr>
              <w:contextualSpacing/>
              <w:rPr>
                <w:rFonts w:ascii="Times New Roman" w:hAnsi="Times New Roman" w:cs="Times New Roman"/>
                <w:color w:val="000000"/>
                <w:sz w:val="24"/>
                <w:szCs w:val="24"/>
              </w:rPr>
            </w:pPr>
            <w:r w:rsidRPr="002A187A">
              <w:rPr>
                <w:rFonts w:ascii="Times New Roman" w:hAnsi="Times New Roman" w:cs="Times New Roman"/>
                <w:color w:val="000000"/>
                <w:sz w:val="24"/>
                <w:szCs w:val="24"/>
              </w:rPr>
              <w:t xml:space="preserve">Оказывает позитивное влияние на свое окружение. </w:t>
            </w:r>
          </w:p>
          <w:p w:rsidR="002A187A" w:rsidRPr="002A187A" w:rsidRDefault="002A187A" w:rsidP="002A187A">
            <w:pPr>
              <w:contextualSpacing/>
              <w:rPr>
                <w:rFonts w:ascii="Times New Roman" w:hAnsi="Times New Roman" w:cs="Times New Roman"/>
                <w:color w:val="000000"/>
                <w:sz w:val="24"/>
                <w:szCs w:val="24"/>
              </w:rPr>
            </w:pPr>
            <w:r w:rsidRPr="002A187A">
              <w:rPr>
                <w:rFonts w:ascii="Times New Roman" w:hAnsi="Times New Roman" w:cs="Times New Roman"/>
                <w:color w:val="000000"/>
                <w:sz w:val="24"/>
                <w:szCs w:val="24"/>
              </w:rPr>
              <w:t xml:space="preserve">Осознанно  принимает решения и несет за них ответственность. Способен управлять своим поведением, планировать свои действия. </w:t>
            </w:r>
          </w:p>
          <w:p w:rsidR="002A187A" w:rsidRPr="002A187A" w:rsidRDefault="002A187A" w:rsidP="002A187A">
            <w:pPr>
              <w:contextualSpacing/>
              <w:rPr>
                <w:rFonts w:ascii="Times New Roman" w:hAnsi="Times New Roman" w:cs="Times New Roman"/>
                <w:color w:val="000000"/>
                <w:sz w:val="24"/>
                <w:szCs w:val="24"/>
              </w:rPr>
            </w:pPr>
            <w:r w:rsidRPr="002A187A">
              <w:rPr>
                <w:rFonts w:ascii="Times New Roman" w:hAnsi="Times New Roman" w:cs="Times New Roman"/>
                <w:color w:val="000000"/>
                <w:sz w:val="24"/>
                <w:szCs w:val="24"/>
              </w:rPr>
              <w:t xml:space="preserve">Старается не нарушать правила поведения, испытывает чувство неловкости, стыда в ситуациях, где его поведение неблаговидно. </w:t>
            </w:r>
          </w:p>
          <w:p w:rsidR="002A187A" w:rsidRPr="002A187A" w:rsidRDefault="002A187A" w:rsidP="002A187A">
            <w:pPr>
              <w:contextualSpacing/>
              <w:rPr>
                <w:rFonts w:ascii="Times New Roman" w:hAnsi="Times New Roman" w:cs="Times New Roman"/>
                <w:color w:val="000000"/>
                <w:sz w:val="24"/>
                <w:szCs w:val="24"/>
              </w:rPr>
            </w:pPr>
            <w:r w:rsidRPr="002A187A">
              <w:rPr>
                <w:rFonts w:ascii="Times New Roman" w:hAnsi="Times New Roman" w:cs="Times New Roman"/>
                <w:color w:val="000000"/>
                <w:sz w:val="24"/>
                <w:szCs w:val="24"/>
              </w:rPr>
              <w:t>Проявляет поведение, которое в основном определяется представлениями о хороших и плохих поступках.</w:t>
            </w:r>
          </w:p>
        </w:tc>
        <w:tc>
          <w:tcPr>
            <w:tcW w:w="4394" w:type="dxa"/>
            <w:tcBorders>
              <w:top w:val="single" w:sz="4" w:space="0" w:color="000000"/>
              <w:left w:val="single" w:sz="4" w:space="0" w:color="000000"/>
              <w:bottom w:val="single" w:sz="4" w:space="0" w:color="000000"/>
              <w:right w:val="single" w:sz="4" w:space="0" w:color="000000"/>
            </w:tcBorders>
          </w:tcPr>
          <w:p w:rsidR="002A187A" w:rsidRPr="002A187A" w:rsidRDefault="002A187A" w:rsidP="002A187A">
            <w:pPr>
              <w:ind w:right="362"/>
              <w:contextualSpacing/>
              <w:rPr>
                <w:rFonts w:ascii="Times New Roman" w:hAnsi="Times New Roman" w:cs="Times New Roman"/>
                <w:color w:val="000000"/>
                <w:sz w:val="24"/>
                <w:szCs w:val="24"/>
              </w:rPr>
            </w:pPr>
            <w:r w:rsidRPr="002A187A">
              <w:rPr>
                <w:rFonts w:ascii="Times New Roman" w:hAnsi="Times New Roman" w:cs="Times New Roman"/>
                <w:color w:val="000000"/>
                <w:sz w:val="24"/>
                <w:szCs w:val="24"/>
              </w:rPr>
              <w:lastRenderedPageBreak/>
              <w:t xml:space="preserve"> Имеет представления  о базовых национальных ценностях Российского государства. Различает хорошие  и плохие поступки, умеет отвечать за свои собственные поступки. </w:t>
            </w:r>
          </w:p>
          <w:p w:rsidR="002A187A" w:rsidRPr="002A187A" w:rsidRDefault="002A187A" w:rsidP="002A187A">
            <w:pPr>
              <w:contextualSpacing/>
              <w:rPr>
                <w:rFonts w:ascii="Times New Roman" w:hAnsi="Times New Roman" w:cs="Times New Roman"/>
                <w:color w:val="000000"/>
                <w:sz w:val="24"/>
                <w:szCs w:val="24"/>
              </w:rPr>
            </w:pPr>
            <w:r w:rsidRPr="002A187A">
              <w:rPr>
                <w:rFonts w:ascii="Times New Roman" w:hAnsi="Times New Roman" w:cs="Times New Roman"/>
                <w:color w:val="000000"/>
                <w:sz w:val="24"/>
                <w:szCs w:val="24"/>
              </w:rPr>
              <w:t xml:space="preserve">Соблюдает правила поведения в образовательном учреждении, </w:t>
            </w:r>
          </w:p>
          <w:p w:rsidR="002A187A" w:rsidRPr="002A187A" w:rsidRDefault="002A187A" w:rsidP="002A187A">
            <w:pPr>
              <w:ind w:right="911"/>
              <w:contextualSpacing/>
              <w:rPr>
                <w:rFonts w:ascii="Times New Roman" w:hAnsi="Times New Roman" w:cs="Times New Roman"/>
                <w:color w:val="000000"/>
                <w:sz w:val="24"/>
                <w:szCs w:val="24"/>
              </w:rPr>
            </w:pPr>
            <w:r w:rsidRPr="002A187A">
              <w:rPr>
                <w:rFonts w:ascii="Times New Roman" w:hAnsi="Times New Roman" w:cs="Times New Roman"/>
                <w:color w:val="000000"/>
                <w:sz w:val="24"/>
                <w:szCs w:val="24"/>
              </w:rPr>
              <w:t xml:space="preserve">дома, на улице,  в общественных местах,  на природе </w:t>
            </w:r>
          </w:p>
          <w:p w:rsidR="002A187A" w:rsidRPr="002A187A" w:rsidRDefault="002A187A" w:rsidP="002A187A">
            <w:pPr>
              <w:ind w:right="996"/>
              <w:contextualSpacing/>
              <w:rPr>
                <w:rFonts w:ascii="Times New Roman" w:hAnsi="Times New Roman" w:cs="Times New Roman"/>
                <w:color w:val="000000"/>
                <w:sz w:val="24"/>
                <w:szCs w:val="24"/>
              </w:rPr>
            </w:pPr>
            <w:r w:rsidRPr="002A187A">
              <w:rPr>
                <w:rFonts w:ascii="Times New Roman" w:hAnsi="Times New Roman" w:cs="Times New Roman"/>
                <w:color w:val="000000"/>
                <w:sz w:val="24"/>
                <w:szCs w:val="24"/>
              </w:rPr>
              <w:t xml:space="preserve">Негативно относится  к нарушениям порядка  </w:t>
            </w:r>
          </w:p>
          <w:p w:rsidR="002A187A" w:rsidRPr="002A187A" w:rsidRDefault="002A187A" w:rsidP="002A187A">
            <w:pPr>
              <w:ind w:right="517"/>
              <w:contextualSpacing/>
              <w:rPr>
                <w:rFonts w:ascii="Times New Roman" w:hAnsi="Times New Roman" w:cs="Times New Roman"/>
                <w:color w:val="000000"/>
                <w:sz w:val="24"/>
                <w:szCs w:val="24"/>
              </w:rPr>
            </w:pPr>
            <w:r w:rsidRPr="002A187A">
              <w:rPr>
                <w:rFonts w:ascii="Times New Roman" w:hAnsi="Times New Roman" w:cs="Times New Roman"/>
                <w:color w:val="000000"/>
                <w:sz w:val="24"/>
                <w:szCs w:val="24"/>
              </w:rPr>
              <w:t xml:space="preserve">в группе, дома, на улице;  к невыполнению человеком любого возраста и статуса своих обязанностей. Имеет первоначальные представления о роли традиционных религий  в истории и культуре нашей страны. </w:t>
            </w:r>
          </w:p>
          <w:p w:rsidR="002A187A" w:rsidRPr="002A187A" w:rsidRDefault="002A187A" w:rsidP="002A187A">
            <w:pPr>
              <w:contextualSpacing/>
              <w:rPr>
                <w:rFonts w:ascii="Times New Roman" w:hAnsi="Times New Roman" w:cs="Times New Roman"/>
                <w:color w:val="000000"/>
                <w:sz w:val="24"/>
                <w:szCs w:val="24"/>
              </w:rPr>
            </w:pPr>
            <w:r w:rsidRPr="002A187A">
              <w:rPr>
                <w:rFonts w:ascii="Times New Roman" w:hAnsi="Times New Roman" w:cs="Times New Roman"/>
                <w:color w:val="000000"/>
                <w:sz w:val="24"/>
                <w:szCs w:val="24"/>
              </w:rPr>
              <w:t xml:space="preserve">Проявляет уважительное и доброжелательное отношение к родителям, другим старшим и младшим людям. </w:t>
            </w:r>
          </w:p>
          <w:p w:rsidR="002A187A" w:rsidRPr="002A187A" w:rsidRDefault="002A187A" w:rsidP="002A187A">
            <w:pPr>
              <w:contextualSpacing/>
              <w:rPr>
                <w:rFonts w:ascii="Times New Roman" w:hAnsi="Times New Roman" w:cs="Times New Roman"/>
                <w:color w:val="000000"/>
                <w:sz w:val="24"/>
                <w:szCs w:val="24"/>
              </w:rPr>
            </w:pPr>
            <w:r w:rsidRPr="002A187A">
              <w:rPr>
                <w:rFonts w:ascii="Times New Roman" w:hAnsi="Times New Roman" w:cs="Times New Roman"/>
                <w:color w:val="000000"/>
                <w:sz w:val="24"/>
                <w:szCs w:val="24"/>
              </w:rPr>
              <w:t xml:space="preserve">Использует правила этики и культуры речи. </w:t>
            </w:r>
          </w:p>
          <w:p w:rsidR="002A187A" w:rsidRPr="002A187A" w:rsidRDefault="002A187A" w:rsidP="002A187A">
            <w:pPr>
              <w:ind w:right="508"/>
              <w:contextualSpacing/>
              <w:rPr>
                <w:rFonts w:ascii="Times New Roman" w:hAnsi="Times New Roman" w:cs="Times New Roman"/>
                <w:color w:val="000000"/>
                <w:sz w:val="24"/>
                <w:szCs w:val="24"/>
              </w:rPr>
            </w:pPr>
            <w:r w:rsidRPr="002A187A">
              <w:rPr>
                <w:rFonts w:ascii="Times New Roman" w:hAnsi="Times New Roman" w:cs="Times New Roman"/>
                <w:color w:val="000000"/>
                <w:sz w:val="24"/>
                <w:szCs w:val="24"/>
              </w:rPr>
              <w:t xml:space="preserve">Избегает плохих поступков; умеет признаться  в плохом поступке  и проанализировать его. Понимает возможное негативное влияние на морально-психологическое состояние человека компьютерных игр, видеопродукции, телевизионных передач, рекламы. </w:t>
            </w:r>
          </w:p>
          <w:p w:rsidR="002A187A" w:rsidRPr="002A187A" w:rsidRDefault="002A187A" w:rsidP="002A187A">
            <w:pPr>
              <w:contextualSpacing/>
              <w:rPr>
                <w:rFonts w:ascii="Times New Roman" w:hAnsi="Times New Roman" w:cs="Times New Roman"/>
                <w:color w:val="000000"/>
                <w:sz w:val="24"/>
                <w:szCs w:val="24"/>
              </w:rPr>
            </w:pPr>
            <w:r w:rsidRPr="002A187A">
              <w:rPr>
                <w:rFonts w:ascii="Times New Roman" w:hAnsi="Times New Roman" w:cs="Times New Roman"/>
                <w:color w:val="000000"/>
                <w:sz w:val="24"/>
                <w:szCs w:val="24"/>
              </w:rPr>
              <w:t xml:space="preserve"> </w:t>
            </w:r>
          </w:p>
        </w:tc>
      </w:tr>
      <w:tr w:rsidR="002A187A" w:rsidRPr="002A187A" w:rsidTr="005B0E5A">
        <w:tblPrEx>
          <w:tblCellMar>
            <w:top w:w="52" w:type="dxa"/>
          </w:tblCellMar>
        </w:tblPrEx>
        <w:trPr>
          <w:trHeight w:val="3494"/>
        </w:trPr>
        <w:tc>
          <w:tcPr>
            <w:tcW w:w="2371" w:type="dxa"/>
            <w:tcBorders>
              <w:top w:val="single" w:sz="4" w:space="0" w:color="000000"/>
              <w:left w:val="single" w:sz="4" w:space="0" w:color="000000"/>
              <w:bottom w:val="single" w:sz="4" w:space="0" w:color="000000"/>
              <w:right w:val="single" w:sz="4" w:space="0" w:color="000000"/>
            </w:tcBorders>
          </w:tcPr>
          <w:p w:rsidR="002A187A" w:rsidRPr="002A187A" w:rsidRDefault="002A187A" w:rsidP="002A187A">
            <w:pPr>
              <w:contextualSpacing/>
              <w:rPr>
                <w:rFonts w:ascii="Times New Roman" w:hAnsi="Times New Roman" w:cs="Times New Roman"/>
                <w:color w:val="000000"/>
                <w:sz w:val="24"/>
                <w:szCs w:val="24"/>
              </w:rPr>
            </w:pPr>
            <w:r w:rsidRPr="002A187A">
              <w:rPr>
                <w:rFonts w:ascii="Times New Roman" w:hAnsi="Times New Roman" w:cs="Times New Roman"/>
                <w:color w:val="000000"/>
                <w:sz w:val="24"/>
                <w:szCs w:val="24"/>
              </w:rPr>
              <w:lastRenderedPageBreak/>
              <w:t xml:space="preserve">Формирование основ социокультурных ценностей  </w:t>
            </w:r>
          </w:p>
        </w:tc>
        <w:tc>
          <w:tcPr>
            <w:tcW w:w="3544" w:type="dxa"/>
            <w:tcBorders>
              <w:top w:val="single" w:sz="4" w:space="0" w:color="000000"/>
              <w:left w:val="single" w:sz="4" w:space="0" w:color="000000"/>
              <w:bottom w:val="single" w:sz="4" w:space="0" w:color="000000"/>
              <w:right w:val="single" w:sz="4" w:space="0" w:color="000000"/>
            </w:tcBorders>
          </w:tcPr>
          <w:p w:rsidR="002A187A" w:rsidRPr="002A187A" w:rsidRDefault="002A187A" w:rsidP="002A187A">
            <w:pPr>
              <w:ind w:right="139"/>
              <w:contextualSpacing/>
              <w:rPr>
                <w:rFonts w:ascii="Times New Roman" w:hAnsi="Times New Roman" w:cs="Times New Roman"/>
                <w:color w:val="000000"/>
                <w:sz w:val="24"/>
                <w:szCs w:val="24"/>
              </w:rPr>
            </w:pPr>
            <w:r w:rsidRPr="002A187A">
              <w:rPr>
                <w:rFonts w:ascii="Times New Roman" w:hAnsi="Times New Roman" w:cs="Times New Roman"/>
                <w:color w:val="000000"/>
                <w:sz w:val="24"/>
                <w:szCs w:val="24"/>
              </w:rPr>
              <w:t xml:space="preserve">Демонстрирует интерес к поиску и открытию информации, способствующей осознанию и обретению своего места в обществе (коллективе сверстников в детском саду  и новых общностях, в кругу знакомых и незнакомых взрослых). </w:t>
            </w:r>
          </w:p>
          <w:p w:rsidR="002A187A" w:rsidRPr="002A187A" w:rsidRDefault="002A187A" w:rsidP="002A187A">
            <w:pPr>
              <w:ind w:right="59"/>
              <w:contextualSpacing/>
              <w:rPr>
                <w:rFonts w:ascii="Times New Roman" w:hAnsi="Times New Roman" w:cs="Times New Roman"/>
                <w:color w:val="000000"/>
                <w:sz w:val="24"/>
                <w:szCs w:val="24"/>
              </w:rPr>
            </w:pPr>
            <w:r w:rsidRPr="002A187A">
              <w:rPr>
                <w:rFonts w:ascii="Times New Roman" w:hAnsi="Times New Roman" w:cs="Times New Roman"/>
                <w:color w:val="000000"/>
                <w:sz w:val="24"/>
                <w:szCs w:val="24"/>
              </w:rPr>
              <w:t xml:space="preserve">Проявляет инициативу по улучшению качества жизни окружающих людей в процессе постановки и посильного решения практических проблем в реализации собственных проектных замыслов. Инициативен  в получении новой информации и практического опыта, мотивируя ее потребностью в саморазвитии  и желанием помогать другим людям, взаимодействовать  с ними в решении посильных, но серьезных общественных задач. </w:t>
            </w:r>
          </w:p>
          <w:p w:rsidR="002A187A" w:rsidRPr="002A187A" w:rsidRDefault="002A187A" w:rsidP="002A187A">
            <w:pPr>
              <w:contextualSpacing/>
              <w:rPr>
                <w:rFonts w:ascii="Times New Roman" w:hAnsi="Times New Roman" w:cs="Times New Roman"/>
                <w:color w:val="000000"/>
                <w:sz w:val="24"/>
                <w:szCs w:val="24"/>
              </w:rPr>
            </w:pPr>
            <w:r w:rsidRPr="002A187A">
              <w:rPr>
                <w:rFonts w:ascii="Times New Roman" w:hAnsi="Times New Roman" w:cs="Times New Roman"/>
                <w:color w:val="000000"/>
                <w:sz w:val="24"/>
                <w:szCs w:val="24"/>
              </w:rPr>
              <w:t xml:space="preserve">Владеет основами управления своим поведением и эмоциями </w:t>
            </w:r>
          </w:p>
          <w:p w:rsidR="002A187A" w:rsidRPr="002A187A" w:rsidRDefault="002A187A" w:rsidP="002A187A">
            <w:pPr>
              <w:ind w:right="910"/>
              <w:contextualSpacing/>
              <w:rPr>
                <w:rFonts w:ascii="Times New Roman" w:hAnsi="Times New Roman" w:cs="Times New Roman"/>
                <w:color w:val="000000"/>
                <w:sz w:val="24"/>
                <w:szCs w:val="24"/>
              </w:rPr>
            </w:pPr>
            <w:r w:rsidRPr="002A187A">
              <w:rPr>
                <w:rFonts w:ascii="Times New Roman" w:hAnsi="Times New Roman" w:cs="Times New Roman"/>
                <w:color w:val="000000"/>
                <w:sz w:val="24"/>
                <w:szCs w:val="24"/>
              </w:rPr>
              <w:t xml:space="preserve">в обществе, способен сдерживать негативные импульсы  и состояния. </w:t>
            </w:r>
          </w:p>
          <w:p w:rsidR="002A187A" w:rsidRPr="002A187A" w:rsidRDefault="002A187A" w:rsidP="002A187A">
            <w:pPr>
              <w:ind w:right="441"/>
              <w:contextualSpacing/>
              <w:rPr>
                <w:rFonts w:ascii="Times New Roman" w:hAnsi="Times New Roman" w:cs="Times New Roman"/>
                <w:color w:val="000000"/>
                <w:sz w:val="24"/>
                <w:szCs w:val="24"/>
              </w:rPr>
            </w:pPr>
            <w:r w:rsidRPr="002A187A">
              <w:rPr>
                <w:rFonts w:ascii="Times New Roman" w:hAnsi="Times New Roman" w:cs="Times New Roman"/>
                <w:color w:val="000000"/>
                <w:sz w:val="24"/>
                <w:szCs w:val="24"/>
              </w:rPr>
              <w:t xml:space="preserve">Знает и выполняет нормы и правила поведения  в общественных местах  в соответствии с их спецификой (детский сад, транспорт, поликлиника, магазин, музей, театр и пр.). </w:t>
            </w:r>
          </w:p>
          <w:p w:rsidR="002A187A" w:rsidRPr="002A187A" w:rsidRDefault="002A187A" w:rsidP="002A187A">
            <w:pPr>
              <w:ind w:right="163"/>
              <w:contextualSpacing/>
              <w:rPr>
                <w:rFonts w:ascii="Times New Roman" w:hAnsi="Times New Roman" w:cs="Times New Roman"/>
                <w:color w:val="000000"/>
                <w:sz w:val="24"/>
                <w:szCs w:val="24"/>
              </w:rPr>
            </w:pPr>
            <w:r w:rsidRPr="002A187A">
              <w:rPr>
                <w:rFonts w:ascii="Times New Roman" w:hAnsi="Times New Roman" w:cs="Times New Roman"/>
                <w:color w:val="000000"/>
                <w:sz w:val="24"/>
                <w:szCs w:val="24"/>
              </w:rPr>
              <w:t xml:space="preserve">Умеет донести свою мысль до собеседника  на основе его личностных (возрастных, национальных, физических) с использованием разных средств общения. Имеет первичные представления  </w:t>
            </w:r>
          </w:p>
          <w:p w:rsidR="002A187A" w:rsidRPr="002A187A" w:rsidRDefault="002A187A" w:rsidP="002A187A">
            <w:pPr>
              <w:ind w:right="159"/>
              <w:contextualSpacing/>
              <w:rPr>
                <w:rFonts w:ascii="Times New Roman" w:hAnsi="Times New Roman" w:cs="Times New Roman"/>
                <w:color w:val="000000"/>
                <w:sz w:val="24"/>
                <w:szCs w:val="24"/>
              </w:rPr>
            </w:pPr>
            <w:r w:rsidRPr="002A187A">
              <w:rPr>
                <w:rFonts w:ascii="Times New Roman" w:hAnsi="Times New Roman" w:cs="Times New Roman"/>
                <w:color w:val="000000"/>
                <w:sz w:val="24"/>
                <w:szCs w:val="24"/>
              </w:rPr>
              <w:t xml:space="preserve">о социокультурных ценностях, основанных на знаниях национальных традиций  и обычаев, на уважении к произведениям культуры  и искусства. Проявляет интерес, </w:t>
            </w:r>
          </w:p>
          <w:p w:rsidR="002A187A" w:rsidRPr="002A187A" w:rsidRDefault="002A187A" w:rsidP="002A187A">
            <w:pPr>
              <w:ind w:right="159"/>
              <w:contextualSpacing/>
              <w:rPr>
                <w:rFonts w:ascii="Times New Roman" w:hAnsi="Times New Roman" w:cs="Times New Roman"/>
                <w:color w:val="000000"/>
                <w:sz w:val="24"/>
                <w:szCs w:val="24"/>
              </w:rPr>
            </w:pPr>
            <w:r w:rsidRPr="002A187A">
              <w:rPr>
                <w:rFonts w:ascii="Times New Roman" w:hAnsi="Times New Roman" w:cs="Times New Roman"/>
                <w:color w:val="000000"/>
                <w:sz w:val="24"/>
                <w:szCs w:val="24"/>
              </w:rPr>
              <w:t xml:space="preserve">любознательность к различным видам творческой </w:t>
            </w:r>
            <w:r w:rsidRPr="002A187A">
              <w:rPr>
                <w:rFonts w:ascii="Times New Roman" w:hAnsi="Times New Roman" w:cs="Times New Roman"/>
                <w:color w:val="000000"/>
                <w:sz w:val="24"/>
                <w:szCs w:val="24"/>
              </w:rPr>
              <w:lastRenderedPageBreak/>
              <w:t xml:space="preserve">деятельности. </w:t>
            </w:r>
          </w:p>
          <w:p w:rsidR="002A187A" w:rsidRPr="002A187A" w:rsidRDefault="002A187A" w:rsidP="002A187A">
            <w:pPr>
              <w:ind w:right="159"/>
              <w:contextualSpacing/>
              <w:rPr>
                <w:rFonts w:ascii="Times New Roman" w:hAnsi="Times New Roman" w:cs="Times New Roman"/>
                <w:color w:val="000000"/>
                <w:sz w:val="24"/>
                <w:szCs w:val="24"/>
              </w:rPr>
            </w:pPr>
            <w:r w:rsidRPr="002A187A">
              <w:rPr>
                <w:rFonts w:ascii="Times New Roman" w:hAnsi="Times New Roman" w:cs="Times New Roman"/>
                <w:color w:val="000000"/>
                <w:sz w:val="24"/>
                <w:szCs w:val="24"/>
              </w:rPr>
              <w:t xml:space="preserve">Способен выразить себя в доступных видах деятельности в соответствии  с социокультурными ценностями. </w:t>
            </w:r>
          </w:p>
          <w:p w:rsidR="002A187A" w:rsidRPr="002A187A" w:rsidRDefault="002A187A" w:rsidP="002A187A">
            <w:pPr>
              <w:ind w:right="159"/>
              <w:contextualSpacing/>
              <w:rPr>
                <w:rFonts w:ascii="Times New Roman" w:hAnsi="Times New Roman" w:cs="Times New Roman"/>
                <w:color w:val="000000"/>
                <w:sz w:val="24"/>
                <w:szCs w:val="24"/>
              </w:rPr>
            </w:pPr>
            <w:r w:rsidRPr="002A187A">
              <w:rPr>
                <w:rFonts w:ascii="Times New Roman" w:hAnsi="Times New Roman" w:cs="Times New Roman"/>
                <w:color w:val="000000"/>
                <w:sz w:val="24"/>
                <w:szCs w:val="24"/>
              </w:rPr>
              <w:t xml:space="preserve">Проявляет потребности к реализации эстетических ценностей в пространстве образовательного учреждения. Эмоционально отзывается на красоту окружающего мира, произведения народного  и профессионального искусства.   </w:t>
            </w:r>
          </w:p>
        </w:tc>
        <w:tc>
          <w:tcPr>
            <w:tcW w:w="4394" w:type="dxa"/>
            <w:tcBorders>
              <w:top w:val="single" w:sz="4" w:space="0" w:color="000000"/>
              <w:left w:val="single" w:sz="4" w:space="0" w:color="000000"/>
              <w:bottom w:val="single" w:sz="4" w:space="0" w:color="000000"/>
              <w:right w:val="single" w:sz="4" w:space="0" w:color="000000"/>
            </w:tcBorders>
          </w:tcPr>
          <w:p w:rsidR="002A187A" w:rsidRPr="002A187A" w:rsidRDefault="002A187A" w:rsidP="002A187A">
            <w:pPr>
              <w:ind w:right="39"/>
              <w:contextualSpacing/>
              <w:rPr>
                <w:rFonts w:ascii="Times New Roman" w:hAnsi="Times New Roman" w:cs="Times New Roman"/>
                <w:color w:val="000000"/>
                <w:sz w:val="24"/>
                <w:szCs w:val="24"/>
              </w:rPr>
            </w:pPr>
            <w:r w:rsidRPr="002A187A">
              <w:rPr>
                <w:rFonts w:ascii="Times New Roman" w:hAnsi="Times New Roman" w:cs="Times New Roman"/>
                <w:color w:val="000000"/>
                <w:sz w:val="24"/>
                <w:szCs w:val="24"/>
              </w:rPr>
              <w:lastRenderedPageBreak/>
              <w:t xml:space="preserve">Демонстрирует ценностное отношение к учёбе как к виду творческой деятельности. Имеет элементарные представления о роли знаний, науки, современного производства в жизни человека и общества. </w:t>
            </w:r>
          </w:p>
          <w:p w:rsidR="002A187A" w:rsidRPr="002A187A" w:rsidRDefault="002A187A" w:rsidP="002A187A">
            <w:pPr>
              <w:ind w:right="194"/>
              <w:contextualSpacing/>
              <w:rPr>
                <w:rFonts w:ascii="Times New Roman" w:hAnsi="Times New Roman" w:cs="Times New Roman"/>
                <w:color w:val="000000"/>
                <w:sz w:val="24"/>
                <w:szCs w:val="24"/>
              </w:rPr>
            </w:pPr>
            <w:r w:rsidRPr="002A187A">
              <w:rPr>
                <w:rFonts w:ascii="Times New Roman" w:hAnsi="Times New Roman" w:cs="Times New Roman"/>
                <w:color w:val="000000"/>
                <w:sz w:val="24"/>
                <w:szCs w:val="24"/>
              </w:rPr>
              <w:t xml:space="preserve">Имеет первоначальные навыки командной работы,  в том числе в разработке  и реализации учебных  и практикоориентированных проектов. </w:t>
            </w:r>
          </w:p>
          <w:p w:rsidR="002A187A" w:rsidRPr="002A187A" w:rsidRDefault="002A187A" w:rsidP="002A187A">
            <w:pPr>
              <w:ind w:right="130"/>
              <w:contextualSpacing/>
              <w:rPr>
                <w:rFonts w:ascii="Times New Roman" w:hAnsi="Times New Roman" w:cs="Times New Roman"/>
                <w:color w:val="000000"/>
                <w:sz w:val="24"/>
                <w:szCs w:val="24"/>
              </w:rPr>
            </w:pPr>
            <w:r w:rsidRPr="002A187A">
              <w:rPr>
                <w:rFonts w:ascii="Times New Roman" w:hAnsi="Times New Roman" w:cs="Times New Roman"/>
                <w:color w:val="000000"/>
                <w:sz w:val="24"/>
                <w:szCs w:val="24"/>
              </w:rPr>
              <w:t xml:space="preserve">Имеет представления  о душевной и физической красоте человека. Способен видеть красоту природы, труда и творчества. Проявляет интерес  к чтению, произведениям искусства, детским спектаклям, концертам, выставкам, музыке. Интересуется занятиями художественным творчеством; Поддерживает опрятный внешний вид. </w:t>
            </w:r>
          </w:p>
          <w:p w:rsidR="002A187A" w:rsidRPr="002A187A" w:rsidRDefault="002A187A" w:rsidP="002A187A">
            <w:pPr>
              <w:ind w:right="668"/>
              <w:contextualSpacing/>
              <w:rPr>
                <w:rFonts w:ascii="Times New Roman" w:hAnsi="Times New Roman" w:cs="Times New Roman"/>
                <w:color w:val="000000"/>
                <w:sz w:val="24"/>
                <w:szCs w:val="24"/>
              </w:rPr>
            </w:pPr>
            <w:r w:rsidRPr="002A187A">
              <w:rPr>
                <w:rFonts w:ascii="Times New Roman" w:hAnsi="Times New Roman" w:cs="Times New Roman"/>
                <w:color w:val="000000"/>
                <w:sz w:val="24"/>
                <w:szCs w:val="24"/>
              </w:rPr>
              <w:t xml:space="preserve">Отрицательно относится к некрасивым поступкам  и неряшливости. </w:t>
            </w:r>
          </w:p>
          <w:p w:rsidR="002A187A" w:rsidRPr="002A187A" w:rsidRDefault="002A187A" w:rsidP="002A187A">
            <w:pPr>
              <w:ind w:right="455"/>
              <w:contextualSpacing/>
              <w:rPr>
                <w:rFonts w:ascii="Times New Roman" w:hAnsi="Times New Roman" w:cs="Times New Roman"/>
                <w:color w:val="000000"/>
                <w:sz w:val="24"/>
                <w:szCs w:val="24"/>
              </w:rPr>
            </w:pPr>
            <w:r w:rsidRPr="002A187A">
              <w:rPr>
                <w:rFonts w:ascii="Times New Roman" w:hAnsi="Times New Roman" w:cs="Times New Roman"/>
                <w:color w:val="000000"/>
                <w:sz w:val="24"/>
                <w:szCs w:val="24"/>
              </w:rPr>
              <w:t xml:space="preserve">Отрицательно относится к аморальным поступкам, грубости, оскорбительным словам и действиям, в том числе в содержании художественных фильмов  и телевизионных передач. </w:t>
            </w:r>
          </w:p>
        </w:tc>
      </w:tr>
      <w:tr w:rsidR="002A187A" w:rsidRPr="002A187A" w:rsidTr="005B0E5A">
        <w:tblPrEx>
          <w:tblCellMar>
            <w:top w:w="52" w:type="dxa"/>
          </w:tblCellMar>
        </w:tblPrEx>
        <w:trPr>
          <w:trHeight w:val="1218"/>
        </w:trPr>
        <w:tc>
          <w:tcPr>
            <w:tcW w:w="2371" w:type="dxa"/>
            <w:tcBorders>
              <w:top w:val="single" w:sz="4" w:space="0" w:color="000000"/>
              <w:left w:val="single" w:sz="4" w:space="0" w:color="000000"/>
              <w:bottom w:val="single" w:sz="4" w:space="0" w:color="000000"/>
              <w:right w:val="single" w:sz="4" w:space="0" w:color="000000"/>
            </w:tcBorders>
          </w:tcPr>
          <w:p w:rsidR="002A187A" w:rsidRPr="002A187A" w:rsidRDefault="002A187A" w:rsidP="002A187A">
            <w:pPr>
              <w:ind w:left="108"/>
              <w:contextualSpacing/>
              <w:rPr>
                <w:rFonts w:ascii="Times New Roman" w:hAnsi="Times New Roman" w:cs="Times New Roman"/>
                <w:color w:val="000000"/>
                <w:sz w:val="24"/>
                <w:szCs w:val="24"/>
              </w:rPr>
            </w:pPr>
            <w:r w:rsidRPr="002A187A">
              <w:rPr>
                <w:rFonts w:ascii="Times New Roman" w:hAnsi="Times New Roman" w:cs="Times New Roman"/>
                <w:color w:val="000000"/>
                <w:sz w:val="24"/>
                <w:szCs w:val="24"/>
              </w:rPr>
              <w:lastRenderedPageBreak/>
              <w:t xml:space="preserve">Формирование основ межэтнического </w:t>
            </w:r>
          </w:p>
          <w:p w:rsidR="002A187A" w:rsidRPr="002A187A" w:rsidRDefault="002A187A" w:rsidP="002A187A">
            <w:pPr>
              <w:ind w:left="108"/>
              <w:contextualSpacing/>
              <w:rPr>
                <w:rFonts w:ascii="Times New Roman" w:hAnsi="Times New Roman" w:cs="Times New Roman"/>
                <w:color w:val="000000"/>
                <w:sz w:val="24"/>
                <w:szCs w:val="24"/>
              </w:rPr>
            </w:pPr>
            <w:r w:rsidRPr="002A187A">
              <w:rPr>
                <w:rFonts w:ascii="Times New Roman" w:hAnsi="Times New Roman" w:cs="Times New Roman"/>
                <w:color w:val="000000"/>
                <w:sz w:val="24"/>
                <w:szCs w:val="24"/>
              </w:rPr>
              <w:t xml:space="preserve">взаимодействия </w:t>
            </w:r>
          </w:p>
          <w:p w:rsidR="002A187A" w:rsidRPr="002A187A" w:rsidRDefault="002A187A" w:rsidP="002A187A">
            <w:pPr>
              <w:ind w:left="108"/>
              <w:contextualSpacing/>
              <w:rPr>
                <w:rFonts w:ascii="Times New Roman" w:hAnsi="Times New Roman" w:cs="Times New Roman"/>
                <w:color w:val="000000"/>
                <w:sz w:val="24"/>
                <w:szCs w:val="24"/>
              </w:rPr>
            </w:pPr>
            <w:r w:rsidRPr="002A187A">
              <w:rPr>
                <w:rFonts w:ascii="Times New Roman" w:hAnsi="Times New Roman" w:cs="Times New Roman"/>
                <w:color w:val="000000"/>
                <w:sz w:val="24"/>
                <w:szCs w:val="24"/>
              </w:rPr>
              <w:t xml:space="preserve"> </w:t>
            </w:r>
          </w:p>
        </w:tc>
        <w:tc>
          <w:tcPr>
            <w:tcW w:w="3544" w:type="dxa"/>
            <w:tcBorders>
              <w:top w:val="single" w:sz="4" w:space="0" w:color="000000"/>
              <w:left w:val="single" w:sz="4" w:space="0" w:color="000000"/>
              <w:bottom w:val="single" w:sz="4" w:space="0" w:color="000000"/>
              <w:right w:val="single" w:sz="4" w:space="0" w:color="000000"/>
            </w:tcBorders>
          </w:tcPr>
          <w:p w:rsidR="002A187A" w:rsidRPr="002A187A" w:rsidRDefault="002A187A" w:rsidP="002A187A">
            <w:pPr>
              <w:ind w:left="108" w:right="159"/>
              <w:contextualSpacing/>
              <w:rPr>
                <w:rFonts w:ascii="Times New Roman" w:hAnsi="Times New Roman" w:cs="Times New Roman"/>
                <w:color w:val="000000"/>
                <w:sz w:val="24"/>
                <w:szCs w:val="24"/>
              </w:rPr>
            </w:pPr>
            <w:r w:rsidRPr="002A187A">
              <w:rPr>
                <w:rFonts w:ascii="Times New Roman" w:hAnsi="Times New Roman" w:cs="Times New Roman"/>
                <w:color w:val="000000"/>
                <w:sz w:val="24"/>
                <w:szCs w:val="24"/>
              </w:rPr>
              <w:t>Имеет представления  об этических нормах взаимоотношений между людьми разных этносов, носителями разных убеждений, представителями различных культур.</w:t>
            </w:r>
            <w:r w:rsidRPr="002A187A">
              <w:rPr>
                <w:rFonts w:ascii="Times New Roman" w:hAnsi="Times New Roman" w:cs="Times New Roman"/>
                <w:b/>
                <w:i/>
                <w:color w:val="000000"/>
                <w:sz w:val="24"/>
                <w:szCs w:val="24"/>
              </w:rPr>
              <w:t xml:space="preserve"> </w:t>
            </w:r>
          </w:p>
          <w:p w:rsidR="002A187A" w:rsidRPr="002A187A" w:rsidRDefault="002A187A" w:rsidP="002A187A">
            <w:pPr>
              <w:ind w:left="108" w:right="237"/>
              <w:contextualSpacing/>
              <w:rPr>
                <w:rFonts w:ascii="Times New Roman" w:hAnsi="Times New Roman" w:cs="Times New Roman"/>
                <w:color w:val="000000"/>
                <w:sz w:val="24"/>
                <w:szCs w:val="24"/>
              </w:rPr>
            </w:pPr>
            <w:r w:rsidRPr="002A187A">
              <w:rPr>
                <w:rFonts w:ascii="Times New Roman" w:hAnsi="Times New Roman" w:cs="Times New Roman"/>
                <w:color w:val="000000"/>
                <w:sz w:val="24"/>
                <w:szCs w:val="24"/>
              </w:rPr>
              <w:t xml:space="preserve">Имеет первичные представления  о многонациональных народах России, об этнокультурных традициях, фольклоре народов России. </w:t>
            </w:r>
          </w:p>
          <w:p w:rsidR="002A187A" w:rsidRPr="002A187A" w:rsidRDefault="002A187A" w:rsidP="002A187A">
            <w:pPr>
              <w:ind w:left="108" w:right="190"/>
              <w:contextualSpacing/>
              <w:rPr>
                <w:rFonts w:ascii="Times New Roman" w:hAnsi="Times New Roman" w:cs="Times New Roman"/>
                <w:color w:val="000000"/>
                <w:sz w:val="24"/>
                <w:szCs w:val="24"/>
              </w:rPr>
            </w:pPr>
            <w:r w:rsidRPr="002A187A">
              <w:rPr>
                <w:rFonts w:ascii="Times New Roman" w:hAnsi="Times New Roman" w:cs="Times New Roman"/>
                <w:color w:val="000000"/>
                <w:sz w:val="24"/>
                <w:szCs w:val="24"/>
              </w:rPr>
              <w:t xml:space="preserve">Понимает, что все люди имеют равные права. Спокойно реагирует  на непривычное поведение других людей, стремится обсудить его с взрослыми. Не применяет физического насилия  </w:t>
            </w:r>
          </w:p>
          <w:p w:rsidR="002A187A" w:rsidRPr="002A187A" w:rsidRDefault="002A187A" w:rsidP="002A187A">
            <w:pPr>
              <w:ind w:left="108" w:right="121"/>
              <w:contextualSpacing/>
              <w:rPr>
                <w:rFonts w:ascii="Times New Roman" w:hAnsi="Times New Roman" w:cs="Times New Roman"/>
                <w:color w:val="000000"/>
                <w:sz w:val="24"/>
                <w:szCs w:val="24"/>
              </w:rPr>
            </w:pPr>
            <w:r w:rsidRPr="002A187A">
              <w:rPr>
                <w:rFonts w:ascii="Times New Roman" w:hAnsi="Times New Roman" w:cs="Times New Roman"/>
                <w:color w:val="000000"/>
                <w:sz w:val="24"/>
                <w:szCs w:val="24"/>
              </w:rPr>
              <w:t>и вербальной агрессии в общении с другими людьми; Твердо отстаивает свое достоинство и свои права  в обществе сверстников  и взрослых с помощью рациональной аргументации. Помогает менее защищенным и слабым сверстникам отстаивать  их права и достоинство</w:t>
            </w:r>
          </w:p>
        </w:tc>
        <w:tc>
          <w:tcPr>
            <w:tcW w:w="4394" w:type="dxa"/>
            <w:tcBorders>
              <w:top w:val="single" w:sz="4" w:space="0" w:color="000000"/>
              <w:left w:val="single" w:sz="4" w:space="0" w:color="000000"/>
              <w:bottom w:val="single" w:sz="4" w:space="0" w:color="000000"/>
              <w:right w:val="single" w:sz="4" w:space="0" w:color="000000"/>
            </w:tcBorders>
          </w:tcPr>
          <w:p w:rsidR="002A187A" w:rsidRPr="002A187A" w:rsidRDefault="002A187A" w:rsidP="002A187A">
            <w:pPr>
              <w:ind w:left="-180"/>
              <w:contextualSpacing/>
              <w:rPr>
                <w:rFonts w:ascii="Times New Roman" w:hAnsi="Times New Roman" w:cs="Times New Roman"/>
                <w:color w:val="000000"/>
                <w:sz w:val="24"/>
                <w:szCs w:val="24"/>
              </w:rPr>
            </w:pPr>
          </w:p>
        </w:tc>
      </w:tr>
      <w:tr w:rsidR="002A187A" w:rsidRPr="002A187A" w:rsidTr="005B0E5A">
        <w:tblPrEx>
          <w:tblCellMar>
            <w:top w:w="52" w:type="dxa"/>
          </w:tblCellMar>
        </w:tblPrEx>
        <w:trPr>
          <w:trHeight w:val="3494"/>
        </w:trPr>
        <w:tc>
          <w:tcPr>
            <w:tcW w:w="2371" w:type="dxa"/>
            <w:tcBorders>
              <w:top w:val="single" w:sz="4" w:space="0" w:color="auto"/>
              <w:left w:val="single" w:sz="4" w:space="0" w:color="auto"/>
              <w:bottom w:val="single" w:sz="4" w:space="0" w:color="auto"/>
              <w:right w:val="single" w:sz="4" w:space="0" w:color="auto"/>
            </w:tcBorders>
          </w:tcPr>
          <w:p w:rsidR="002A187A" w:rsidRPr="002A187A" w:rsidRDefault="002A187A" w:rsidP="002A187A">
            <w:pPr>
              <w:ind w:left="108"/>
              <w:contextualSpacing/>
              <w:rPr>
                <w:rFonts w:ascii="Times New Roman" w:hAnsi="Times New Roman" w:cs="Times New Roman"/>
                <w:color w:val="000000"/>
                <w:sz w:val="24"/>
                <w:szCs w:val="24"/>
              </w:rPr>
            </w:pPr>
            <w:r w:rsidRPr="002A187A">
              <w:rPr>
                <w:rFonts w:ascii="Times New Roman" w:hAnsi="Times New Roman" w:cs="Times New Roman"/>
                <w:color w:val="000000"/>
                <w:sz w:val="24"/>
                <w:szCs w:val="24"/>
              </w:rPr>
              <w:lastRenderedPageBreak/>
              <w:t>Формирование основ информационной культуры.</w:t>
            </w:r>
          </w:p>
        </w:tc>
        <w:tc>
          <w:tcPr>
            <w:tcW w:w="3544" w:type="dxa"/>
            <w:tcBorders>
              <w:top w:val="single" w:sz="4" w:space="0" w:color="auto"/>
              <w:left w:val="single" w:sz="4" w:space="0" w:color="auto"/>
              <w:bottom w:val="single" w:sz="4" w:space="0" w:color="auto"/>
              <w:right w:val="single" w:sz="4" w:space="0" w:color="auto"/>
            </w:tcBorders>
          </w:tcPr>
          <w:p w:rsidR="002A187A" w:rsidRPr="002A187A" w:rsidRDefault="002A187A" w:rsidP="002A187A">
            <w:pPr>
              <w:ind w:left="108" w:right="142"/>
              <w:contextualSpacing/>
              <w:rPr>
                <w:rFonts w:ascii="Times New Roman" w:hAnsi="Times New Roman" w:cs="Times New Roman"/>
                <w:color w:val="000000"/>
                <w:sz w:val="24"/>
                <w:szCs w:val="24"/>
              </w:rPr>
            </w:pPr>
            <w:r w:rsidRPr="002A187A">
              <w:rPr>
                <w:rFonts w:ascii="Times New Roman" w:hAnsi="Times New Roman" w:cs="Times New Roman"/>
                <w:color w:val="000000"/>
                <w:sz w:val="24"/>
                <w:szCs w:val="24"/>
              </w:rPr>
              <w:t xml:space="preserve">Осознанно выполняет правила эргономики использования разных средств сетевой среды и виртуальных ресурсов; </w:t>
            </w:r>
          </w:p>
          <w:p w:rsidR="002A187A" w:rsidRPr="002A187A" w:rsidRDefault="002A187A" w:rsidP="002A187A">
            <w:pPr>
              <w:ind w:left="108" w:right="142"/>
              <w:contextualSpacing/>
              <w:rPr>
                <w:rFonts w:ascii="Times New Roman" w:hAnsi="Times New Roman" w:cs="Times New Roman"/>
                <w:color w:val="000000"/>
                <w:sz w:val="24"/>
                <w:szCs w:val="24"/>
              </w:rPr>
            </w:pPr>
            <w:r w:rsidRPr="002A187A">
              <w:rPr>
                <w:rFonts w:ascii="Times New Roman" w:hAnsi="Times New Roman" w:cs="Times New Roman"/>
                <w:color w:val="000000"/>
                <w:sz w:val="24"/>
                <w:szCs w:val="24"/>
              </w:rPr>
              <w:t xml:space="preserve">Использует простые средства сетевого взаимодействия  </w:t>
            </w:r>
          </w:p>
          <w:p w:rsidR="002A187A" w:rsidRPr="002A187A" w:rsidRDefault="002A187A" w:rsidP="002A187A">
            <w:pPr>
              <w:ind w:left="108" w:right="142"/>
              <w:contextualSpacing/>
              <w:rPr>
                <w:rFonts w:ascii="Times New Roman" w:hAnsi="Times New Roman" w:cs="Times New Roman"/>
                <w:color w:val="000000"/>
                <w:sz w:val="24"/>
                <w:szCs w:val="24"/>
              </w:rPr>
            </w:pPr>
            <w:r w:rsidRPr="002A187A">
              <w:rPr>
                <w:rFonts w:ascii="Times New Roman" w:hAnsi="Times New Roman" w:cs="Times New Roman"/>
                <w:color w:val="000000"/>
                <w:sz w:val="24"/>
                <w:szCs w:val="24"/>
              </w:rPr>
              <w:t>для установления общественно полезных и продуктивных контактов с другими людьми. Понимает прагматическое назначение цифровой среды и ее рациональные возможности  в получении и передаче информации, создании общественно полезных продуктов и т.д.</w:t>
            </w:r>
          </w:p>
        </w:tc>
        <w:tc>
          <w:tcPr>
            <w:tcW w:w="4394" w:type="dxa"/>
            <w:tcBorders>
              <w:top w:val="single" w:sz="4" w:space="0" w:color="auto"/>
              <w:left w:val="single" w:sz="4" w:space="0" w:color="auto"/>
              <w:bottom w:val="single" w:sz="4" w:space="0" w:color="auto"/>
              <w:right w:val="single" w:sz="4" w:space="0" w:color="auto"/>
            </w:tcBorders>
          </w:tcPr>
          <w:p w:rsidR="002A187A" w:rsidRPr="002A187A" w:rsidRDefault="002A187A" w:rsidP="002A187A">
            <w:pPr>
              <w:ind w:left="108"/>
              <w:contextualSpacing/>
              <w:rPr>
                <w:rFonts w:ascii="Times New Roman" w:hAnsi="Times New Roman" w:cs="Times New Roman"/>
                <w:color w:val="000000"/>
                <w:sz w:val="24"/>
                <w:szCs w:val="24"/>
              </w:rPr>
            </w:pPr>
            <w:r w:rsidRPr="002A187A">
              <w:rPr>
                <w:rFonts w:ascii="Times New Roman" w:hAnsi="Times New Roman" w:cs="Times New Roman"/>
                <w:color w:val="000000"/>
                <w:sz w:val="24"/>
                <w:szCs w:val="24"/>
              </w:rPr>
              <w:t xml:space="preserve">Использует символические средства представления информации  для </w:t>
            </w:r>
            <w:r w:rsidRPr="002A187A">
              <w:rPr>
                <w:rFonts w:ascii="Times New Roman" w:hAnsi="Times New Roman" w:cs="Times New Roman"/>
                <w:color w:val="000000"/>
                <w:sz w:val="24"/>
                <w:szCs w:val="24"/>
              </w:rPr>
              <w:tab/>
              <w:t xml:space="preserve">создания моделей изучаемых </w:t>
            </w:r>
            <w:r w:rsidRPr="002A187A">
              <w:rPr>
                <w:rFonts w:ascii="Times New Roman" w:hAnsi="Times New Roman" w:cs="Times New Roman"/>
                <w:color w:val="000000"/>
                <w:sz w:val="24"/>
                <w:szCs w:val="24"/>
              </w:rPr>
              <w:tab/>
              <w:t xml:space="preserve">объектов и процессов. </w:t>
            </w:r>
          </w:p>
          <w:p w:rsidR="002A187A" w:rsidRPr="002A187A" w:rsidRDefault="002A187A" w:rsidP="002A187A">
            <w:pPr>
              <w:ind w:left="108"/>
              <w:contextualSpacing/>
              <w:rPr>
                <w:rFonts w:ascii="Times New Roman" w:hAnsi="Times New Roman" w:cs="Times New Roman"/>
                <w:color w:val="000000"/>
                <w:sz w:val="24"/>
                <w:szCs w:val="24"/>
              </w:rPr>
            </w:pPr>
            <w:r w:rsidRPr="002A187A">
              <w:rPr>
                <w:rFonts w:ascii="Times New Roman" w:hAnsi="Times New Roman" w:cs="Times New Roman"/>
                <w:color w:val="000000"/>
                <w:sz w:val="24"/>
                <w:szCs w:val="24"/>
              </w:rPr>
              <w:t xml:space="preserve">Самостоятельно организует поиск информации </w:t>
            </w:r>
          </w:p>
          <w:p w:rsidR="002A187A" w:rsidRPr="002A187A" w:rsidRDefault="002A187A" w:rsidP="002A187A">
            <w:pPr>
              <w:ind w:left="108"/>
              <w:contextualSpacing/>
              <w:rPr>
                <w:rFonts w:ascii="Times New Roman" w:hAnsi="Times New Roman" w:cs="Times New Roman"/>
                <w:color w:val="000000"/>
                <w:sz w:val="24"/>
                <w:szCs w:val="24"/>
              </w:rPr>
            </w:pPr>
            <w:r w:rsidRPr="002A187A">
              <w:rPr>
                <w:rFonts w:ascii="Times New Roman" w:hAnsi="Times New Roman" w:cs="Times New Roman"/>
                <w:color w:val="000000"/>
                <w:sz w:val="24"/>
                <w:szCs w:val="24"/>
              </w:rPr>
              <w:t xml:space="preserve">Критически относится  к информации  и избирательности её </w:t>
            </w:r>
          </w:p>
          <w:p w:rsidR="002A187A" w:rsidRPr="002A187A" w:rsidRDefault="002A187A" w:rsidP="002A187A">
            <w:pPr>
              <w:ind w:left="108"/>
              <w:contextualSpacing/>
              <w:rPr>
                <w:rFonts w:ascii="Times New Roman" w:hAnsi="Times New Roman" w:cs="Times New Roman"/>
                <w:color w:val="000000"/>
                <w:sz w:val="24"/>
                <w:szCs w:val="24"/>
              </w:rPr>
            </w:pPr>
            <w:r w:rsidRPr="002A187A">
              <w:rPr>
                <w:rFonts w:ascii="Times New Roman" w:hAnsi="Times New Roman" w:cs="Times New Roman"/>
                <w:color w:val="000000"/>
                <w:sz w:val="24"/>
                <w:szCs w:val="24"/>
              </w:rPr>
              <w:t xml:space="preserve">восприятия;  </w:t>
            </w:r>
          </w:p>
          <w:p w:rsidR="002A187A" w:rsidRPr="002A187A" w:rsidRDefault="002A187A" w:rsidP="002A187A">
            <w:pPr>
              <w:ind w:left="108"/>
              <w:contextualSpacing/>
              <w:rPr>
                <w:rFonts w:ascii="Times New Roman" w:hAnsi="Times New Roman" w:cs="Times New Roman"/>
                <w:color w:val="000000"/>
                <w:sz w:val="24"/>
                <w:szCs w:val="24"/>
              </w:rPr>
            </w:pPr>
            <w:r w:rsidRPr="002A187A">
              <w:rPr>
                <w:rFonts w:ascii="Times New Roman" w:hAnsi="Times New Roman" w:cs="Times New Roman"/>
                <w:color w:val="000000"/>
                <w:sz w:val="24"/>
                <w:szCs w:val="24"/>
              </w:rPr>
              <w:t>Уважительно относится к информации о частной жизни и информационным результатам деятельности других людей.</w:t>
            </w:r>
          </w:p>
        </w:tc>
      </w:tr>
      <w:tr w:rsidR="002A187A" w:rsidRPr="002A187A" w:rsidTr="005B0E5A">
        <w:tblPrEx>
          <w:tblCellMar>
            <w:top w:w="52" w:type="dxa"/>
          </w:tblCellMar>
        </w:tblPrEx>
        <w:trPr>
          <w:trHeight w:val="647"/>
        </w:trPr>
        <w:tc>
          <w:tcPr>
            <w:tcW w:w="2371" w:type="dxa"/>
            <w:tcBorders>
              <w:top w:val="single" w:sz="4" w:space="0" w:color="000000"/>
              <w:left w:val="single" w:sz="4" w:space="0" w:color="000000"/>
              <w:bottom w:val="single" w:sz="4" w:space="0" w:color="000000"/>
              <w:right w:val="single" w:sz="4" w:space="0" w:color="000000"/>
            </w:tcBorders>
          </w:tcPr>
          <w:p w:rsidR="002A187A" w:rsidRPr="002A187A" w:rsidRDefault="002A187A" w:rsidP="002A187A">
            <w:pPr>
              <w:ind w:right="7"/>
              <w:contextualSpacing/>
              <w:rPr>
                <w:rFonts w:ascii="Times New Roman" w:hAnsi="Times New Roman" w:cs="Times New Roman"/>
                <w:color w:val="000000"/>
                <w:sz w:val="24"/>
                <w:szCs w:val="24"/>
              </w:rPr>
            </w:pPr>
            <w:r w:rsidRPr="002A187A">
              <w:rPr>
                <w:rFonts w:ascii="Times New Roman" w:hAnsi="Times New Roman" w:cs="Times New Roman"/>
                <w:color w:val="000000"/>
                <w:sz w:val="24"/>
                <w:szCs w:val="24"/>
              </w:rPr>
              <w:t xml:space="preserve">Формирование основ экологической культуры. </w:t>
            </w:r>
          </w:p>
          <w:p w:rsidR="002A187A" w:rsidRPr="002A187A" w:rsidRDefault="002A187A" w:rsidP="002A187A">
            <w:pPr>
              <w:contextualSpacing/>
              <w:rPr>
                <w:rFonts w:ascii="Times New Roman" w:hAnsi="Times New Roman" w:cs="Times New Roman"/>
                <w:color w:val="000000"/>
                <w:sz w:val="24"/>
                <w:szCs w:val="24"/>
              </w:rPr>
            </w:pPr>
            <w:r w:rsidRPr="002A187A">
              <w:rPr>
                <w:rFonts w:ascii="Times New Roman" w:hAnsi="Times New Roman" w:cs="Times New Roman"/>
                <w:color w:val="000000"/>
                <w:sz w:val="24"/>
                <w:szCs w:val="24"/>
              </w:rPr>
              <w:t xml:space="preserve"> </w:t>
            </w:r>
          </w:p>
        </w:tc>
        <w:tc>
          <w:tcPr>
            <w:tcW w:w="3544" w:type="dxa"/>
            <w:tcBorders>
              <w:top w:val="single" w:sz="4" w:space="0" w:color="000000"/>
              <w:left w:val="single" w:sz="4" w:space="0" w:color="000000"/>
              <w:bottom w:val="single" w:sz="4" w:space="0" w:color="000000"/>
              <w:right w:val="single" w:sz="4" w:space="0" w:color="000000"/>
            </w:tcBorders>
          </w:tcPr>
          <w:p w:rsidR="002A187A" w:rsidRPr="002A187A" w:rsidRDefault="002A187A" w:rsidP="002A187A">
            <w:pPr>
              <w:ind w:right="29"/>
              <w:contextualSpacing/>
              <w:rPr>
                <w:rFonts w:ascii="Times New Roman" w:hAnsi="Times New Roman" w:cs="Times New Roman"/>
                <w:color w:val="000000"/>
                <w:sz w:val="24"/>
                <w:szCs w:val="24"/>
              </w:rPr>
            </w:pPr>
            <w:r w:rsidRPr="002A187A">
              <w:rPr>
                <w:rFonts w:ascii="Times New Roman" w:hAnsi="Times New Roman" w:cs="Times New Roman"/>
                <w:color w:val="000000"/>
                <w:sz w:val="24"/>
                <w:szCs w:val="24"/>
              </w:rPr>
              <w:t xml:space="preserve">Имеет первичные представления  </w:t>
            </w:r>
          </w:p>
          <w:p w:rsidR="002A187A" w:rsidRPr="002A187A" w:rsidRDefault="002A187A" w:rsidP="002A187A">
            <w:pPr>
              <w:ind w:right="265"/>
              <w:contextualSpacing/>
              <w:rPr>
                <w:rFonts w:ascii="Times New Roman" w:hAnsi="Times New Roman" w:cs="Times New Roman"/>
                <w:color w:val="000000"/>
                <w:sz w:val="24"/>
                <w:szCs w:val="24"/>
              </w:rPr>
            </w:pPr>
            <w:r w:rsidRPr="002A187A">
              <w:rPr>
                <w:rFonts w:ascii="Times New Roman" w:hAnsi="Times New Roman" w:cs="Times New Roman"/>
                <w:color w:val="000000"/>
                <w:sz w:val="24"/>
                <w:szCs w:val="24"/>
              </w:rPr>
              <w:t xml:space="preserve">об экологических ценностях, основанных на заботе о живой и неживой природе, родном крае, бережном отношении  к собственному здоровью. Проявляет разнообразные нравственные чувства, эмоционально-ценностного отношения  к природе. </w:t>
            </w:r>
          </w:p>
          <w:p w:rsidR="002A187A" w:rsidRPr="002A187A" w:rsidRDefault="002A187A" w:rsidP="002A187A">
            <w:pPr>
              <w:ind w:right="121"/>
              <w:contextualSpacing/>
              <w:rPr>
                <w:rFonts w:ascii="Times New Roman" w:hAnsi="Times New Roman" w:cs="Times New Roman"/>
                <w:color w:val="000000"/>
                <w:sz w:val="24"/>
                <w:szCs w:val="24"/>
              </w:rPr>
            </w:pPr>
            <w:r w:rsidRPr="002A187A">
              <w:rPr>
                <w:rFonts w:ascii="Times New Roman" w:hAnsi="Times New Roman" w:cs="Times New Roman"/>
                <w:color w:val="000000"/>
                <w:sz w:val="24"/>
                <w:szCs w:val="24"/>
              </w:rPr>
              <w:t xml:space="preserve">Имеет начальные знания о традициях нравственно-этическом отношении  к природе в культуре России, нормах экологической этики. Проявляет желание участвовать в экологических проектах, различных мероприятиях экологической направленности. </w:t>
            </w:r>
          </w:p>
        </w:tc>
        <w:tc>
          <w:tcPr>
            <w:tcW w:w="4394" w:type="dxa"/>
            <w:tcBorders>
              <w:top w:val="single" w:sz="4" w:space="0" w:color="000000"/>
              <w:left w:val="single" w:sz="4" w:space="0" w:color="000000"/>
              <w:bottom w:val="single" w:sz="4" w:space="0" w:color="000000"/>
              <w:right w:val="single" w:sz="4" w:space="0" w:color="000000"/>
            </w:tcBorders>
          </w:tcPr>
          <w:p w:rsidR="002A187A" w:rsidRPr="002A187A" w:rsidRDefault="002A187A" w:rsidP="002A187A">
            <w:pPr>
              <w:tabs>
                <w:tab w:val="right" w:pos="3452"/>
              </w:tabs>
              <w:contextualSpacing/>
              <w:rPr>
                <w:rFonts w:ascii="Times New Roman" w:hAnsi="Times New Roman" w:cs="Times New Roman"/>
                <w:color w:val="000000"/>
                <w:sz w:val="24"/>
                <w:szCs w:val="24"/>
              </w:rPr>
            </w:pPr>
            <w:r w:rsidRPr="002A187A">
              <w:rPr>
                <w:rFonts w:ascii="Times New Roman" w:hAnsi="Times New Roman" w:cs="Times New Roman"/>
                <w:color w:val="000000"/>
                <w:sz w:val="24"/>
                <w:szCs w:val="24"/>
              </w:rPr>
              <w:t xml:space="preserve">Проявляет интерес и ценностное отношение  к природным явлениям и разным формам жизни; понимание роли человека в природе. </w:t>
            </w:r>
          </w:p>
          <w:p w:rsidR="002A187A" w:rsidRPr="002A187A" w:rsidRDefault="002A187A" w:rsidP="002A187A">
            <w:pPr>
              <w:contextualSpacing/>
              <w:rPr>
                <w:rFonts w:ascii="Times New Roman" w:hAnsi="Times New Roman" w:cs="Times New Roman"/>
                <w:color w:val="000000"/>
                <w:sz w:val="24"/>
                <w:szCs w:val="24"/>
              </w:rPr>
            </w:pPr>
            <w:r w:rsidRPr="002A187A">
              <w:rPr>
                <w:rFonts w:ascii="Times New Roman" w:hAnsi="Times New Roman" w:cs="Times New Roman"/>
                <w:color w:val="000000"/>
                <w:sz w:val="24"/>
                <w:szCs w:val="24"/>
              </w:rPr>
              <w:t xml:space="preserve">Бережно </w:t>
            </w:r>
            <w:r w:rsidRPr="002A187A">
              <w:rPr>
                <w:rFonts w:ascii="Times New Roman" w:hAnsi="Times New Roman" w:cs="Times New Roman"/>
                <w:color w:val="000000"/>
                <w:sz w:val="24"/>
                <w:szCs w:val="24"/>
              </w:rPr>
              <w:tab/>
              <w:t xml:space="preserve">относится  ко всему живому. </w:t>
            </w:r>
          </w:p>
          <w:p w:rsidR="002A187A" w:rsidRPr="002A187A" w:rsidRDefault="002A187A" w:rsidP="002A187A">
            <w:pPr>
              <w:contextualSpacing/>
              <w:rPr>
                <w:rFonts w:ascii="Times New Roman" w:hAnsi="Times New Roman" w:cs="Times New Roman"/>
                <w:color w:val="000000"/>
                <w:sz w:val="24"/>
                <w:szCs w:val="24"/>
              </w:rPr>
            </w:pPr>
            <w:r w:rsidRPr="002A187A">
              <w:rPr>
                <w:rFonts w:ascii="Times New Roman" w:hAnsi="Times New Roman" w:cs="Times New Roman"/>
                <w:color w:val="000000"/>
                <w:sz w:val="24"/>
                <w:szCs w:val="24"/>
              </w:rPr>
              <w:t xml:space="preserve">Имеет </w:t>
            </w:r>
            <w:r w:rsidRPr="002A187A">
              <w:rPr>
                <w:rFonts w:ascii="Times New Roman" w:hAnsi="Times New Roman" w:cs="Times New Roman"/>
                <w:color w:val="000000"/>
                <w:sz w:val="24"/>
                <w:szCs w:val="24"/>
              </w:rPr>
              <w:tab/>
              <w:t xml:space="preserve">первоначальные представления </w:t>
            </w:r>
          </w:p>
          <w:p w:rsidR="002A187A" w:rsidRPr="002A187A" w:rsidRDefault="002A187A" w:rsidP="002A187A">
            <w:pPr>
              <w:contextualSpacing/>
              <w:rPr>
                <w:rFonts w:ascii="Times New Roman" w:hAnsi="Times New Roman" w:cs="Times New Roman"/>
                <w:color w:val="000000"/>
                <w:sz w:val="24"/>
                <w:szCs w:val="24"/>
              </w:rPr>
            </w:pPr>
            <w:r w:rsidRPr="002A187A">
              <w:rPr>
                <w:rFonts w:ascii="Times New Roman" w:hAnsi="Times New Roman" w:cs="Times New Roman"/>
                <w:color w:val="000000"/>
                <w:sz w:val="24"/>
                <w:szCs w:val="24"/>
              </w:rPr>
              <w:t xml:space="preserve">о </w:t>
            </w:r>
            <w:r w:rsidRPr="002A187A">
              <w:rPr>
                <w:rFonts w:ascii="Times New Roman" w:hAnsi="Times New Roman" w:cs="Times New Roman"/>
                <w:color w:val="000000"/>
                <w:sz w:val="24"/>
                <w:szCs w:val="24"/>
              </w:rPr>
              <w:tab/>
              <w:t xml:space="preserve">влиянии природного окружения на </w:t>
            </w:r>
            <w:r w:rsidRPr="002A187A">
              <w:rPr>
                <w:rFonts w:ascii="Times New Roman" w:hAnsi="Times New Roman" w:cs="Times New Roman"/>
                <w:color w:val="000000"/>
                <w:sz w:val="24"/>
                <w:szCs w:val="24"/>
              </w:rPr>
              <w:tab/>
              <w:t xml:space="preserve">жизнь </w:t>
            </w:r>
            <w:r w:rsidRPr="002A187A">
              <w:rPr>
                <w:rFonts w:ascii="Times New Roman" w:hAnsi="Times New Roman" w:cs="Times New Roman"/>
                <w:color w:val="000000"/>
                <w:sz w:val="24"/>
                <w:szCs w:val="24"/>
              </w:rPr>
              <w:tab/>
              <w:t xml:space="preserve">и </w:t>
            </w:r>
            <w:r w:rsidRPr="002A187A">
              <w:rPr>
                <w:rFonts w:ascii="Times New Roman" w:hAnsi="Times New Roman" w:cs="Times New Roman"/>
                <w:color w:val="000000"/>
                <w:sz w:val="24"/>
                <w:szCs w:val="24"/>
              </w:rPr>
              <w:tab/>
              <w:t xml:space="preserve">деятельность человека </w:t>
            </w:r>
          </w:p>
          <w:p w:rsidR="002A187A" w:rsidRPr="002A187A" w:rsidRDefault="002A187A" w:rsidP="002A187A">
            <w:pPr>
              <w:contextualSpacing/>
              <w:rPr>
                <w:rFonts w:ascii="Times New Roman" w:hAnsi="Times New Roman" w:cs="Times New Roman"/>
                <w:color w:val="000000"/>
                <w:sz w:val="24"/>
                <w:szCs w:val="24"/>
              </w:rPr>
            </w:pPr>
            <w:r w:rsidRPr="002A187A">
              <w:rPr>
                <w:rFonts w:ascii="Times New Roman" w:hAnsi="Times New Roman" w:cs="Times New Roman"/>
                <w:color w:val="000000"/>
                <w:sz w:val="24"/>
                <w:szCs w:val="24"/>
              </w:rPr>
              <w:t xml:space="preserve"> </w:t>
            </w:r>
          </w:p>
        </w:tc>
      </w:tr>
      <w:tr w:rsidR="002A187A" w:rsidRPr="002A187A" w:rsidTr="005B0E5A">
        <w:tblPrEx>
          <w:tblCellMar>
            <w:top w:w="52" w:type="dxa"/>
          </w:tblCellMar>
        </w:tblPrEx>
        <w:trPr>
          <w:trHeight w:val="3494"/>
        </w:trPr>
        <w:tc>
          <w:tcPr>
            <w:tcW w:w="2371" w:type="dxa"/>
            <w:tcBorders>
              <w:top w:val="single" w:sz="4" w:space="0" w:color="000000"/>
              <w:left w:val="single" w:sz="4" w:space="0" w:color="000000"/>
              <w:bottom w:val="single" w:sz="4" w:space="0" w:color="000000"/>
              <w:right w:val="single" w:sz="4" w:space="0" w:color="000000"/>
            </w:tcBorders>
          </w:tcPr>
          <w:p w:rsidR="002A187A" w:rsidRPr="002A187A" w:rsidRDefault="002A187A" w:rsidP="002A187A">
            <w:pPr>
              <w:contextualSpacing/>
              <w:rPr>
                <w:rFonts w:ascii="Times New Roman" w:hAnsi="Times New Roman" w:cs="Times New Roman"/>
                <w:color w:val="000000"/>
                <w:sz w:val="24"/>
                <w:szCs w:val="24"/>
              </w:rPr>
            </w:pPr>
            <w:r w:rsidRPr="002A187A">
              <w:rPr>
                <w:rFonts w:ascii="Times New Roman" w:hAnsi="Times New Roman" w:cs="Times New Roman"/>
                <w:color w:val="000000"/>
                <w:sz w:val="24"/>
                <w:szCs w:val="24"/>
              </w:rPr>
              <w:lastRenderedPageBreak/>
              <w:t xml:space="preserve">Воспитание культуры труда  </w:t>
            </w:r>
          </w:p>
        </w:tc>
        <w:tc>
          <w:tcPr>
            <w:tcW w:w="3544" w:type="dxa"/>
            <w:tcBorders>
              <w:top w:val="single" w:sz="4" w:space="0" w:color="000000"/>
              <w:left w:val="single" w:sz="4" w:space="0" w:color="000000"/>
              <w:bottom w:val="single" w:sz="4" w:space="0" w:color="000000"/>
              <w:right w:val="single" w:sz="4" w:space="0" w:color="000000"/>
            </w:tcBorders>
          </w:tcPr>
          <w:p w:rsidR="002A187A" w:rsidRPr="002A187A" w:rsidRDefault="002A187A" w:rsidP="002A187A">
            <w:pPr>
              <w:ind w:right="444"/>
              <w:contextualSpacing/>
              <w:rPr>
                <w:rFonts w:ascii="Times New Roman" w:hAnsi="Times New Roman" w:cs="Times New Roman"/>
                <w:color w:val="000000"/>
                <w:sz w:val="24"/>
                <w:szCs w:val="24"/>
              </w:rPr>
            </w:pPr>
            <w:r w:rsidRPr="002A187A">
              <w:rPr>
                <w:rFonts w:ascii="Times New Roman" w:hAnsi="Times New Roman" w:cs="Times New Roman"/>
                <w:color w:val="000000"/>
                <w:sz w:val="24"/>
                <w:szCs w:val="24"/>
              </w:rPr>
              <w:t xml:space="preserve">Выслушивает замечания и адекватно реагирует на него (эмоционально, вербально). Выражает и отстаивает свою позицию, а также способен принять позицию другого человека (сверстника, взрослого), подкрепленную аргументами. Не принимает лжи  </w:t>
            </w:r>
          </w:p>
          <w:p w:rsidR="002A187A" w:rsidRPr="002A187A" w:rsidRDefault="002A187A" w:rsidP="002A187A">
            <w:pPr>
              <w:contextualSpacing/>
              <w:rPr>
                <w:rFonts w:ascii="Times New Roman" w:hAnsi="Times New Roman" w:cs="Times New Roman"/>
                <w:color w:val="000000"/>
                <w:sz w:val="24"/>
                <w:szCs w:val="24"/>
              </w:rPr>
            </w:pPr>
            <w:r w:rsidRPr="002A187A">
              <w:rPr>
                <w:rFonts w:ascii="Times New Roman" w:hAnsi="Times New Roman" w:cs="Times New Roman"/>
                <w:color w:val="000000"/>
                <w:sz w:val="24"/>
                <w:szCs w:val="24"/>
              </w:rPr>
              <w:t xml:space="preserve">и манипуляции (в собственном поведении и со стороны других людей). </w:t>
            </w:r>
          </w:p>
          <w:p w:rsidR="002A187A" w:rsidRPr="002A187A" w:rsidRDefault="002A187A" w:rsidP="002A187A">
            <w:pPr>
              <w:ind w:right="311"/>
              <w:contextualSpacing/>
              <w:rPr>
                <w:rFonts w:ascii="Times New Roman" w:hAnsi="Times New Roman" w:cs="Times New Roman"/>
                <w:color w:val="000000"/>
                <w:sz w:val="24"/>
                <w:szCs w:val="24"/>
              </w:rPr>
            </w:pPr>
            <w:r w:rsidRPr="002A187A">
              <w:rPr>
                <w:rFonts w:ascii="Times New Roman" w:hAnsi="Times New Roman" w:cs="Times New Roman"/>
                <w:color w:val="000000"/>
                <w:sz w:val="24"/>
                <w:szCs w:val="24"/>
              </w:rPr>
              <w:t xml:space="preserve">Стремится обличить несправедливость и встать  на защиту несправедливо обиженного. </w:t>
            </w:r>
          </w:p>
          <w:p w:rsidR="002A187A" w:rsidRPr="002A187A" w:rsidRDefault="002A187A" w:rsidP="002A187A">
            <w:pPr>
              <w:ind w:right="311"/>
              <w:contextualSpacing/>
              <w:rPr>
                <w:rFonts w:ascii="Times New Roman" w:hAnsi="Times New Roman" w:cs="Times New Roman"/>
                <w:color w:val="000000"/>
                <w:sz w:val="24"/>
                <w:szCs w:val="24"/>
              </w:rPr>
            </w:pPr>
            <w:r w:rsidRPr="002A187A">
              <w:rPr>
                <w:rFonts w:ascii="Times New Roman" w:hAnsi="Times New Roman" w:cs="Times New Roman"/>
                <w:color w:val="000000"/>
                <w:sz w:val="24"/>
                <w:szCs w:val="24"/>
              </w:rPr>
              <w:t xml:space="preserve">Выполняет разные виды заданий, поручений, просьб, связанных с гармонизацией общественного окружения. Может выступать  в разных ролях: в роли организатора,  в роли исполнителя в деловом, игровом, коммуникативном взаимодействии. Оказывает посильную практическую  </w:t>
            </w:r>
          </w:p>
          <w:p w:rsidR="002A187A" w:rsidRPr="002A187A" w:rsidRDefault="002A187A" w:rsidP="002A187A">
            <w:pPr>
              <w:ind w:right="311"/>
              <w:contextualSpacing/>
              <w:rPr>
                <w:rFonts w:ascii="Times New Roman" w:hAnsi="Times New Roman" w:cs="Times New Roman"/>
                <w:color w:val="000000"/>
                <w:sz w:val="24"/>
                <w:szCs w:val="24"/>
              </w:rPr>
            </w:pPr>
            <w:r w:rsidRPr="002A187A">
              <w:rPr>
                <w:rFonts w:ascii="Times New Roman" w:hAnsi="Times New Roman" w:cs="Times New Roman"/>
                <w:color w:val="000000"/>
                <w:sz w:val="24"/>
                <w:szCs w:val="24"/>
              </w:rPr>
              <w:t xml:space="preserve">и психологическую помощь другим людям (сверстникам  и взрослым) по их просьбе  и собственной инициативе. </w:t>
            </w:r>
          </w:p>
        </w:tc>
        <w:tc>
          <w:tcPr>
            <w:tcW w:w="4394" w:type="dxa"/>
            <w:tcBorders>
              <w:top w:val="single" w:sz="4" w:space="0" w:color="000000"/>
              <w:left w:val="single" w:sz="4" w:space="0" w:color="000000"/>
              <w:bottom w:val="single" w:sz="4" w:space="0" w:color="000000"/>
              <w:right w:val="single" w:sz="4" w:space="0" w:color="000000"/>
            </w:tcBorders>
          </w:tcPr>
          <w:p w:rsidR="002A187A" w:rsidRPr="002A187A" w:rsidRDefault="002A187A" w:rsidP="002A187A">
            <w:pPr>
              <w:ind w:right="415"/>
              <w:contextualSpacing/>
              <w:rPr>
                <w:rFonts w:ascii="Times New Roman" w:hAnsi="Times New Roman" w:cs="Times New Roman"/>
                <w:color w:val="000000"/>
                <w:sz w:val="24"/>
                <w:szCs w:val="24"/>
              </w:rPr>
            </w:pPr>
            <w:r w:rsidRPr="002A187A">
              <w:rPr>
                <w:rFonts w:ascii="Times New Roman" w:hAnsi="Times New Roman" w:cs="Times New Roman"/>
                <w:color w:val="000000"/>
                <w:sz w:val="24"/>
                <w:szCs w:val="24"/>
              </w:rPr>
              <w:t xml:space="preserve">Имеет представления  о ведущей роли образования  и трудовой деятельности  в жизни человека; о значении творчества в развитии общества. </w:t>
            </w:r>
          </w:p>
          <w:p w:rsidR="002A187A" w:rsidRPr="002A187A" w:rsidRDefault="002A187A" w:rsidP="002A187A">
            <w:pPr>
              <w:ind w:right="271"/>
              <w:contextualSpacing/>
              <w:rPr>
                <w:rFonts w:ascii="Times New Roman" w:hAnsi="Times New Roman" w:cs="Times New Roman"/>
                <w:color w:val="000000"/>
                <w:sz w:val="24"/>
                <w:szCs w:val="24"/>
              </w:rPr>
            </w:pPr>
            <w:r w:rsidRPr="002A187A">
              <w:rPr>
                <w:rFonts w:ascii="Times New Roman" w:hAnsi="Times New Roman" w:cs="Times New Roman"/>
                <w:color w:val="000000"/>
                <w:sz w:val="24"/>
                <w:szCs w:val="24"/>
              </w:rPr>
              <w:t xml:space="preserve">Проявляет уважение  к труду и творчеству взрослых и сверстников. Имеет представления  о профессиональных сферах человеческой деятельности. Проявляет дисциплинированность, последовательность  и настойчивость в выполнении учебных и учебно-трудовых заданиях. </w:t>
            </w:r>
          </w:p>
          <w:p w:rsidR="002A187A" w:rsidRPr="002A187A" w:rsidRDefault="002A187A" w:rsidP="002A187A">
            <w:pPr>
              <w:ind w:right="271"/>
              <w:contextualSpacing/>
              <w:rPr>
                <w:rFonts w:ascii="Times New Roman" w:hAnsi="Times New Roman" w:cs="Times New Roman"/>
                <w:color w:val="000000"/>
                <w:sz w:val="24"/>
                <w:szCs w:val="24"/>
              </w:rPr>
            </w:pPr>
            <w:r w:rsidRPr="002A187A">
              <w:rPr>
                <w:rFonts w:ascii="Times New Roman" w:hAnsi="Times New Roman" w:cs="Times New Roman"/>
                <w:color w:val="000000"/>
                <w:sz w:val="24"/>
                <w:szCs w:val="24"/>
              </w:rPr>
              <w:t xml:space="preserve">Соблюдает порядок  на рабочих местах (в школе, дома и пр.). </w:t>
            </w:r>
          </w:p>
          <w:p w:rsidR="002A187A" w:rsidRPr="002A187A" w:rsidRDefault="002A187A" w:rsidP="002A187A">
            <w:pPr>
              <w:ind w:right="271"/>
              <w:contextualSpacing/>
              <w:rPr>
                <w:rFonts w:ascii="Times New Roman" w:hAnsi="Times New Roman" w:cs="Times New Roman"/>
                <w:color w:val="000000"/>
                <w:sz w:val="24"/>
                <w:szCs w:val="24"/>
              </w:rPr>
            </w:pPr>
            <w:r w:rsidRPr="002A187A">
              <w:rPr>
                <w:rFonts w:ascii="Times New Roman" w:hAnsi="Times New Roman" w:cs="Times New Roman"/>
                <w:color w:val="000000"/>
                <w:sz w:val="24"/>
                <w:szCs w:val="24"/>
              </w:rPr>
              <w:t>Бережно относится  к результатам своего труда, труда других людей,  к школьному имуществу, учебникам, личным вещам. Отрицательно относится к лени и небрежности в труде  и учёбе, небережливому отношению к результатам труда людей.</w:t>
            </w:r>
          </w:p>
        </w:tc>
      </w:tr>
    </w:tbl>
    <w:p w:rsidR="002A187A" w:rsidRPr="002A187A" w:rsidRDefault="002A187A" w:rsidP="002A187A">
      <w:pPr>
        <w:spacing w:after="0" w:line="240" w:lineRule="auto"/>
        <w:contextualSpacing/>
        <w:rPr>
          <w:rFonts w:ascii="Times New Roman" w:eastAsia="Times New Roman" w:hAnsi="Times New Roman" w:cs="Times New Roman"/>
          <w:color w:val="000000"/>
          <w:sz w:val="24"/>
          <w:szCs w:val="24"/>
          <w:lang w:eastAsia="ru-RU"/>
        </w:rPr>
      </w:pPr>
    </w:p>
    <w:p w:rsidR="002A187A" w:rsidRPr="002A187A" w:rsidRDefault="002A187A" w:rsidP="002A187A">
      <w:pPr>
        <w:keepNext/>
        <w:keepLines/>
        <w:spacing w:after="0" w:line="240" w:lineRule="auto"/>
        <w:ind w:left="706" w:hanging="10"/>
        <w:contextualSpacing/>
        <w:jc w:val="center"/>
        <w:outlineLvl w:val="1"/>
        <w:rPr>
          <w:rFonts w:ascii="Times New Roman" w:eastAsia="Times New Roman" w:hAnsi="Times New Roman" w:cs="Times New Roman"/>
          <w:b/>
          <w:color w:val="000000"/>
          <w:sz w:val="24"/>
          <w:szCs w:val="24"/>
          <w:lang w:eastAsia="ru-RU"/>
        </w:rPr>
      </w:pPr>
      <w:r w:rsidRPr="002A187A">
        <w:rPr>
          <w:rFonts w:ascii="Times New Roman" w:eastAsia="Times New Roman" w:hAnsi="Times New Roman" w:cs="Times New Roman"/>
          <w:b/>
          <w:color w:val="000000"/>
          <w:sz w:val="24"/>
          <w:szCs w:val="24"/>
          <w:lang w:eastAsia="ru-RU"/>
        </w:rPr>
        <w:t>II.СОДЕРЖАТЕЛЬНЫЙ РАЗДЕЛ</w:t>
      </w:r>
    </w:p>
    <w:p w:rsidR="002A187A" w:rsidRPr="002A187A" w:rsidRDefault="002A187A" w:rsidP="002A187A">
      <w:pPr>
        <w:spacing w:after="0" w:line="240" w:lineRule="auto"/>
        <w:ind w:left="711"/>
        <w:contextualSpacing/>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b/>
          <w:color w:val="000000"/>
          <w:sz w:val="24"/>
          <w:szCs w:val="24"/>
          <w:lang w:eastAsia="ru-RU"/>
        </w:rPr>
        <w:t xml:space="preserve"> </w:t>
      </w:r>
    </w:p>
    <w:p w:rsidR="002A187A" w:rsidRPr="002A187A" w:rsidRDefault="002A187A" w:rsidP="002A187A">
      <w:pPr>
        <w:spacing w:after="0" w:line="240" w:lineRule="auto"/>
        <w:ind w:firstLine="711"/>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b/>
          <w:color w:val="000000"/>
          <w:sz w:val="24"/>
          <w:szCs w:val="24"/>
          <w:lang w:eastAsia="ru-RU"/>
        </w:rPr>
        <w:t xml:space="preserve">2.1. Описание образовательной деятельности в соответствии с направлениями развития ребёнка по пяти образовательным областям. </w:t>
      </w:r>
    </w:p>
    <w:p w:rsidR="002A187A" w:rsidRPr="002A187A" w:rsidRDefault="002A187A" w:rsidP="002A187A">
      <w:pPr>
        <w:spacing w:after="0" w:line="240" w:lineRule="auto"/>
        <w:ind w:left="711" w:right="10"/>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Содержание Программы включает совокупность образовательных областей, которые обеспечивают разностороннее развитие детей с учетом их возрастных и </w:t>
      </w:r>
    </w:p>
    <w:p w:rsidR="002A187A" w:rsidRPr="002A187A" w:rsidRDefault="002A187A" w:rsidP="002A187A">
      <w:pPr>
        <w:spacing w:after="0" w:line="240" w:lineRule="auto"/>
        <w:ind w:left="10" w:right="5" w:hanging="10"/>
        <w:contextualSpacing/>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индивидуальных особенностей по пяти образовательным областям: «Социально-коммуникативное развитие», «Познавательное развитие», «Речевое развитие», «Художественно-эстетическое развитие», «Физическое развитие». </w:t>
      </w:r>
    </w:p>
    <w:p w:rsidR="002A187A" w:rsidRPr="002A187A" w:rsidRDefault="002A187A" w:rsidP="002A187A">
      <w:pPr>
        <w:spacing w:after="0" w:line="240" w:lineRule="auto"/>
        <w:ind w:left="-15" w:right="10" w:firstLine="701"/>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Отличительной особенностью реализации Программы является интеграция содержания всех образовательных областей с включением регионального компонента как важного элемента в процессе приобщения детей к социокультурным нормам, традициям семьи, общества и государства через реализацию вариативной части.</w:t>
      </w:r>
      <w:r w:rsidRPr="002A187A">
        <w:rPr>
          <w:rFonts w:ascii="Times New Roman" w:eastAsia="Times New Roman" w:hAnsi="Times New Roman" w:cs="Times New Roman"/>
          <w:color w:val="FF0000"/>
          <w:sz w:val="24"/>
          <w:szCs w:val="24"/>
          <w:lang w:eastAsia="ru-RU"/>
        </w:rPr>
        <w:t xml:space="preserve"> </w:t>
      </w:r>
    </w:p>
    <w:p w:rsidR="002A187A" w:rsidRPr="002A187A" w:rsidRDefault="002A187A" w:rsidP="002A187A">
      <w:pPr>
        <w:spacing w:after="0" w:line="240" w:lineRule="auto"/>
        <w:ind w:left="-15" w:right="10" w:firstLine="701"/>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Интеграция содержания образовательных областей обеспечивает создание каждому ребенку условий для наиболее полного раскрытия его возрастных возможностей и </w:t>
      </w:r>
    </w:p>
    <w:p w:rsidR="002A187A" w:rsidRPr="002A187A" w:rsidRDefault="002A187A" w:rsidP="002A187A">
      <w:pPr>
        <w:spacing w:after="0" w:line="240" w:lineRule="auto"/>
        <w:ind w:left="696" w:right="10" w:hanging="711"/>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способностей. Задачи психолого-педагогической работы по формированию физических, интеллектуальных и личностных качеств детей решаются интегрировано в ходе освоения всех образовательных областей наряду с </w:t>
      </w:r>
    </w:p>
    <w:p w:rsidR="002A187A" w:rsidRPr="002A187A" w:rsidRDefault="002A187A" w:rsidP="002A187A">
      <w:pPr>
        <w:spacing w:after="0" w:line="240" w:lineRule="auto"/>
        <w:ind w:left="-15" w:right="10"/>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lastRenderedPageBreak/>
        <w:t xml:space="preserve">задачами, отражающими специфику каждой образовательной области. </w:t>
      </w:r>
    </w:p>
    <w:p w:rsidR="002A187A" w:rsidRPr="002A187A" w:rsidRDefault="002A187A" w:rsidP="002A187A">
      <w:pPr>
        <w:spacing w:after="0" w:line="240" w:lineRule="auto"/>
        <w:ind w:left="-15" w:right="10" w:firstLine="701"/>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Освоение содержания Программы реализуется через организацию различных видов детской деятельности или их интеграцию с использованием  разнообразных форм и методов работы, выбор которых осуществляется педагогами самостоятельно в зависимости от контингента детей, уровня освоения Программы и решения конкретных образовательных задач. </w:t>
      </w:r>
    </w:p>
    <w:p w:rsidR="002A187A" w:rsidRPr="002A187A" w:rsidRDefault="002A187A" w:rsidP="002A187A">
      <w:pPr>
        <w:spacing w:after="0" w:line="240" w:lineRule="auto"/>
        <w:ind w:left="706" w:right="5" w:hanging="10"/>
        <w:contextualSpacing/>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Организационной основой реализации Программы является построение образовательного процесса на комплексно-тематическом принципе с учетом интеграции образовательных областей, что обеспечивает: </w:t>
      </w:r>
    </w:p>
    <w:p w:rsidR="002A187A" w:rsidRPr="002A187A" w:rsidRDefault="002A187A" w:rsidP="002A187A">
      <w:pPr>
        <w:spacing w:after="0" w:line="240" w:lineRule="auto"/>
        <w:ind w:right="10"/>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-взаимосвязь всех направлений работы с детьми; </w:t>
      </w:r>
    </w:p>
    <w:p w:rsidR="002A187A" w:rsidRPr="002A187A" w:rsidRDefault="002A187A" w:rsidP="002A187A">
      <w:pPr>
        <w:spacing w:after="0" w:line="240" w:lineRule="auto"/>
        <w:ind w:right="10"/>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-«проживание» ребенком содержания дошкольного образования во всех видах детской деятельности; </w:t>
      </w:r>
    </w:p>
    <w:p w:rsidR="002A187A" w:rsidRPr="002A187A" w:rsidRDefault="002A187A" w:rsidP="002A187A">
      <w:pPr>
        <w:spacing w:after="0" w:line="240" w:lineRule="auto"/>
        <w:ind w:right="10"/>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-социально-личностную ориентированность и мотивацию всех видов детской деятельности; </w:t>
      </w:r>
    </w:p>
    <w:p w:rsidR="002A187A" w:rsidRPr="002A187A" w:rsidRDefault="002A187A" w:rsidP="002A187A">
      <w:pPr>
        <w:spacing w:after="0" w:line="240" w:lineRule="auto"/>
        <w:ind w:right="10"/>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-соблюдение оптимального режима, разумное чередование и сочетание умственных, эмоциональных и физических нагрузок в специально организованной деятельности детей; </w:t>
      </w:r>
    </w:p>
    <w:p w:rsidR="002A187A" w:rsidRPr="002A187A" w:rsidRDefault="002A187A" w:rsidP="002A187A">
      <w:pPr>
        <w:spacing w:after="0" w:line="240" w:lineRule="auto"/>
        <w:ind w:right="10"/>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-поддержание эмоционально-положительного настроя ребенка в течение всего периода освоения Программы. </w:t>
      </w:r>
    </w:p>
    <w:p w:rsidR="002A187A" w:rsidRPr="002A187A" w:rsidRDefault="002A187A" w:rsidP="002A187A">
      <w:pPr>
        <w:spacing w:after="0" w:line="240" w:lineRule="auto"/>
        <w:ind w:left="711" w:right="10"/>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Комплексно-тематическое планирование осуществляется через: </w:t>
      </w:r>
    </w:p>
    <w:p w:rsidR="002A187A" w:rsidRPr="002A187A" w:rsidRDefault="002A187A" w:rsidP="002A187A">
      <w:pPr>
        <w:spacing w:after="0" w:line="240" w:lineRule="auto"/>
        <w:ind w:right="10"/>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-выбор темы недели, которая первоначально рассматривается в организованной образовательной деятельности в первый день недели; </w:t>
      </w:r>
    </w:p>
    <w:p w:rsidR="002A187A" w:rsidRPr="002A187A" w:rsidRDefault="002A187A" w:rsidP="002A187A">
      <w:pPr>
        <w:spacing w:after="0" w:line="240" w:lineRule="auto"/>
        <w:ind w:right="10"/>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-планируемую совместную деятельность взрослых и детей на неделю, которая продолжает предложенную тему (утренние беседы, наблюдения, детское </w:t>
      </w:r>
    </w:p>
    <w:p w:rsidR="002A187A" w:rsidRPr="002A187A" w:rsidRDefault="002A187A" w:rsidP="002A187A">
      <w:pPr>
        <w:spacing w:after="0" w:line="240" w:lineRule="auto"/>
        <w:ind w:left="-15" w:right="10"/>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экспериментирование, чтение художественной литературы, детское проектирование); </w:t>
      </w:r>
    </w:p>
    <w:p w:rsidR="002A187A" w:rsidRPr="002A187A" w:rsidRDefault="002A187A" w:rsidP="002A187A">
      <w:pPr>
        <w:spacing w:after="0" w:line="240" w:lineRule="auto"/>
        <w:ind w:right="10"/>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-совместную деятельность взрослых и детей, строящуюся на понятном и доступном для детей материале, который несет эмоциональную окрашенность; </w:t>
      </w:r>
    </w:p>
    <w:p w:rsidR="002A187A" w:rsidRPr="002A187A" w:rsidRDefault="002A187A" w:rsidP="002A187A">
      <w:pPr>
        <w:spacing w:after="0" w:line="240" w:lineRule="auto"/>
        <w:ind w:right="10"/>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-подбор материалов, находящихся в групповых «центрах» развития, отражающих тему недели; </w:t>
      </w:r>
    </w:p>
    <w:p w:rsidR="002A187A" w:rsidRPr="002A187A" w:rsidRDefault="002A187A" w:rsidP="002A187A">
      <w:pPr>
        <w:spacing w:after="0" w:line="240" w:lineRule="auto"/>
        <w:ind w:right="10"/>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-отражение в продуктивной деятельности и в игре предлагаемого познавательного материала, который является основой для решения практических задач; </w:t>
      </w:r>
    </w:p>
    <w:p w:rsidR="002A187A" w:rsidRPr="002A187A" w:rsidRDefault="002A187A" w:rsidP="002A187A">
      <w:pPr>
        <w:spacing w:after="0" w:line="240" w:lineRule="auto"/>
        <w:ind w:right="10"/>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-«проживание» эмоционально окрашенных событий, связанных с темой недели, позволяет «присвоить» знания и они становятся личным опытом детей. </w:t>
      </w:r>
    </w:p>
    <w:p w:rsidR="002A187A" w:rsidRPr="002A187A" w:rsidRDefault="002A187A" w:rsidP="002A187A">
      <w:pPr>
        <w:spacing w:after="0" w:line="240" w:lineRule="auto"/>
        <w:ind w:left="-15" w:right="10" w:firstLine="701"/>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Построение всего образовательного процесса вокруг одной центральной темы дает большие возможности для развития детей. У дошкольников появляются многочисленные возможности для практики, экспериментирования, развития основных навыков, понятийного мышления, становления целостной картины мира. </w:t>
      </w:r>
    </w:p>
    <w:p w:rsidR="002A187A" w:rsidRPr="002A187A" w:rsidRDefault="002A187A" w:rsidP="002A187A">
      <w:pPr>
        <w:spacing w:after="0" w:line="240" w:lineRule="auto"/>
        <w:ind w:left="-15" w:right="10" w:firstLine="701"/>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Большая часть используемых тем логично и естественно связана с определённым временем (сезоном, месяцем, календарной датой). Введение похожих тем в различных возрастных группах обеспечивает достижение единства образовательных целей и </w:t>
      </w:r>
    </w:p>
    <w:p w:rsidR="002A187A" w:rsidRPr="002A187A" w:rsidRDefault="002A187A" w:rsidP="002A187A">
      <w:pPr>
        <w:spacing w:after="0" w:line="240" w:lineRule="auto"/>
        <w:ind w:left="-15" w:right="10"/>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преемственности в детском развитии на протяжении всего дошкольного возраста </w:t>
      </w:r>
    </w:p>
    <w:p w:rsidR="002A187A" w:rsidRPr="002A187A" w:rsidRDefault="002A187A" w:rsidP="002A187A">
      <w:pPr>
        <w:spacing w:after="0" w:line="240" w:lineRule="auto"/>
        <w:contextualSpacing/>
        <w:jc w:val="both"/>
        <w:rPr>
          <w:rFonts w:ascii="Times New Roman" w:eastAsia="Times New Roman" w:hAnsi="Times New Roman" w:cs="Times New Roman"/>
          <w:sz w:val="24"/>
          <w:szCs w:val="24"/>
          <w:lang w:eastAsia="ru-RU"/>
        </w:rPr>
      </w:pPr>
      <w:r w:rsidRPr="002A187A">
        <w:rPr>
          <w:rFonts w:ascii="Times New Roman" w:eastAsia="Times New Roman" w:hAnsi="Times New Roman" w:cs="Times New Roman"/>
          <w:b/>
          <w:sz w:val="24"/>
          <w:szCs w:val="24"/>
          <w:lang w:eastAsia="ru-RU"/>
        </w:rPr>
        <w:t xml:space="preserve">2.2. Содержание образовательной области «Социально-коммуникативное развитие» (обязательная часть) </w:t>
      </w:r>
      <w:r w:rsidRPr="002A187A">
        <w:rPr>
          <w:rFonts w:ascii="Times New Roman" w:eastAsia="Times New Roman" w:hAnsi="Times New Roman" w:cs="Times New Roman"/>
          <w:sz w:val="24"/>
          <w:szCs w:val="24"/>
          <w:lang w:eastAsia="ru-RU"/>
        </w:rPr>
        <w:t>направлено на:</w:t>
      </w:r>
    </w:p>
    <w:p w:rsidR="002A187A" w:rsidRPr="002A187A" w:rsidRDefault="002A187A" w:rsidP="002A187A">
      <w:pPr>
        <w:spacing w:after="0" w:line="240" w:lineRule="auto"/>
        <w:contextualSpacing/>
        <w:jc w:val="both"/>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 xml:space="preserve">-усвоение норм и ценностей, принятых в обществе, включая моральные и нравственные ценности; </w:t>
      </w:r>
    </w:p>
    <w:p w:rsidR="002A187A" w:rsidRPr="002A187A" w:rsidRDefault="002A187A" w:rsidP="002A187A">
      <w:pPr>
        <w:spacing w:after="0" w:line="240" w:lineRule="auto"/>
        <w:contextualSpacing/>
        <w:jc w:val="both"/>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-развитие общения и взаимодействия ребенка со взрослыми и сверстниками;</w:t>
      </w:r>
    </w:p>
    <w:p w:rsidR="002A187A" w:rsidRPr="002A187A" w:rsidRDefault="002A187A" w:rsidP="002A187A">
      <w:pPr>
        <w:spacing w:after="0" w:line="240" w:lineRule="auto"/>
        <w:contextualSpacing/>
        <w:jc w:val="both"/>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-становление самостоятельности, целенаправленности и саморегуляции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w:t>
      </w:r>
    </w:p>
    <w:p w:rsidR="002A187A" w:rsidRPr="002A187A" w:rsidRDefault="002A187A" w:rsidP="002A187A">
      <w:pPr>
        <w:spacing w:after="0" w:line="240" w:lineRule="auto"/>
        <w:contextualSpacing/>
        <w:jc w:val="both"/>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 xml:space="preserve">-формирование позитивных установок к различным видам труда и творчества; </w:t>
      </w:r>
    </w:p>
    <w:p w:rsidR="002A187A" w:rsidRPr="002A187A" w:rsidRDefault="002A187A" w:rsidP="002A187A">
      <w:pPr>
        <w:spacing w:after="0" w:line="240" w:lineRule="auto"/>
        <w:contextualSpacing/>
        <w:jc w:val="both"/>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-формирование основ безопасного поведения в быту, социуме, природе.</w:t>
      </w:r>
    </w:p>
    <w:p w:rsidR="002A187A" w:rsidRPr="002A187A" w:rsidRDefault="002A187A" w:rsidP="002A187A">
      <w:pPr>
        <w:shd w:val="clear" w:color="auto" w:fill="FFFFFF"/>
        <w:spacing w:after="0" w:line="240" w:lineRule="auto"/>
        <w:contextualSpacing/>
        <w:jc w:val="both"/>
        <w:rPr>
          <w:rFonts w:ascii="Times New Roman" w:eastAsia="Times New Roman" w:hAnsi="Times New Roman" w:cs="Times New Roman"/>
          <w:b/>
          <w:sz w:val="24"/>
          <w:szCs w:val="24"/>
          <w:lang w:eastAsia="ru-RU"/>
        </w:rPr>
      </w:pPr>
      <w:r w:rsidRPr="002A187A">
        <w:rPr>
          <w:rFonts w:ascii="Times New Roman" w:eastAsia="Times New Roman" w:hAnsi="Times New Roman" w:cs="Times New Roman"/>
          <w:b/>
          <w:sz w:val="24"/>
          <w:szCs w:val="24"/>
          <w:lang w:eastAsia="ru-RU"/>
        </w:rPr>
        <w:t>Содержание образовательной области «Социально-коммуникативное развитие» (обязательная часть) 5-6 лет:</w:t>
      </w:r>
    </w:p>
    <w:p w:rsidR="002A187A" w:rsidRPr="002A187A" w:rsidRDefault="002A187A" w:rsidP="002A187A">
      <w:pPr>
        <w:autoSpaceDE w:val="0"/>
        <w:autoSpaceDN w:val="0"/>
        <w:adjustRightInd w:val="0"/>
        <w:spacing w:after="0" w:line="240" w:lineRule="auto"/>
        <w:contextualSpacing/>
        <w:jc w:val="both"/>
        <w:rPr>
          <w:rFonts w:ascii="Times New Roman" w:eastAsia="Times New Roman" w:hAnsi="Times New Roman" w:cs="Times New Roman"/>
          <w:b/>
          <w:sz w:val="24"/>
          <w:szCs w:val="24"/>
          <w:lang w:eastAsia="ru-RU"/>
        </w:rPr>
      </w:pPr>
      <w:r w:rsidRPr="002A187A">
        <w:rPr>
          <w:rFonts w:ascii="Times New Roman" w:eastAsia="Times New Roman" w:hAnsi="Times New Roman" w:cs="Times New Roman"/>
          <w:b/>
          <w:sz w:val="24"/>
          <w:szCs w:val="24"/>
          <w:lang w:eastAsia="ru-RU"/>
        </w:rPr>
        <w:t xml:space="preserve">Развитие общения и взаимодействия ребенка со взрослыми и сверстниками. Становление самостоятельности, целенаправленности и саморегуляции собственных действий; развитие </w:t>
      </w:r>
      <w:r w:rsidRPr="002A187A">
        <w:rPr>
          <w:rFonts w:ascii="Times New Roman" w:eastAsia="Times New Roman" w:hAnsi="Times New Roman" w:cs="Times New Roman"/>
          <w:b/>
          <w:sz w:val="24"/>
          <w:szCs w:val="24"/>
          <w:lang w:eastAsia="ru-RU"/>
        </w:rPr>
        <w:lastRenderedPageBreak/>
        <w:t>социального и эмоционального интеллекта, эмоциональной отзывчивости, сопереживания, формирование готовности к совместной деятельности со сверстниками</w:t>
      </w:r>
    </w:p>
    <w:p w:rsidR="002A187A" w:rsidRPr="002A187A" w:rsidRDefault="002A187A" w:rsidP="002A187A">
      <w:pPr>
        <w:autoSpaceDE w:val="0"/>
        <w:autoSpaceDN w:val="0"/>
        <w:adjustRightInd w:val="0"/>
        <w:spacing w:after="0" w:line="240" w:lineRule="auto"/>
        <w:ind w:left="720"/>
        <w:contextualSpacing/>
        <w:jc w:val="both"/>
        <w:rPr>
          <w:rFonts w:ascii="Times New Roman" w:eastAsia="Calibri" w:hAnsi="Times New Roman" w:cs="Times New Roman"/>
          <w:sz w:val="24"/>
          <w:szCs w:val="24"/>
        </w:rPr>
      </w:pPr>
      <w:r w:rsidRPr="002A187A">
        <w:rPr>
          <w:rFonts w:ascii="Times New Roman" w:eastAsia="Calibri" w:hAnsi="Times New Roman" w:cs="Times New Roman"/>
          <w:sz w:val="24"/>
          <w:szCs w:val="24"/>
        </w:rPr>
        <w:t>Сюжетно-ролевые игры:</w:t>
      </w:r>
    </w:p>
    <w:p w:rsidR="002A187A" w:rsidRPr="002A187A" w:rsidRDefault="002A187A" w:rsidP="002A187A">
      <w:pPr>
        <w:autoSpaceDE w:val="0"/>
        <w:autoSpaceDN w:val="0"/>
        <w:adjustRightInd w:val="0"/>
        <w:spacing w:after="0" w:line="240" w:lineRule="auto"/>
        <w:contextualSpacing/>
        <w:jc w:val="both"/>
        <w:rPr>
          <w:rFonts w:ascii="Times New Roman" w:eastAsia="Calibri" w:hAnsi="Times New Roman" w:cs="Times New Roman"/>
          <w:sz w:val="24"/>
          <w:szCs w:val="24"/>
        </w:rPr>
      </w:pPr>
      <w:r w:rsidRPr="002A187A">
        <w:rPr>
          <w:rFonts w:ascii="Times New Roman" w:eastAsia="Calibri" w:hAnsi="Times New Roman" w:cs="Times New Roman"/>
          <w:sz w:val="24"/>
          <w:szCs w:val="24"/>
        </w:rPr>
        <w:t>-Совершенствовать и расширять игровые замыслы и умения детей. Формировать желание организовывать сюжетно-ролевые игры.</w:t>
      </w:r>
    </w:p>
    <w:p w:rsidR="002A187A" w:rsidRPr="002A187A" w:rsidRDefault="002A187A" w:rsidP="002A187A">
      <w:pPr>
        <w:autoSpaceDE w:val="0"/>
        <w:autoSpaceDN w:val="0"/>
        <w:adjustRightInd w:val="0"/>
        <w:spacing w:after="0" w:line="240" w:lineRule="auto"/>
        <w:contextualSpacing/>
        <w:jc w:val="both"/>
        <w:rPr>
          <w:rFonts w:ascii="Times New Roman" w:eastAsia="Calibri" w:hAnsi="Times New Roman" w:cs="Times New Roman"/>
          <w:sz w:val="24"/>
          <w:szCs w:val="24"/>
        </w:rPr>
      </w:pPr>
      <w:r w:rsidRPr="002A187A">
        <w:rPr>
          <w:rFonts w:ascii="Times New Roman" w:eastAsia="Calibri" w:hAnsi="Times New Roman" w:cs="Times New Roman"/>
          <w:sz w:val="24"/>
          <w:szCs w:val="24"/>
        </w:rPr>
        <w:t>-Поощрять расширение выбора тем для игры; учить развивать сюжет на основе знаний, полученных при восприятии окружающего, из литературных произведений и телевизионных передач, экскурсий, выставок, путешествий, походов.</w:t>
      </w:r>
    </w:p>
    <w:p w:rsidR="002A187A" w:rsidRPr="002A187A" w:rsidRDefault="002A187A" w:rsidP="002A187A">
      <w:pPr>
        <w:autoSpaceDE w:val="0"/>
        <w:autoSpaceDN w:val="0"/>
        <w:adjustRightInd w:val="0"/>
        <w:spacing w:after="0" w:line="240" w:lineRule="auto"/>
        <w:contextualSpacing/>
        <w:jc w:val="both"/>
        <w:rPr>
          <w:rFonts w:ascii="Times New Roman" w:eastAsia="Calibri" w:hAnsi="Times New Roman" w:cs="Times New Roman"/>
          <w:sz w:val="24"/>
          <w:szCs w:val="24"/>
        </w:rPr>
      </w:pPr>
      <w:r w:rsidRPr="002A187A">
        <w:rPr>
          <w:rFonts w:ascii="Times New Roman" w:eastAsia="Calibri" w:hAnsi="Times New Roman" w:cs="Times New Roman"/>
          <w:sz w:val="24"/>
          <w:szCs w:val="24"/>
        </w:rPr>
        <w:t>-Развивать умение согласовывать тему игры; распределять роли, подготавливать необходимые условия, договариваться о последовательности совместных действий, налаживать и регулировать контакты в совместной игре: договариваться, мириться, уступать, убеждать и т. д.; самостоятельно разрешать конфликты, возникающие в ходе игры. Способствовать укреплению возникающих устойчивых детских игровых объединений.</w:t>
      </w:r>
    </w:p>
    <w:p w:rsidR="002A187A" w:rsidRPr="002A187A" w:rsidRDefault="002A187A" w:rsidP="002A187A">
      <w:pPr>
        <w:autoSpaceDE w:val="0"/>
        <w:autoSpaceDN w:val="0"/>
        <w:adjustRightInd w:val="0"/>
        <w:spacing w:after="0" w:line="240" w:lineRule="auto"/>
        <w:contextualSpacing/>
        <w:jc w:val="both"/>
        <w:rPr>
          <w:rFonts w:ascii="Times New Roman" w:eastAsia="Calibri" w:hAnsi="Times New Roman" w:cs="Times New Roman"/>
          <w:sz w:val="24"/>
          <w:szCs w:val="24"/>
        </w:rPr>
      </w:pPr>
      <w:r w:rsidRPr="002A187A">
        <w:rPr>
          <w:rFonts w:ascii="Times New Roman" w:eastAsia="Calibri" w:hAnsi="Times New Roman" w:cs="Times New Roman"/>
          <w:sz w:val="24"/>
          <w:szCs w:val="24"/>
        </w:rPr>
        <w:t>-Продолжать формировать умение согласовывать свои действия с действиями партнеров, соблюдать в игре ролевые взаимодействия и взаимоотношения. Развивать эмоции, возникающие в ходе ролевых и сюжетных игровых действий с персонажами.</w:t>
      </w:r>
    </w:p>
    <w:p w:rsidR="002A187A" w:rsidRPr="002A187A" w:rsidRDefault="002A187A" w:rsidP="002A187A">
      <w:pPr>
        <w:autoSpaceDE w:val="0"/>
        <w:autoSpaceDN w:val="0"/>
        <w:adjustRightInd w:val="0"/>
        <w:spacing w:after="0" w:line="240" w:lineRule="auto"/>
        <w:contextualSpacing/>
        <w:jc w:val="both"/>
        <w:rPr>
          <w:rFonts w:ascii="Times New Roman" w:eastAsia="Calibri" w:hAnsi="Times New Roman" w:cs="Times New Roman"/>
          <w:sz w:val="24"/>
          <w:szCs w:val="24"/>
        </w:rPr>
      </w:pPr>
      <w:r w:rsidRPr="002A187A">
        <w:rPr>
          <w:rFonts w:ascii="Times New Roman" w:eastAsia="Calibri" w:hAnsi="Times New Roman" w:cs="Times New Roman"/>
          <w:sz w:val="24"/>
          <w:szCs w:val="24"/>
        </w:rPr>
        <w:t>-Закреплять умение усложнять игру путем расширения состава ролей, согласования и прогнозирования ролевых действий и поведения в соответствии с сюжетом игры, увеличения количества объединяемых сюжетных линий.</w:t>
      </w:r>
    </w:p>
    <w:p w:rsidR="002A187A" w:rsidRPr="002A187A" w:rsidRDefault="002A187A" w:rsidP="002A187A">
      <w:pPr>
        <w:autoSpaceDE w:val="0"/>
        <w:autoSpaceDN w:val="0"/>
        <w:adjustRightInd w:val="0"/>
        <w:spacing w:after="0" w:line="240" w:lineRule="auto"/>
        <w:contextualSpacing/>
        <w:jc w:val="both"/>
        <w:rPr>
          <w:rFonts w:ascii="Times New Roman" w:eastAsia="Calibri" w:hAnsi="Times New Roman" w:cs="Times New Roman"/>
          <w:sz w:val="24"/>
          <w:szCs w:val="24"/>
        </w:rPr>
      </w:pPr>
      <w:r w:rsidRPr="002A187A">
        <w:rPr>
          <w:rFonts w:ascii="Times New Roman" w:eastAsia="Calibri" w:hAnsi="Times New Roman" w:cs="Times New Roman"/>
          <w:sz w:val="24"/>
          <w:szCs w:val="24"/>
        </w:rPr>
        <w:t>-Способствовать обогащению знакомой игры новыми решениями, включением в нее продуктивной деятельности (участие взрослого, изменение атрибутики или введение новой роли). Создавать условия для творческого самовыражения; для возникновения новых игр и их развития.</w:t>
      </w:r>
    </w:p>
    <w:p w:rsidR="002A187A" w:rsidRPr="002A187A" w:rsidRDefault="002A187A" w:rsidP="002A187A">
      <w:pPr>
        <w:autoSpaceDE w:val="0"/>
        <w:autoSpaceDN w:val="0"/>
        <w:adjustRightInd w:val="0"/>
        <w:spacing w:after="0" w:line="240" w:lineRule="auto"/>
        <w:contextualSpacing/>
        <w:jc w:val="both"/>
        <w:rPr>
          <w:rFonts w:ascii="Times New Roman" w:eastAsia="Calibri" w:hAnsi="Times New Roman" w:cs="Times New Roman"/>
          <w:sz w:val="24"/>
          <w:szCs w:val="24"/>
        </w:rPr>
      </w:pPr>
      <w:r w:rsidRPr="002A187A">
        <w:rPr>
          <w:rFonts w:ascii="Times New Roman" w:eastAsia="Calibri" w:hAnsi="Times New Roman" w:cs="Times New Roman"/>
          <w:sz w:val="24"/>
          <w:szCs w:val="24"/>
        </w:rPr>
        <w:t>-Развивать умение детей коллективно возводить постройки, необходимые для игры, планировать предстоящую работу, сообща выполнять задуманное; применять конструктивные умения.</w:t>
      </w:r>
    </w:p>
    <w:p w:rsidR="002A187A" w:rsidRPr="002A187A" w:rsidRDefault="002A187A" w:rsidP="002A187A">
      <w:pPr>
        <w:autoSpaceDE w:val="0"/>
        <w:autoSpaceDN w:val="0"/>
        <w:adjustRightInd w:val="0"/>
        <w:spacing w:after="0" w:line="240" w:lineRule="auto"/>
        <w:contextualSpacing/>
        <w:jc w:val="both"/>
        <w:rPr>
          <w:rFonts w:ascii="Times New Roman" w:eastAsia="Calibri" w:hAnsi="Times New Roman" w:cs="Times New Roman"/>
          <w:sz w:val="24"/>
          <w:szCs w:val="24"/>
        </w:rPr>
      </w:pPr>
      <w:r w:rsidRPr="002A187A">
        <w:rPr>
          <w:rFonts w:ascii="Times New Roman" w:eastAsia="Calibri" w:hAnsi="Times New Roman" w:cs="Times New Roman"/>
          <w:sz w:val="24"/>
          <w:szCs w:val="24"/>
        </w:rPr>
        <w:t>-Формировать привычку аккуратно убирать игрушки в отведенное для них место.</w:t>
      </w:r>
    </w:p>
    <w:p w:rsidR="002A187A" w:rsidRPr="002A187A" w:rsidRDefault="002A187A" w:rsidP="002A187A">
      <w:pPr>
        <w:autoSpaceDE w:val="0"/>
        <w:autoSpaceDN w:val="0"/>
        <w:adjustRightInd w:val="0"/>
        <w:spacing w:after="0" w:line="240" w:lineRule="auto"/>
        <w:contextualSpacing/>
        <w:jc w:val="both"/>
        <w:rPr>
          <w:rFonts w:ascii="Times New Roman" w:eastAsia="Calibri" w:hAnsi="Times New Roman" w:cs="Times New Roman"/>
          <w:sz w:val="24"/>
          <w:szCs w:val="24"/>
        </w:rPr>
      </w:pPr>
      <w:r w:rsidRPr="002A187A">
        <w:rPr>
          <w:rFonts w:ascii="Times New Roman" w:eastAsia="Calibri" w:hAnsi="Times New Roman" w:cs="Times New Roman"/>
          <w:sz w:val="24"/>
          <w:szCs w:val="24"/>
        </w:rPr>
        <w:t xml:space="preserve">    Подвижные игры:</w:t>
      </w:r>
    </w:p>
    <w:p w:rsidR="002A187A" w:rsidRPr="002A187A" w:rsidRDefault="002A187A" w:rsidP="002A187A">
      <w:pPr>
        <w:autoSpaceDE w:val="0"/>
        <w:autoSpaceDN w:val="0"/>
        <w:adjustRightInd w:val="0"/>
        <w:spacing w:after="0" w:line="240" w:lineRule="auto"/>
        <w:contextualSpacing/>
        <w:jc w:val="both"/>
        <w:rPr>
          <w:rFonts w:ascii="Times New Roman" w:eastAsia="Calibri" w:hAnsi="Times New Roman" w:cs="Times New Roman"/>
          <w:sz w:val="24"/>
          <w:szCs w:val="24"/>
        </w:rPr>
      </w:pPr>
      <w:r w:rsidRPr="002A187A">
        <w:rPr>
          <w:rFonts w:ascii="Times New Roman" w:eastAsia="Calibri" w:hAnsi="Times New Roman" w:cs="Times New Roman"/>
          <w:sz w:val="24"/>
          <w:szCs w:val="24"/>
        </w:rPr>
        <w:t>-Продолжать приучать детей самостоятельно организовывать знакомые подвижные игры; участвовать в играх с элементами соревнования. Знакомить с народными играми.</w:t>
      </w:r>
    </w:p>
    <w:p w:rsidR="002A187A" w:rsidRPr="002A187A" w:rsidRDefault="002A187A" w:rsidP="002A187A">
      <w:pPr>
        <w:autoSpaceDE w:val="0"/>
        <w:autoSpaceDN w:val="0"/>
        <w:adjustRightInd w:val="0"/>
        <w:spacing w:after="0" w:line="240" w:lineRule="auto"/>
        <w:contextualSpacing/>
        <w:jc w:val="both"/>
        <w:rPr>
          <w:rFonts w:ascii="Times New Roman" w:eastAsia="Calibri" w:hAnsi="Times New Roman" w:cs="Times New Roman"/>
          <w:sz w:val="24"/>
          <w:szCs w:val="24"/>
        </w:rPr>
      </w:pPr>
      <w:r w:rsidRPr="002A187A">
        <w:rPr>
          <w:rFonts w:ascii="Times New Roman" w:eastAsia="Calibri" w:hAnsi="Times New Roman" w:cs="Times New Roman"/>
          <w:sz w:val="24"/>
          <w:szCs w:val="24"/>
        </w:rPr>
        <w:t>-Воспитывать умение проявлять честность, справедливость в самостоятельных играх со сверстниками.</w:t>
      </w:r>
    </w:p>
    <w:p w:rsidR="002A187A" w:rsidRPr="002A187A" w:rsidRDefault="002A187A" w:rsidP="002A187A">
      <w:pPr>
        <w:autoSpaceDE w:val="0"/>
        <w:autoSpaceDN w:val="0"/>
        <w:adjustRightInd w:val="0"/>
        <w:spacing w:after="0" w:line="240" w:lineRule="auto"/>
        <w:contextualSpacing/>
        <w:jc w:val="both"/>
        <w:rPr>
          <w:rFonts w:ascii="Times New Roman" w:eastAsia="Calibri" w:hAnsi="Times New Roman" w:cs="Times New Roman"/>
          <w:sz w:val="24"/>
          <w:szCs w:val="24"/>
        </w:rPr>
      </w:pPr>
      <w:r w:rsidRPr="002A187A">
        <w:rPr>
          <w:rFonts w:ascii="Times New Roman" w:eastAsia="Calibri" w:hAnsi="Times New Roman" w:cs="Times New Roman"/>
          <w:sz w:val="24"/>
          <w:szCs w:val="24"/>
        </w:rPr>
        <w:t>Театрализованные игры:</w:t>
      </w:r>
    </w:p>
    <w:p w:rsidR="002A187A" w:rsidRPr="002A187A" w:rsidRDefault="002A187A" w:rsidP="002A187A">
      <w:pPr>
        <w:autoSpaceDE w:val="0"/>
        <w:autoSpaceDN w:val="0"/>
        <w:adjustRightInd w:val="0"/>
        <w:spacing w:after="0" w:line="240" w:lineRule="auto"/>
        <w:contextualSpacing/>
        <w:jc w:val="both"/>
        <w:rPr>
          <w:rFonts w:ascii="Times New Roman" w:eastAsia="Calibri" w:hAnsi="Times New Roman" w:cs="Times New Roman"/>
          <w:sz w:val="24"/>
          <w:szCs w:val="24"/>
        </w:rPr>
      </w:pPr>
      <w:r w:rsidRPr="002A187A">
        <w:rPr>
          <w:rFonts w:ascii="Times New Roman" w:eastAsia="Calibri" w:hAnsi="Times New Roman" w:cs="Times New Roman"/>
          <w:sz w:val="24"/>
          <w:szCs w:val="24"/>
        </w:rPr>
        <w:t>-Продолжать развивать интерес к театрализованной игре путем активного вовлечения детей в игровые действия. Вызывать желание попробовать себя в разных ролях.</w:t>
      </w:r>
    </w:p>
    <w:p w:rsidR="002A187A" w:rsidRPr="002A187A" w:rsidRDefault="002A187A" w:rsidP="002A187A">
      <w:pPr>
        <w:autoSpaceDE w:val="0"/>
        <w:autoSpaceDN w:val="0"/>
        <w:adjustRightInd w:val="0"/>
        <w:spacing w:after="0" w:line="240" w:lineRule="auto"/>
        <w:contextualSpacing/>
        <w:jc w:val="both"/>
        <w:rPr>
          <w:rFonts w:ascii="Times New Roman" w:eastAsia="Calibri" w:hAnsi="Times New Roman" w:cs="Times New Roman"/>
          <w:sz w:val="24"/>
          <w:szCs w:val="24"/>
        </w:rPr>
      </w:pPr>
      <w:r w:rsidRPr="002A187A">
        <w:rPr>
          <w:rFonts w:ascii="Times New Roman" w:eastAsia="Calibri" w:hAnsi="Times New Roman" w:cs="Times New Roman"/>
          <w:sz w:val="24"/>
          <w:szCs w:val="24"/>
        </w:rPr>
        <w:t>-Усложнять игровой материал за счет постановки перед детьми все более  перспективных (с точки зрения драматургии) художественных задач («Ты была бедной Золушкой, а теперь ты красавица-принцесса», «Эта роль еще -никем не раскрыта»), смены тактики работы над игрой, спектаклем.</w:t>
      </w:r>
    </w:p>
    <w:p w:rsidR="002A187A" w:rsidRPr="002A187A" w:rsidRDefault="002A187A" w:rsidP="002A187A">
      <w:pPr>
        <w:autoSpaceDE w:val="0"/>
        <w:autoSpaceDN w:val="0"/>
        <w:adjustRightInd w:val="0"/>
        <w:spacing w:after="0" w:line="240" w:lineRule="auto"/>
        <w:contextualSpacing/>
        <w:jc w:val="both"/>
        <w:rPr>
          <w:rFonts w:ascii="Times New Roman" w:eastAsia="Calibri" w:hAnsi="Times New Roman" w:cs="Times New Roman"/>
          <w:sz w:val="24"/>
          <w:szCs w:val="24"/>
        </w:rPr>
      </w:pPr>
      <w:r w:rsidRPr="002A187A">
        <w:rPr>
          <w:rFonts w:ascii="Times New Roman" w:eastAsia="Calibri" w:hAnsi="Times New Roman" w:cs="Times New Roman"/>
          <w:sz w:val="24"/>
          <w:szCs w:val="24"/>
        </w:rPr>
        <w:t>-Создавать атмосферу творчества и доверия, давая каждому ребенку возможность высказаться по поводу подготовки к выступлению, процесса игры.</w:t>
      </w:r>
    </w:p>
    <w:p w:rsidR="002A187A" w:rsidRPr="002A187A" w:rsidRDefault="002A187A" w:rsidP="002A187A">
      <w:pPr>
        <w:autoSpaceDE w:val="0"/>
        <w:autoSpaceDN w:val="0"/>
        <w:adjustRightInd w:val="0"/>
        <w:spacing w:after="0" w:line="240" w:lineRule="auto"/>
        <w:contextualSpacing/>
        <w:jc w:val="both"/>
        <w:rPr>
          <w:rFonts w:ascii="Times New Roman" w:eastAsia="Calibri" w:hAnsi="Times New Roman" w:cs="Times New Roman"/>
          <w:sz w:val="24"/>
          <w:szCs w:val="24"/>
        </w:rPr>
      </w:pPr>
      <w:r w:rsidRPr="002A187A">
        <w:rPr>
          <w:rFonts w:ascii="Times New Roman" w:eastAsia="Calibri" w:hAnsi="Times New Roman" w:cs="Times New Roman"/>
          <w:sz w:val="24"/>
          <w:szCs w:val="24"/>
        </w:rPr>
        <w:t>-Развивать умение детей создавать творческие группы для подготовки и проведения спектаклей, концертов, используя все имеющиеся возможности.</w:t>
      </w:r>
    </w:p>
    <w:p w:rsidR="002A187A" w:rsidRPr="002A187A" w:rsidRDefault="002A187A" w:rsidP="002A187A">
      <w:pPr>
        <w:autoSpaceDE w:val="0"/>
        <w:autoSpaceDN w:val="0"/>
        <w:adjustRightInd w:val="0"/>
        <w:spacing w:after="0" w:line="240" w:lineRule="auto"/>
        <w:contextualSpacing/>
        <w:jc w:val="both"/>
        <w:rPr>
          <w:rFonts w:ascii="Times New Roman" w:eastAsia="Calibri" w:hAnsi="Times New Roman" w:cs="Times New Roman"/>
          <w:sz w:val="24"/>
          <w:szCs w:val="24"/>
        </w:rPr>
      </w:pPr>
      <w:r w:rsidRPr="002A187A">
        <w:rPr>
          <w:rFonts w:ascii="Times New Roman" w:eastAsia="Calibri" w:hAnsi="Times New Roman" w:cs="Times New Roman"/>
          <w:sz w:val="24"/>
          <w:szCs w:val="24"/>
        </w:rPr>
        <w:t>-Развивать умение выстраивать линию поведения в роли, используя атрибуты, детали костюмов, сделанные своими руками.</w:t>
      </w:r>
    </w:p>
    <w:p w:rsidR="002A187A" w:rsidRPr="002A187A" w:rsidRDefault="002A187A" w:rsidP="002A187A">
      <w:pPr>
        <w:autoSpaceDE w:val="0"/>
        <w:autoSpaceDN w:val="0"/>
        <w:adjustRightInd w:val="0"/>
        <w:spacing w:after="0" w:line="240" w:lineRule="auto"/>
        <w:contextualSpacing/>
        <w:jc w:val="both"/>
        <w:rPr>
          <w:rFonts w:ascii="Times New Roman" w:eastAsia="Calibri" w:hAnsi="Times New Roman" w:cs="Times New Roman"/>
          <w:sz w:val="24"/>
          <w:szCs w:val="24"/>
        </w:rPr>
      </w:pPr>
      <w:r w:rsidRPr="002A187A">
        <w:rPr>
          <w:rFonts w:ascii="Times New Roman" w:eastAsia="Calibri" w:hAnsi="Times New Roman" w:cs="Times New Roman"/>
          <w:sz w:val="24"/>
          <w:szCs w:val="24"/>
        </w:rPr>
        <w:t>-Поощрять импровизацию, формировать умение свободно чувствовать себя в роли.</w:t>
      </w:r>
    </w:p>
    <w:p w:rsidR="002A187A" w:rsidRPr="002A187A" w:rsidRDefault="002A187A" w:rsidP="002A187A">
      <w:pPr>
        <w:autoSpaceDE w:val="0"/>
        <w:autoSpaceDN w:val="0"/>
        <w:adjustRightInd w:val="0"/>
        <w:spacing w:after="0" w:line="240" w:lineRule="auto"/>
        <w:contextualSpacing/>
        <w:jc w:val="both"/>
        <w:rPr>
          <w:rFonts w:ascii="Times New Roman" w:eastAsia="Calibri" w:hAnsi="Times New Roman" w:cs="Times New Roman"/>
          <w:sz w:val="24"/>
          <w:szCs w:val="24"/>
        </w:rPr>
      </w:pPr>
      <w:r w:rsidRPr="002A187A">
        <w:rPr>
          <w:rFonts w:ascii="Times New Roman" w:eastAsia="Calibri" w:hAnsi="Times New Roman" w:cs="Times New Roman"/>
          <w:sz w:val="24"/>
          <w:szCs w:val="24"/>
        </w:rPr>
        <w:t>-Воспитывать артистические качества, раскрывать творческий потенциал детей, вовлекая их в различные театрализованные представления: игры в концерт, цирк, показ сценок из спектаклей. Предоставлять детям возможность выступать перед сверстниками, родителями и другими гостями.</w:t>
      </w:r>
    </w:p>
    <w:p w:rsidR="002A187A" w:rsidRPr="002A187A" w:rsidRDefault="002A187A" w:rsidP="002A187A">
      <w:pPr>
        <w:autoSpaceDE w:val="0"/>
        <w:autoSpaceDN w:val="0"/>
        <w:adjustRightInd w:val="0"/>
        <w:spacing w:after="0" w:line="240" w:lineRule="auto"/>
        <w:ind w:left="720"/>
        <w:contextualSpacing/>
        <w:jc w:val="both"/>
        <w:rPr>
          <w:rFonts w:ascii="Times New Roman" w:eastAsia="Calibri" w:hAnsi="Times New Roman" w:cs="Times New Roman"/>
          <w:sz w:val="24"/>
          <w:szCs w:val="24"/>
        </w:rPr>
      </w:pPr>
      <w:r w:rsidRPr="002A187A">
        <w:rPr>
          <w:rFonts w:ascii="Times New Roman" w:eastAsia="Calibri" w:hAnsi="Times New Roman" w:cs="Times New Roman"/>
          <w:sz w:val="24"/>
          <w:szCs w:val="24"/>
        </w:rPr>
        <w:t>Дидактические игры:</w:t>
      </w:r>
    </w:p>
    <w:p w:rsidR="002A187A" w:rsidRPr="002A187A" w:rsidRDefault="002A187A" w:rsidP="002A187A">
      <w:pPr>
        <w:autoSpaceDE w:val="0"/>
        <w:autoSpaceDN w:val="0"/>
        <w:adjustRightInd w:val="0"/>
        <w:spacing w:after="0" w:line="240" w:lineRule="auto"/>
        <w:contextualSpacing/>
        <w:jc w:val="both"/>
        <w:rPr>
          <w:rFonts w:ascii="Times New Roman" w:eastAsia="Calibri" w:hAnsi="Times New Roman" w:cs="Times New Roman"/>
          <w:sz w:val="24"/>
          <w:szCs w:val="24"/>
        </w:rPr>
      </w:pPr>
      <w:r w:rsidRPr="002A187A">
        <w:rPr>
          <w:rFonts w:ascii="Times New Roman" w:eastAsia="Calibri" w:hAnsi="Times New Roman" w:cs="Times New Roman"/>
          <w:sz w:val="24"/>
          <w:szCs w:val="24"/>
        </w:rPr>
        <w:t>-Организовывать дидактические игры, объединяя детей в подгруппы по 2-4 человека.</w:t>
      </w:r>
    </w:p>
    <w:p w:rsidR="002A187A" w:rsidRPr="002A187A" w:rsidRDefault="002A187A" w:rsidP="002A187A">
      <w:pPr>
        <w:autoSpaceDE w:val="0"/>
        <w:autoSpaceDN w:val="0"/>
        <w:adjustRightInd w:val="0"/>
        <w:spacing w:after="0" w:line="240" w:lineRule="auto"/>
        <w:contextualSpacing/>
        <w:jc w:val="both"/>
        <w:rPr>
          <w:rFonts w:ascii="Times New Roman" w:eastAsia="Calibri" w:hAnsi="Times New Roman" w:cs="Times New Roman"/>
          <w:sz w:val="24"/>
          <w:szCs w:val="24"/>
        </w:rPr>
      </w:pPr>
      <w:r w:rsidRPr="002A187A">
        <w:rPr>
          <w:rFonts w:ascii="Times New Roman" w:eastAsia="Calibri" w:hAnsi="Times New Roman" w:cs="Times New Roman"/>
          <w:sz w:val="24"/>
          <w:szCs w:val="24"/>
        </w:rPr>
        <w:t>-Закреплять умение выполнять правила игры.</w:t>
      </w:r>
    </w:p>
    <w:p w:rsidR="002A187A" w:rsidRPr="002A187A" w:rsidRDefault="002A187A" w:rsidP="002A187A">
      <w:pPr>
        <w:autoSpaceDE w:val="0"/>
        <w:autoSpaceDN w:val="0"/>
        <w:adjustRightInd w:val="0"/>
        <w:spacing w:after="0" w:line="240" w:lineRule="auto"/>
        <w:contextualSpacing/>
        <w:jc w:val="both"/>
        <w:rPr>
          <w:rFonts w:ascii="Times New Roman" w:eastAsia="Calibri" w:hAnsi="Times New Roman" w:cs="Times New Roman"/>
          <w:sz w:val="24"/>
          <w:szCs w:val="24"/>
        </w:rPr>
      </w:pPr>
      <w:r w:rsidRPr="002A187A">
        <w:rPr>
          <w:rFonts w:ascii="Times New Roman" w:eastAsia="Calibri" w:hAnsi="Times New Roman" w:cs="Times New Roman"/>
          <w:sz w:val="24"/>
          <w:szCs w:val="24"/>
        </w:rPr>
        <w:t>-Формировать желание действовать с разнообразными дидактическими играми и игрушками (народными, электронными, компьютерными играми и др.).</w:t>
      </w:r>
    </w:p>
    <w:p w:rsidR="002A187A" w:rsidRPr="002A187A" w:rsidRDefault="002A187A" w:rsidP="002A187A">
      <w:pPr>
        <w:autoSpaceDE w:val="0"/>
        <w:autoSpaceDN w:val="0"/>
        <w:adjustRightInd w:val="0"/>
        <w:spacing w:after="0" w:line="240" w:lineRule="auto"/>
        <w:contextualSpacing/>
        <w:jc w:val="both"/>
        <w:rPr>
          <w:rFonts w:ascii="Times New Roman" w:eastAsia="Calibri" w:hAnsi="Times New Roman" w:cs="Times New Roman"/>
          <w:sz w:val="24"/>
          <w:szCs w:val="24"/>
        </w:rPr>
      </w:pPr>
      <w:r w:rsidRPr="002A187A">
        <w:rPr>
          <w:rFonts w:ascii="Times New Roman" w:eastAsia="Calibri" w:hAnsi="Times New Roman" w:cs="Times New Roman"/>
          <w:sz w:val="24"/>
          <w:szCs w:val="24"/>
        </w:rPr>
        <w:lastRenderedPageBreak/>
        <w:t>-Побуждать к самостоятельности в игре, вызывая у детей эмоционально-положительный отклик на игровое действие.</w:t>
      </w:r>
    </w:p>
    <w:p w:rsidR="002A187A" w:rsidRPr="002A187A" w:rsidRDefault="002A187A" w:rsidP="002A187A">
      <w:pPr>
        <w:autoSpaceDE w:val="0"/>
        <w:autoSpaceDN w:val="0"/>
        <w:adjustRightInd w:val="0"/>
        <w:spacing w:after="0" w:line="240" w:lineRule="auto"/>
        <w:contextualSpacing/>
        <w:jc w:val="both"/>
        <w:rPr>
          <w:rFonts w:ascii="Times New Roman" w:eastAsia="Calibri" w:hAnsi="Times New Roman" w:cs="Times New Roman"/>
          <w:sz w:val="24"/>
          <w:szCs w:val="24"/>
        </w:rPr>
      </w:pPr>
      <w:r w:rsidRPr="002A187A">
        <w:rPr>
          <w:rFonts w:ascii="Times New Roman" w:eastAsia="Calibri" w:hAnsi="Times New Roman" w:cs="Times New Roman"/>
          <w:sz w:val="24"/>
          <w:szCs w:val="24"/>
        </w:rPr>
        <w:t>-Закреплять умение подчиняться правилам в групповых играх. Воспитывать творческую самостоятельность.</w:t>
      </w:r>
    </w:p>
    <w:p w:rsidR="002A187A" w:rsidRPr="002A187A" w:rsidRDefault="002A187A" w:rsidP="002A187A">
      <w:pPr>
        <w:autoSpaceDE w:val="0"/>
        <w:autoSpaceDN w:val="0"/>
        <w:adjustRightInd w:val="0"/>
        <w:spacing w:after="0" w:line="240" w:lineRule="auto"/>
        <w:contextualSpacing/>
        <w:jc w:val="both"/>
        <w:rPr>
          <w:rFonts w:ascii="Times New Roman" w:eastAsia="Calibri" w:hAnsi="Times New Roman" w:cs="Times New Roman"/>
          <w:sz w:val="24"/>
          <w:szCs w:val="24"/>
        </w:rPr>
      </w:pPr>
      <w:r w:rsidRPr="002A187A">
        <w:rPr>
          <w:rFonts w:ascii="Times New Roman" w:eastAsia="Calibri" w:hAnsi="Times New Roman" w:cs="Times New Roman"/>
          <w:sz w:val="24"/>
          <w:szCs w:val="24"/>
        </w:rPr>
        <w:t>-Воспитывать культуру честного соперничества в играх-соревнованиях.</w:t>
      </w:r>
    </w:p>
    <w:p w:rsidR="002A187A" w:rsidRPr="002A187A" w:rsidRDefault="002A187A" w:rsidP="002A187A">
      <w:pPr>
        <w:autoSpaceDE w:val="0"/>
        <w:autoSpaceDN w:val="0"/>
        <w:adjustRightInd w:val="0"/>
        <w:spacing w:after="0" w:line="240" w:lineRule="auto"/>
        <w:contextualSpacing/>
        <w:jc w:val="both"/>
        <w:rPr>
          <w:rFonts w:ascii="Times New Roman" w:eastAsia="Calibri" w:hAnsi="Times New Roman" w:cs="Times New Roman"/>
          <w:sz w:val="24"/>
          <w:szCs w:val="24"/>
        </w:rPr>
      </w:pPr>
      <w:r w:rsidRPr="002A187A">
        <w:rPr>
          <w:rFonts w:ascii="Times New Roman" w:eastAsia="Times New Roman" w:hAnsi="Times New Roman" w:cs="Times New Roman"/>
          <w:b/>
          <w:bCs/>
          <w:sz w:val="24"/>
          <w:szCs w:val="24"/>
          <w:lang w:eastAsia="ru-RU"/>
        </w:rPr>
        <w:t>Усвоение норм и ценностей, принятых в обществе, включая моральные и нравственные ценности;</w:t>
      </w:r>
    </w:p>
    <w:p w:rsidR="002A187A" w:rsidRPr="002A187A" w:rsidRDefault="002A187A" w:rsidP="002A187A">
      <w:pPr>
        <w:autoSpaceDE w:val="0"/>
        <w:autoSpaceDN w:val="0"/>
        <w:adjustRightInd w:val="0"/>
        <w:spacing w:after="0" w:line="240" w:lineRule="auto"/>
        <w:contextualSpacing/>
        <w:jc w:val="both"/>
        <w:rPr>
          <w:rFonts w:ascii="Times New Roman" w:eastAsia="Calibri" w:hAnsi="Times New Roman" w:cs="Times New Roman"/>
          <w:sz w:val="24"/>
          <w:szCs w:val="24"/>
        </w:rPr>
      </w:pPr>
      <w:r w:rsidRPr="002A187A">
        <w:rPr>
          <w:rFonts w:ascii="Times New Roman" w:eastAsia="Calibri" w:hAnsi="Times New Roman" w:cs="Times New Roman"/>
          <w:sz w:val="24"/>
          <w:szCs w:val="24"/>
        </w:rPr>
        <w:t>-Воспитывать дружеские взаимоотношения между детьми; привычку сообща играть, трудиться, заниматься; стремление радовать старших хорошими поступками; умение самостоятельно находить общие интересные занятия. Воспитывать уважительное отношение к окружающим.</w:t>
      </w:r>
    </w:p>
    <w:p w:rsidR="002A187A" w:rsidRPr="002A187A" w:rsidRDefault="002A187A" w:rsidP="002A187A">
      <w:pPr>
        <w:autoSpaceDE w:val="0"/>
        <w:autoSpaceDN w:val="0"/>
        <w:adjustRightInd w:val="0"/>
        <w:spacing w:after="0" w:line="240" w:lineRule="auto"/>
        <w:contextualSpacing/>
        <w:jc w:val="both"/>
        <w:rPr>
          <w:rFonts w:ascii="Times New Roman" w:eastAsia="Calibri" w:hAnsi="Times New Roman" w:cs="Times New Roman"/>
          <w:sz w:val="24"/>
          <w:szCs w:val="24"/>
        </w:rPr>
      </w:pPr>
      <w:r w:rsidRPr="002A187A">
        <w:rPr>
          <w:rFonts w:ascii="Times New Roman" w:eastAsia="Calibri" w:hAnsi="Times New Roman" w:cs="Times New Roman"/>
          <w:sz w:val="24"/>
          <w:szCs w:val="24"/>
        </w:rPr>
        <w:t>-Учить заботиться о младших, помогать им, защищать тех, кто слабее. Формировать такие качества, как сочувствие, отзывчивость.</w:t>
      </w:r>
    </w:p>
    <w:p w:rsidR="002A187A" w:rsidRPr="002A187A" w:rsidRDefault="002A187A" w:rsidP="002A187A">
      <w:pPr>
        <w:autoSpaceDE w:val="0"/>
        <w:autoSpaceDN w:val="0"/>
        <w:adjustRightInd w:val="0"/>
        <w:spacing w:after="0" w:line="240" w:lineRule="auto"/>
        <w:contextualSpacing/>
        <w:jc w:val="both"/>
        <w:rPr>
          <w:rFonts w:ascii="Times New Roman" w:eastAsia="Calibri" w:hAnsi="Times New Roman" w:cs="Times New Roman"/>
          <w:sz w:val="24"/>
          <w:szCs w:val="24"/>
        </w:rPr>
      </w:pPr>
      <w:r w:rsidRPr="002A187A">
        <w:rPr>
          <w:rFonts w:ascii="Times New Roman" w:eastAsia="Calibri" w:hAnsi="Times New Roman" w:cs="Times New Roman"/>
          <w:sz w:val="24"/>
          <w:szCs w:val="24"/>
        </w:rPr>
        <w:t>-Воспитывать скромность, умение проявлять заботу об окружающих, с благодарностью относиться к помощи и знакам внимания.</w:t>
      </w:r>
    </w:p>
    <w:p w:rsidR="002A187A" w:rsidRPr="002A187A" w:rsidRDefault="002A187A" w:rsidP="002A187A">
      <w:pPr>
        <w:autoSpaceDE w:val="0"/>
        <w:autoSpaceDN w:val="0"/>
        <w:adjustRightInd w:val="0"/>
        <w:spacing w:after="0" w:line="240" w:lineRule="auto"/>
        <w:contextualSpacing/>
        <w:jc w:val="both"/>
        <w:rPr>
          <w:rFonts w:ascii="Times New Roman" w:eastAsia="Calibri" w:hAnsi="Times New Roman" w:cs="Times New Roman"/>
          <w:sz w:val="24"/>
          <w:szCs w:val="24"/>
        </w:rPr>
      </w:pPr>
      <w:r w:rsidRPr="002A187A">
        <w:rPr>
          <w:rFonts w:ascii="Times New Roman" w:eastAsia="Calibri" w:hAnsi="Times New Roman" w:cs="Times New Roman"/>
          <w:sz w:val="24"/>
          <w:szCs w:val="24"/>
        </w:rPr>
        <w:t>-Продолжать обогащать словарь детей «вежливыми» словами (здравствуйте, до  свидания, пожалуйста, извините, спасибо и т.д.). Побуждать использовать в речи фольклор (пословицы, поговорки, потешки и др.).</w:t>
      </w:r>
    </w:p>
    <w:p w:rsidR="002A187A" w:rsidRPr="002A187A" w:rsidRDefault="002A187A" w:rsidP="002A187A">
      <w:pPr>
        <w:autoSpaceDE w:val="0"/>
        <w:autoSpaceDN w:val="0"/>
        <w:adjustRightInd w:val="0"/>
        <w:spacing w:after="0" w:line="240" w:lineRule="auto"/>
        <w:contextualSpacing/>
        <w:jc w:val="both"/>
        <w:rPr>
          <w:rFonts w:ascii="Times New Roman" w:eastAsia="Calibri" w:hAnsi="Times New Roman" w:cs="Times New Roman"/>
          <w:sz w:val="24"/>
          <w:szCs w:val="24"/>
        </w:rPr>
      </w:pPr>
      <w:r w:rsidRPr="002A187A">
        <w:rPr>
          <w:rFonts w:ascii="Times New Roman" w:eastAsia="Calibri" w:hAnsi="Times New Roman" w:cs="Times New Roman"/>
          <w:sz w:val="24"/>
          <w:szCs w:val="24"/>
        </w:rPr>
        <w:t>-Формировать у детей умение оценивать свои поступки и поступки сверстников.</w:t>
      </w:r>
    </w:p>
    <w:p w:rsidR="002A187A" w:rsidRPr="002A187A" w:rsidRDefault="002A187A" w:rsidP="002A187A">
      <w:pPr>
        <w:autoSpaceDE w:val="0"/>
        <w:autoSpaceDN w:val="0"/>
        <w:adjustRightInd w:val="0"/>
        <w:spacing w:after="0" w:line="240" w:lineRule="auto"/>
        <w:contextualSpacing/>
        <w:jc w:val="both"/>
        <w:rPr>
          <w:rFonts w:ascii="Times New Roman" w:eastAsia="Calibri" w:hAnsi="Times New Roman" w:cs="Times New Roman"/>
          <w:sz w:val="24"/>
          <w:szCs w:val="24"/>
        </w:rPr>
      </w:pPr>
      <w:r w:rsidRPr="002A187A">
        <w:rPr>
          <w:rFonts w:ascii="Times New Roman" w:eastAsia="Calibri" w:hAnsi="Times New Roman" w:cs="Times New Roman"/>
          <w:sz w:val="24"/>
          <w:szCs w:val="24"/>
        </w:rPr>
        <w:t>-Развивать стремление выражать свое отношение к окружающему, самостоятельно находить для этого различные речевые средства.</w:t>
      </w:r>
    </w:p>
    <w:p w:rsidR="002A187A" w:rsidRPr="002A187A" w:rsidRDefault="002A187A" w:rsidP="002A187A">
      <w:pPr>
        <w:autoSpaceDE w:val="0"/>
        <w:autoSpaceDN w:val="0"/>
        <w:adjustRightInd w:val="0"/>
        <w:spacing w:after="0" w:line="240" w:lineRule="auto"/>
        <w:contextualSpacing/>
        <w:jc w:val="both"/>
        <w:rPr>
          <w:rFonts w:ascii="Times New Roman" w:eastAsia="Times New Roman" w:hAnsi="Times New Roman" w:cs="Times New Roman"/>
          <w:b/>
          <w:bCs/>
          <w:sz w:val="24"/>
          <w:szCs w:val="24"/>
          <w:lang w:eastAsia="ru-RU"/>
        </w:rPr>
      </w:pPr>
      <w:r w:rsidRPr="002A187A">
        <w:rPr>
          <w:rFonts w:ascii="Times New Roman" w:eastAsia="Times New Roman" w:hAnsi="Times New Roman" w:cs="Times New Roman"/>
          <w:b/>
          <w:bCs/>
          <w:sz w:val="24"/>
          <w:szCs w:val="24"/>
          <w:lang w:eastAsia="ru-RU"/>
        </w:rPr>
        <w:t>Формирование уважительного отношения и чувства принадлежности к своей семье и к сообществу детей и взрослых в Организации;</w:t>
      </w:r>
    </w:p>
    <w:p w:rsidR="002A187A" w:rsidRPr="002A187A" w:rsidRDefault="002A187A" w:rsidP="002A187A">
      <w:p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2A187A">
        <w:rPr>
          <w:rFonts w:ascii="Times New Roman" w:eastAsia="Times New Roman" w:hAnsi="Times New Roman" w:cs="Times New Roman"/>
          <w:b/>
          <w:bCs/>
          <w:sz w:val="24"/>
          <w:szCs w:val="24"/>
          <w:lang w:eastAsia="ru-RU"/>
        </w:rPr>
        <w:t xml:space="preserve">Образ </w:t>
      </w:r>
      <w:r w:rsidRPr="002A187A">
        <w:rPr>
          <w:rFonts w:ascii="Times New Roman" w:eastAsia="Times New Roman" w:hAnsi="Times New Roman" w:cs="Times New Roman"/>
          <w:sz w:val="24"/>
          <w:szCs w:val="24"/>
          <w:lang w:eastAsia="ru-RU"/>
        </w:rPr>
        <w:t>Я.</w:t>
      </w:r>
    </w:p>
    <w:p w:rsidR="002A187A" w:rsidRPr="002A187A" w:rsidRDefault="002A187A" w:rsidP="002A187A">
      <w:pPr>
        <w:autoSpaceDE w:val="0"/>
        <w:autoSpaceDN w:val="0"/>
        <w:adjustRightInd w:val="0"/>
        <w:spacing w:after="0" w:line="240" w:lineRule="auto"/>
        <w:contextualSpacing/>
        <w:jc w:val="both"/>
        <w:rPr>
          <w:rFonts w:ascii="Times New Roman" w:eastAsia="Calibri" w:hAnsi="Times New Roman" w:cs="Times New Roman"/>
          <w:sz w:val="24"/>
          <w:szCs w:val="24"/>
        </w:rPr>
      </w:pPr>
      <w:r w:rsidRPr="002A187A">
        <w:rPr>
          <w:rFonts w:ascii="Times New Roman" w:eastAsia="Calibri" w:hAnsi="Times New Roman" w:cs="Times New Roman"/>
          <w:sz w:val="24"/>
          <w:szCs w:val="24"/>
        </w:rPr>
        <w:t>-Продолжать развивать представления об изменении позиции ребенка в связи с взрослением (ответственность за младших, уважение и помощь старшим, в том числе пожилым людям и т. д.). Через символические и образные средства помогать ребенку осознавать себя в прошлом, настоящем и будущем. Показывать общественную значимость здорового образа жизни людей вообще, и самого ребенка в частности.</w:t>
      </w:r>
    </w:p>
    <w:p w:rsidR="002A187A" w:rsidRPr="002A187A" w:rsidRDefault="002A187A" w:rsidP="002A187A">
      <w:pPr>
        <w:autoSpaceDE w:val="0"/>
        <w:autoSpaceDN w:val="0"/>
        <w:adjustRightInd w:val="0"/>
        <w:spacing w:after="0" w:line="240" w:lineRule="auto"/>
        <w:contextualSpacing/>
        <w:jc w:val="both"/>
        <w:rPr>
          <w:rFonts w:ascii="Times New Roman" w:eastAsia="Calibri" w:hAnsi="Times New Roman" w:cs="Times New Roman"/>
          <w:sz w:val="24"/>
          <w:szCs w:val="24"/>
        </w:rPr>
      </w:pPr>
      <w:r w:rsidRPr="002A187A">
        <w:rPr>
          <w:rFonts w:ascii="Times New Roman" w:eastAsia="Calibri" w:hAnsi="Times New Roman" w:cs="Times New Roman"/>
          <w:sz w:val="24"/>
          <w:szCs w:val="24"/>
        </w:rPr>
        <w:t xml:space="preserve">-Развивать осознание ребенком своего места в обществе. Расширять представления о правилах поведения в общественных местах. Углублять представления детей об их обязанностях в группе детского сада, дома, на улице. Формировать потребность вести себя </w:t>
      </w:r>
      <w:r w:rsidRPr="002A187A">
        <w:rPr>
          <w:rFonts w:ascii="Times New Roman" w:eastAsia="Calibri" w:hAnsi="Times New Roman" w:cs="Times New Roman"/>
          <w:b/>
          <w:bCs/>
          <w:sz w:val="24"/>
          <w:szCs w:val="24"/>
        </w:rPr>
        <w:t xml:space="preserve">в </w:t>
      </w:r>
      <w:r w:rsidRPr="002A187A">
        <w:rPr>
          <w:rFonts w:ascii="Times New Roman" w:eastAsia="Calibri" w:hAnsi="Times New Roman" w:cs="Times New Roman"/>
          <w:sz w:val="24"/>
          <w:szCs w:val="24"/>
        </w:rPr>
        <w:t>соответствии с общепринятыми нормами.</w:t>
      </w:r>
    </w:p>
    <w:p w:rsidR="002A187A" w:rsidRPr="002A187A" w:rsidRDefault="002A187A" w:rsidP="002A187A">
      <w:pPr>
        <w:autoSpaceDE w:val="0"/>
        <w:autoSpaceDN w:val="0"/>
        <w:adjustRightInd w:val="0"/>
        <w:spacing w:after="0" w:line="240" w:lineRule="auto"/>
        <w:contextualSpacing/>
        <w:jc w:val="both"/>
        <w:rPr>
          <w:rFonts w:ascii="Times New Roman" w:eastAsia="Times New Roman" w:hAnsi="Times New Roman" w:cs="Times New Roman"/>
          <w:b/>
          <w:bCs/>
          <w:sz w:val="24"/>
          <w:szCs w:val="24"/>
          <w:lang w:eastAsia="ru-RU"/>
        </w:rPr>
      </w:pPr>
      <w:r w:rsidRPr="002A187A">
        <w:rPr>
          <w:rFonts w:ascii="Times New Roman" w:eastAsia="Times New Roman" w:hAnsi="Times New Roman" w:cs="Times New Roman"/>
          <w:b/>
          <w:bCs/>
          <w:sz w:val="24"/>
          <w:szCs w:val="24"/>
          <w:lang w:eastAsia="ru-RU"/>
        </w:rPr>
        <w:t xml:space="preserve">Семья. </w:t>
      </w:r>
    </w:p>
    <w:p w:rsidR="002A187A" w:rsidRPr="002A187A" w:rsidRDefault="002A187A" w:rsidP="002A187A">
      <w:pPr>
        <w:autoSpaceDE w:val="0"/>
        <w:autoSpaceDN w:val="0"/>
        <w:adjustRightInd w:val="0"/>
        <w:spacing w:after="0" w:line="240" w:lineRule="auto"/>
        <w:contextualSpacing/>
        <w:jc w:val="both"/>
        <w:rPr>
          <w:rFonts w:ascii="Times New Roman" w:eastAsia="Calibri" w:hAnsi="Times New Roman" w:cs="Times New Roman"/>
          <w:sz w:val="24"/>
          <w:szCs w:val="24"/>
        </w:rPr>
      </w:pPr>
      <w:r w:rsidRPr="002A187A">
        <w:rPr>
          <w:rFonts w:ascii="Times New Roman" w:eastAsia="Calibri" w:hAnsi="Times New Roman" w:cs="Times New Roman"/>
          <w:sz w:val="24"/>
          <w:szCs w:val="24"/>
        </w:rPr>
        <w:t>-Углублять представления о семье и ее истории. Формировать знания о том, где работают родители, как важен для общества их труд. Привлекать детей к посильному участию в подготовке различных семейных праздников, к выполнению постоянных обязанностей по дому.</w:t>
      </w:r>
    </w:p>
    <w:p w:rsidR="002A187A" w:rsidRPr="002A187A" w:rsidRDefault="002A187A" w:rsidP="002A187A">
      <w:pPr>
        <w:autoSpaceDE w:val="0"/>
        <w:autoSpaceDN w:val="0"/>
        <w:adjustRightInd w:val="0"/>
        <w:spacing w:after="0" w:line="240" w:lineRule="auto"/>
        <w:contextualSpacing/>
        <w:jc w:val="both"/>
        <w:rPr>
          <w:rFonts w:ascii="Times New Roman" w:eastAsia="Times New Roman" w:hAnsi="Times New Roman" w:cs="Times New Roman"/>
          <w:b/>
          <w:bCs/>
          <w:sz w:val="24"/>
          <w:szCs w:val="24"/>
          <w:lang w:eastAsia="ru-RU"/>
        </w:rPr>
      </w:pPr>
      <w:r w:rsidRPr="002A187A">
        <w:rPr>
          <w:rFonts w:ascii="Times New Roman" w:eastAsia="Times New Roman" w:hAnsi="Times New Roman" w:cs="Times New Roman"/>
          <w:b/>
          <w:bCs/>
          <w:sz w:val="24"/>
          <w:szCs w:val="24"/>
          <w:lang w:eastAsia="ru-RU"/>
        </w:rPr>
        <w:t xml:space="preserve">Детский сад. </w:t>
      </w:r>
    </w:p>
    <w:p w:rsidR="002A187A" w:rsidRPr="002A187A" w:rsidRDefault="002A187A" w:rsidP="002A187A">
      <w:pPr>
        <w:autoSpaceDE w:val="0"/>
        <w:autoSpaceDN w:val="0"/>
        <w:adjustRightInd w:val="0"/>
        <w:spacing w:after="0" w:line="240" w:lineRule="auto"/>
        <w:contextualSpacing/>
        <w:jc w:val="both"/>
        <w:rPr>
          <w:rFonts w:ascii="Times New Roman" w:eastAsia="Calibri" w:hAnsi="Times New Roman" w:cs="Times New Roman"/>
          <w:sz w:val="24"/>
          <w:szCs w:val="24"/>
        </w:rPr>
      </w:pPr>
      <w:r w:rsidRPr="002A187A">
        <w:rPr>
          <w:rFonts w:ascii="Times New Roman" w:eastAsia="Calibri" w:hAnsi="Times New Roman" w:cs="Times New Roman"/>
          <w:sz w:val="24"/>
          <w:szCs w:val="24"/>
        </w:rPr>
        <w:t xml:space="preserve">-Расширять представления ребенка о себе как о члене коллектива, формировать активную позицию через проектную деятельность, взаимодействие с детьми других возрастных групп, посильное участие в жизни дошкольного учреждения. </w:t>
      </w:r>
    </w:p>
    <w:p w:rsidR="002A187A" w:rsidRPr="002A187A" w:rsidRDefault="002A187A" w:rsidP="002A187A">
      <w:pPr>
        <w:autoSpaceDE w:val="0"/>
        <w:autoSpaceDN w:val="0"/>
        <w:adjustRightInd w:val="0"/>
        <w:spacing w:after="0" w:line="240" w:lineRule="auto"/>
        <w:contextualSpacing/>
        <w:jc w:val="both"/>
        <w:rPr>
          <w:rFonts w:ascii="Times New Roman" w:eastAsia="Calibri" w:hAnsi="Times New Roman" w:cs="Times New Roman"/>
          <w:sz w:val="24"/>
          <w:szCs w:val="24"/>
        </w:rPr>
      </w:pPr>
      <w:r w:rsidRPr="002A187A">
        <w:rPr>
          <w:rFonts w:ascii="Times New Roman" w:eastAsia="Calibri" w:hAnsi="Times New Roman" w:cs="Times New Roman"/>
          <w:sz w:val="24"/>
          <w:szCs w:val="24"/>
        </w:rPr>
        <w:t>-Приобщать к мероприятиям, которые проводятся в детском саду, в том числе и совместно с родителями (спектакли, спортивные праздники и развлечения, подготовка выставок детских работ).</w:t>
      </w:r>
    </w:p>
    <w:p w:rsidR="002A187A" w:rsidRPr="002A187A" w:rsidRDefault="002A187A" w:rsidP="002A187A">
      <w:pPr>
        <w:autoSpaceDE w:val="0"/>
        <w:autoSpaceDN w:val="0"/>
        <w:adjustRightInd w:val="0"/>
        <w:spacing w:after="0" w:line="240" w:lineRule="auto"/>
        <w:contextualSpacing/>
        <w:jc w:val="both"/>
        <w:rPr>
          <w:rFonts w:ascii="Times New Roman" w:eastAsia="Times New Roman" w:hAnsi="Times New Roman" w:cs="Times New Roman"/>
          <w:b/>
          <w:sz w:val="24"/>
          <w:szCs w:val="24"/>
          <w:lang w:eastAsia="ru-RU"/>
        </w:rPr>
      </w:pPr>
      <w:r w:rsidRPr="002A187A">
        <w:rPr>
          <w:rFonts w:ascii="Times New Roman" w:eastAsia="Times New Roman" w:hAnsi="Times New Roman" w:cs="Times New Roman"/>
          <w:b/>
          <w:sz w:val="24"/>
          <w:szCs w:val="24"/>
          <w:lang w:eastAsia="ru-RU"/>
        </w:rPr>
        <w:t>Формирование основ безопасного поведения в быту, социуме, природе</w:t>
      </w:r>
    </w:p>
    <w:p w:rsidR="002A187A" w:rsidRPr="002A187A" w:rsidRDefault="002A187A" w:rsidP="002A187A">
      <w:pPr>
        <w:autoSpaceDE w:val="0"/>
        <w:autoSpaceDN w:val="0"/>
        <w:adjustRightInd w:val="0"/>
        <w:spacing w:after="0" w:line="240" w:lineRule="auto"/>
        <w:contextualSpacing/>
        <w:jc w:val="both"/>
        <w:rPr>
          <w:rFonts w:ascii="Times New Roman" w:eastAsia="Calibri" w:hAnsi="Times New Roman" w:cs="Times New Roman"/>
          <w:sz w:val="24"/>
          <w:szCs w:val="24"/>
        </w:rPr>
      </w:pPr>
      <w:r w:rsidRPr="002A187A">
        <w:rPr>
          <w:rFonts w:ascii="Times New Roman" w:eastAsia="Calibri" w:hAnsi="Times New Roman" w:cs="Times New Roman"/>
          <w:sz w:val="24"/>
          <w:szCs w:val="24"/>
        </w:rPr>
        <w:t>-Закреплять умение соблюдать правила пребывания в детском саду.</w:t>
      </w:r>
    </w:p>
    <w:p w:rsidR="002A187A" w:rsidRPr="002A187A" w:rsidRDefault="002A187A" w:rsidP="002A187A">
      <w:pPr>
        <w:autoSpaceDE w:val="0"/>
        <w:autoSpaceDN w:val="0"/>
        <w:adjustRightInd w:val="0"/>
        <w:spacing w:after="0" w:line="240" w:lineRule="auto"/>
        <w:contextualSpacing/>
        <w:jc w:val="both"/>
        <w:rPr>
          <w:rFonts w:ascii="Times New Roman" w:eastAsia="Calibri" w:hAnsi="Times New Roman" w:cs="Times New Roman"/>
          <w:sz w:val="24"/>
          <w:szCs w:val="24"/>
        </w:rPr>
      </w:pPr>
      <w:r w:rsidRPr="002A187A">
        <w:rPr>
          <w:rFonts w:ascii="Times New Roman" w:eastAsia="Calibri" w:hAnsi="Times New Roman" w:cs="Times New Roman"/>
          <w:sz w:val="24"/>
          <w:szCs w:val="24"/>
        </w:rPr>
        <w:t>-Закреплять умение соблюдать правила участия в играх с природным материалом: беречь постройки, сделанные из песка другими детьми, не кидаться шишками, песком и другими твердыми материалами.</w:t>
      </w:r>
    </w:p>
    <w:p w:rsidR="002A187A" w:rsidRPr="002A187A" w:rsidRDefault="002A187A" w:rsidP="002A187A">
      <w:pPr>
        <w:autoSpaceDE w:val="0"/>
        <w:autoSpaceDN w:val="0"/>
        <w:adjustRightInd w:val="0"/>
        <w:spacing w:after="0" w:line="240" w:lineRule="auto"/>
        <w:contextualSpacing/>
        <w:jc w:val="both"/>
        <w:rPr>
          <w:rFonts w:ascii="Times New Roman" w:eastAsia="Calibri" w:hAnsi="Times New Roman" w:cs="Times New Roman"/>
          <w:sz w:val="24"/>
          <w:szCs w:val="24"/>
        </w:rPr>
      </w:pPr>
      <w:r w:rsidRPr="002A187A">
        <w:rPr>
          <w:rFonts w:ascii="Times New Roman" w:eastAsia="Calibri" w:hAnsi="Times New Roman" w:cs="Times New Roman"/>
          <w:sz w:val="24"/>
          <w:szCs w:val="24"/>
        </w:rPr>
        <w:t>-Закреплять правила безопасного передвижения в помещении (спокойно спускаться и подниматься по лестнице, держаться за перила; открывать и закрывать дверь, держась за дверную ручку).</w:t>
      </w:r>
    </w:p>
    <w:p w:rsidR="002A187A" w:rsidRPr="002A187A" w:rsidRDefault="002A187A" w:rsidP="002A187A">
      <w:pPr>
        <w:autoSpaceDE w:val="0"/>
        <w:autoSpaceDN w:val="0"/>
        <w:adjustRightInd w:val="0"/>
        <w:spacing w:after="0" w:line="240" w:lineRule="auto"/>
        <w:contextualSpacing/>
        <w:jc w:val="both"/>
        <w:rPr>
          <w:rFonts w:ascii="Times New Roman" w:eastAsia="Calibri" w:hAnsi="Times New Roman" w:cs="Times New Roman"/>
          <w:sz w:val="24"/>
          <w:szCs w:val="24"/>
        </w:rPr>
      </w:pPr>
      <w:r w:rsidRPr="002A187A">
        <w:rPr>
          <w:rFonts w:ascii="Times New Roman" w:eastAsia="Calibri" w:hAnsi="Times New Roman" w:cs="Times New Roman"/>
          <w:sz w:val="24"/>
          <w:szCs w:val="24"/>
        </w:rPr>
        <w:lastRenderedPageBreak/>
        <w:t>-Объяснить детям, что в случае необходимости взрослые звонят по телефону «01» (при пожаре), «02» (вызов милиции), «03» («Скорая помощь»).</w:t>
      </w:r>
    </w:p>
    <w:p w:rsidR="002A187A" w:rsidRPr="002A187A" w:rsidRDefault="002A187A" w:rsidP="002A187A">
      <w:pPr>
        <w:autoSpaceDE w:val="0"/>
        <w:autoSpaceDN w:val="0"/>
        <w:adjustRightInd w:val="0"/>
        <w:spacing w:after="0" w:line="240" w:lineRule="auto"/>
        <w:contextualSpacing/>
        <w:jc w:val="both"/>
        <w:rPr>
          <w:rFonts w:ascii="Times New Roman" w:eastAsia="Calibri" w:hAnsi="Times New Roman" w:cs="Times New Roman"/>
          <w:sz w:val="24"/>
          <w:szCs w:val="24"/>
        </w:rPr>
      </w:pPr>
      <w:r w:rsidRPr="002A187A">
        <w:rPr>
          <w:rFonts w:ascii="Times New Roman" w:eastAsia="Calibri" w:hAnsi="Times New Roman" w:cs="Times New Roman"/>
          <w:sz w:val="24"/>
          <w:szCs w:val="24"/>
        </w:rPr>
        <w:t>-Рассказать детям, что в случае неосторожного обращения с огнем или  электроприборами может произойти пожар.</w:t>
      </w:r>
    </w:p>
    <w:p w:rsidR="002A187A" w:rsidRPr="002A187A" w:rsidRDefault="002A187A" w:rsidP="002A187A">
      <w:pPr>
        <w:autoSpaceDE w:val="0"/>
        <w:autoSpaceDN w:val="0"/>
        <w:adjustRightInd w:val="0"/>
        <w:spacing w:after="0" w:line="240" w:lineRule="auto"/>
        <w:contextualSpacing/>
        <w:jc w:val="both"/>
        <w:rPr>
          <w:rFonts w:ascii="Times New Roman" w:eastAsia="Calibri" w:hAnsi="Times New Roman" w:cs="Times New Roman"/>
          <w:sz w:val="24"/>
          <w:szCs w:val="24"/>
        </w:rPr>
      </w:pPr>
      <w:r w:rsidRPr="002A187A">
        <w:rPr>
          <w:rFonts w:ascii="Times New Roman" w:eastAsia="Calibri" w:hAnsi="Times New Roman" w:cs="Times New Roman"/>
          <w:sz w:val="24"/>
          <w:szCs w:val="24"/>
        </w:rPr>
        <w:t>-Закреплять представления о правилах поведения с незнакомыми людьми (не разговаривать с незнакомцами, не брать у них различные предметы; при появлении незнакомого человека на участке сообщить об этом воспитателю).</w:t>
      </w:r>
    </w:p>
    <w:p w:rsidR="002A187A" w:rsidRPr="002A187A" w:rsidRDefault="002A187A" w:rsidP="002A187A">
      <w:pPr>
        <w:autoSpaceDE w:val="0"/>
        <w:autoSpaceDN w:val="0"/>
        <w:adjustRightInd w:val="0"/>
        <w:spacing w:after="0" w:line="240" w:lineRule="auto"/>
        <w:contextualSpacing/>
        <w:jc w:val="both"/>
        <w:rPr>
          <w:rFonts w:ascii="Times New Roman" w:eastAsia="Calibri" w:hAnsi="Times New Roman" w:cs="Times New Roman"/>
          <w:sz w:val="24"/>
          <w:szCs w:val="24"/>
        </w:rPr>
      </w:pPr>
      <w:r w:rsidRPr="002A187A">
        <w:rPr>
          <w:rFonts w:ascii="Times New Roman" w:eastAsia="Calibri" w:hAnsi="Times New Roman" w:cs="Times New Roman"/>
          <w:sz w:val="24"/>
          <w:szCs w:val="24"/>
        </w:rPr>
        <w:t>-Закреплять умение называть свою фамилию и имя; фамилию, имя и отчество  родителей, домашний адрес и телефон.</w:t>
      </w:r>
    </w:p>
    <w:p w:rsidR="002A187A" w:rsidRPr="002A187A" w:rsidRDefault="002A187A" w:rsidP="002A187A">
      <w:pPr>
        <w:autoSpaceDE w:val="0"/>
        <w:autoSpaceDN w:val="0"/>
        <w:adjustRightInd w:val="0"/>
        <w:spacing w:after="0" w:line="240" w:lineRule="auto"/>
        <w:contextualSpacing/>
        <w:jc w:val="both"/>
        <w:rPr>
          <w:rFonts w:ascii="Times New Roman" w:eastAsia="Calibri" w:hAnsi="Times New Roman" w:cs="Times New Roman"/>
          <w:sz w:val="24"/>
          <w:szCs w:val="24"/>
        </w:rPr>
      </w:pPr>
      <w:r w:rsidRPr="002A187A">
        <w:rPr>
          <w:rFonts w:ascii="Times New Roman" w:eastAsia="Calibri" w:hAnsi="Times New Roman" w:cs="Times New Roman"/>
          <w:sz w:val="24"/>
          <w:szCs w:val="24"/>
        </w:rPr>
        <w:t>-Закреплять знания детей о правилах дорожного движения и поведения на улице.  расширять знания о светофоре, который регулирует движение на дороге.</w:t>
      </w:r>
    </w:p>
    <w:p w:rsidR="002A187A" w:rsidRPr="002A187A" w:rsidRDefault="002A187A" w:rsidP="002A187A">
      <w:pPr>
        <w:autoSpaceDE w:val="0"/>
        <w:autoSpaceDN w:val="0"/>
        <w:adjustRightInd w:val="0"/>
        <w:spacing w:after="0" w:line="240" w:lineRule="auto"/>
        <w:contextualSpacing/>
        <w:jc w:val="both"/>
        <w:rPr>
          <w:rFonts w:ascii="Times New Roman" w:eastAsia="Calibri" w:hAnsi="Times New Roman" w:cs="Times New Roman"/>
          <w:sz w:val="24"/>
          <w:szCs w:val="24"/>
        </w:rPr>
      </w:pPr>
      <w:r w:rsidRPr="002A187A">
        <w:rPr>
          <w:rFonts w:ascii="Times New Roman" w:eastAsia="Calibri" w:hAnsi="Times New Roman" w:cs="Times New Roman"/>
          <w:sz w:val="24"/>
          <w:szCs w:val="24"/>
        </w:rPr>
        <w:t>-Познакомить детей с дорожными знаками: «Пешеходный переход», «Дети», «Остановка общественного транспорта», «Подземный пешеходный переход», «Пункт медицинской помощи».</w:t>
      </w:r>
    </w:p>
    <w:p w:rsidR="002A187A" w:rsidRPr="002A187A" w:rsidRDefault="002A187A" w:rsidP="002A187A">
      <w:pPr>
        <w:autoSpaceDE w:val="0"/>
        <w:autoSpaceDN w:val="0"/>
        <w:adjustRightInd w:val="0"/>
        <w:spacing w:after="0" w:line="240" w:lineRule="auto"/>
        <w:contextualSpacing/>
        <w:jc w:val="both"/>
        <w:rPr>
          <w:rFonts w:ascii="Times New Roman" w:eastAsia="Calibri" w:hAnsi="Times New Roman" w:cs="Times New Roman"/>
          <w:sz w:val="24"/>
          <w:szCs w:val="24"/>
        </w:rPr>
      </w:pPr>
      <w:r w:rsidRPr="002A187A">
        <w:rPr>
          <w:rFonts w:ascii="Times New Roman" w:eastAsia="Calibri" w:hAnsi="Times New Roman" w:cs="Times New Roman"/>
          <w:sz w:val="24"/>
          <w:szCs w:val="24"/>
        </w:rPr>
        <w:t>-Закреплять знания о специальном транспорте: «Скорая помощь» (едет по вызову к больным людям), пожарная машина (едет тушить пожар), «Милиция» (едет на помощь людям, попавшим в беду). Познакомить с действиями инспектора ГИБДД в различных ситуациях.</w:t>
      </w:r>
    </w:p>
    <w:p w:rsidR="002A187A" w:rsidRPr="002A187A" w:rsidRDefault="002A187A" w:rsidP="002A187A">
      <w:pPr>
        <w:autoSpaceDE w:val="0"/>
        <w:autoSpaceDN w:val="0"/>
        <w:adjustRightInd w:val="0"/>
        <w:spacing w:after="0" w:line="240" w:lineRule="auto"/>
        <w:contextualSpacing/>
        <w:jc w:val="both"/>
        <w:rPr>
          <w:rFonts w:ascii="Times New Roman" w:eastAsia="Calibri" w:hAnsi="Times New Roman" w:cs="Times New Roman"/>
          <w:sz w:val="24"/>
          <w:szCs w:val="24"/>
        </w:rPr>
      </w:pPr>
      <w:r w:rsidRPr="002A187A">
        <w:rPr>
          <w:rFonts w:ascii="Times New Roman" w:eastAsia="Calibri" w:hAnsi="Times New Roman" w:cs="Times New Roman"/>
          <w:sz w:val="24"/>
          <w:szCs w:val="24"/>
        </w:rPr>
        <w:t>-Закреплять правила поведения в общественном транспорте. Познакомить детей с метро, с правилами безопасного поведения в нем.</w:t>
      </w:r>
    </w:p>
    <w:p w:rsidR="002A187A" w:rsidRPr="002A187A" w:rsidRDefault="002A187A" w:rsidP="002A187A">
      <w:pPr>
        <w:autoSpaceDE w:val="0"/>
        <w:autoSpaceDN w:val="0"/>
        <w:adjustRightInd w:val="0"/>
        <w:spacing w:after="0" w:line="240" w:lineRule="auto"/>
        <w:contextualSpacing/>
        <w:jc w:val="both"/>
        <w:rPr>
          <w:rFonts w:ascii="Times New Roman" w:eastAsia="Calibri" w:hAnsi="Times New Roman" w:cs="Times New Roman"/>
          <w:sz w:val="24"/>
          <w:szCs w:val="24"/>
        </w:rPr>
      </w:pPr>
      <w:r w:rsidRPr="002A187A">
        <w:rPr>
          <w:rFonts w:ascii="Times New Roman" w:eastAsia="Calibri" w:hAnsi="Times New Roman" w:cs="Times New Roman"/>
          <w:sz w:val="24"/>
          <w:szCs w:val="24"/>
        </w:rPr>
        <w:t>-Продолжать объяснять детям, что остановки общественного транспорта находятся вблизи проезжей части дороги, поэтому, ожидая транспорт, нужно вести себя спокойно, держаться за руку взрослого.</w:t>
      </w:r>
    </w:p>
    <w:p w:rsidR="002A187A" w:rsidRPr="002A187A" w:rsidRDefault="002A187A" w:rsidP="002A187A">
      <w:pPr>
        <w:autoSpaceDE w:val="0"/>
        <w:autoSpaceDN w:val="0"/>
        <w:adjustRightInd w:val="0"/>
        <w:spacing w:after="0" w:line="240" w:lineRule="auto"/>
        <w:contextualSpacing/>
        <w:jc w:val="both"/>
        <w:rPr>
          <w:rFonts w:ascii="Times New Roman" w:eastAsia="Calibri" w:hAnsi="Times New Roman" w:cs="Times New Roman"/>
          <w:sz w:val="24"/>
          <w:szCs w:val="24"/>
        </w:rPr>
      </w:pPr>
      <w:r w:rsidRPr="002A187A">
        <w:rPr>
          <w:rFonts w:ascii="Times New Roman" w:eastAsia="Calibri" w:hAnsi="Times New Roman" w:cs="Times New Roman"/>
          <w:sz w:val="24"/>
          <w:szCs w:val="24"/>
        </w:rPr>
        <w:t>-Объяснять детям, что кататься на велосипеде можно только в присутствии взрослых, не мешая окружающим.</w:t>
      </w:r>
    </w:p>
    <w:p w:rsidR="002A187A" w:rsidRPr="002A187A" w:rsidRDefault="002A187A" w:rsidP="002A187A">
      <w:pPr>
        <w:autoSpaceDE w:val="0"/>
        <w:autoSpaceDN w:val="0"/>
        <w:adjustRightInd w:val="0"/>
        <w:spacing w:after="0" w:line="240" w:lineRule="auto"/>
        <w:contextualSpacing/>
        <w:jc w:val="both"/>
        <w:rPr>
          <w:rFonts w:ascii="Times New Roman" w:eastAsia="Calibri" w:hAnsi="Times New Roman" w:cs="Times New Roman"/>
          <w:bCs/>
          <w:sz w:val="24"/>
          <w:szCs w:val="24"/>
        </w:rPr>
      </w:pPr>
      <w:r w:rsidRPr="002A187A">
        <w:rPr>
          <w:rFonts w:ascii="Times New Roman" w:eastAsia="Calibri" w:hAnsi="Times New Roman" w:cs="Times New Roman"/>
          <w:bCs/>
          <w:sz w:val="24"/>
          <w:szCs w:val="24"/>
        </w:rPr>
        <w:t>-Продолжать формировать навыки культуры поведения в природе (не загрязнять окружающую природу, бережно относиться к растениям и животным и т.д.). Расширять представления о способах правильного взаимодействия с растениями и животными: рассматривать растения, не нанося им вред; рассматривать животных, не беспокоя их и не нанося им вред; кормить животных только вместе со взрослым; чужих животных не гладить; без разрешения взрослого не приносить в дом животных; не брать на руки бездомных животных.</w:t>
      </w:r>
    </w:p>
    <w:p w:rsidR="002A187A" w:rsidRPr="002A187A" w:rsidRDefault="002A187A" w:rsidP="002A187A">
      <w:pPr>
        <w:autoSpaceDE w:val="0"/>
        <w:autoSpaceDN w:val="0"/>
        <w:adjustRightInd w:val="0"/>
        <w:spacing w:after="0" w:line="240" w:lineRule="auto"/>
        <w:contextualSpacing/>
        <w:jc w:val="both"/>
        <w:rPr>
          <w:rFonts w:ascii="Times New Roman" w:eastAsia="Calibri" w:hAnsi="Times New Roman" w:cs="Times New Roman"/>
          <w:bCs/>
          <w:sz w:val="24"/>
          <w:szCs w:val="24"/>
        </w:rPr>
      </w:pPr>
      <w:r w:rsidRPr="002A187A">
        <w:rPr>
          <w:rFonts w:ascii="Times New Roman" w:eastAsia="Calibri" w:hAnsi="Times New Roman" w:cs="Times New Roman"/>
          <w:bCs/>
          <w:sz w:val="24"/>
          <w:szCs w:val="24"/>
        </w:rPr>
        <w:t>-Дать детям представления о том, что в природе все взаимосвязано (например, одно и то же растение может быть ядовитым для человека и лекарством для животного; вредные для человека насекомые могут быть пищей для земноводных и т.д.).</w:t>
      </w:r>
    </w:p>
    <w:p w:rsidR="002A187A" w:rsidRPr="002A187A" w:rsidRDefault="002A187A" w:rsidP="002A187A">
      <w:pPr>
        <w:autoSpaceDE w:val="0"/>
        <w:autoSpaceDN w:val="0"/>
        <w:adjustRightInd w:val="0"/>
        <w:spacing w:after="0" w:line="240" w:lineRule="auto"/>
        <w:contextualSpacing/>
        <w:jc w:val="both"/>
        <w:rPr>
          <w:rFonts w:ascii="Times New Roman" w:eastAsia="Calibri" w:hAnsi="Times New Roman" w:cs="Times New Roman"/>
          <w:bCs/>
          <w:sz w:val="24"/>
          <w:szCs w:val="24"/>
        </w:rPr>
      </w:pPr>
      <w:r w:rsidRPr="002A187A">
        <w:rPr>
          <w:rFonts w:ascii="Times New Roman" w:eastAsia="Calibri" w:hAnsi="Times New Roman" w:cs="Times New Roman"/>
          <w:bCs/>
          <w:sz w:val="24"/>
          <w:szCs w:val="24"/>
        </w:rPr>
        <w:t>-Объяснить детям, что рвать растения и есть их нельзя — они могут быть ядовитыми. Рассказать о сборе ягод и растений.</w:t>
      </w:r>
    </w:p>
    <w:p w:rsidR="002A187A" w:rsidRPr="002A187A" w:rsidRDefault="002A187A" w:rsidP="002A187A">
      <w:pPr>
        <w:shd w:val="clear" w:color="auto" w:fill="FFFFFF"/>
        <w:autoSpaceDE w:val="0"/>
        <w:autoSpaceDN w:val="0"/>
        <w:adjustRightInd w:val="0"/>
        <w:spacing w:after="0" w:line="240" w:lineRule="auto"/>
        <w:contextualSpacing/>
        <w:jc w:val="both"/>
        <w:rPr>
          <w:rFonts w:ascii="Times New Roman" w:eastAsia="Calibri" w:hAnsi="Times New Roman" w:cs="Times New Roman"/>
          <w:bCs/>
          <w:sz w:val="24"/>
          <w:szCs w:val="24"/>
        </w:rPr>
      </w:pPr>
      <w:r w:rsidRPr="002A187A">
        <w:rPr>
          <w:rFonts w:ascii="Times New Roman" w:eastAsia="Calibri" w:hAnsi="Times New Roman" w:cs="Times New Roman"/>
          <w:bCs/>
          <w:sz w:val="24"/>
          <w:szCs w:val="24"/>
        </w:rPr>
        <w:t>-Формировать умение одеваться по погоде. Объяснить детям, что от переохлаждения и перегрева человек может заболеть.</w:t>
      </w:r>
    </w:p>
    <w:p w:rsidR="002A187A" w:rsidRPr="002A187A" w:rsidRDefault="002A187A" w:rsidP="002A187A">
      <w:pPr>
        <w:shd w:val="clear" w:color="auto" w:fill="FFFFFF"/>
        <w:spacing w:after="0" w:line="240" w:lineRule="auto"/>
        <w:contextualSpacing/>
        <w:rPr>
          <w:rFonts w:ascii="Times New Roman" w:eastAsia="Calibri" w:hAnsi="Times New Roman" w:cs="Times New Roman"/>
          <w:b/>
          <w:sz w:val="24"/>
          <w:szCs w:val="24"/>
        </w:rPr>
      </w:pPr>
      <w:r w:rsidRPr="002A187A">
        <w:rPr>
          <w:rFonts w:ascii="Times New Roman" w:eastAsia="Times New Roman" w:hAnsi="Times New Roman" w:cs="Times New Roman"/>
          <w:b/>
          <w:sz w:val="24"/>
          <w:szCs w:val="24"/>
          <w:lang w:eastAsia="ru-RU"/>
        </w:rPr>
        <w:t xml:space="preserve">Содержание образовательной области «Социально-коммуникативное развитие» </w:t>
      </w:r>
      <w:r w:rsidRPr="002A187A">
        <w:rPr>
          <w:rFonts w:ascii="Times New Roman" w:eastAsia="Calibri" w:hAnsi="Times New Roman" w:cs="Times New Roman"/>
          <w:b/>
          <w:sz w:val="24"/>
          <w:szCs w:val="24"/>
        </w:rPr>
        <w:t>(часть Программы, формируемая участниками образовательных отношений).</w:t>
      </w:r>
    </w:p>
    <w:p w:rsidR="002A187A" w:rsidRPr="002A187A" w:rsidRDefault="002A187A" w:rsidP="002A187A">
      <w:pPr>
        <w:autoSpaceDE w:val="0"/>
        <w:autoSpaceDN w:val="0"/>
        <w:adjustRightInd w:val="0"/>
        <w:spacing w:after="0" w:line="240" w:lineRule="auto"/>
        <w:ind w:firstLine="708"/>
        <w:contextualSpacing/>
        <w:jc w:val="both"/>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Использование национального регионального компонента в направлении, социально-личностного развития ребенка включает:</w:t>
      </w:r>
    </w:p>
    <w:p w:rsidR="002A187A" w:rsidRPr="002A187A" w:rsidRDefault="002A187A" w:rsidP="002A187A">
      <w:pPr>
        <w:autoSpaceDE w:val="0"/>
        <w:autoSpaceDN w:val="0"/>
        <w:adjustRightInd w:val="0"/>
        <w:spacing w:after="0" w:line="240" w:lineRule="auto"/>
        <w:ind w:firstLine="355"/>
        <w:contextualSpacing/>
        <w:jc w:val="both"/>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 xml:space="preserve">- развитие игровой деятельности, в которой отражается окружающая действительность ЧР, мир взрослых людей, формирование представлений о труде, профессиях, детях других национальностей народов Чечни, родной природы, общественной жизни. </w:t>
      </w:r>
    </w:p>
    <w:p w:rsidR="002A187A" w:rsidRPr="002A187A" w:rsidRDefault="002A187A" w:rsidP="002A187A">
      <w:pPr>
        <w:autoSpaceDE w:val="0"/>
        <w:autoSpaceDN w:val="0"/>
        <w:adjustRightInd w:val="0"/>
        <w:spacing w:after="0" w:line="240" w:lineRule="auto"/>
        <w:ind w:firstLine="355"/>
        <w:contextualSpacing/>
        <w:jc w:val="both"/>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 обеспечение безопасности детей дошкольного возраста на улицах и дорогах родного города.</w:t>
      </w:r>
    </w:p>
    <w:p w:rsidR="002A187A" w:rsidRPr="002A187A" w:rsidRDefault="002A187A" w:rsidP="002A187A">
      <w:pPr>
        <w:autoSpaceDE w:val="0"/>
        <w:autoSpaceDN w:val="0"/>
        <w:adjustRightInd w:val="0"/>
        <w:spacing w:after="0" w:line="240" w:lineRule="auto"/>
        <w:ind w:firstLine="355"/>
        <w:contextualSpacing/>
        <w:jc w:val="both"/>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 расширение знания детей о работе пожарной службы, службы скорой медицинской помощи района.</w:t>
      </w:r>
    </w:p>
    <w:p w:rsidR="002A187A" w:rsidRPr="002A187A" w:rsidRDefault="002A187A" w:rsidP="002A187A">
      <w:pPr>
        <w:shd w:val="clear" w:color="auto" w:fill="FFFFFF"/>
        <w:spacing w:after="0" w:line="240" w:lineRule="auto"/>
        <w:ind w:firstLine="567"/>
        <w:contextualSpacing/>
        <w:jc w:val="both"/>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Социально-коммуникативное развитие направлено:</w:t>
      </w:r>
    </w:p>
    <w:p w:rsidR="002A187A" w:rsidRPr="002A187A" w:rsidRDefault="002A187A" w:rsidP="002A187A">
      <w:pPr>
        <w:shd w:val="clear" w:color="auto" w:fill="FFFFFF"/>
        <w:spacing w:after="0" w:line="240" w:lineRule="auto"/>
        <w:ind w:firstLine="567"/>
        <w:contextualSpacing/>
        <w:jc w:val="both"/>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 На усвоение детьми таких правил поведения, которые дети должны выполнять неукоснительно, так как от этого зависят их здоровье и безопасность. Для этого очень важно найти адекватный способ объяснения детям этих правил, а затем следить за их выполнением.</w:t>
      </w:r>
    </w:p>
    <w:p w:rsidR="002A187A" w:rsidRPr="002A187A" w:rsidRDefault="002A187A" w:rsidP="002A187A">
      <w:pPr>
        <w:shd w:val="clear" w:color="auto" w:fill="FFFFFF"/>
        <w:spacing w:after="0" w:line="240" w:lineRule="auto"/>
        <w:contextualSpacing/>
        <w:jc w:val="both"/>
        <w:rPr>
          <w:rFonts w:ascii="Times New Roman" w:eastAsia="Times New Roman" w:hAnsi="Times New Roman" w:cs="Times New Roman"/>
          <w:sz w:val="24"/>
          <w:szCs w:val="24"/>
          <w:lang w:eastAsia="ru-RU"/>
        </w:rPr>
      </w:pPr>
      <w:r w:rsidRPr="002A187A">
        <w:rPr>
          <w:rFonts w:ascii="Times New Roman" w:eastAsia="Times New Roman" w:hAnsi="Times New Roman" w:cs="Times New Roman"/>
          <w:b/>
          <w:sz w:val="24"/>
          <w:szCs w:val="24"/>
          <w:lang w:eastAsia="ru-RU"/>
        </w:rPr>
        <w:t xml:space="preserve">- </w:t>
      </w:r>
      <w:r w:rsidRPr="002A187A">
        <w:rPr>
          <w:rFonts w:ascii="Times New Roman" w:eastAsia="Times New Roman" w:hAnsi="Times New Roman" w:cs="Times New Roman"/>
          <w:sz w:val="24"/>
          <w:szCs w:val="24"/>
          <w:lang w:eastAsia="ru-RU"/>
        </w:rPr>
        <w:t xml:space="preserve">На формирование экологической воспитанности у дошкольников, предполагающей развитие у детей представлений. Знаний о ценности природы и правилах поведения в ней, формирование </w:t>
      </w:r>
      <w:r w:rsidRPr="002A187A">
        <w:rPr>
          <w:rFonts w:ascii="Times New Roman" w:eastAsia="Times New Roman" w:hAnsi="Times New Roman" w:cs="Times New Roman"/>
          <w:sz w:val="24"/>
          <w:szCs w:val="24"/>
          <w:lang w:eastAsia="ru-RU"/>
        </w:rPr>
        <w:lastRenderedPageBreak/>
        <w:t>умений разнообразной деятельности в природе и становление экологически ориентированного взаимодействия с ее объектами, накопление детьми эмоционального позитивного опыта общения с природой</w:t>
      </w:r>
      <w:r w:rsidRPr="002A187A">
        <w:rPr>
          <w:rFonts w:ascii="Times New Roman" w:eastAsia="Times New Roman" w:hAnsi="Times New Roman" w:cs="Times New Roman"/>
          <w:b/>
          <w:sz w:val="24"/>
          <w:szCs w:val="24"/>
          <w:lang w:eastAsia="ru-RU"/>
        </w:rPr>
        <w:t xml:space="preserve">. </w:t>
      </w:r>
    </w:p>
    <w:p w:rsidR="002A187A" w:rsidRPr="002A187A" w:rsidRDefault="002A187A" w:rsidP="002A187A">
      <w:pPr>
        <w:shd w:val="clear" w:color="auto" w:fill="FFFFFF"/>
        <w:spacing w:after="0" w:line="240" w:lineRule="auto"/>
        <w:contextualSpacing/>
        <w:jc w:val="both"/>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 на приобщение дошкольников к общечеловеческим нравственным ценностям через широкое использование всех видов фольклора (сказки, песенки, пословицы, поговорки, хороводы, народные игры и т.д.).</w:t>
      </w:r>
    </w:p>
    <w:p w:rsidR="002A187A" w:rsidRPr="002A187A" w:rsidRDefault="002A187A" w:rsidP="002A187A">
      <w:pPr>
        <w:autoSpaceDE w:val="0"/>
        <w:autoSpaceDN w:val="0"/>
        <w:adjustRightInd w:val="0"/>
        <w:spacing w:after="0" w:line="240" w:lineRule="auto"/>
        <w:ind w:firstLine="355"/>
        <w:contextualSpacing/>
        <w:jc w:val="both"/>
        <w:outlineLvl w:val="0"/>
        <w:rPr>
          <w:rFonts w:ascii="Times New Roman" w:eastAsia="Times New Roman" w:hAnsi="Times New Roman" w:cs="Times New Roman"/>
          <w:b/>
          <w:sz w:val="24"/>
          <w:szCs w:val="24"/>
          <w:lang w:eastAsia="ru-RU"/>
        </w:rPr>
      </w:pPr>
      <w:r w:rsidRPr="002A187A">
        <w:rPr>
          <w:rFonts w:ascii="Times New Roman" w:eastAsia="Times New Roman" w:hAnsi="Times New Roman" w:cs="Times New Roman"/>
          <w:b/>
          <w:sz w:val="24"/>
          <w:szCs w:val="24"/>
          <w:lang w:eastAsia="ru-RU"/>
        </w:rPr>
        <w:t xml:space="preserve">Старшая группа </w:t>
      </w:r>
      <w:r w:rsidRPr="002A187A">
        <w:rPr>
          <w:rFonts w:ascii="Times New Roman" w:eastAsia="Times New Roman" w:hAnsi="Times New Roman" w:cs="Tahoma"/>
          <w:b/>
          <w:spacing w:val="-3"/>
          <w:sz w:val="24"/>
          <w:szCs w:val="24"/>
          <w:lang w:eastAsia="ru-RU"/>
        </w:rPr>
        <w:t>(от 5 до 6 лет)</w:t>
      </w:r>
    </w:p>
    <w:p w:rsidR="002A187A" w:rsidRPr="002A187A" w:rsidRDefault="002A187A" w:rsidP="002A187A">
      <w:pPr>
        <w:autoSpaceDE w:val="0"/>
        <w:autoSpaceDN w:val="0"/>
        <w:adjustRightInd w:val="0"/>
        <w:spacing w:after="0" w:line="240" w:lineRule="auto"/>
        <w:ind w:firstLine="355"/>
        <w:contextualSpacing/>
        <w:jc w:val="both"/>
        <w:outlineLvl w:val="0"/>
        <w:rPr>
          <w:rFonts w:ascii="Times New Roman" w:eastAsia="Times New Roman" w:hAnsi="Times New Roman" w:cs="Times New Roman"/>
          <w:b/>
          <w:sz w:val="24"/>
          <w:szCs w:val="24"/>
          <w:lang w:eastAsia="ru-RU"/>
        </w:rPr>
      </w:pPr>
      <w:r w:rsidRPr="002A187A">
        <w:rPr>
          <w:rFonts w:ascii="Times New Roman" w:eastAsia="Times New Roman" w:hAnsi="Times New Roman" w:cs="Tahoma"/>
          <w:b/>
          <w:color w:val="000000"/>
          <w:sz w:val="24"/>
          <w:szCs w:val="24"/>
          <w:u w:color="000000"/>
          <w:lang w:eastAsia="ru-RU"/>
        </w:rPr>
        <w:t>Часть, формируемая участниками образовательных отношений в рамках</w:t>
      </w:r>
      <w:r w:rsidRPr="002A187A">
        <w:rPr>
          <w:rFonts w:ascii="Times New Roman" w:eastAsia="Times New Roman" w:hAnsi="Times New Roman" w:cs="Tahoma"/>
          <w:b/>
          <w:color w:val="000000"/>
          <w:sz w:val="24"/>
          <w:szCs w:val="24"/>
          <w:lang w:eastAsia="ru-RU"/>
        </w:rPr>
        <w:t xml:space="preserve"> </w:t>
      </w:r>
      <w:r w:rsidRPr="002A187A">
        <w:rPr>
          <w:rFonts w:ascii="Times New Roman" w:eastAsia="Times New Roman" w:hAnsi="Times New Roman" w:cs="Tahoma"/>
          <w:b/>
          <w:color w:val="000000"/>
          <w:sz w:val="24"/>
          <w:szCs w:val="24"/>
          <w:u w:color="000000"/>
          <w:shd w:val="clear" w:color="auto" w:fill="FFFFFF"/>
          <w:lang w:eastAsia="ru-RU"/>
        </w:rPr>
        <w:t>образовательной области «Социально-коммуникативное развитие»</w:t>
      </w:r>
      <w:r w:rsidRPr="002A187A">
        <w:rPr>
          <w:rFonts w:ascii="Tahoma" w:eastAsia="Calibri" w:hAnsi="Tahoma" w:cs="Calibri"/>
          <w:color w:val="000000"/>
          <w:sz w:val="24"/>
          <w:szCs w:val="24"/>
          <w:lang w:eastAsia="ru-RU"/>
        </w:rPr>
        <w:t xml:space="preserve"> </w:t>
      </w:r>
      <w:r w:rsidRPr="002A187A">
        <w:rPr>
          <w:rFonts w:ascii="Times New Roman" w:eastAsia="Times New Roman" w:hAnsi="Times New Roman" w:cs="Times New Roman"/>
          <w:color w:val="000000"/>
          <w:sz w:val="24"/>
          <w:szCs w:val="24"/>
          <w:lang w:eastAsia="ru-RU"/>
        </w:rPr>
        <w:t>Парциальная программа  Масаева З.В. Развивающая программа для дошкольников от 3 до 7 лет</w:t>
      </w:r>
      <w:r w:rsidRPr="002A187A">
        <w:rPr>
          <w:rFonts w:ascii="Times New Roman" w:eastAsia="Times New Roman" w:hAnsi="Times New Roman" w:cs="Tahoma"/>
          <w:color w:val="000000"/>
          <w:sz w:val="24"/>
          <w:szCs w:val="24"/>
          <w:lang w:eastAsia="ru-RU"/>
        </w:rPr>
        <w:t xml:space="preserve"> «Мой родной край»</w:t>
      </w:r>
      <w:r w:rsidRPr="002A187A">
        <w:rPr>
          <w:rFonts w:ascii="Times New Roman" w:eastAsia="Times New Roman" w:hAnsi="Times New Roman" w:cs="Times New Roman"/>
          <w:color w:val="000000"/>
          <w:sz w:val="24"/>
          <w:szCs w:val="24"/>
          <w:lang w:eastAsia="ru-RU"/>
        </w:rPr>
        <w:t>.</w:t>
      </w:r>
    </w:p>
    <w:p w:rsidR="002A187A" w:rsidRPr="002A187A" w:rsidRDefault="002A187A" w:rsidP="002A187A">
      <w:pPr>
        <w:autoSpaceDE w:val="0"/>
        <w:autoSpaceDN w:val="0"/>
        <w:adjustRightInd w:val="0"/>
        <w:spacing w:after="0" w:line="240" w:lineRule="auto"/>
        <w:ind w:firstLine="708"/>
        <w:contextualSpacing/>
        <w:jc w:val="both"/>
        <w:rPr>
          <w:rFonts w:ascii="Times New Roman" w:eastAsia="Calibri" w:hAnsi="Times New Roman" w:cs="Times New Roman"/>
          <w:iCs/>
          <w:sz w:val="24"/>
          <w:szCs w:val="24"/>
        </w:rPr>
      </w:pPr>
      <w:r w:rsidRPr="002A187A">
        <w:rPr>
          <w:rFonts w:ascii="Times New Roman" w:eastAsia="Calibri" w:hAnsi="Times New Roman" w:cs="Times New Roman"/>
          <w:iCs/>
          <w:sz w:val="24"/>
          <w:szCs w:val="24"/>
        </w:rPr>
        <w:t>Развивать умение общаться на родном языке с детьми (младшими, старше себя, ровесниками, мальчиками, девочками), с новеньким в группе детского сада и др.</w:t>
      </w:r>
    </w:p>
    <w:p w:rsidR="002A187A" w:rsidRPr="002A187A" w:rsidRDefault="002A187A" w:rsidP="002A187A">
      <w:pPr>
        <w:autoSpaceDE w:val="0"/>
        <w:autoSpaceDN w:val="0"/>
        <w:adjustRightInd w:val="0"/>
        <w:spacing w:after="0" w:line="240" w:lineRule="auto"/>
        <w:ind w:firstLine="708"/>
        <w:contextualSpacing/>
        <w:jc w:val="both"/>
        <w:rPr>
          <w:rFonts w:ascii="Times New Roman" w:eastAsia="Calibri" w:hAnsi="Times New Roman" w:cs="Times New Roman"/>
          <w:iCs/>
          <w:sz w:val="24"/>
          <w:szCs w:val="24"/>
        </w:rPr>
      </w:pPr>
      <w:r w:rsidRPr="002A187A">
        <w:rPr>
          <w:rFonts w:ascii="Times New Roman" w:eastAsia="Calibri" w:hAnsi="Times New Roman" w:cs="Times New Roman"/>
          <w:iCs/>
          <w:sz w:val="24"/>
          <w:szCs w:val="24"/>
        </w:rPr>
        <w:t>Создавать условия для эмоционально насыщенного содержательного общения на родном языке взрослого с ребенком и детей между собой в разных видах детской деятельности.</w:t>
      </w:r>
    </w:p>
    <w:p w:rsidR="002A187A" w:rsidRPr="002A187A" w:rsidRDefault="002A187A" w:rsidP="002A187A">
      <w:pPr>
        <w:autoSpaceDE w:val="0"/>
        <w:autoSpaceDN w:val="0"/>
        <w:adjustRightInd w:val="0"/>
        <w:spacing w:after="0" w:line="240" w:lineRule="auto"/>
        <w:ind w:firstLine="708"/>
        <w:contextualSpacing/>
        <w:jc w:val="both"/>
        <w:rPr>
          <w:rFonts w:ascii="Times New Roman" w:eastAsia="Calibri" w:hAnsi="Times New Roman" w:cs="Times New Roman"/>
          <w:iCs/>
          <w:sz w:val="24"/>
          <w:szCs w:val="24"/>
        </w:rPr>
      </w:pPr>
      <w:r w:rsidRPr="002A187A">
        <w:rPr>
          <w:rFonts w:ascii="Times New Roman" w:eastAsia="Calibri" w:hAnsi="Times New Roman" w:cs="Times New Roman"/>
          <w:iCs/>
          <w:sz w:val="24"/>
          <w:szCs w:val="24"/>
        </w:rPr>
        <w:t>Обучать элементарным правилам этикета, задавать этически ценные образцы общения, побуждать использовать в речи чеченский народный фольклор (пословицы, поговорки, потешки и др.).</w:t>
      </w:r>
    </w:p>
    <w:p w:rsidR="002A187A" w:rsidRPr="002A187A" w:rsidRDefault="002A187A" w:rsidP="002A187A">
      <w:pPr>
        <w:autoSpaceDE w:val="0"/>
        <w:autoSpaceDN w:val="0"/>
        <w:adjustRightInd w:val="0"/>
        <w:spacing w:after="0" w:line="240" w:lineRule="auto"/>
        <w:ind w:firstLine="708"/>
        <w:contextualSpacing/>
        <w:jc w:val="both"/>
        <w:rPr>
          <w:rFonts w:ascii="Times New Roman" w:eastAsia="Calibri" w:hAnsi="Times New Roman" w:cs="Times New Roman"/>
          <w:iCs/>
          <w:sz w:val="24"/>
          <w:szCs w:val="24"/>
        </w:rPr>
      </w:pPr>
      <w:r w:rsidRPr="002A187A">
        <w:rPr>
          <w:rFonts w:ascii="Times New Roman" w:eastAsia="Calibri" w:hAnsi="Times New Roman" w:cs="Times New Roman"/>
          <w:iCs/>
          <w:sz w:val="24"/>
          <w:szCs w:val="24"/>
        </w:rPr>
        <w:t>Создавать условия для формирования нравственной основы первоначальных чувств патриотизма как общечеловеческой ценности (любви к своей семье, детскому саду, родному краю, стране, окружающим).</w:t>
      </w:r>
    </w:p>
    <w:p w:rsidR="002A187A" w:rsidRPr="002A187A" w:rsidRDefault="002A187A" w:rsidP="002A187A">
      <w:pPr>
        <w:autoSpaceDE w:val="0"/>
        <w:autoSpaceDN w:val="0"/>
        <w:adjustRightInd w:val="0"/>
        <w:spacing w:after="0" w:line="240" w:lineRule="auto"/>
        <w:ind w:firstLine="708"/>
        <w:contextualSpacing/>
        <w:jc w:val="both"/>
        <w:rPr>
          <w:rFonts w:ascii="Times New Roman" w:eastAsia="Calibri" w:hAnsi="Times New Roman" w:cs="Times New Roman"/>
          <w:iCs/>
          <w:sz w:val="24"/>
          <w:szCs w:val="24"/>
        </w:rPr>
      </w:pPr>
      <w:r w:rsidRPr="002A187A">
        <w:rPr>
          <w:rFonts w:ascii="Times New Roman" w:eastAsia="Calibri" w:hAnsi="Times New Roman" w:cs="Times New Roman"/>
          <w:iCs/>
          <w:sz w:val="24"/>
          <w:szCs w:val="24"/>
        </w:rPr>
        <w:t>Углублять представления о семье и ее истории. Формировать представления о составе семьи, родственниках (отец, мать, бабушки и дедушки, братья и сестры, дяди и тети, двоюродные братья и сестры), своей принадлежности к семье, родственных связях и зависимостях внутри нее («Я сын для мамы, а для бабушки – внук», «Тетя Аминат – дочь моей бабушки Фатимы»), профессиях и занятиях родителей и родственников; привлекать к рассматриванию фотографий родственников; акцентировать внимание на внешнем сходстве ребенка с родителями и другими родственниками.</w:t>
      </w:r>
    </w:p>
    <w:p w:rsidR="002A187A" w:rsidRPr="002A187A" w:rsidRDefault="002A187A" w:rsidP="002A187A">
      <w:pPr>
        <w:autoSpaceDE w:val="0"/>
        <w:autoSpaceDN w:val="0"/>
        <w:adjustRightInd w:val="0"/>
        <w:spacing w:after="0" w:line="240" w:lineRule="auto"/>
        <w:ind w:firstLine="708"/>
        <w:contextualSpacing/>
        <w:jc w:val="both"/>
        <w:rPr>
          <w:rFonts w:ascii="Times New Roman" w:eastAsia="Calibri" w:hAnsi="Times New Roman" w:cs="Times New Roman"/>
          <w:iCs/>
          <w:sz w:val="24"/>
          <w:szCs w:val="24"/>
        </w:rPr>
      </w:pPr>
      <w:r w:rsidRPr="002A187A">
        <w:rPr>
          <w:rFonts w:ascii="Times New Roman" w:eastAsia="Calibri" w:hAnsi="Times New Roman" w:cs="Times New Roman"/>
          <w:iCs/>
          <w:sz w:val="24"/>
          <w:szCs w:val="24"/>
        </w:rPr>
        <w:t>Развивать чувство гордости за собственные успехи и достижения, успехи и достижения родителей, близких людей, друзей, спортсменов Олимпийских игр, артистов на международных конкурсах.</w:t>
      </w:r>
    </w:p>
    <w:p w:rsidR="002A187A" w:rsidRPr="002A187A" w:rsidRDefault="002A187A" w:rsidP="002A187A">
      <w:pPr>
        <w:autoSpaceDE w:val="0"/>
        <w:autoSpaceDN w:val="0"/>
        <w:adjustRightInd w:val="0"/>
        <w:spacing w:after="0" w:line="240" w:lineRule="auto"/>
        <w:ind w:firstLine="708"/>
        <w:contextualSpacing/>
        <w:jc w:val="both"/>
        <w:rPr>
          <w:rFonts w:ascii="Times New Roman" w:eastAsia="Calibri" w:hAnsi="Times New Roman" w:cs="Times New Roman"/>
          <w:iCs/>
          <w:sz w:val="24"/>
          <w:szCs w:val="24"/>
        </w:rPr>
      </w:pPr>
      <w:r w:rsidRPr="002A187A">
        <w:rPr>
          <w:rFonts w:ascii="Times New Roman" w:eastAsia="Calibri" w:hAnsi="Times New Roman" w:cs="Times New Roman"/>
          <w:iCs/>
          <w:sz w:val="24"/>
          <w:szCs w:val="24"/>
        </w:rPr>
        <w:t>Поощрять расширение выбора тем для сюжетно-ролевых игр; способствовать развитию сюжета на основе знаний, полученных при восприятии окружающего, из литературных произведений чеченских писателей и поэтов, телевизионных передач, экскурсий по городу (селу), выставок, походов.</w:t>
      </w:r>
    </w:p>
    <w:p w:rsidR="002A187A" w:rsidRPr="002A187A" w:rsidRDefault="002A187A" w:rsidP="002A187A">
      <w:pPr>
        <w:autoSpaceDE w:val="0"/>
        <w:autoSpaceDN w:val="0"/>
        <w:adjustRightInd w:val="0"/>
        <w:spacing w:after="0" w:line="240" w:lineRule="auto"/>
        <w:ind w:firstLine="708"/>
        <w:contextualSpacing/>
        <w:jc w:val="both"/>
        <w:rPr>
          <w:rFonts w:ascii="Times New Roman" w:eastAsia="Calibri" w:hAnsi="Times New Roman" w:cs="Times New Roman"/>
          <w:iCs/>
          <w:sz w:val="24"/>
          <w:szCs w:val="24"/>
        </w:rPr>
      </w:pPr>
      <w:r w:rsidRPr="002A187A">
        <w:rPr>
          <w:rFonts w:ascii="Times New Roman" w:eastAsia="Calibri" w:hAnsi="Times New Roman" w:cs="Times New Roman"/>
          <w:iCs/>
          <w:sz w:val="24"/>
          <w:szCs w:val="24"/>
        </w:rPr>
        <w:t>Поддерживать индивидуальную и совместную режиссерскую игру, в которой дети в условной форме используют национальные игрушки, игрушки-самоделки, отображают события из жизни, сюжеты из сказок народов Чечни, мультфильмы и т. д.</w:t>
      </w:r>
    </w:p>
    <w:p w:rsidR="002A187A" w:rsidRPr="002A187A" w:rsidRDefault="002A187A" w:rsidP="002A187A">
      <w:pPr>
        <w:autoSpaceDE w:val="0"/>
        <w:autoSpaceDN w:val="0"/>
        <w:adjustRightInd w:val="0"/>
        <w:spacing w:after="0" w:line="240" w:lineRule="auto"/>
        <w:ind w:firstLine="708"/>
        <w:contextualSpacing/>
        <w:jc w:val="both"/>
        <w:rPr>
          <w:rFonts w:ascii="Times New Roman" w:eastAsia="Calibri" w:hAnsi="Times New Roman" w:cs="Times New Roman"/>
          <w:iCs/>
          <w:sz w:val="24"/>
          <w:szCs w:val="24"/>
        </w:rPr>
      </w:pPr>
      <w:r w:rsidRPr="002A187A">
        <w:rPr>
          <w:rFonts w:ascii="Times New Roman" w:eastAsia="Calibri" w:hAnsi="Times New Roman" w:cs="Times New Roman"/>
          <w:iCs/>
          <w:sz w:val="24"/>
          <w:szCs w:val="24"/>
        </w:rPr>
        <w:t>Развивать артистические способности детей, вовлекать их в сценическое искусство: игры в концерт, пение чеченских песен, исполнение танцев народов Чеченской Республики, показ сценок из спектакля. Предоставлять возможность выступать перед сверстниками, родителями и гостями.</w:t>
      </w:r>
    </w:p>
    <w:p w:rsidR="002A187A" w:rsidRPr="002A187A" w:rsidRDefault="002A187A" w:rsidP="002A187A">
      <w:pPr>
        <w:shd w:val="clear" w:color="auto" w:fill="FFFFFF"/>
        <w:spacing w:after="0" w:line="240" w:lineRule="auto"/>
        <w:contextualSpacing/>
        <w:jc w:val="both"/>
        <w:rPr>
          <w:rFonts w:ascii="Times New Roman" w:eastAsia="Calibri" w:hAnsi="Times New Roman" w:cs="Times New Roman"/>
          <w:iCs/>
          <w:sz w:val="24"/>
          <w:szCs w:val="24"/>
        </w:rPr>
      </w:pPr>
      <w:r w:rsidRPr="002A187A">
        <w:rPr>
          <w:rFonts w:ascii="Times New Roman" w:eastAsia="Calibri" w:hAnsi="Times New Roman" w:cs="Times New Roman"/>
          <w:iCs/>
          <w:sz w:val="24"/>
          <w:szCs w:val="24"/>
        </w:rPr>
        <w:t>Поощрять инициативность, соблюдение правил народных игр, умение занимать позицию равноправного партнера.</w:t>
      </w:r>
    </w:p>
    <w:p w:rsidR="002A187A" w:rsidRPr="002A187A" w:rsidRDefault="002A187A" w:rsidP="002A187A">
      <w:pPr>
        <w:autoSpaceDE w:val="0"/>
        <w:autoSpaceDN w:val="0"/>
        <w:adjustRightInd w:val="0"/>
        <w:spacing w:after="0" w:line="240" w:lineRule="auto"/>
        <w:ind w:firstLine="708"/>
        <w:contextualSpacing/>
        <w:jc w:val="both"/>
        <w:rPr>
          <w:rFonts w:ascii="Times New Roman" w:eastAsia="Calibri" w:hAnsi="Times New Roman" w:cs="Times New Roman"/>
          <w:iCs/>
          <w:sz w:val="24"/>
          <w:szCs w:val="24"/>
        </w:rPr>
      </w:pPr>
      <w:r w:rsidRPr="002A187A">
        <w:rPr>
          <w:rFonts w:ascii="Times New Roman" w:eastAsia="Calibri" w:hAnsi="Times New Roman" w:cs="Times New Roman"/>
          <w:iCs/>
          <w:sz w:val="24"/>
          <w:szCs w:val="24"/>
        </w:rPr>
        <w:t>Продолжить формирование представления детей о трудовой деятельности посредством чеченских народных сказок. Обращать внимание детей на сказочных героев, которые трудятся. Формировать представления о некоторых профессиях и занятиях людей, живущих в родном городе (селе), – учитель, комбайнер, доярка и др.</w:t>
      </w:r>
    </w:p>
    <w:p w:rsidR="002A187A" w:rsidRPr="002A187A" w:rsidRDefault="002A187A" w:rsidP="002A187A">
      <w:pPr>
        <w:autoSpaceDE w:val="0"/>
        <w:autoSpaceDN w:val="0"/>
        <w:adjustRightInd w:val="0"/>
        <w:spacing w:after="0" w:line="240" w:lineRule="auto"/>
        <w:ind w:firstLine="708"/>
        <w:contextualSpacing/>
        <w:jc w:val="both"/>
        <w:rPr>
          <w:rFonts w:ascii="Times New Roman" w:eastAsia="Calibri" w:hAnsi="Times New Roman" w:cs="Times New Roman"/>
          <w:iCs/>
          <w:sz w:val="24"/>
          <w:szCs w:val="24"/>
        </w:rPr>
      </w:pPr>
      <w:r w:rsidRPr="002A187A">
        <w:rPr>
          <w:rFonts w:ascii="Times New Roman" w:eastAsia="Calibri" w:hAnsi="Times New Roman" w:cs="Times New Roman"/>
          <w:iCs/>
          <w:sz w:val="24"/>
          <w:szCs w:val="24"/>
        </w:rPr>
        <w:t>Активизировать участие детей в совместном с воспитателем труде на участке детского сада: посильная уборка участка после листопада, подкормка птиц, живущих в городе.</w:t>
      </w:r>
    </w:p>
    <w:p w:rsidR="002A187A" w:rsidRPr="002A187A" w:rsidRDefault="002A187A" w:rsidP="002A187A">
      <w:pPr>
        <w:shd w:val="clear" w:color="auto" w:fill="FFFFFF"/>
        <w:spacing w:after="0" w:line="240" w:lineRule="auto"/>
        <w:contextualSpacing/>
        <w:jc w:val="both"/>
        <w:rPr>
          <w:rFonts w:ascii="Times New Roman" w:eastAsia="Calibri" w:hAnsi="Times New Roman" w:cs="Times New Roman"/>
          <w:iCs/>
          <w:sz w:val="24"/>
          <w:szCs w:val="24"/>
        </w:rPr>
      </w:pPr>
      <w:r w:rsidRPr="002A187A">
        <w:rPr>
          <w:rFonts w:ascii="Times New Roman" w:eastAsia="Calibri" w:hAnsi="Times New Roman" w:cs="Times New Roman"/>
          <w:iCs/>
          <w:sz w:val="24"/>
          <w:szCs w:val="24"/>
        </w:rPr>
        <w:t>Привлекать детей к участию в подготовке различных семейных праздников, к выполнению постоянных обязанностей по дому</w:t>
      </w:r>
    </w:p>
    <w:p w:rsidR="002A187A" w:rsidRPr="002A187A" w:rsidRDefault="002A187A" w:rsidP="002A187A">
      <w:pPr>
        <w:autoSpaceDE w:val="0"/>
        <w:autoSpaceDN w:val="0"/>
        <w:adjustRightInd w:val="0"/>
        <w:spacing w:after="0" w:line="240" w:lineRule="auto"/>
        <w:contextualSpacing/>
        <w:jc w:val="both"/>
        <w:rPr>
          <w:rFonts w:ascii="Times New Roman" w:eastAsia="Calibri" w:hAnsi="Times New Roman" w:cs="Times New Roman"/>
          <w:b/>
          <w:bCs/>
          <w:iCs/>
          <w:sz w:val="24"/>
          <w:szCs w:val="24"/>
        </w:rPr>
      </w:pPr>
      <w:r w:rsidRPr="002A187A">
        <w:rPr>
          <w:rFonts w:ascii="Times New Roman" w:eastAsia="Calibri" w:hAnsi="Times New Roman" w:cs="Times New Roman"/>
          <w:b/>
          <w:bCs/>
          <w:iCs/>
          <w:sz w:val="24"/>
          <w:szCs w:val="24"/>
        </w:rPr>
        <w:t>Формирование основ безопасности собственной жизнедеятельности</w:t>
      </w:r>
    </w:p>
    <w:p w:rsidR="002A187A" w:rsidRPr="002A187A" w:rsidRDefault="002A187A" w:rsidP="002A187A">
      <w:pPr>
        <w:autoSpaceDE w:val="0"/>
        <w:autoSpaceDN w:val="0"/>
        <w:adjustRightInd w:val="0"/>
        <w:spacing w:after="0" w:line="240" w:lineRule="auto"/>
        <w:ind w:firstLine="708"/>
        <w:contextualSpacing/>
        <w:jc w:val="both"/>
        <w:rPr>
          <w:rFonts w:ascii="Times New Roman" w:eastAsia="Calibri" w:hAnsi="Times New Roman" w:cs="Times New Roman"/>
          <w:iCs/>
          <w:sz w:val="24"/>
          <w:szCs w:val="24"/>
        </w:rPr>
      </w:pPr>
      <w:r w:rsidRPr="002A187A">
        <w:rPr>
          <w:rFonts w:ascii="Times New Roman" w:eastAsia="Calibri" w:hAnsi="Times New Roman" w:cs="Times New Roman"/>
          <w:iCs/>
          <w:sz w:val="24"/>
          <w:szCs w:val="24"/>
        </w:rPr>
        <w:lastRenderedPageBreak/>
        <w:t>Развивать у детей самостоятельность, ответственность и понимание значения правильного поведения для охраны своей жизни и здоровья.</w:t>
      </w:r>
    </w:p>
    <w:p w:rsidR="002A187A" w:rsidRPr="002A187A" w:rsidRDefault="002A187A" w:rsidP="002A187A">
      <w:pPr>
        <w:autoSpaceDE w:val="0"/>
        <w:autoSpaceDN w:val="0"/>
        <w:adjustRightInd w:val="0"/>
        <w:spacing w:after="0" w:line="240" w:lineRule="auto"/>
        <w:ind w:firstLine="708"/>
        <w:contextualSpacing/>
        <w:jc w:val="both"/>
        <w:rPr>
          <w:rFonts w:ascii="Times New Roman" w:eastAsia="Calibri" w:hAnsi="Times New Roman" w:cs="Times New Roman"/>
          <w:iCs/>
          <w:sz w:val="24"/>
          <w:szCs w:val="24"/>
        </w:rPr>
      </w:pPr>
      <w:r w:rsidRPr="002A187A">
        <w:rPr>
          <w:rFonts w:ascii="Times New Roman" w:eastAsia="Calibri" w:hAnsi="Times New Roman" w:cs="Times New Roman"/>
          <w:iCs/>
          <w:sz w:val="24"/>
          <w:szCs w:val="24"/>
        </w:rPr>
        <w:t>Дать детям четкое представление о поведении при возможных встречах и случайном общении с незнакомыми людьми. Рассматривать и обсуждать с ними наиболее типичные ситуации, создающиеся при подобных встречах, обращая внимание на недопустимость и опасность остаться наедине с незнакомым человеком.</w:t>
      </w:r>
    </w:p>
    <w:p w:rsidR="002A187A" w:rsidRPr="002A187A" w:rsidRDefault="002A187A" w:rsidP="002A187A">
      <w:pPr>
        <w:autoSpaceDE w:val="0"/>
        <w:autoSpaceDN w:val="0"/>
        <w:adjustRightInd w:val="0"/>
        <w:spacing w:after="0" w:line="240" w:lineRule="auto"/>
        <w:contextualSpacing/>
        <w:rPr>
          <w:rFonts w:ascii="Times New Roman" w:eastAsia="Calibri" w:hAnsi="Times New Roman" w:cs="Times New Roman"/>
          <w:b/>
          <w:bCs/>
          <w:iCs/>
          <w:sz w:val="24"/>
          <w:szCs w:val="24"/>
        </w:rPr>
      </w:pPr>
      <w:r w:rsidRPr="002A187A">
        <w:rPr>
          <w:rFonts w:ascii="Times New Roman" w:eastAsia="Calibri" w:hAnsi="Times New Roman" w:cs="Times New Roman"/>
          <w:b/>
          <w:bCs/>
          <w:iCs/>
          <w:sz w:val="24"/>
          <w:szCs w:val="24"/>
        </w:rPr>
        <w:t>Формирование безопасного поведения на дорогах</w:t>
      </w:r>
    </w:p>
    <w:p w:rsidR="002A187A" w:rsidRPr="002A187A" w:rsidRDefault="002A187A" w:rsidP="002A187A">
      <w:pPr>
        <w:autoSpaceDE w:val="0"/>
        <w:autoSpaceDN w:val="0"/>
        <w:adjustRightInd w:val="0"/>
        <w:spacing w:after="0" w:line="240" w:lineRule="auto"/>
        <w:ind w:firstLine="708"/>
        <w:contextualSpacing/>
        <w:jc w:val="both"/>
        <w:rPr>
          <w:rFonts w:ascii="Times New Roman" w:eastAsia="Calibri" w:hAnsi="Times New Roman" w:cs="Times New Roman"/>
          <w:iCs/>
          <w:sz w:val="24"/>
          <w:szCs w:val="24"/>
        </w:rPr>
      </w:pPr>
      <w:r w:rsidRPr="002A187A">
        <w:rPr>
          <w:rFonts w:ascii="Times New Roman" w:eastAsia="Calibri" w:hAnsi="Times New Roman" w:cs="Times New Roman"/>
          <w:iCs/>
          <w:sz w:val="24"/>
          <w:szCs w:val="24"/>
        </w:rPr>
        <w:t>Учить ориентироваться в направлении движений к себе и от себя, двигаться в заданном направлении, меняя его по сигналу (словесному или звуковому); осваивать пространство, договариваясь между собой о возможных перемещениях; определять относительность движения от объекта в игровой ситуации (движущегося автомобиля, поезда).</w:t>
      </w:r>
    </w:p>
    <w:p w:rsidR="002A187A" w:rsidRPr="002A187A" w:rsidRDefault="002A187A" w:rsidP="002A187A">
      <w:pPr>
        <w:autoSpaceDE w:val="0"/>
        <w:autoSpaceDN w:val="0"/>
        <w:adjustRightInd w:val="0"/>
        <w:spacing w:after="0" w:line="240" w:lineRule="auto"/>
        <w:ind w:firstLine="708"/>
        <w:contextualSpacing/>
        <w:jc w:val="both"/>
        <w:rPr>
          <w:rFonts w:ascii="Times New Roman" w:eastAsia="Calibri" w:hAnsi="Times New Roman" w:cs="Times New Roman"/>
          <w:iCs/>
          <w:sz w:val="24"/>
          <w:szCs w:val="24"/>
        </w:rPr>
      </w:pPr>
      <w:r w:rsidRPr="002A187A">
        <w:rPr>
          <w:rFonts w:ascii="Times New Roman" w:eastAsia="Calibri" w:hAnsi="Times New Roman" w:cs="Times New Roman"/>
          <w:iCs/>
          <w:sz w:val="24"/>
          <w:szCs w:val="24"/>
        </w:rPr>
        <w:t>Добиваться самостоятельного определения своего местонахождения и места расположения окружающих предметов относительно друг друга, указывая на их положение.</w:t>
      </w:r>
    </w:p>
    <w:p w:rsidR="002A187A" w:rsidRPr="002A187A" w:rsidRDefault="002A187A" w:rsidP="002A187A">
      <w:pPr>
        <w:autoSpaceDE w:val="0"/>
        <w:autoSpaceDN w:val="0"/>
        <w:adjustRightInd w:val="0"/>
        <w:spacing w:after="0" w:line="240" w:lineRule="auto"/>
        <w:ind w:firstLine="708"/>
        <w:contextualSpacing/>
        <w:jc w:val="both"/>
        <w:rPr>
          <w:rFonts w:ascii="Times New Roman" w:eastAsia="Calibri" w:hAnsi="Times New Roman" w:cs="Times New Roman"/>
          <w:iCs/>
          <w:sz w:val="24"/>
          <w:szCs w:val="24"/>
        </w:rPr>
      </w:pPr>
      <w:r w:rsidRPr="002A187A">
        <w:rPr>
          <w:rFonts w:ascii="Times New Roman" w:eastAsia="Calibri" w:hAnsi="Times New Roman" w:cs="Times New Roman"/>
          <w:iCs/>
          <w:sz w:val="24"/>
          <w:szCs w:val="24"/>
        </w:rPr>
        <w:t>Формировать представления о цветовых сигналах светофора (двухстороннего, пешеходного). Познакомить со знаками дорожного движения: «Дети», «Движение запрещено»,  «Движение пешеходов запрещено», «Движение на велосипедах запрещено», «Велосипедная дорожка», «Больница», обратить внимание на их сходство и различие.</w:t>
      </w:r>
    </w:p>
    <w:p w:rsidR="002A187A" w:rsidRPr="002A187A" w:rsidRDefault="002A187A" w:rsidP="002A187A">
      <w:pPr>
        <w:autoSpaceDE w:val="0"/>
        <w:autoSpaceDN w:val="0"/>
        <w:adjustRightInd w:val="0"/>
        <w:spacing w:after="0" w:line="240" w:lineRule="auto"/>
        <w:ind w:firstLine="708"/>
        <w:contextualSpacing/>
        <w:jc w:val="both"/>
        <w:rPr>
          <w:rFonts w:ascii="Times New Roman" w:eastAsia="Calibri" w:hAnsi="Times New Roman" w:cs="Times New Roman"/>
          <w:iCs/>
          <w:sz w:val="24"/>
          <w:szCs w:val="24"/>
        </w:rPr>
      </w:pPr>
      <w:r w:rsidRPr="002A187A">
        <w:rPr>
          <w:rFonts w:ascii="Times New Roman" w:eastAsia="Calibri" w:hAnsi="Times New Roman" w:cs="Times New Roman"/>
          <w:iCs/>
          <w:sz w:val="24"/>
          <w:szCs w:val="24"/>
        </w:rPr>
        <w:t>Познакомить с алгоритмом перехода дороги с несколькими полосами движения. Упражнять в умении ориентироваться на дорогах, при переходе улиц, регулируемых перекрестков. Познакомить детей с понятием «дорожная разметка», со знаками, регламентирующими движение пешеходов на перекрестке: «Подземный пешеходный переход», «Надземный пешеходный переход».</w:t>
      </w:r>
    </w:p>
    <w:p w:rsidR="002A187A" w:rsidRPr="002A187A" w:rsidRDefault="002A187A" w:rsidP="002A187A">
      <w:pPr>
        <w:autoSpaceDE w:val="0"/>
        <w:autoSpaceDN w:val="0"/>
        <w:adjustRightInd w:val="0"/>
        <w:spacing w:after="0" w:line="240" w:lineRule="auto"/>
        <w:ind w:firstLine="708"/>
        <w:contextualSpacing/>
        <w:jc w:val="both"/>
        <w:rPr>
          <w:rFonts w:ascii="Times New Roman" w:eastAsia="Calibri" w:hAnsi="Times New Roman" w:cs="Times New Roman"/>
          <w:iCs/>
          <w:sz w:val="24"/>
          <w:szCs w:val="24"/>
        </w:rPr>
      </w:pPr>
      <w:r w:rsidRPr="002A187A">
        <w:rPr>
          <w:rFonts w:ascii="Times New Roman" w:eastAsia="Calibri" w:hAnsi="Times New Roman" w:cs="Times New Roman"/>
          <w:iCs/>
          <w:sz w:val="24"/>
          <w:szCs w:val="24"/>
        </w:rPr>
        <w:t>Рассказать о зонах повышенной опасности. Познакомить с предупреждающими дорожными знаками «Скользкая дорога», «Опасный поворот», «Дорожные работы», «Дикие животные», «Железнодорожный переезд со шлагбаумом» и др., обратить внимание на их сходство и различие.</w:t>
      </w:r>
    </w:p>
    <w:p w:rsidR="002A187A" w:rsidRPr="002A187A" w:rsidRDefault="002A187A" w:rsidP="002A187A">
      <w:pPr>
        <w:autoSpaceDE w:val="0"/>
        <w:autoSpaceDN w:val="0"/>
        <w:adjustRightInd w:val="0"/>
        <w:spacing w:after="0" w:line="240" w:lineRule="auto"/>
        <w:ind w:firstLine="708"/>
        <w:contextualSpacing/>
        <w:jc w:val="both"/>
        <w:rPr>
          <w:rFonts w:ascii="Times New Roman" w:eastAsia="Calibri" w:hAnsi="Times New Roman" w:cs="Times New Roman"/>
          <w:iCs/>
          <w:sz w:val="24"/>
          <w:szCs w:val="24"/>
        </w:rPr>
      </w:pPr>
      <w:r w:rsidRPr="002A187A">
        <w:rPr>
          <w:rFonts w:ascii="Times New Roman" w:eastAsia="Calibri" w:hAnsi="Times New Roman" w:cs="Times New Roman"/>
          <w:iCs/>
          <w:sz w:val="24"/>
          <w:szCs w:val="24"/>
        </w:rPr>
        <w:t>Познакомить с деятельностью инспектора ГИБДД, регулирующими движение транспорта сигналами, развивать умение ценить общественную значимость его труда.</w:t>
      </w:r>
    </w:p>
    <w:p w:rsidR="002A187A" w:rsidRPr="002A187A" w:rsidRDefault="002A187A" w:rsidP="002A187A">
      <w:pPr>
        <w:autoSpaceDE w:val="0"/>
        <w:autoSpaceDN w:val="0"/>
        <w:adjustRightInd w:val="0"/>
        <w:spacing w:after="0" w:line="240" w:lineRule="auto"/>
        <w:ind w:firstLine="708"/>
        <w:contextualSpacing/>
        <w:jc w:val="both"/>
        <w:rPr>
          <w:rFonts w:ascii="Times New Roman" w:eastAsia="Calibri" w:hAnsi="Times New Roman" w:cs="Times New Roman"/>
          <w:iCs/>
          <w:sz w:val="24"/>
          <w:szCs w:val="24"/>
        </w:rPr>
      </w:pPr>
      <w:r w:rsidRPr="002A187A">
        <w:rPr>
          <w:rFonts w:ascii="Times New Roman" w:eastAsia="Calibri" w:hAnsi="Times New Roman" w:cs="Times New Roman"/>
          <w:iCs/>
          <w:sz w:val="24"/>
          <w:szCs w:val="24"/>
        </w:rPr>
        <w:t>Уточнить знания о назначении специальных транспортных средств: машины скорой помощи, полицейской машины, пожарной машины и др. Развивать способность реагировать на издаваемые сигналы, отличать их на слух. Обратить внимание на то, что специальные транспортные средства в определенных случаях могут нарушать правила дорожного движения.</w:t>
      </w:r>
    </w:p>
    <w:p w:rsidR="002A187A" w:rsidRPr="002A187A" w:rsidRDefault="002A187A" w:rsidP="002A187A">
      <w:pPr>
        <w:autoSpaceDE w:val="0"/>
        <w:autoSpaceDN w:val="0"/>
        <w:adjustRightInd w:val="0"/>
        <w:spacing w:after="0" w:line="240" w:lineRule="auto"/>
        <w:ind w:firstLine="708"/>
        <w:contextualSpacing/>
        <w:jc w:val="both"/>
        <w:rPr>
          <w:rFonts w:ascii="Times New Roman" w:eastAsia="Calibri" w:hAnsi="Times New Roman" w:cs="Times New Roman"/>
          <w:iCs/>
          <w:sz w:val="24"/>
          <w:szCs w:val="24"/>
        </w:rPr>
      </w:pPr>
      <w:r w:rsidRPr="002A187A">
        <w:rPr>
          <w:rFonts w:ascii="Times New Roman" w:eastAsia="Calibri" w:hAnsi="Times New Roman" w:cs="Times New Roman"/>
          <w:iCs/>
          <w:sz w:val="24"/>
          <w:szCs w:val="24"/>
        </w:rPr>
        <w:t>Познакомить с правилами безопасного поведения на улице. Развивать умение наблюдать, сравнивать, оценивать свои и чужие поступки в общественном месте; подводить детей к пониманию последствий несоблюдения правил безопасного поведения на дорогах, их влияния на эмоциональное состояние других людей.</w:t>
      </w:r>
    </w:p>
    <w:p w:rsidR="002A187A" w:rsidRPr="002A187A" w:rsidRDefault="002A187A" w:rsidP="002A187A">
      <w:pPr>
        <w:autoSpaceDE w:val="0"/>
        <w:autoSpaceDN w:val="0"/>
        <w:adjustRightInd w:val="0"/>
        <w:spacing w:after="0" w:line="240" w:lineRule="auto"/>
        <w:ind w:firstLine="708"/>
        <w:contextualSpacing/>
        <w:jc w:val="both"/>
        <w:rPr>
          <w:rFonts w:ascii="Times New Roman" w:eastAsia="Calibri" w:hAnsi="Times New Roman" w:cs="Times New Roman"/>
          <w:iCs/>
          <w:sz w:val="24"/>
          <w:szCs w:val="24"/>
        </w:rPr>
      </w:pPr>
      <w:r w:rsidRPr="002A187A">
        <w:rPr>
          <w:rFonts w:ascii="Times New Roman" w:eastAsia="Calibri" w:hAnsi="Times New Roman" w:cs="Times New Roman"/>
          <w:iCs/>
          <w:sz w:val="24"/>
          <w:szCs w:val="24"/>
        </w:rPr>
        <w:t>Развивать умение ориентироваться в многообразии транспортных средств своей местности: определять, в каком маршрутном автобусе можно проехать от дома до детского сада, центральной площади, каким транспортом пользуются родители.</w:t>
      </w:r>
    </w:p>
    <w:p w:rsidR="002A187A" w:rsidRPr="002A187A" w:rsidRDefault="002A187A" w:rsidP="002A187A">
      <w:pPr>
        <w:autoSpaceDE w:val="0"/>
        <w:autoSpaceDN w:val="0"/>
        <w:adjustRightInd w:val="0"/>
        <w:spacing w:after="0" w:line="240" w:lineRule="auto"/>
        <w:ind w:firstLine="708"/>
        <w:contextualSpacing/>
        <w:jc w:val="both"/>
        <w:rPr>
          <w:rFonts w:ascii="Times New Roman" w:eastAsia="Calibri" w:hAnsi="Times New Roman" w:cs="Times New Roman"/>
          <w:iCs/>
          <w:sz w:val="24"/>
          <w:szCs w:val="24"/>
        </w:rPr>
      </w:pPr>
      <w:r w:rsidRPr="002A187A">
        <w:rPr>
          <w:rFonts w:ascii="Times New Roman" w:eastAsia="Calibri" w:hAnsi="Times New Roman" w:cs="Times New Roman"/>
          <w:iCs/>
          <w:sz w:val="24"/>
          <w:szCs w:val="24"/>
        </w:rPr>
        <w:t>Познакомить с правилами перевозки детей в машине: пристегиваться ремнем и сидеть на детском сиденье, не отвлекать водителя, не высовываться из окна, не брать с собой острые предметы; способствовать развитию умения осуществлять контроль своих действий.</w:t>
      </w:r>
    </w:p>
    <w:p w:rsidR="002A187A" w:rsidRPr="002A187A" w:rsidRDefault="002A187A" w:rsidP="002A187A">
      <w:pPr>
        <w:autoSpaceDE w:val="0"/>
        <w:autoSpaceDN w:val="0"/>
        <w:adjustRightInd w:val="0"/>
        <w:spacing w:after="0" w:line="240" w:lineRule="auto"/>
        <w:ind w:firstLine="708"/>
        <w:contextualSpacing/>
        <w:jc w:val="both"/>
        <w:rPr>
          <w:rFonts w:ascii="Times New Roman" w:eastAsia="Calibri" w:hAnsi="Times New Roman" w:cs="Times New Roman"/>
          <w:iCs/>
          <w:sz w:val="24"/>
          <w:szCs w:val="24"/>
        </w:rPr>
      </w:pPr>
      <w:r w:rsidRPr="002A187A">
        <w:rPr>
          <w:rFonts w:ascii="Times New Roman" w:eastAsia="Calibri" w:hAnsi="Times New Roman" w:cs="Times New Roman"/>
          <w:iCs/>
          <w:sz w:val="24"/>
          <w:szCs w:val="24"/>
        </w:rPr>
        <w:t>Инициировать знание ребенком телефона и адреса своего местожительства, названия близлежащей остановки и умения обратиться (при необходимости) за помощью к сотруднику полиции.</w:t>
      </w:r>
    </w:p>
    <w:p w:rsidR="002A187A" w:rsidRPr="002A187A" w:rsidRDefault="002A187A" w:rsidP="002A187A">
      <w:pPr>
        <w:autoSpaceDE w:val="0"/>
        <w:autoSpaceDN w:val="0"/>
        <w:adjustRightInd w:val="0"/>
        <w:spacing w:after="0" w:line="240" w:lineRule="auto"/>
        <w:ind w:firstLine="708"/>
        <w:contextualSpacing/>
        <w:jc w:val="both"/>
        <w:rPr>
          <w:rFonts w:ascii="Times New Roman" w:eastAsia="Calibri" w:hAnsi="Times New Roman" w:cs="Times New Roman"/>
          <w:iCs/>
          <w:sz w:val="24"/>
          <w:szCs w:val="24"/>
        </w:rPr>
      </w:pPr>
      <w:r w:rsidRPr="002A187A">
        <w:rPr>
          <w:rFonts w:ascii="Times New Roman" w:eastAsia="Calibri" w:hAnsi="Times New Roman" w:cs="Times New Roman"/>
          <w:iCs/>
          <w:sz w:val="24"/>
          <w:szCs w:val="24"/>
        </w:rPr>
        <w:t>Продолжить обучение езде на двух- или трехколесном велосипеде, делая повороты налево, направо, по кругу, змейкой.</w:t>
      </w:r>
    </w:p>
    <w:p w:rsidR="002A187A" w:rsidRPr="002A187A" w:rsidRDefault="002A187A" w:rsidP="002A187A">
      <w:pPr>
        <w:autoSpaceDE w:val="0"/>
        <w:autoSpaceDN w:val="0"/>
        <w:adjustRightInd w:val="0"/>
        <w:spacing w:after="0" w:line="240" w:lineRule="auto"/>
        <w:ind w:firstLine="708"/>
        <w:contextualSpacing/>
        <w:jc w:val="both"/>
        <w:rPr>
          <w:rFonts w:ascii="Times New Roman" w:eastAsia="Calibri" w:hAnsi="Times New Roman" w:cs="Times New Roman"/>
          <w:iCs/>
          <w:sz w:val="24"/>
          <w:szCs w:val="24"/>
        </w:rPr>
      </w:pPr>
      <w:r w:rsidRPr="002A187A">
        <w:rPr>
          <w:rFonts w:ascii="Times New Roman" w:eastAsia="Calibri" w:hAnsi="Times New Roman" w:cs="Times New Roman"/>
          <w:iCs/>
          <w:sz w:val="24"/>
          <w:szCs w:val="24"/>
        </w:rPr>
        <w:t>Развивать умение управлять своими движениями, определять места для катания на велосипеде, самокате.</w:t>
      </w:r>
    </w:p>
    <w:p w:rsidR="002A187A" w:rsidRPr="002A187A" w:rsidRDefault="002A187A" w:rsidP="002A187A">
      <w:pPr>
        <w:autoSpaceDE w:val="0"/>
        <w:autoSpaceDN w:val="0"/>
        <w:adjustRightInd w:val="0"/>
        <w:spacing w:after="0" w:line="240" w:lineRule="auto"/>
        <w:ind w:firstLine="708"/>
        <w:contextualSpacing/>
        <w:jc w:val="both"/>
        <w:rPr>
          <w:rFonts w:ascii="Times New Roman" w:eastAsia="Calibri" w:hAnsi="Times New Roman" w:cs="Times New Roman"/>
          <w:iCs/>
          <w:sz w:val="24"/>
          <w:szCs w:val="24"/>
        </w:rPr>
      </w:pPr>
      <w:r w:rsidRPr="002A187A">
        <w:rPr>
          <w:rFonts w:ascii="Times New Roman" w:eastAsia="Calibri" w:hAnsi="Times New Roman" w:cs="Times New Roman"/>
          <w:iCs/>
          <w:sz w:val="24"/>
          <w:szCs w:val="24"/>
        </w:rPr>
        <w:t>Поощрять детскую инициативу в организации подвижных и спортивных игр, игр-эстафет: «Дорожка препятствий», «Веселые соревнования» и др.</w:t>
      </w:r>
    </w:p>
    <w:p w:rsidR="002A187A" w:rsidRPr="002A187A" w:rsidRDefault="002A187A" w:rsidP="002A187A">
      <w:pPr>
        <w:autoSpaceDE w:val="0"/>
        <w:autoSpaceDN w:val="0"/>
        <w:adjustRightInd w:val="0"/>
        <w:spacing w:after="0" w:line="240" w:lineRule="auto"/>
        <w:ind w:firstLine="708"/>
        <w:contextualSpacing/>
        <w:jc w:val="both"/>
        <w:rPr>
          <w:rFonts w:ascii="Times New Roman" w:eastAsia="Calibri" w:hAnsi="Times New Roman" w:cs="Times New Roman"/>
          <w:iCs/>
          <w:sz w:val="24"/>
          <w:szCs w:val="24"/>
        </w:rPr>
      </w:pPr>
      <w:r w:rsidRPr="002A187A">
        <w:rPr>
          <w:rFonts w:ascii="Times New Roman" w:eastAsia="Calibri" w:hAnsi="Times New Roman" w:cs="Times New Roman"/>
          <w:iCs/>
          <w:sz w:val="24"/>
          <w:szCs w:val="24"/>
        </w:rPr>
        <w:t xml:space="preserve">Обучать элементарным операциям внутреннего программирования с опорой на реальные и воображаемые действия: проигрывание ситуаций, макетирование и моделирование </w:t>
      </w:r>
      <w:r w:rsidRPr="002A187A">
        <w:rPr>
          <w:rFonts w:ascii="Times New Roman" w:eastAsia="Calibri" w:hAnsi="Times New Roman" w:cs="Times New Roman"/>
          <w:iCs/>
          <w:sz w:val="24"/>
          <w:szCs w:val="24"/>
        </w:rPr>
        <w:lastRenderedPageBreak/>
        <w:t>пространственного расположения зданий, транспортных средств, пешеходов, дорожных знаков и т. п.</w:t>
      </w:r>
    </w:p>
    <w:p w:rsidR="002A187A" w:rsidRPr="002A187A" w:rsidRDefault="002A187A" w:rsidP="002A187A">
      <w:pPr>
        <w:autoSpaceDE w:val="0"/>
        <w:autoSpaceDN w:val="0"/>
        <w:adjustRightInd w:val="0"/>
        <w:spacing w:after="0" w:line="240" w:lineRule="auto"/>
        <w:ind w:firstLine="708"/>
        <w:contextualSpacing/>
        <w:jc w:val="both"/>
        <w:rPr>
          <w:rFonts w:ascii="Times New Roman" w:eastAsia="Calibri" w:hAnsi="Times New Roman" w:cs="Times New Roman"/>
          <w:iCs/>
          <w:sz w:val="24"/>
          <w:szCs w:val="24"/>
        </w:rPr>
      </w:pPr>
      <w:r w:rsidRPr="002A187A">
        <w:rPr>
          <w:rFonts w:ascii="Times New Roman" w:eastAsia="Calibri" w:hAnsi="Times New Roman" w:cs="Times New Roman"/>
          <w:iCs/>
          <w:sz w:val="24"/>
          <w:szCs w:val="24"/>
        </w:rPr>
        <w:t>Побуждать к обобщению полученной информации (водный, наземный, железнодорожный, воздушный, гужевой транспорт) и её самостоятельному использованию в игровой деятельности («Что лишнее», «Автодорожное лото», «Дорожное домино» и др.).</w:t>
      </w:r>
    </w:p>
    <w:p w:rsidR="002A187A" w:rsidRPr="002A187A" w:rsidRDefault="002A187A" w:rsidP="002A187A">
      <w:pPr>
        <w:autoSpaceDE w:val="0"/>
        <w:autoSpaceDN w:val="0"/>
        <w:adjustRightInd w:val="0"/>
        <w:spacing w:after="0" w:line="240" w:lineRule="auto"/>
        <w:ind w:firstLine="708"/>
        <w:contextualSpacing/>
        <w:jc w:val="both"/>
        <w:rPr>
          <w:rFonts w:ascii="Times New Roman" w:eastAsia="Calibri" w:hAnsi="Times New Roman" w:cs="Times New Roman"/>
          <w:iCs/>
          <w:sz w:val="24"/>
          <w:szCs w:val="24"/>
        </w:rPr>
      </w:pPr>
      <w:r w:rsidRPr="002A187A">
        <w:rPr>
          <w:rFonts w:ascii="Times New Roman" w:eastAsia="Calibri" w:hAnsi="Times New Roman" w:cs="Times New Roman"/>
          <w:iCs/>
          <w:sz w:val="24"/>
          <w:szCs w:val="24"/>
        </w:rPr>
        <w:t>Инициировать обсуждение прочитанного, поощряя детские вопросы проблемного характера («Что может случиться, если на регулируемом перекрестке не работает светофор?», «Как поступить, если мячик покатился на проезжую часть дороги?» и др.). Развивать умение не только разрешать проблемные ситуации, но и самостоятельно их формулировать.</w:t>
      </w:r>
    </w:p>
    <w:p w:rsidR="002A187A" w:rsidRPr="002A187A" w:rsidRDefault="002A187A" w:rsidP="002A187A">
      <w:pPr>
        <w:autoSpaceDE w:val="0"/>
        <w:autoSpaceDN w:val="0"/>
        <w:adjustRightInd w:val="0"/>
        <w:spacing w:after="0" w:line="240" w:lineRule="auto"/>
        <w:ind w:firstLine="708"/>
        <w:contextualSpacing/>
        <w:jc w:val="both"/>
        <w:rPr>
          <w:rFonts w:ascii="Times New Roman" w:eastAsia="Calibri" w:hAnsi="Times New Roman" w:cs="Times New Roman"/>
          <w:iCs/>
          <w:sz w:val="24"/>
          <w:szCs w:val="24"/>
        </w:rPr>
      </w:pPr>
      <w:r w:rsidRPr="002A187A">
        <w:rPr>
          <w:rFonts w:ascii="Times New Roman" w:eastAsia="Calibri" w:hAnsi="Times New Roman" w:cs="Times New Roman"/>
          <w:iCs/>
          <w:sz w:val="24"/>
          <w:szCs w:val="24"/>
        </w:rPr>
        <w:t>Поощрять создание детьми (совместно со взрослыми) книг – сборников сочиненных сказок, с выделением наиболее значимых для закрепления правил безопасного поведения на дорогах, рассказов из личного опыта, стишков, иллюстрированных детскими рисунками (аппликациями).</w:t>
      </w:r>
    </w:p>
    <w:p w:rsidR="002A187A" w:rsidRPr="002A187A" w:rsidRDefault="002A187A" w:rsidP="002A187A">
      <w:pPr>
        <w:autoSpaceDE w:val="0"/>
        <w:autoSpaceDN w:val="0"/>
        <w:adjustRightInd w:val="0"/>
        <w:spacing w:after="0" w:line="240" w:lineRule="auto"/>
        <w:ind w:firstLine="708"/>
        <w:contextualSpacing/>
        <w:jc w:val="both"/>
        <w:rPr>
          <w:rFonts w:ascii="Times New Roman" w:eastAsia="Calibri" w:hAnsi="Times New Roman" w:cs="Times New Roman"/>
          <w:iCs/>
          <w:sz w:val="24"/>
          <w:szCs w:val="24"/>
        </w:rPr>
      </w:pPr>
      <w:r w:rsidRPr="002A187A">
        <w:rPr>
          <w:rFonts w:ascii="Times New Roman" w:eastAsia="Calibri" w:hAnsi="Times New Roman" w:cs="Times New Roman"/>
          <w:iCs/>
          <w:sz w:val="24"/>
          <w:szCs w:val="24"/>
        </w:rPr>
        <w:t>Предоставить детям возможность самостоятельно добывать информацию.</w:t>
      </w:r>
    </w:p>
    <w:p w:rsidR="002A187A" w:rsidRPr="002A187A" w:rsidRDefault="002A187A" w:rsidP="002A187A">
      <w:pPr>
        <w:autoSpaceDE w:val="0"/>
        <w:autoSpaceDN w:val="0"/>
        <w:adjustRightInd w:val="0"/>
        <w:spacing w:after="0" w:line="240" w:lineRule="auto"/>
        <w:contextualSpacing/>
        <w:jc w:val="center"/>
        <w:rPr>
          <w:rFonts w:ascii="Times New Roman" w:eastAsia="Calibri" w:hAnsi="Times New Roman" w:cs="Times New Roman"/>
          <w:b/>
          <w:bCs/>
          <w:iCs/>
          <w:sz w:val="24"/>
          <w:szCs w:val="24"/>
        </w:rPr>
      </w:pPr>
      <w:r w:rsidRPr="002A187A">
        <w:rPr>
          <w:rFonts w:ascii="Times New Roman" w:eastAsia="Calibri" w:hAnsi="Times New Roman" w:cs="Times New Roman"/>
          <w:b/>
          <w:bCs/>
          <w:iCs/>
          <w:sz w:val="24"/>
          <w:szCs w:val="24"/>
        </w:rPr>
        <w:t>Формирование предпосылок экологического сознания</w:t>
      </w:r>
    </w:p>
    <w:p w:rsidR="002A187A" w:rsidRPr="002A187A" w:rsidRDefault="002A187A" w:rsidP="002A187A">
      <w:pPr>
        <w:autoSpaceDE w:val="0"/>
        <w:autoSpaceDN w:val="0"/>
        <w:adjustRightInd w:val="0"/>
        <w:spacing w:after="0" w:line="240" w:lineRule="auto"/>
        <w:contextualSpacing/>
        <w:jc w:val="both"/>
        <w:rPr>
          <w:rFonts w:ascii="Times New Roman" w:eastAsia="Calibri" w:hAnsi="Times New Roman" w:cs="Times New Roman"/>
          <w:bCs/>
          <w:iCs/>
          <w:sz w:val="24"/>
          <w:szCs w:val="24"/>
        </w:rPr>
      </w:pPr>
      <w:r w:rsidRPr="002A187A">
        <w:rPr>
          <w:rFonts w:ascii="Times New Roman" w:eastAsia="Calibri" w:hAnsi="Times New Roman" w:cs="Times New Roman"/>
          <w:bCs/>
          <w:iCs/>
          <w:sz w:val="24"/>
          <w:szCs w:val="24"/>
        </w:rPr>
        <w:t>«В стране здоровья» Программа эколого-оздоровительного воспитания дошкольников под редакцией В.Т. Лободин, А.Д. Федоренко, Г.В. Александрова. Программа посвящена экологическому воспитанию и оздоровлению детей дошкольного возраста. Программа направлена на то, чтобы развитие ребенка было гармоничным благодаря здоровьесберегающим технологиям воспитанников.</w:t>
      </w:r>
    </w:p>
    <w:p w:rsidR="002A187A" w:rsidRPr="002A187A" w:rsidRDefault="002A187A" w:rsidP="002A187A">
      <w:pPr>
        <w:autoSpaceDE w:val="0"/>
        <w:autoSpaceDN w:val="0"/>
        <w:adjustRightInd w:val="0"/>
        <w:spacing w:after="0" w:line="240" w:lineRule="auto"/>
        <w:ind w:firstLine="708"/>
        <w:contextualSpacing/>
        <w:jc w:val="both"/>
        <w:rPr>
          <w:rFonts w:ascii="Times New Roman" w:eastAsia="Calibri" w:hAnsi="Times New Roman" w:cs="Times New Roman"/>
          <w:iCs/>
          <w:sz w:val="24"/>
          <w:szCs w:val="24"/>
        </w:rPr>
      </w:pPr>
      <w:r w:rsidRPr="002A187A">
        <w:rPr>
          <w:rFonts w:ascii="Times New Roman" w:eastAsia="Calibri" w:hAnsi="Times New Roman" w:cs="Times New Roman"/>
          <w:iCs/>
          <w:sz w:val="24"/>
          <w:szCs w:val="24"/>
        </w:rPr>
        <w:t>Продолжать формировать культуру поведения в природе. Рассказать детям о некоторых источниках опасности для природы родного края (вырубка деревьев, лесные пожары, сильный мороз, загрязнение водоемов и др.).</w:t>
      </w:r>
    </w:p>
    <w:p w:rsidR="002A187A" w:rsidRPr="002A187A" w:rsidRDefault="002A187A" w:rsidP="002A187A">
      <w:pPr>
        <w:autoSpaceDE w:val="0"/>
        <w:autoSpaceDN w:val="0"/>
        <w:adjustRightInd w:val="0"/>
        <w:spacing w:after="0" w:line="240" w:lineRule="auto"/>
        <w:ind w:firstLine="708"/>
        <w:contextualSpacing/>
        <w:jc w:val="both"/>
        <w:rPr>
          <w:rFonts w:ascii="Times New Roman" w:eastAsia="Calibri" w:hAnsi="Times New Roman" w:cs="Times New Roman"/>
          <w:iCs/>
          <w:sz w:val="24"/>
          <w:szCs w:val="24"/>
        </w:rPr>
      </w:pPr>
      <w:r w:rsidRPr="002A187A">
        <w:rPr>
          <w:rFonts w:ascii="Times New Roman" w:eastAsia="Calibri" w:hAnsi="Times New Roman" w:cs="Times New Roman"/>
          <w:iCs/>
          <w:sz w:val="24"/>
          <w:szCs w:val="24"/>
        </w:rPr>
        <w:t>Формировать представления о взаимосвязи природы и человека, о влиянии окружающей среды на здоровье человека.</w:t>
      </w:r>
    </w:p>
    <w:p w:rsidR="002A187A" w:rsidRPr="002A187A" w:rsidRDefault="002A187A" w:rsidP="002A187A">
      <w:pPr>
        <w:shd w:val="clear" w:color="auto" w:fill="FFFFFF"/>
        <w:spacing w:after="0" w:line="240" w:lineRule="auto"/>
        <w:contextualSpacing/>
        <w:jc w:val="both"/>
        <w:rPr>
          <w:rFonts w:ascii="Times New Roman" w:eastAsia="Calibri" w:hAnsi="Times New Roman" w:cs="Times New Roman"/>
          <w:iCs/>
          <w:sz w:val="24"/>
          <w:szCs w:val="24"/>
        </w:rPr>
      </w:pPr>
      <w:r w:rsidRPr="002A187A">
        <w:rPr>
          <w:rFonts w:ascii="Times New Roman" w:eastAsia="Calibri" w:hAnsi="Times New Roman" w:cs="Times New Roman"/>
          <w:iCs/>
          <w:sz w:val="24"/>
          <w:szCs w:val="24"/>
        </w:rPr>
        <w:t>Предостерегать детей от возможной опасности при встрече с бездомными животными.</w:t>
      </w:r>
    </w:p>
    <w:p w:rsidR="002A187A" w:rsidRPr="002A187A" w:rsidRDefault="002A187A" w:rsidP="002A187A">
      <w:pPr>
        <w:spacing w:after="0" w:line="240" w:lineRule="auto"/>
        <w:ind w:left="9" w:right="15" w:firstLine="284"/>
        <w:contextualSpacing/>
        <w:jc w:val="both"/>
        <w:rPr>
          <w:rFonts w:ascii="Calibri" w:eastAsia="Calibri" w:hAnsi="Calibri" w:cs="Calibri"/>
          <w:color w:val="000000"/>
          <w:sz w:val="24"/>
          <w:szCs w:val="24"/>
          <w:lang w:eastAsia="ru-RU"/>
        </w:rPr>
      </w:pPr>
      <w:r w:rsidRPr="002A187A">
        <w:rPr>
          <w:rFonts w:ascii="Times New Roman" w:eastAsia="Times New Roman" w:hAnsi="Times New Roman" w:cs="Times New Roman"/>
          <w:b/>
          <w:color w:val="000000"/>
          <w:sz w:val="24"/>
          <w:szCs w:val="24"/>
          <w:u w:color="000000"/>
          <w:lang w:eastAsia="ru-RU"/>
        </w:rPr>
        <w:t>Часть, формируемая участниками образовательных отношений в рамках</w:t>
      </w:r>
      <w:r w:rsidRPr="002A187A">
        <w:rPr>
          <w:rFonts w:ascii="Times New Roman" w:eastAsia="Times New Roman" w:hAnsi="Times New Roman" w:cs="Times New Roman"/>
          <w:b/>
          <w:color w:val="000000"/>
          <w:sz w:val="24"/>
          <w:szCs w:val="24"/>
          <w:lang w:eastAsia="ru-RU"/>
        </w:rPr>
        <w:t xml:space="preserve"> </w:t>
      </w:r>
      <w:r w:rsidRPr="002A187A">
        <w:rPr>
          <w:rFonts w:ascii="Times New Roman" w:eastAsia="Times New Roman" w:hAnsi="Times New Roman" w:cs="Times New Roman"/>
          <w:b/>
          <w:color w:val="000000"/>
          <w:sz w:val="24"/>
          <w:szCs w:val="24"/>
          <w:u w:color="000000"/>
          <w:shd w:val="clear" w:color="auto" w:fill="FFFFFF"/>
          <w:lang w:eastAsia="ru-RU"/>
        </w:rPr>
        <w:t>образовательной области «Социально-коммуникативное развитие»</w:t>
      </w:r>
      <w:r w:rsidRPr="002A187A">
        <w:rPr>
          <w:rFonts w:ascii="Calibri" w:eastAsia="Calibri" w:hAnsi="Calibri" w:cs="Calibri"/>
          <w:color w:val="000000"/>
          <w:sz w:val="24"/>
          <w:szCs w:val="24"/>
          <w:lang w:eastAsia="ru-RU"/>
        </w:rPr>
        <w:t xml:space="preserve"> </w:t>
      </w:r>
      <w:r w:rsidRPr="002A187A">
        <w:rPr>
          <w:rFonts w:ascii="Times New Roman" w:eastAsia="Times New Roman" w:hAnsi="Times New Roman" w:cs="Times New Roman"/>
          <w:color w:val="000000"/>
          <w:sz w:val="24"/>
          <w:szCs w:val="24"/>
          <w:lang w:eastAsia="ru-RU"/>
        </w:rPr>
        <w:t>представлена также парциальной программой «Основы безопасности детей дошкольного возраста» под редакцией Авдеевой Н.Н., Князевой Н.Л., Стѐркиной Р.Б. – СПб: «Детство-пресс», 2015.</w:t>
      </w:r>
      <w:r w:rsidRPr="002A187A">
        <w:rPr>
          <w:rFonts w:ascii="Times New Roman" w:eastAsia="Times New Roman" w:hAnsi="Times New Roman" w:cs="Times New Roman"/>
          <w:color w:val="FF0000"/>
          <w:sz w:val="24"/>
          <w:szCs w:val="24"/>
          <w:lang w:eastAsia="ru-RU"/>
        </w:rPr>
        <w:t xml:space="preserve"> </w:t>
      </w:r>
    </w:p>
    <w:p w:rsidR="002A187A" w:rsidRPr="002A187A" w:rsidRDefault="002A187A" w:rsidP="002A187A">
      <w:pPr>
        <w:spacing w:after="0" w:line="240" w:lineRule="auto"/>
        <w:ind w:left="9" w:right="15" w:firstLine="428"/>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Программа предполагает решение важнейшей социально-педагогической задачи - воспитания у ребенка навыков адекватного поведения в различных неожиданных ситуациях. Разработана на основе проекта государственного стандарта дошкольного образования. Содержит комплекс материалов, обеспечивающих стимулирование в дошкольном детстве (старшем дошкольном возрасте) самостоятельности и ответственности за свое поведение. </w:t>
      </w:r>
    </w:p>
    <w:p w:rsidR="002A187A" w:rsidRPr="002A187A" w:rsidRDefault="002A187A" w:rsidP="002A187A">
      <w:pPr>
        <w:spacing w:after="0" w:line="240" w:lineRule="auto"/>
        <w:ind w:left="9" w:right="15" w:firstLine="428"/>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Ее цели — сформировать у ребенка навыки разумного поведения, научить адекватно вести себя в опасных ситуациях дома и на улице, в городском транс порте, при общении с незнакомыми людьми, взаимодействии с пожароопасными и другими предметами, животными и ядовитыми растениями; способствовать становлению основ экологической культуры, приобщению к здоровому образу жизни. Программа адресована воспитателям старших групп дошкольных образовательных учреждений. Состоит из введения и шести разделов, содержание которых отражает изменения в жизни современного общества и тематическое планирование, в соответствии с которыми строится образовательная работа с детьми: «Ребенок и другие люди», «Ребенок и природа», «Ребенок дома», «Здоровье ребенка», «Эмоциональное благополучие ребенка», «Ребенок на улице города». Содержание программы оставляет за каждым дошкольным учреждением право на использование различных форм и методов организации обучения с учетом индивидуальных и возрастных особенностей детей, социокультурных различий, своеобразия домашних и бытовых условий, а также общей социально-экономической и криминогенной ситуации. В силу особой значимости охраны жизни и здоровья детей программа требует обязательного соблюдения основных ее принципов: полноты (реализации всех ее разделов), системности, учета условий городской и сельской местности, сезонности, возрастной особенности.  </w:t>
      </w:r>
    </w:p>
    <w:p w:rsidR="002A187A" w:rsidRPr="002A187A" w:rsidRDefault="002A187A" w:rsidP="002A187A">
      <w:pPr>
        <w:spacing w:after="0" w:line="240" w:lineRule="auto"/>
        <w:ind w:right="15"/>
        <w:contextualSpacing/>
        <w:rPr>
          <w:rFonts w:ascii="Times New Roman" w:eastAsia="Times New Roman" w:hAnsi="Times New Roman" w:cs="Times New Roman"/>
          <w:b/>
          <w:color w:val="000000"/>
          <w:sz w:val="24"/>
          <w:szCs w:val="24"/>
          <w:lang w:eastAsia="ru-RU"/>
        </w:rPr>
      </w:pPr>
      <w:r w:rsidRPr="002A187A">
        <w:rPr>
          <w:rFonts w:ascii="Times New Roman" w:eastAsia="Times New Roman" w:hAnsi="Times New Roman" w:cs="Times New Roman"/>
          <w:b/>
          <w:color w:val="000000"/>
          <w:sz w:val="24"/>
          <w:szCs w:val="24"/>
          <w:lang w:eastAsia="ru-RU"/>
        </w:rPr>
        <w:t>«Экономическое воспитание»</w:t>
      </w:r>
    </w:p>
    <w:p w:rsidR="002A187A" w:rsidRPr="002A187A" w:rsidRDefault="002A187A" w:rsidP="002A187A">
      <w:pPr>
        <w:spacing w:after="0" w:line="240" w:lineRule="auto"/>
        <w:ind w:left="9" w:right="15" w:firstLine="428"/>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lastRenderedPageBreak/>
        <w:t>«Экономическое воспитание дошкольников: формирование предпосылок финансовой грамотности». Примерная парциальная образовательная программа дошкольного образования. Для детей 5-7 лет. Авторы-составители: Шатова А..Д., Аксенова Ю.А., Кириллов И.Л., Давыдова В.Е., Мищенко И.С. Данная Программа разработана на основе федерального государственного образовательного стандарта дошкольного образования (далее — ФГОС ДО). Программа направлена на формирование у дошкольников позитивных установок к различным видам труда, закладывания основ экономической и финансовой грамотности у детей дошкольного возраста, чтобы у детей выработались навыки самообслуживания, элементарного бытового труда в помещении и на улице (участке детского сада), а также чтобы сложились первичные представления о труде взрослых, его роли в обществе и жизни каждого человека.</w:t>
      </w:r>
    </w:p>
    <w:p w:rsidR="002A187A" w:rsidRPr="002A187A" w:rsidRDefault="002A187A" w:rsidP="002A187A">
      <w:pPr>
        <w:spacing w:after="0" w:line="240" w:lineRule="auto"/>
        <w:contextualSpacing/>
        <w:rPr>
          <w:rFonts w:ascii="Times New Roman" w:eastAsia="Times New Roman" w:hAnsi="Times New Roman" w:cs="Times New Roman"/>
          <w:b/>
          <w:sz w:val="24"/>
          <w:szCs w:val="24"/>
          <w:lang w:eastAsia="ru-RU"/>
        </w:rPr>
      </w:pPr>
    </w:p>
    <w:tbl>
      <w:tblPr>
        <w:tblW w:w="15560" w:type="dxa"/>
        <w:tblInd w:w="108" w:type="dxa"/>
        <w:tblLook w:val="01E0" w:firstRow="1" w:lastRow="1" w:firstColumn="1" w:lastColumn="1" w:noHBand="0" w:noVBand="0"/>
      </w:tblPr>
      <w:tblGrid>
        <w:gridCol w:w="15560"/>
      </w:tblGrid>
      <w:tr w:rsidR="002A187A" w:rsidRPr="002A187A" w:rsidTr="005B0E5A">
        <w:trPr>
          <w:trHeight w:val="659"/>
        </w:trPr>
        <w:tc>
          <w:tcPr>
            <w:tcW w:w="15560" w:type="dxa"/>
          </w:tcPr>
          <w:p w:rsidR="002A187A" w:rsidRPr="002A187A" w:rsidRDefault="002A187A" w:rsidP="002A187A">
            <w:pPr>
              <w:spacing w:after="0" w:line="240" w:lineRule="auto"/>
              <w:ind w:right="-391"/>
              <w:contextualSpacing/>
              <w:rPr>
                <w:rFonts w:ascii="Times New Roman" w:eastAsia="Times New Roman" w:hAnsi="Times New Roman" w:cs="Times New Roman"/>
                <w:b/>
                <w:sz w:val="24"/>
                <w:szCs w:val="24"/>
              </w:rPr>
            </w:pPr>
            <w:r w:rsidRPr="002A187A">
              <w:rPr>
                <w:rFonts w:ascii="Times New Roman" w:eastAsia="Times New Roman" w:hAnsi="Times New Roman" w:cs="Times New Roman"/>
                <w:b/>
                <w:sz w:val="24"/>
                <w:szCs w:val="24"/>
              </w:rPr>
              <w:t xml:space="preserve">Программно-методическое обеспечение реализации образовательной области </w:t>
            </w:r>
          </w:p>
          <w:p w:rsidR="002A187A" w:rsidRPr="002A187A" w:rsidRDefault="002A187A" w:rsidP="002A187A">
            <w:pPr>
              <w:spacing w:after="0" w:line="240" w:lineRule="auto"/>
              <w:ind w:right="-391"/>
              <w:contextualSpacing/>
              <w:rPr>
                <w:rFonts w:ascii="Times New Roman" w:eastAsia="Times New Roman" w:hAnsi="Times New Roman" w:cs="Times New Roman"/>
                <w:b/>
                <w:sz w:val="24"/>
                <w:szCs w:val="24"/>
              </w:rPr>
            </w:pPr>
            <w:r w:rsidRPr="002A187A">
              <w:rPr>
                <w:rFonts w:ascii="Times New Roman" w:eastAsia="Times New Roman" w:hAnsi="Times New Roman" w:cs="Times New Roman"/>
                <w:b/>
                <w:sz w:val="24"/>
                <w:szCs w:val="24"/>
              </w:rPr>
              <w:t>«Социально-коммуникативное развитие»</w:t>
            </w:r>
            <w:r w:rsidRPr="002A187A">
              <w:rPr>
                <w:rFonts w:ascii="Times New Roman" w:eastAsia="Times New Roman" w:hAnsi="Times New Roman" w:cs="Times New Roman"/>
                <w:sz w:val="24"/>
                <w:szCs w:val="24"/>
              </w:rPr>
              <w:t xml:space="preserve"> (Обязательная часть ООП ДО)</w:t>
            </w:r>
          </w:p>
          <w:p w:rsidR="002A187A" w:rsidRPr="002A187A" w:rsidRDefault="002A187A" w:rsidP="002A187A">
            <w:pPr>
              <w:spacing w:after="0" w:line="240" w:lineRule="auto"/>
              <w:ind w:right="-391"/>
              <w:contextualSpacing/>
              <w:rPr>
                <w:rFonts w:ascii="Times New Roman" w:eastAsia="Times New Roman" w:hAnsi="Times New Roman" w:cs="Times New Roman"/>
                <w:b/>
                <w:sz w:val="24"/>
                <w:szCs w:val="24"/>
              </w:rPr>
            </w:pPr>
          </w:p>
          <w:tbl>
            <w:tblPr>
              <w:tblW w:w="99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73"/>
              <w:gridCol w:w="4109"/>
            </w:tblGrid>
            <w:tr w:rsidR="002A187A" w:rsidRPr="002A187A" w:rsidTr="005B0E5A">
              <w:trPr>
                <w:trHeight w:val="880"/>
              </w:trPr>
              <w:tc>
                <w:tcPr>
                  <w:tcW w:w="2942" w:type="pct"/>
                </w:tcPr>
                <w:p w:rsidR="002A187A" w:rsidRPr="002A187A" w:rsidRDefault="002A187A" w:rsidP="002A187A">
                  <w:pPr>
                    <w:spacing w:after="0" w:line="240" w:lineRule="auto"/>
                    <w:ind w:left="-364" w:right="-391" w:firstLine="364"/>
                    <w:contextualSpacing/>
                    <w:jc w:val="center"/>
                    <w:rPr>
                      <w:rFonts w:ascii="Times New Roman" w:eastAsia="Times New Roman" w:hAnsi="Times New Roman" w:cs="Times New Roman"/>
                      <w:sz w:val="24"/>
                      <w:szCs w:val="24"/>
                    </w:rPr>
                  </w:pPr>
                  <w:r w:rsidRPr="002A187A">
                    <w:rPr>
                      <w:rFonts w:ascii="Times New Roman" w:eastAsia="Times New Roman" w:hAnsi="Times New Roman" w:cs="Times New Roman"/>
                      <w:sz w:val="24"/>
                      <w:szCs w:val="24"/>
                    </w:rPr>
                    <w:t>Методические пособия для педагогов</w:t>
                  </w:r>
                </w:p>
                <w:p w:rsidR="002A187A" w:rsidRPr="002A187A" w:rsidRDefault="002A187A" w:rsidP="002A187A">
                  <w:pPr>
                    <w:spacing w:after="0" w:line="240" w:lineRule="auto"/>
                    <w:ind w:right="-391"/>
                    <w:contextualSpacing/>
                    <w:jc w:val="center"/>
                    <w:rPr>
                      <w:rFonts w:ascii="Times New Roman" w:eastAsia="Times New Roman" w:hAnsi="Times New Roman" w:cs="Times New Roman"/>
                      <w:sz w:val="24"/>
                      <w:szCs w:val="24"/>
                    </w:rPr>
                  </w:pPr>
                  <w:r w:rsidRPr="002A187A">
                    <w:rPr>
                      <w:rFonts w:ascii="Times New Roman" w:eastAsia="Times New Roman" w:hAnsi="Times New Roman" w:cs="Times New Roman"/>
                      <w:sz w:val="24"/>
                      <w:szCs w:val="24"/>
                    </w:rPr>
                    <w:t>(учебное пособие методические рекомендации, т.д.)</w:t>
                  </w:r>
                </w:p>
              </w:tc>
              <w:tc>
                <w:tcPr>
                  <w:tcW w:w="2058" w:type="pct"/>
                </w:tcPr>
                <w:p w:rsidR="002A187A" w:rsidRPr="002A187A" w:rsidRDefault="002A187A" w:rsidP="002A187A">
                  <w:pPr>
                    <w:spacing w:after="0" w:line="240" w:lineRule="auto"/>
                    <w:ind w:right="-391"/>
                    <w:contextualSpacing/>
                    <w:jc w:val="center"/>
                    <w:rPr>
                      <w:rFonts w:ascii="Times New Roman" w:eastAsia="Times New Roman" w:hAnsi="Times New Roman" w:cs="Times New Roman"/>
                      <w:sz w:val="24"/>
                      <w:szCs w:val="24"/>
                    </w:rPr>
                  </w:pPr>
                  <w:r w:rsidRPr="002A187A">
                    <w:rPr>
                      <w:rFonts w:ascii="Times New Roman" w:eastAsia="Times New Roman" w:hAnsi="Times New Roman" w:cs="Times New Roman"/>
                      <w:sz w:val="24"/>
                      <w:szCs w:val="24"/>
                    </w:rPr>
                    <w:t xml:space="preserve">Демонстрационные и </w:t>
                  </w:r>
                </w:p>
                <w:p w:rsidR="002A187A" w:rsidRPr="002A187A" w:rsidRDefault="002A187A" w:rsidP="002A187A">
                  <w:pPr>
                    <w:spacing w:after="0" w:line="240" w:lineRule="auto"/>
                    <w:ind w:right="-391"/>
                    <w:contextualSpacing/>
                    <w:jc w:val="center"/>
                    <w:rPr>
                      <w:rFonts w:ascii="Times New Roman" w:eastAsia="Times New Roman" w:hAnsi="Times New Roman" w:cs="Times New Roman"/>
                      <w:sz w:val="24"/>
                      <w:szCs w:val="24"/>
                    </w:rPr>
                  </w:pPr>
                  <w:r w:rsidRPr="002A187A">
                    <w:rPr>
                      <w:rFonts w:ascii="Times New Roman" w:eastAsia="Times New Roman" w:hAnsi="Times New Roman" w:cs="Times New Roman"/>
                      <w:sz w:val="24"/>
                      <w:szCs w:val="24"/>
                    </w:rPr>
                    <w:t>раздаточные материалы</w:t>
                  </w:r>
                </w:p>
                <w:p w:rsidR="002A187A" w:rsidRPr="002A187A" w:rsidRDefault="002A187A" w:rsidP="002A187A">
                  <w:pPr>
                    <w:spacing w:after="0" w:line="240" w:lineRule="auto"/>
                    <w:ind w:right="-391"/>
                    <w:contextualSpacing/>
                    <w:jc w:val="center"/>
                    <w:rPr>
                      <w:rFonts w:ascii="Times New Roman" w:eastAsia="Times New Roman" w:hAnsi="Times New Roman" w:cs="Times New Roman"/>
                      <w:sz w:val="24"/>
                      <w:szCs w:val="24"/>
                    </w:rPr>
                  </w:pPr>
                  <w:r w:rsidRPr="002A187A">
                    <w:rPr>
                      <w:rFonts w:ascii="Times New Roman" w:eastAsia="Times New Roman" w:hAnsi="Times New Roman" w:cs="Times New Roman"/>
                      <w:sz w:val="24"/>
                      <w:szCs w:val="24"/>
                    </w:rPr>
                    <w:t>(комплекты плакатов, учебно-наглядных пособий, конструкторов, кубиков и т.д.)</w:t>
                  </w:r>
                </w:p>
              </w:tc>
            </w:tr>
            <w:tr w:rsidR="002A187A" w:rsidRPr="002A187A" w:rsidTr="005B0E5A">
              <w:trPr>
                <w:trHeight w:val="285"/>
              </w:trPr>
              <w:tc>
                <w:tcPr>
                  <w:tcW w:w="2942" w:type="pct"/>
                </w:tcPr>
                <w:p w:rsidR="002A187A" w:rsidRPr="002A187A" w:rsidRDefault="002A187A" w:rsidP="002A187A">
                  <w:pPr>
                    <w:spacing w:after="0" w:line="240" w:lineRule="auto"/>
                    <w:contextualSpacing/>
                    <w:rPr>
                      <w:rFonts w:ascii="Times New Roman" w:eastAsia="Calibri" w:hAnsi="Times New Roman" w:cs="Times New Roman"/>
                      <w:sz w:val="24"/>
                      <w:szCs w:val="24"/>
                    </w:rPr>
                  </w:pPr>
                  <w:r w:rsidRPr="002A187A">
                    <w:rPr>
                      <w:rFonts w:ascii="Times New Roman" w:eastAsia="Calibri" w:hAnsi="Times New Roman" w:cs="Times New Roman"/>
                      <w:sz w:val="24"/>
                      <w:szCs w:val="24"/>
                    </w:rPr>
                    <w:t xml:space="preserve">-Комплексные занятия по программе «От рождения до школы» под редакцией Н.Е. Вераксы, Т.С. Комаровой, М.А. Васильевой –старшая группа; </w:t>
                  </w:r>
                </w:p>
                <w:p w:rsidR="002A187A" w:rsidRPr="002A187A" w:rsidRDefault="002A187A" w:rsidP="002A187A">
                  <w:pPr>
                    <w:spacing w:after="0" w:line="240" w:lineRule="auto"/>
                    <w:contextualSpacing/>
                    <w:rPr>
                      <w:rFonts w:ascii="Times New Roman" w:eastAsia="Calibri" w:hAnsi="Times New Roman" w:cs="Times New Roman"/>
                      <w:sz w:val="24"/>
                      <w:szCs w:val="24"/>
                    </w:rPr>
                  </w:pPr>
                  <w:r w:rsidRPr="002A187A">
                    <w:rPr>
                      <w:rFonts w:ascii="Times New Roman" w:eastAsia="Calibri" w:hAnsi="Times New Roman" w:cs="Times New Roman"/>
                      <w:sz w:val="24"/>
                      <w:szCs w:val="24"/>
                    </w:rPr>
                    <w:t>-«Ознакомление с предметным и социальным окружением» О.В. Дыбина;</w:t>
                  </w:r>
                </w:p>
                <w:p w:rsidR="002A187A" w:rsidRPr="002A187A" w:rsidRDefault="002A187A" w:rsidP="002A187A">
                  <w:pPr>
                    <w:spacing w:after="0" w:line="240" w:lineRule="auto"/>
                    <w:contextualSpacing/>
                    <w:rPr>
                      <w:rFonts w:ascii="Times New Roman" w:eastAsia="Calibri" w:hAnsi="Times New Roman" w:cs="Times New Roman"/>
                      <w:sz w:val="24"/>
                      <w:szCs w:val="24"/>
                    </w:rPr>
                  </w:pPr>
                  <w:r w:rsidRPr="002A187A">
                    <w:rPr>
                      <w:rFonts w:ascii="Times New Roman" w:eastAsia="Calibri" w:hAnsi="Times New Roman" w:cs="Times New Roman"/>
                      <w:sz w:val="24"/>
                      <w:szCs w:val="24"/>
                    </w:rPr>
                    <w:t>-«Трудовое воспитание в детском саду» Л.В. Куцакова;</w:t>
                  </w:r>
                </w:p>
                <w:p w:rsidR="002A187A" w:rsidRPr="002A187A" w:rsidRDefault="002A187A" w:rsidP="002A187A">
                  <w:pPr>
                    <w:spacing w:after="0" w:line="240" w:lineRule="auto"/>
                    <w:contextualSpacing/>
                    <w:rPr>
                      <w:rFonts w:ascii="Times New Roman" w:eastAsia="Calibri" w:hAnsi="Times New Roman" w:cs="Times New Roman"/>
                      <w:sz w:val="24"/>
                      <w:szCs w:val="24"/>
                    </w:rPr>
                  </w:pPr>
                  <w:r w:rsidRPr="002A187A">
                    <w:rPr>
                      <w:rFonts w:ascii="Times New Roman" w:eastAsia="Calibri" w:hAnsi="Times New Roman" w:cs="Times New Roman"/>
                      <w:sz w:val="24"/>
                      <w:szCs w:val="24"/>
                    </w:rPr>
                    <w:t>-«Знакомим дошкольников с Правилами дорожного движений» Т.Ф. Саулина;</w:t>
                  </w:r>
                </w:p>
                <w:p w:rsidR="002A187A" w:rsidRPr="002A187A" w:rsidRDefault="002A187A" w:rsidP="002A187A">
                  <w:pPr>
                    <w:spacing w:after="0" w:line="240" w:lineRule="auto"/>
                    <w:contextualSpacing/>
                    <w:rPr>
                      <w:rFonts w:ascii="Times New Roman" w:eastAsia="Calibri" w:hAnsi="Times New Roman" w:cs="Times New Roman"/>
                      <w:sz w:val="24"/>
                      <w:szCs w:val="24"/>
                    </w:rPr>
                  </w:pPr>
                  <w:r w:rsidRPr="002A187A">
                    <w:rPr>
                      <w:rFonts w:ascii="Times New Roman" w:eastAsia="Calibri" w:hAnsi="Times New Roman" w:cs="Times New Roman"/>
                      <w:sz w:val="24"/>
                      <w:szCs w:val="24"/>
                    </w:rPr>
                    <w:t>-«Индивидуальная психологическая диагностика дошкольника» А.Н. Веракса;</w:t>
                  </w:r>
                </w:p>
                <w:p w:rsidR="002A187A" w:rsidRPr="002A187A" w:rsidRDefault="002A187A" w:rsidP="002A187A">
                  <w:pPr>
                    <w:spacing w:after="0" w:line="240" w:lineRule="auto"/>
                    <w:contextualSpacing/>
                    <w:rPr>
                      <w:rFonts w:ascii="Times New Roman" w:eastAsia="Calibri" w:hAnsi="Times New Roman" w:cs="Times New Roman"/>
                      <w:sz w:val="24"/>
                      <w:szCs w:val="24"/>
                    </w:rPr>
                  </w:pPr>
                  <w:r w:rsidRPr="002A187A">
                    <w:rPr>
                      <w:rFonts w:ascii="Times New Roman" w:eastAsia="Calibri" w:hAnsi="Times New Roman" w:cs="Times New Roman"/>
                      <w:sz w:val="24"/>
                      <w:szCs w:val="24"/>
                    </w:rPr>
                    <w:t>-«Игровая деятельность в детском саду» Н.Ф. Губанова;</w:t>
                  </w:r>
                </w:p>
                <w:p w:rsidR="002A187A" w:rsidRPr="002A187A" w:rsidRDefault="002A187A" w:rsidP="002A187A">
                  <w:pPr>
                    <w:spacing w:after="0" w:line="240" w:lineRule="auto"/>
                    <w:contextualSpacing/>
                    <w:rPr>
                      <w:rFonts w:ascii="Times New Roman" w:eastAsia="Calibri" w:hAnsi="Times New Roman" w:cs="Times New Roman"/>
                      <w:sz w:val="24"/>
                      <w:szCs w:val="24"/>
                    </w:rPr>
                  </w:pPr>
                  <w:r w:rsidRPr="002A187A">
                    <w:rPr>
                      <w:rFonts w:ascii="Times New Roman" w:eastAsia="Calibri" w:hAnsi="Times New Roman" w:cs="Times New Roman"/>
                      <w:sz w:val="24"/>
                      <w:szCs w:val="24"/>
                    </w:rPr>
                    <w:t>- Пособие для родителей и педагогов С.Н. Теплюк «Ребенок третьего года жизни»;</w:t>
                  </w:r>
                </w:p>
                <w:p w:rsidR="002A187A" w:rsidRPr="002A187A" w:rsidRDefault="002A187A" w:rsidP="002A187A">
                  <w:pPr>
                    <w:spacing w:after="0" w:line="240" w:lineRule="auto"/>
                    <w:contextualSpacing/>
                    <w:rPr>
                      <w:rFonts w:ascii="Times New Roman" w:eastAsia="Calibri" w:hAnsi="Times New Roman" w:cs="Times New Roman"/>
                      <w:sz w:val="24"/>
                      <w:szCs w:val="24"/>
                    </w:rPr>
                  </w:pPr>
                  <w:r w:rsidRPr="002A187A">
                    <w:rPr>
                      <w:rFonts w:ascii="Times New Roman" w:eastAsia="Calibri" w:hAnsi="Times New Roman" w:cs="Times New Roman"/>
                      <w:sz w:val="24"/>
                      <w:szCs w:val="24"/>
                    </w:rPr>
                    <w:t>-</w:t>
                  </w:r>
                  <w:r w:rsidRPr="002A187A">
                    <w:rPr>
                      <w:rFonts w:ascii="Calibri" w:eastAsia="Calibri" w:hAnsi="Calibri" w:cs="Times New Roman"/>
                      <w:sz w:val="24"/>
                      <w:szCs w:val="24"/>
                    </w:rPr>
                    <w:t xml:space="preserve"> </w:t>
                  </w:r>
                  <w:r w:rsidRPr="002A187A">
                    <w:rPr>
                      <w:rFonts w:ascii="Times New Roman" w:eastAsia="Calibri" w:hAnsi="Times New Roman" w:cs="Times New Roman"/>
                      <w:sz w:val="24"/>
                      <w:szCs w:val="24"/>
                    </w:rPr>
                    <w:t>Пособие «Интеграция в воспитательно-образовательной работе детского сада» Т.С. Комарова, М.Б. Зацепина;</w:t>
                  </w:r>
                </w:p>
                <w:p w:rsidR="002A187A" w:rsidRPr="002A187A" w:rsidRDefault="002A187A" w:rsidP="002A187A">
                  <w:pPr>
                    <w:spacing w:after="0" w:line="240" w:lineRule="auto"/>
                    <w:contextualSpacing/>
                    <w:rPr>
                      <w:rFonts w:ascii="Times New Roman" w:eastAsia="Calibri" w:hAnsi="Times New Roman" w:cs="Times New Roman"/>
                      <w:sz w:val="24"/>
                      <w:szCs w:val="24"/>
                    </w:rPr>
                  </w:pPr>
                  <w:r w:rsidRPr="002A187A">
                    <w:rPr>
                      <w:rFonts w:ascii="Times New Roman" w:eastAsia="Calibri" w:hAnsi="Times New Roman" w:cs="Times New Roman"/>
                      <w:sz w:val="24"/>
                      <w:szCs w:val="24"/>
                    </w:rPr>
                    <w:t>- Теория и методика трудового воспитания «Дошкольник и труд» Р.С. Буре;</w:t>
                  </w:r>
                </w:p>
                <w:p w:rsidR="002A187A" w:rsidRPr="002A187A" w:rsidRDefault="002A187A" w:rsidP="002A187A">
                  <w:pPr>
                    <w:spacing w:after="0" w:line="240" w:lineRule="auto"/>
                    <w:contextualSpacing/>
                    <w:rPr>
                      <w:rFonts w:ascii="Times New Roman" w:eastAsia="Calibri" w:hAnsi="Times New Roman" w:cs="Times New Roman"/>
                      <w:sz w:val="24"/>
                      <w:szCs w:val="24"/>
                    </w:rPr>
                  </w:pPr>
                  <w:r w:rsidRPr="002A187A">
                    <w:rPr>
                      <w:rFonts w:ascii="Times New Roman" w:eastAsia="Calibri" w:hAnsi="Times New Roman" w:cs="Times New Roman"/>
                      <w:sz w:val="24"/>
                      <w:szCs w:val="24"/>
                    </w:rPr>
                    <w:t>-«Социально-коммуникативное развитие дошкольников» Л.В. Абрамова, И.Ф. Слепцова;</w:t>
                  </w:r>
                </w:p>
                <w:p w:rsidR="002A187A" w:rsidRPr="002A187A" w:rsidRDefault="002A187A" w:rsidP="002A187A">
                  <w:pPr>
                    <w:spacing w:after="0" w:line="240" w:lineRule="auto"/>
                    <w:contextualSpacing/>
                    <w:rPr>
                      <w:rFonts w:ascii="Times New Roman" w:eastAsia="Calibri" w:hAnsi="Times New Roman" w:cs="Times New Roman"/>
                      <w:sz w:val="24"/>
                      <w:szCs w:val="24"/>
                    </w:rPr>
                  </w:pPr>
                  <w:r w:rsidRPr="002A187A">
                    <w:rPr>
                      <w:rFonts w:ascii="Times New Roman" w:eastAsia="Calibri" w:hAnsi="Times New Roman" w:cs="Times New Roman"/>
                      <w:sz w:val="24"/>
                      <w:szCs w:val="24"/>
                    </w:rPr>
                    <w:t>-«Система экологического воспитания дошкольников» С.Н. Николаева;</w:t>
                  </w:r>
                </w:p>
                <w:p w:rsidR="002A187A" w:rsidRPr="002A187A" w:rsidRDefault="002A187A" w:rsidP="002A187A">
                  <w:pPr>
                    <w:spacing w:after="0" w:line="240" w:lineRule="auto"/>
                    <w:contextualSpacing/>
                    <w:rPr>
                      <w:rFonts w:ascii="Times New Roman" w:eastAsia="Calibri" w:hAnsi="Times New Roman" w:cs="Times New Roman"/>
                      <w:sz w:val="24"/>
                      <w:szCs w:val="24"/>
                    </w:rPr>
                  </w:pPr>
                  <w:r w:rsidRPr="002A187A">
                    <w:rPr>
                      <w:rFonts w:ascii="Times New Roman" w:eastAsia="Calibri" w:hAnsi="Times New Roman" w:cs="Times New Roman"/>
                      <w:sz w:val="24"/>
                      <w:szCs w:val="24"/>
                    </w:rPr>
                    <w:t>-«Играя готовимся к школе» Е.И. Альбрехт;</w:t>
                  </w:r>
                </w:p>
                <w:p w:rsidR="002A187A" w:rsidRPr="002A187A" w:rsidRDefault="002A187A" w:rsidP="002A187A">
                  <w:pPr>
                    <w:spacing w:after="0" w:line="240" w:lineRule="auto"/>
                    <w:contextualSpacing/>
                    <w:rPr>
                      <w:rFonts w:ascii="Times New Roman" w:eastAsia="Calibri" w:hAnsi="Times New Roman" w:cs="Times New Roman"/>
                      <w:sz w:val="24"/>
                      <w:szCs w:val="24"/>
                    </w:rPr>
                  </w:pPr>
                  <w:r w:rsidRPr="002A187A">
                    <w:rPr>
                      <w:rFonts w:ascii="Times New Roman" w:eastAsia="Calibri" w:hAnsi="Times New Roman" w:cs="Times New Roman"/>
                      <w:sz w:val="24"/>
                      <w:szCs w:val="24"/>
                    </w:rPr>
                    <w:t>-«350 лучших упражнений для подготовки детей к школе» О.В. Узорова, Е.А. Нефедова;</w:t>
                  </w:r>
                </w:p>
                <w:p w:rsidR="002A187A" w:rsidRPr="002A187A" w:rsidRDefault="002A187A" w:rsidP="002A187A">
                  <w:pPr>
                    <w:spacing w:after="0" w:line="240" w:lineRule="auto"/>
                    <w:contextualSpacing/>
                    <w:rPr>
                      <w:rFonts w:ascii="Times New Roman" w:eastAsia="Calibri" w:hAnsi="Times New Roman" w:cs="Times New Roman"/>
                      <w:sz w:val="24"/>
                      <w:szCs w:val="24"/>
                    </w:rPr>
                  </w:pPr>
                  <w:r w:rsidRPr="002A187A">
                    <w:rPr>
                      <w:rFonts w:ascii="Times New Roman" w:eastAsia="Calibri" w:hAnsi="Times New Roman" w:cs="Times New Roman"/>
                      <w:sz w:val="24"/>
                      <w:szCs w:val="24"/>
                    </w:rPr>
                    <w:t>-«Новый год у белки» Е.Котова;</w:t>
                  </w:r>
                </w:p>
                <w:p w:rsidR="002A187A" w:rsidRPr="002A187A" w:rsidRDefault="002A187A" w:rsidP="002A187A">
                  <w:pPr>
                    <w:spacing w:after="0" w:line="240" w:lineRule="auto"/>
                    <w:contextualSpacing/>
                    <w:rPr>
                      <w:rFonts w:ascii="Times New Roman" w:eastAsia="Calibri" w:hAnsi="Times New Roman" w:cs="Times New Roman"/>
                      <w:sz w:val="24"/>
                      <w:szCs w:val="24"/>
                    </w:rPr>
                  </w:pPr>
                  <w:r w:rsidRPr="002A187A">
                    <w:rPr>
                      <w:rFonts w:ascii="Times New Roman" w:eastAsia="Calibri" w:hAnsi="Times New Roman" w:cs="Times New Roman"/>
                      <w:sz w:val="24"/>
                      <w:szCs w:val="24"/>
                    </w:rPr>
                    <w:t>-«Уроки воспитания» В.А. Степанов;</w:t>
                  </w:r>
                </w:p>
                <w:p w:rsidR="002A187A" w:rsidRPr="002A187A" w:rsidRDefault="002A187A" w:rsidP="002A187A">
                  <w:pPr>
                    <w:spacing w:after="0" w:line="240" w:lineRule="auto"/>
                    <w:contextualSpacing/>
                    <w:rPr>
                      <w:rFonts w:ascii="Times New Roman" w:eastAsia="Calibri" w:hAnsi="Times New Roman" w:cs="Times New Roman"/>
                      <w:sz w:val="24"/>
                      <w:szCs w:val="24"/>
                    </w:rPr>
                  </w:pPr>
                  <w:r w:rsidRPr="002A187A">
                    <w:rPr>
                      <w:rFonts w:ascii="Times New Roman" w:eastAsia="Calibri" w:hAnsi="Times New Roman" w:cs="Times New Roman"/>
                      <w:sz w:val="24"/>
                      <w:szCs w:val="24"/>
                    </w:rPr>
                    <w:t xml:space="preserve">-«Энциклопедия развивалок» </w:t>
                  </w:r>
                </w:p>
                <w:p w:rsidR="002A187A" w:rsidRPr="002A187A" w:rsidRDefault="002A187A" w:rsidP="002A187A">
                  <w:pPr>
                    <w:spacing w:after="0" w:line="240" w:lineRule="auto"/>
                    <w:contextualSpacing/>
                    <w:rPr>
                      <w:rFonts w:ascii="Times New Roman" w:eastAsia="Calibri" w:hAnsi="Times New Roman" w:cs="Times New Roman"/>
                      <w:sz w:val="24"/>
                      <w:szCs w:val="24"/>
                    </w:rPr>
                  </w:pPr>
                  <w:r w:rsidRPr="002A187A">
                    <w:rPr>
                      <w:rFonts w:ascii="Times New Roman" w:eastAsia="Calibri" w:hAnsi="Times New Roman" w:cs="Times New Roman"/>
                      <w:sz w:val="24"/>
                      <w:szCs w:val="24"/>
                    </w:rPr>
                    <w:t>Т. Решетник;</w:t>
                  </w:r>
                </w:p>
                <w:p w:rsidR="002A187A" w:rsidRPr="002A187A" w:rsidRDefault="002A187A" w:rsidP="002A187A">
                  <w:pPr>
                    <w:spacing w:after="0" w:line="240" w:lineRule="auto"/>
                    <w:contextualSpacing/>
                    <w:rPr>
                      <w:rFonts w:ascii="Times New Roman" w:eastAsia="Calibri" w:hAnsi="Times New Roman" w:cs="Times New Roman"/>
                      <w:sz w:val="24"/>
                      <w:szCs w:val="24"/>
                    </w:rPr>
                  </w:pPr>
                  <w:r w:rsidRPr="002A187A">
                    <w:rPr>
                      <w:rFonts w:ascii="Times New Roman" w:eastAsia="Calibri" w:hAnsi="Times New Roman" w:cs="Times New Roman"/>
                      <w:sz w:val="24"/>
                      <w:szCs w:val="24"/>
                    </w:rPr>
                    <w:t>-«Все, что нужно знать малышу» А. Бондарович;</w:t>
                  </w:r>
                </w:p>
                <w:p w:rsidR="002A187A" w:rsidRPr="002A187A" w:rsidRDefault="002A187A" w:rsidP="002A187A">
                  <w:pPr>
                    <w:spacing w:after="0" w:line="240" w:lineRule="auto"/>
                    <w:contextualSpacing/>
                    <w:rPr>
                      <w:rFonts w:ascii="Times New Roman" w:eastAsia="Calibri" w:hAnsi="Times New Roman" w:cs="Times New Roman"/>
                      <w:sz w:val="24"/>
                      <w:szCs w:val="24"/>
                    </w:rPr>
                  </w:pPr>
                  <w:r w:rsidRPr="002A187A">
                    <w:rPr>
                      <w:rFonts w:ascii="Times New Roman" w:eastAsia="Calibri" w:hAnsi="Times New Roman" w:cs="Times New Roman"/>
                      <w:sz w:val="24"/>
                      <w:szCs w:val="24"/>
                    </w:rPr>
                    <w:t>-«Раннее развитие и обучение малыша» В. Дмитриева;</w:t>
                  </w:r>
                </w:p>
                <w:p w:rsidR="002A187A" w:rsidRPr="002A187A" w:rsidRDefault="002A187A" w:rsidP="002A187A">
                  <w:pPr>
                    <w:spacing w:after="0" w:line="240" w:lineRule="auto"/>
                    <w:contextualSpacing/>
                    <w:rPr>
                      <w:rFonts w:ascii="Times New Roman" w:eastAsia="Calibri" w:hAnsi="Times New Roman" w:cs="Times New Roman"/>
                      <w:sz w:val="24"/>
                      <w:szCs w:val="24"/>
                    </w:rPr>
                  </w:pPr>
                  <w:r w:rsidRPr="002A187A">
                    <w:rPr>
                      <w:rFonts w:ascii="Times New Roman" w:eastAsia="Calibri" w:hAnsi="Times New Roman" w:cs="Times New Roman"/>
                      <w:sz w:val="24"/>
                      <w:szCs w:val="24"/>
                    </w:rPr>
                    <w:t>-«Смешные рассказы о школе» В. Драгунский;</w:t>
                  </w:r>
                </w:p>
                <w:p w:rsidR="002A187A" w:rsidRPr="002A187A" w:rsidRDefault="002A187A" w:rsidP="002A187A">
                  <w:pPr>
                    <w:spacing w:after="0" w:line="240" w:lineRule="auto"/>
                    <w:contextualSpacing/>
                    <w:rPr>
                      <w:rFonts w:ascii="Times New Roman" w:eastAsia="Calibri" w:hAnsi="Times New Roman" w:cs="Times New Roman"/>
                      <w:sz w:val="24"/>
                      <w:szCs w:val="24"/>
                    </w:rPr>
                  </w:pPr>
                  <w:r w:rsidRPr="002A187A">
                    <w:rPr>
                      <w:rFonts w:ascii="Times New Roman" w:eastAsia="Calibri" w:hAnsi="Times New Roman" w:cs="Times New Roman"/>
                      <w:sz w:val="24"/>
                      <w:szCs w:val="24"/>
                    </w:rPr>
                    <w:lastRenderedPageBreak/>
                    <w:t>-«Полная хрестоматия для детского сада» А.С. Пушкин.</w:t>
                  </w:r>
                </w:p>
              </w:tc>
              <w:tc>
                <w:tcPr>
                  <w:tcW w:w="2058" w:type="pct"/>
                </w:tcPr>
                <w:p w:rsidR="002A187A" w:rsidRPr="002A187A" w:rsidRDefault="002A187A" w:rsidP="002A187A">
                  <w:pPr>
                    <w:spacing w:after="0" w:line="240" w:lineRule="auto"/>
                    <w:ind w:right="-109"/>
                    <w:contextualSpacing/>
                    <w:rPr>
                      <w:rFonts w:ascii="Times New Roman" w:eastAsia="Times New Roman" w:hAnsi="Times New Roman" w:cs="Times New Roman"/>
                      <w:sz w:val="24"/>
                      <w:szCs w:val="24"/>
                    </w:rPr>
                  </w:pPr>
                  <w:r w:rsidRPr="002A187A">
                    <w:rPr>
                      <w:rFonts w:ascii="Times New Roman" w:eastAsia="Times New Roman" w:hAnsi="Times New Roman" w:cs="Times New Roman"/>
                      <w:sz w:val="24"/>
                      <w:szCs w:val="24"/>
                    </w:rPr>
                    <w:lastRenderedPageBreak/>
                    <w:t>-Познавательные картинки «Веселые уроки. Первые правила безопасности»;</w:t>
                  </w:r>
                </w:p>
                <w:p w:rsidR="002A187A" w:rsidRPr="002A187A" w:rsidRDefault="002A187A" w:rsidP="002A187A">
                  <w:pPr>
                    <w:spacing w:after="0" w:line="240" w:lineRule="auto"/>
                    <w:ind w:right="-109"/>
                    <w:contextualSpacing/>
                    <w:rPr>
                      <w:rFonts w:ascii="Times New Roman" w:eastAsia="Times New Roman" w:hAnsi="Times New Roman" w:cs="Times New Roman"/>
                      <w:sz w:val="24"/>
                      <w:szCs w:val="24"/>
                    </w:rPr>
                  </w:pPr>
                  <w:r w:rsidRPr="002A187A">
                    <w:rPr>
                      <w:rFonts w:ascii="Times New Roman" w:eastAsia="Times New Roman" w:hAnsi="Times New Roman" w:cs="Times New Roman"/>
                      <w:sz w:val="24"/>
                      <w:szCs w:val="24"/>
                    </w:rPr>
                    <w:t xml:space="preserve">-Наглядно-дидактическое </w:t>
                  </w:r>
                </w:p>
                <w:p w:rsidR="002A187A" w:rsidRPr="002A187A" w:rsidRDefault="002A187A" w:rsidP="002A187A">
                  <w:pPr>
                    <w:spacing w:after="0" w:line="240" w:lineRule="auto"/>
                    <w:ind w:right="-109"/>
                    <w:contextualSpacing/>
                    <w:rPr>
                      <w:rFonts w:ascii="Times New Roman" w:eastAsia="Times New Roman" w:hAnsi="Times New Roman" w:cs="Times New Roman"/>
                      <w:sz w:val="24"/>
                      <w:szCs w:val="24"/>
                    </w:rPr>
                  </w:pPr>
                  <w:r w:rsidRPr="002A187A">
                    <w:rPr>
                      <w:rFonts w:ascii="Times New Roman" w:eastAsia="Times New Roman" w:hAnsi="Times New Roman" w:cs="Times New Roman"/>
                      <w:sz w:val="24"/>
                      <w:szCs w:val="24"/>
                    </w:rPr>
                    <w:t>пособие рассказы по картинкам «Распорядок дня»;</w:t>
                  </w:r>
                </w:p>
                <w:p w:rsidR="002A187A" w:rsidRPr="002A187A" w:rsidRDefault="002A187A" w:rsidP="002A187A">
                  <w:pPr>
                    <w:spacing w:after="0" w:line="240" w:lineRule="auto"/>
                    <w:ind w:right="-109"/>
                    <w:contextualSpacing/>
                    <w:rPr>
                      <w:rFonts w:ascii="Times New Roman" w:eastAsia="Times New Roman" w:hAnsi="Times New Roman" w:cs="Times New Roman"/>
                      <w:sz w:val="24"/>
                      <w:szCs w:val="24"/>
                    </w:rPr>
                  </w:pPr>
                  <w:r w:rsidRPr="002A187A">
                    <w:rPr>
                      <w:rFonts w:ascii="Times New Roman" w:eastAsia="Times New Roman" w:hAnsi="Times New Roman" w:cs="Times New Roman"/>
                      <w:sz w:val="24"/>
                      <w:szCs w:val="24"/>
                    </w:rPr>
                    <w:t>-Книжка-раскраска по безопасности «Осторожно! Огонь!»;</w:t>
                  </w:r>
                </w:p>
                <w:p w:rsidR="002A187A" w:rsidRPr="002A187A" w:rsidRDefault="002A187A" w:rsidP="002A187A">
                  <w:pPr>
                    <w:spacing w:after="0" w:line="240" w:lineRule="auto"/>
                    <w:ind w:right="-109"/>
                    <w:contextualSpacing/>
                    <w:rPr>
                      <w:rFonts w:ascii="Times New Roman" w:eastAsia="Times New Roman" w:hAnsi="Times New Roman" w:cs="Times New Roman"/>
                      <w:sz w:val="24"/>
                      <w:szCs w:val="24"/>
                    </w:rPr>
                  </w:pPr>
                  <w:r w:rsidRPr="002A187A">
                    <w:rPr>
                      <w:rFonts w:ascii="Times New Roman" w:eastAsia="Times New Roman" w:hAnsi="Times New Roman" w:cs="Times New Roman"/>
                      <w:sz w:val="24"/>
                      <w:szCs w:val="24"/>
                    </w:rPr>
                    <w:t>-Наглядно-дидактическое пособие рассказы по картинкам «Профессии»;</w:t>
                  </w:r>
                </w:p>
                <w:p w:rsidR="002A187A" w:rsidRPr="002A187A" w:rsidRDefault="002A187A" w:rsidP="002A187A">
                  <w:pPr>
                    <w:spacing w:after="0" w:line="240" w:lineRule="auto"/>
                    <w:ind w:right="-109"/>
                    <w:contextualSpacing/>
                    <w:rPr>
                      <w:rFonts w:ascii="Times New Roman" w:eastAsia="Times New Roman" w:hAnsi="Times New Roman" w:cs="Times New Roman"/>
                      <w:sz w:val="24"/>
                      <w:szCs w:val="24"/>
                    </w:rPr>
                  </w:pPr>
                  <w:r w:rsidRPr="002A187A">
                    <w:rPr>
                      <w:rFonts w:ascii="Times New Roman" w:eastAsia="Times New Roman" w:hAnsi="Times New Roman" w:cs="Times New Roman"/>
                      <w:sz w:val="24"/>
                      <w:szCs w:val="24"/>
                    </w:rPr>
                    <w:t>-</w:t>
                  </w:r>
                  <w:r w:rsidRPr="002A187A">
                    <w:rPr>
                      <w:rFonts w:ascii="Calibri" w:eastAsia="Calibri" w:hAnsi="Calibri" w:cs="Times New Roman"/>
                      <w:sz w:val="24"/>
                      <w:szCs w:val="24"/>
                    </w:rPr>
                    <w:t xml:space="preserve"> </w:t>
                  </w:r>
                  <w:r w:rsidRPr="002A187A">
                    <w:rPr>
                      <w:rFonts w:ascii="Times New Roman" w:eastAsia="Times New Roman" w:hAnsi="Times New Roman" w:cs="Times New Roman"/>
                      <w:sz w:val="24"/>
                      <w:szCs w:val="24"/>
                    </w:rPr>
                    <w:t>Наглядно-дидактическое пособие рассказы по картинкам «Мой дом»;</w:t>
                  </w:r>
                </w:p>
                <w:p w:rsidR="002A187A" w:rsidRPr="002A187A" w:rsidRDefault="002A187A" w:rsidP="002A187A">
                  <w:pPr>
                    <w:spacing w:after="0" w:line="240" w:lineRule="auto"/>
                    <w:ind w:right="-109"/>
                    <w:contextualSpacing/>
                    <w:rPr>
                      <w:rFonts w:ascii="Times New Roman" w:eastAsia="Times New Roman" w:hAnsi="Times New Roman" w:cs="Times New Roman"/>
                      <w:sz w:val="24"/>
                      <w:szCs w:val="24"/>
                    </w:rPr>
                  </w:pPr>
                  <w:r w:rsidRPr="002A187A">
                    <w:rPr>
                      <w:rFonts w:ascii="Times New Roman" w:eastAsia="Times New Roman" w:hAnsi="Times New Roman" w:cs="Times New Roman"/>
                      <w:sz w:val="24"/>
                      <w:szCs w:val="24"/>
                    </w:rPr>
                    <w:t>-Комплекты для оформления родительских уголков в ДОО «Основы безопасности» К.Ю. Белова;</w:t>
                  </w:r>
                </w:p>
                <w:p w:rsidR="002A187A" w:rsidRPr="002A187A" w:rsidRDefault="002A187A" w:rsidP="002A187A">
                  <w:pPr>
                    <w:spacing w:after="0" w:line="240" w:lineRule="auto"/>
                    <w:ind w:right="-109"/>
                    <w:contextualSpacing/>
                    <w:rPr>
                      <w:rFonts w:ascii="Times New Roman" w:eastAsia="Times New Roman" w:hAnsi="Times New Roman" w:cs="Times New Roman"/>
                      <w:sz w:val="24"/>
                      <w:szCs w:val="24"/>
                    </w:rPr>
                  </w:pPr>
                  <w:r w:rsidRPr="002A187A">
                    <w:rPr>
                      <w:rFonts w:ascii="Times New Roman" w:eastAsia="Times New Roman" w:hAnsi="Times New Roman" w:cs="Times New Roman"/>
                      <w:sz w:val="24"/>
                      <w:szCs w:val="24"/>
                    </w:rPr>
                    <w:t>Обучающие карточки:</w:t>
                  </w:r>
                </w:p>
                <w:p w:rsidR="002A187A" w:rsidRPr="002A187A" w:rsidRDefault="002A187A" w:rsidP="002A187A">
                  <w:pPr>
                    <w:spacing w:after="0" w:line="240" w:lineRule="auto"/>
                    <w:ind w:right="-109"/>
                    <w:contextualSpacing/>
                    <w:rPr>
                      <w:rFonts w:ascii="Times New Roman" w:eastAsia="Times New Roman" w:hAnsi="Times New Roman" w:cs="Times New Roman"/>
                      <w:sz w:val="24"/>
                      <w:szCs w:val="24"/>
                    </w:rPr>
                  </w:pPr>
                  <w:r w:rsidRPr="002A187A">
                    <w:rPr>
                      <w:rFonts w:ascii="Times New Roman" w:eastAsia="Times New Roman" w:hAnsi="Times New Roman" w:cs="Times New Roman"/>
                      <w:sz w:val="24"/>
                      <w:szCs w:val="24"/>
                    </w:rPr>
                    <w:t xml:space="preserve"> «Игрушки», «Цветы», «Посуда», «Инструменты»;</w:t>
                  </w:r>
                </w:p>
                <w:p w:rsidR="002A187A" w:rsidRPr="002A187A" w:rsidRDefault="002A187A" w:rsidP="002A187A">
                  <w:pPr>
                    <w:spacing w:after="0" w:line="240" w:lineRule="auto"/>
                    <w:ind w:right="-109"/>
                    <w:contextualSpacing/>
                    <w:rPr>
                      <w:rFonts w:ascii="Times New Roman" w:eastAsia="Times New Roman" w:hAnsi="Times New Roman" w:cs="Times New Roman"/>
                      <w:sz w:val="24"/>
                      <w:szCs w:val="24"/>
                    </w:rPr>
                  </w:pPr>
                  <w:r w:rsidRPr="002A187A">
                    <w:rPr>
                      <w:rFonts w:ascii="Times New Roman" w:eastAsia="Times New Roman" w:hAnsi="Times New Roman" w:cs="Times New Roman"/>
                      <w:sz w:val="24"/>
                      <w:szCs w:val="24"/>
                    </w:rPr>
                    <w:t>-Наглядно-дидактические пособия: «Мамы и детки», «Транспорт»,.</w:t>
                  </w:r>
                </w:p>
                <w:p w:rsidR="002A187A" w:rsidRPr="002A187A" w:rsidRDefault="002A187A" w:rsidP="002A187A">
                  <w:pPr>
                    <w:spacing w:after="0" w:line="240" w:lineRule="auto"/>
                    <w:ind w:right="-109"/>
                    <w:contextualSpacing/>
                    <w:rPr>
                      <w:rFonts w:ascii="Times New Roman" w:eastAsia="Times New Roman" w:hAnsi="Times New Roman" w:cs="Times New Roman"/>
                      <w:sz w:val="24"/>
                      <w:szCs w:val="24"/>
                    </w:rPr>
                  </w:pPr>
                  <w:r w:rsidRPr="002A187A">
                    <w:rPr>
                      <w:rFonts w:ascii="Times New Roman" w:eastAsia="Times New Roman" w:hAnsi="Times New Roman" w:cs="Times New Roman"/>
                      <w:sz w:val="24"/>
                      <w:szCs w:val="24"/>
                    </w:rPr>
                    <w:t>-Сюжетно-ролевые игры: «Больница», «Парикмахерская», «Ателье», «Кафе», «Школа», «Магазин», «перекресток» и др.</w:t>
                  </w:r>
                </w:p>
                <w:p w:rsidR="002A187A" w:rsidRPr="002A187A" w:rsidRDefault="002A187A" w:rsidP="002A187A">
                  <w:pPr>
                    <w:spacing w:after="0" w:line="240" w:lineRule="auto"/>
                    <w:ind w:right="-109"/>
                    <w:contextualSpacing/>
                    <w:rPr>
                      <w:rFonts w:ascii="Times New Roman" w:eastAsia="Times New Roman" w:hAnsi="Times New Roman" w:cs="Times New Roman"/>
                      <w:sz w:val="24"/>
                      <w:szCs w:val="24"/>
                    </w:rPr>
                  </w:pPr>
                  <w:r w:rsidRPr="002A187A">
                    <w:rPr>
                      <w:rFonts w:ascii="Times New Roman" w:eastAsia="Times New Roman" w:hAnsi="Times New Roman" w:cs="Times New Roman"/>
                      <w:sz w:val="24"/>
                      <w:szCs w:val="24"/>
                    </w:rPr>
                    <w:t>-Настольные игры: «Лото дорожные знаки», «Лото профессии», «Домино для девочек», «Домино в небе, на земле, на море», «Правила дорожного движения и поведения в транспорте», «Викторина в картинках «Правила дорожного движения».</w:t>
                  </w:r>
                </w:p>
                <w:p w:rsidR="002A187A" w:rsidRPr="002A187A" w:rsidRDefault="002A187A" w:rsidP="002A187A">
                  <w:pPr>
                    <w:spacing w:after="0" w:line="240" w:lineRule="auto"/>
                    <w:ind w:right="-109"/>
                    <w:contextualSpacing/>
                    <w:rPr>
                      <w:rFonts w:ascii="Times New Roman" w:eastAsia="Times New Roman" w:hAnsi="Times New Roman" w:cs="Times New Roman"/>
                      <w:sz w:val="24"/>
                      <w:szCs w:val="24"/>
                    </w:rPr>
                  </w:pPr>
                  <w:r w:rsidRPr="002A187A">
                    <w:rPr>
                      <w:rFonts w:ascii="Times New Roman" w:eastAsia="Times New Roman" w:hAnsi="Times New Roman" w:cs="Times New Roman"/>
                      <w:sz w:val="24"/>
                      <w:szCs w:val="24"/>
                    </w:rPr>
                    <w:t>-Обучающая игра «Правила дорожного движения»</w:t>
                  </w:r>
                </w:p>
              </w:tc>
            </w:tr>
          </w:tbl>
          <w:p w:rsidR="002A187A" w:rsidRPr="002A187A" w:rsidRDefault="002A187A" w:rsidP="002A187A">
            <w:pPr>
              <w:spacing w:after="0" w:line="240" w:lineRule="auto"/>
              <w:ind w:right="-391"/>
              <w:contextualSpacing/>
              <w:rPr>
                <w:rFonts w:ascii="Times New Roman" w:eastAsia="Times New Roman" w:hAnsi="Times New Roman" w:cs="Times New Roman"/>
                <w:b/>
                <w:sz w:val="24"/>
                <w:szCs w:val="24"/>
                <w:lang w:eastAsia="ru-RU"/>
              </w:rPr>
            </w:pPr>
          </w:p>
        </w:tc>
      </w:tr>
    </w:tbl>
    <w:p w:rsidR="002A187A" w:rsidRPr="002A187A" w:rsidRDefault="002A187A" w:rsidP="002A187A">
      <w:pPr>
        <w:spacing w:after="0" w:line="240" w:lineRule="auto"/>
        <w:ind w:right="-391"/>
        <w:contextualSpacing/>
        <w:rPr>
          <w:rFonts w:ascii="Times New Roman" w:eastAsia="Times New Roman" w:hAnsi="Times New Roman" w:cs="Times New Roman"/>
          <w:b/>
          <w:sz w:val="24"/>
          <w:szCs w:val="24"/>
        </w:rPr>
      </w:pPr>
      <w:r w:rsidRPr="002A187A">
        <w:rPr>
          <w:rFonts w:ascii="Times New Roman" w:eastAsia="Times New Roman" w:hAnsi="Times New Roman" w:cs="Times New Roman"/>
          <w:b/>
          <w:sz w:val="24"/>
          <w:szCs w:val="24"/>
        </w:rPr>
        <w:lastRenderedPageBreak/>
        <w:t>Программно-методическое обеспечение реализации образовательной области «Социально-коммуникативное развитие»</w:t>
      </w:r>
      <w:r w:rsidRPr="002A187A">
        <w:rPr>
          <w:rFonts w:ascii="Times New Roman" w:eastAsia="Times New Roman" w:hAnsi="Times New Roman" w:cs="Times New Roman"/>
          <w:sz w:val="24"/>
          <w:szCs w:val="24"/>
        </w:rPr>
        <w:t xml:space="preserve"> (Вариативная часть ООП, формируемая участниками образовательных отношений)</w:t>
      </w:r>
    </w:p>
    <w:p w:rsidR="002A187A" w:rsidRPr="002A187A" w:rsidRDefault="002A187A" w:rsidP="002A187A">
      <w:pPr>
        <w:spacing w:after="0" w:line="240" w:lineRule="auto"/>
        <w:contextualSpacing/>
        <w:jc w:val="center"/>
        <w:rPr>
          <w:rFonts w:ascii="Times New Roman" w:eastAsia="Times New Roman" w:hAnsi="Times New Roman" w:cs="Times New Roman"/>
          <w:b/>
          <w:sz w:val="24"/>
          <w:szCs w:val="24"/>
          <w:lang w:eastAsia="ru-RU"/>
        </w:rPr>
      </w:pPr>
    </w:p>
    <w:tbl>
      <w:tblPr>
        <w:tblW w:w="1006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44"/>
        <w:gridCol w:w="5223"/>
      </w:tblGrid>
      <w:tr w:rsidR="002A187A" w:rsidRPr="002A187A" w:rsidTr="005B0E5A">
        <w:trPr>
          <w:trHeight w:val="632"/>
        </w:trPr>
        <w:tc>
          <w:tcPr>
            <w:tcW w:w="2406" w:type="pct"/>
          </w:tcPr>
          <w:p w:rsidR="002A187A" w:rsidRPr="002A187A" w:rsidRDefault="002A187A" w:rsidP="002A187A">
            <w:pPr>
              <w:spacing w:after="0" w:line="240" w:lineRule="auto"/>
              <w:ind w:right="-391"/>
              <w:contextualSpacing/>
              <w:jc w:val="center"/>
              <w:rPr>
                <w:rFonts w:ascii="Times New Roman" w:eastAsia="Times New Roman" w:hAnsi="Times New Roman" w:cs="Times New Roman"/>
                <w:b/>
                <w:sz w:val="24"/>
                <w:szCs w:val="24"/>
              </w:rPr>
            </w:pPr>
            <w:r w:rsidRPr="002A187A">
              <w:rPr>
                <w:rFonts w:ascii="Times New Roman" w:eastAsia="Times New Roman" w:hAnsi="Times New Roman" w:cs="Times New Roman"/>
                <w:b/>
                <w:sz w:val="24"/>
                <w:szCs w:val="24"/>
              </w:rPr>
              <w:t>Парциальные программы</w:t>
            </w:r>
          </w:p>
          <w:p w:rsidR="002A187A" w:rsidRPr="002A187A" w:rsidRDefault="002A187A" w:rsidP="002A187A">
            <w:pPr>
              <w:spacing w:after="0" w:line="240" w:lineRule="auto"/>
              <w:ind w:right="-391"/>
              <w:contextualSpacing/>
              <w:jc w:val="center"/>
              <w:rPr>
                <w:rFonts w:ascii="Times New Roman" w:eastAsia="Times New Roman" w:hAnsi="Times New Roman" w:cs="Times New Roman"/>
                <w:b/>
                <w:sz w:val="24"/>
                <w:szCs w:val="24"/>
              </w:rPr>
            </w:pPr>
          </w:p>
        </w:tc>
        <w:tc>
          <w:tcPr>
            <w:tcW w:w="2594" w:type="pct"/>
          </w:tcPr>
          <w:p w:rsidR="002A187A" w:rsidRPr="002A187A" w:rsidRDefault="002A187A" w:rsidP="002A187A">
            <w:pPr>
              <w:spacing w:after="0" w:line="240" w:lineRule="auto"/>
              <w:ind w:right="34"/>
              <w:contextualSpacing/>
              <w:jc w:val="center"/>
              <w:rPr>
                <w:rFonts w:ascii="Times New Roman" w:eastAsia="Times New Roman" w:hAnsi="Times New Roman" w:cs="Times New Roman"/>
                <w:b/>
                <w:sz w:val="24"/>
                <w:szCs w:val="24"/>
              </w:rPr>
            </w:pPr>
            <w:r w:rsidRPr="002A187A">
              <w:rPr>
                <w:rFonts w:ascii="Times New Roman" w:eastAsia="Times New Roman" w:hAnsi="Times New Roman" w:cs="Times New Roman"/>
                <w:b/>
                <w:sz w:val="24"/>
                <w:szCs w:val="24"/>
              </w:rPr>
              <w:t>Учебно-методические пособия, наглядно-дидактический материал, художественная литература, газеты, журналы</w:t>
            </w:r>
          </w:p>
        </w:tc>
      </w:tr>
      <w:tr w:rsidR="002A187A" w:rsidRPr="002A187A" w:rsidTr="005B0E5A">
        <w:trPr>
          <w:trHeight w:val="237"/>
        </w:trPr>
        <w:tc>
          <w:tcPr>
            <w:tcW w:w="2406" w:type="pct"/>
          </w:tcPr>
          <w:p w:rsidR="002A187A" w:rsidRPr="002A187A" w:rsidRDefault="002A187A" w:rsidP="002A187A">
            <w:pPr>
              <w:spacing w:after="0" w:line="240" w:lineRule="auto"/>
              <w:contextualSpacing/>
              <w:rPr>
                <w:rFonts w:ascii="Times New Roman" w:eastAsia="Calibri" w:hAnsi="Times New Roman" w:cs="Times New Roman"/>
                <w:sz w:val="24"/>
                <w:szCs w:val="24"/>
              </w:rPr>
            </w:pPr>
            <w:r w:rsidRPr="002A187A">
              <w:rPr>
                <w:rFonts w:ascii="Times New Roman" w:eastAsia="Calibri" w:hAnsi="Times New Roman" w:cs="Times New Roman"/>
                <w:sz w:val="24"/>
                <w:szCs w:val="24"/>
              </w:rPr>
              <w:t xml:space="preserve">1. «Основы безопасности детей дошкольного возраста» под редакцией Авдееевой Н.Н., Князевой Н.Л., Стѐркиной Р.Б. – СПб: «Детство-пресс», 2015. </w:t>
            </w:r>
          </w:p>
          <w:p w:rsidR="002A187A" w:rsidRPr="002A187A" w:rsidRDefault="002A187A" w:rsidP="002A187A">
            <w:pPr>
              <w:spacing w:after="0" w:line="240" w:lineRule="auto"/>
              <w:contextualSpacing/>
              <w:rPr>
                <w:rFonts w:ascii="Times New Roman" w:eastAsia="Calibri" w:hAnsi="Times New Roman" w:cs="Times New Roman"/>
                <w:sz w:val="24"/>
                <w:szCs w:val="24"/>
              </w:rPr>
            </w:pPr>
            <w:r w:rsidRPr="002A187A">
              <w:rPr>
                <w:rFonts w:ascii="Times New Roman" w:eastAsia="Calibri" w:hAnsi="Times New Roman" w:cs="Times New Roman"/>
                <w:sz w:val="24"/>
                <w:szCs w:val="24"/>
              </w:rPr>
              <w:t xml:space="preserve">2. Юный эколог. Программа экологического воспитания в детском саду./ под ред. Николаевой С.Н. -  М.: МОЗАИКА-СИНТЕЗ, 2010. </w:t>
            </w:r>
          </w:p>
          <w:p w:rsidR="002A187A" w:rsidRPr="002A187A" w:rsidRDefault="002A187A" w:rsidP="002A187A">
            <w:pPr>
              <w:spacing w:after="0" w:line="240" w:lineRule="auto"/>
              <w:contextualSpacing/>
              <w:rPr>
                <w:rFonts w:ascii="Times New Roman" w:eastAsia="Calibri" w:hAnsi="Times New Roman" w:cs="Times New Roman"/>
                <w:sz w:val="24"/>
                <w:szCs w:val="24"/>
              </w:rPr>
            </w:pPr>
            <w:r w:rsidRPr="002A187A">
              <w:rPr>
                <w:rFonts w:ascii="Times New Roman" w:eastAsia="Calibri" w:hAnsi="Times New Roman" w:cs="Times New Roman"/>
                <w:sz w:val="24"/>
                <w:szCs w:val="24"/>
              </w:rPr>
              <w:t>3. Масаева З.В. Развивающая программа для дошкольников от 3 до 7 лет.</w:t>
            </w:r>
          </w:p>
          <w:p w:rsidR="002A187A" w:rsidRPr="002A187A" w:rsidRDefault="002A187A" w:rsidP="002A187A">
            <w:pPr>
              <w:spacing w:after="0" w:line="240" w:lineRule="auto"/>
              <w:contextualSpacing/>
              <w:rPr>
                <w:rFonts w:ascii="Times New Roman" w:eastAsia="Calibri" w:hAnsi="Times New Roman" w:cs="Times New Roman"/>
                <w:sz w:val="24"/>
                <w:szCs w:val="24"/>
              </w:rPr>
            </w:pPr>
            <w:r w:rsidRPr="002A187A">
              <w:rPr>
                <w:rFonts w:ascii="Times New Roman" w:eastAsia="Calibri" w:hAnsi="Times New Roman" w:cs="Times New Roman"/>
                <w:sz w:val="24"/>
                <w:szCs w:val="24"/>
              </w:rPr>
              <w:t>4.</w:t>
            </w:r>
            <w:r w:rsidRPr="002A187A">
              <w:rPr>
                <w:rFonts w:ascii="Calibri" w:eastAsia="Calibri" w:hAnsi="Calibri" w:cs="Times New Roman"/>
                <w:sz w:val="24"/>
                <w:szCs w:val="24"/>
              </w:rPr>
              <w:t xml:space="preserve"> </w:t>
            </w:r>
            <w:r w:rsidRPr="002A187A">
              <w:rPr>
                <w:rFonts w:ascii="Times New Roman" w:eastAsia="Calibri" w:hAnsi="Times New Roman" w:cs="Times New Roman"/>
                <w:sz w:val="24"/>
                <w:szCs w:val="24"/>
              </w:rPr>
              <w:t xml:space="preserve">«Экономическое воспитание дошкольников: формирование предпосылок финансовой грамотности». Примерная парциальная образовательная программа дошкольного образования. Для детей 5-7 лет. Авторы-составители: Шатова А..Д., Аксенова Ю.А., Кириллов И.Л., Давыдова В.Е., Мищенко И.С. </w:t>
            </w:r>
          </w:p>
        </w:tc>
        <w:tc>
          <w:tcPr>
            <w:tcW w:w="2594" w:type="pct"/>
          </w:tcPr>
          <w:p w:rsidR="002A187A" w:rsidRPr="002A187A" w:rsidRDefault="002A187A" w:rsidP="002A187A">
            <w:pPr>
              <w:spacing w:after="0" w:line="240" w:lineRule="auto"/>
              <w:contextualSpacing/>
              <w:rPr>
                <w:rFonts w:ascii="Times New Roman" w:eastAsia="Calibri" w:hAnsi="Times New Roman" w:cs="Times New Roman"/>
                <w:sz w:val="24"/>
                <w:szCs w:val="24"/>
              </w:rPr>
            </w:pPr>
            <w:r w:rsidRPr="002A187A">
              <w:rPr>
                <w:rFonts w:ascii="Times New Roman" w:eastAsia="Calibri" w:hAnsi="Times New Roman" w:cs="Times New Roman"/>
                <w:sz w:val="24"/>
                <w:szCs w:val="24"/>
              </w:rPr>
              <w:t>1. Сборник стихов и рассказов «Доттаг1ий»;</w:t>
            </w:r>
          </w:p>
          <w:p w:rsidR="002A187A" w:rsidRPr="002A187A" w:rsidRDefault="002A187A" w:rsidP="002A187A">
            <w:pPr>
              <w:spacing w:after="0" w:line="240" w:lineRule="auto"/>
              <w:contextualSpacing/>
              <w:rPr>
                <w:rFonts w:ascii="Times New Roman" w:eastAsia="Calibri" w:hAnsi="Times New Roman" w:cs="Times New Roman"/>
                <w:sz w:val="24"/>
                <w:szCs w:val="24"/>
              </w:rPr>
            </w:pPr>
            <w:r w:rsidRPr="002A187A">
              <w:rPr>
                <w:rFonts w:ascii="Times New Roman" w:eastAsia="Calibri" w:hAnsi="Times New Roman" w:cs="Times New Roman"/>
                <w:sz w:val="24"/>
                <w:szCs w:val="24"/>
              </w:rPr>
              <w:t>2. Газета «Берийн беш»</w:t>
            </w:r>
          </w:p>
          <w:p w:rsidR="002A187A" w:rsidRPr="002A187A" w:rsidRDefault="002A187A" w:rsidP="002A187A">
            <w:pPr>
              <w:spacing w:after="0" w:line="240" w:lineRule="auto"/>
              <w:contextualSpacing/>
              <w:rPr>
                <w:rFonts w:ascii="Times New Roman" w:eastAsia="Calibri" w:hAnsi="Times New Roman" w:cs="Times New Roman"/>
                <w:sz w:val="24"/>
                <w:szCs w:val="24"/>
              </w:rPr>
            </w:pPr>
            <w:r w:rsidRPr="002A187A">
              <w:rPr>
                <w:rFonts w:ascii="Times New Roman" w:eastAsia="Calibri" w:hAnsi="Times New Roman" w:cs="Times New Roman"/>
                <w:sz w:val="24"/>
                <w:szCs w:val="24"/>
              </w:rPr>
              <w:t>3. Рабочая тетрадь «Основы безопасности детей дошкольного возраста»</w:t>
            </w:r>
          </w:p>
        </w:tc>
      </w:tr>
    </w:tbl>
    <w:p w:rsidR="002A187A" w:rsidRPr="002A187A" w:rsidRDefault="002A187A" w:rsidP="002A187A">
      <w:pPr>
        <w:spacing w:after="0" w:line="240" w:lineRule="auto"/>
        <w:contextualSpacing/>
        <w:jc w:val="center"/>
        <w:rPr>
          <w:rFonts w:ascii="Times New Roman" w:eastAsia="Times New Roman" w:hAnsi="Times New Roman" w:cs="Times New Roman"/>
          <w:b/>
          <w:sz w:val="24"/>
          <w:szCs w:val="24"/>
          <w:lang w:eastAsia="ru-RU"/>
        </w:rPr>
      </w:pPr>
    </w:p>
    <w:p w:rsidR="002A187A" w:rsidRPr="002A187A" w:rsidRDefault="002A187A" w:rsidP="002A187A">
      <w:pPr>
        <w:spacing w:after="0" w:line="240" w:lineRule="auto"/>
        <w:contextualSpacing/>
        <w:rPr>
          <w:rFonts w:ascii="Times New Roman" w:eastAsia="Times New Roman" w:hAnsi="Times New Roman" w:cs="Times New Roman"/>
          <w:b/>
          <w:sz w:val="24"/>
          <w:szCs w:val="24"/>
          <w:lang w:eastAsia="ru-RU"/>
        </w:rPr>
      </w:pPr>
    </w:p>
    <w:p w:rsidR="002A187A" w:rsidRPr="002A187A" w:rsidRDefault="002A187A" w:rsidP="002A187A">
      <w:pPr>
        <w:spacing w:after="0" w:line="240" w:lineRule="auto"/>
        <w:contextualSpacing/>
        <w:rPr>
          <w:rFonts w:ascii="Times New Roman" w:eastAsia="Times New Roman" w:hAnsi="Times New Roman" w:cs="Times New Roman"/>
          <w:b/>
          <w:sz w:val="24"/>
          <w:szCs w:val="24"/>
          <w:lang w:eastAsia="ru-RU"/>
        </w:rPr>
      </w:pPr>
    </w:p>
    <w:p w:rsidR="002A187A" w:rsidRPr="002A187A" w:rsidRDefault="002A187A" w:rsidP="002A187A">
      <w:pPr>
        <w:spacing w:after="0" w:line="240" w:lineRule="auto"/>
        <w:contextualSpacing/>
        <w:rPr>
          <w:rFonts w:ascii="Times New Roman" w:eastAsia="Times New Roman" w:hAnsi="Times New Roman" w:cs="Times New Roman"/>
          <w:b/>
          <w:sz w:val="24"/>
          <w:szCs w:val="24"/>
          <w:lang w:eastAsia="ru-RU"/>
        </w:rPr>
      </w:pPr>
    </w:p>
    <w:p w:rsidR="002A187A" w:rsidRPr="002A187A" w:rsidRDefault="002A187A" w:rsidP="002A187A">
      <w:pPr>
        <w:spacing w:after="0" w:line="240" w:lineRule="auto"/>
        <w:contextualSpacing/>
        <w:rPr>
          <w:rFonts w:ascii="Times New Roman" w:eastAsia="Times New Roman" w:hAnsi="Times New Roman" w:cs="Times New Roman"/>
          <w:b/>
          <w:sz w:val="24"/>
          <w:szCs w:val="24"/>
          <w:lang w:eastAsia="ru-RU"/>
        </w:rPr>
      </w:pPr>
    </w:p>
    <w:p w:rsidR="002A187A" w:rsidRPr="002A187A" w:rsidRDefault="002A187A" w:rsidP="002A187A">
      <w:pPr>
        <w:spacing w:after="0" w:line="240" w:lineRule="auto"/>
        <w:contextualSpacing/>
        <w:rPr>
          <w:rFonts w:ascii="Times New Roman" w:eastAsia="Times New Roman" w:hAnsi="Times New Roman" w:cs="Times New Roman"/>
          <w:b/>
          <w:sz w:val="24"/>
          <w:szCs w:val="24"/>
          <w:lang w:eastAsia="ru-RU"/>
        </w:rPr>
      </w:pPr>
    </w:p>
    <w:p w:rsidR="002A187A" w:rsidRPr="002A187A" w:rsidRDefault="002A187A" w:rsidP="002A187A">
      <w:pPr>
        <w:spacing w:after="0" w:line="240" w:lineRule="auto"/>
        <w:contextualSpacing/>
        <w:rPr>
          <w:rFonts w:ascii="Times New Roman" w:eastAsia="Times New Roman" w:hAnsi="Times New Roman" w:cs="Times New Roman"/>
          <w:b/>
          <w:sz w:val="24"/>
          <w:szCs w:val="24"/>
          <w:lang w:eastAsia="ru-RU"/>
        </w:rPr>
      </w:pPr>
    </w:p>
    <w:p w:rsidR="002A187A" w:rsidRPr="002A187A" w:rsidRDefault="002A187A" w:rsidP="002A187A">
      <w:pPr>
        <w:spacing w:after="0" w:line="240" w:lineRule="auto"/>
        <w:contextualSpacing/>
        <w:jc w:val="center"/>
        <w:rPr>
          <w:rFonts w:ascii="Times New Roman" w:eastAsia="Times New Roman" w:hAnsi="Times New Roman" w:cs="Times New Roman"/>
          <w:b/>
          <w:sz w:val="24"/>
          <w:szCs w:val="24"/>
          <w:lang w:eastAsia="ru-RU"/>
        </w:rPr>
      </w:pPr>
    </w:p>
    <w:p w:rsidR="002A187A" w:rsidRPr="002A187A" w:rsidRDefault="002A187A" w:rsidP="002A187A">
      <w:pPr>
        <w:spacing w:after="0" w:line="240" w:lineRule="auto"/>
        <w:contextualSpacing/>
        <w:jc w:val="center"/>
        <w:rPr>
          <w:rFonts w:ascii="Times New Roman" w:eastAsia="Times New Roman" w:hAnsi="Times New Roman" w:cs="Times New Roman"/>
          <w:b/>
          <w:sz w:val="24"/>
          <w:szCs w:val="24"/>
          <w:lang w:eastAsia="ru-RU"/>
        </w:rPr>
      </w:pPr>
    </w:p>
    <w:p w:rsidR="002A187A" w:rsidRPr="002A187A" w:rsidRDefault="002A187A" w:rsidP="002A187A">
      <w:pPr>
        <w:spacing w:after="0" w:line="240" w:lineRule="auto"/>
        <w:contextualSpacing/>
        <w:jc w:val="center"/>
        <w:rPr>
          <w:rFonts w:ascii="Times New Roman" w:eastAsia="Times New Roman" w:hAnsi="Times New Roman" w:cs="Times New Roman"/>
          <w:b/>
          <w:sz w:val="24"/>
          <w:szCs w:val="24"/>
          <w:lang w:eastAsia="ru-RU"/>
        </w:rPr>
      </w:pPr>
    </w:p>
    <w:p w:rsidR="002A187A" w:rsidRPr="002A187A" w:rsidRDefault="002A187A" w:rsidP="002A187A">
      <w:pPr>
        <w:spacing w:after="0" w:line="240" w:lineRule="auto"/>
        <w:contextualSpacing/>
        <w:jc w:val="center"/>
        <w:rPr>
          <w:rFonts w:ascii="Times New Roman" w:eastAsia="Times New Roman" w:hAnsi="Times New Roman" w:cs="Times New Roman"/>
          <w:b/>
          <w:sz w:val="24"/>
          <w:szCs w:val="24"/>
          <w:lang w:eastAsia="ru-RU"/>
        </w:rPr>
      </w:pPr>
    </w:p>
    <w:p w:rsidR="002A187A" w:rsidRPr="002A187A" w:rsidRDefault="002A187A" w:rsidP="002A187A">
      <w:pPr>
        <w:spacing w:after="0" w:line="240" w:lineRule="auto"/>
        <w:contextualSpacing/>
        <w:jc w:val="center"/>
        <w:rPr>
          <w:rFonts w:ascii="Times New Roman" w:eastAsia="Times New Roman" w:hAnsi="Times New Roman" w:cs="Times New Roman"/>
          <w:b/>
          <w:sz w:val="24"/>
          <w:szCs w:val="24"/>
          <w:lang w:eastAsia="ru-RU"/>
        </w:rPr>
      </w:pPr>
    </w:p>
    <w:p w:rsidR="002A187A" w:rsidRPr="002A187A" w:rsidRDefault="002A187A" w:rsidP="002A187A">
      <w:pPr>
        <w:spacing w:after="0" w:line="240" w:lineRule="auto"/>
        <w:contextualSpacing/>
        <w:jc w:val="center"/>
        <w:rPr>
          <w:rFonts w:ascii="Times New Roman" w:eastAsia="Times New Roman" w:hAnsi="Times New Roman" w:cs="Times New Roman"/>
          <w:b/>
          <w:sz w:val="24"/>
          <w:szCs w:val="24"/>
          <w:lang w:eastAsia="ru-RU"/>
        </w:rPr>
      </w:pPr>
    </w:p>
    <w:p w:rsidR="002A187A" w:rsidRPr="002A187A" w:rsidRDefault="002A187A" w:rsidP="002A187A">
      <w:pPr>
        <w:spacing w:after="0" w:line="240" w:lineRule="auto"/>
        <w:contextualSpacing/>
        <w:jc w:val="center"/>
        <w:rPr>
          <w:rFonts w:ascii="Times New Roman" w:eastAsia="Times New Roman" w:hAnsi="Times New Roman" w:cs="Times New Roman"/>
          <w:b/>
          <w:sz w:val="24"/>
          <w:szCs w:val="24"/>
          <w:lang w:eastAsia="ru-RU"/>
        </w:rPr>
      </w:pPr>
    </w:p>
    <w:p w:rsidR="002A187A" w:rsidRPr="002A187A" w:rsidRDefault="002A187A" w:rsidP="002A187A">
      <w:pPr>
        <w:spacing w:after="0" w:line="240" w:lineRule="auto"/>
        <w:contextualSpacing/>
        <w:jc w:val="center"/>
        <w:rPr>
          <w:rFonts w:ascii="Times New Roman" w:eastAsia="Times New Roman" w:hAnsi="Times New Roman" w:cs="Times New Roman"/>
          <w:b/>
          <w:sz w:val="24"/>
          <w:szCs w:val="24"/>
          <w:lang w:eastAsia="ru-RU"/>
        </w:rPr>
      </w:pPr>
    </w:p>
    <w:p w:rsidR="002A187A" w:rsidRPr="002A187A" w:rsidRDefault="002A187A" w:rsidP="002A187A">
      <w:pPr>
        <w:spacing w:after="0" w:line="240" w:lineRule="auto"/>
        <w:contextualSpacing/>
        <w:jc w:val="center"/>
        <w:rPr>
          <w:rFonts w:ascii="Times New Roman" w:eastAsia="Times New Roman" w:hAnsi="Times New Roman" w:cs="Times New Roman"/>
          <w:b/>
          <w:sz w:val="24"/>
          <w:szCs w:val="24"/>
          <w:lang w:eastAsia="ru-RU"/>
        </w:rPr>
      </w:pPr>
    </w:p>
    <w:p w:rsidR="002A187A" w:rsidRPr="002A187A" w:rsidRDefault="002A187A" w:rsidP="002A187A">
      <w:pPr>
        <w:spacing w:after="0" w:line="240" w:lineRule="auto"/>
        <w:contextualSpacing/>
        <w:jc w:val="center"/>
        <w:rPr>
          <w:rFonts w:ascii="Times New Roman" w:eastAsia="Times New Roman" w:hAnsi="Times New Roman" w:cs="Times New Roman"/>
          <w:b/>
          <w:sz w:val="24"/>
          <w:szCs w:val="24"/>
          <w:lang w:eastAsia="ru-RU"/>
        </w:rPr>
      </w:pPr>
    </w:p>
    <w:p w:rsidR="002A187A" w:rsidRPr="002A187A" w:rsidRDefault="002A187A" w:rsidP="002A187A">
      <w:pPr>
        <w:spacing w:after="0" w:line="240" w:lineRule="auto"/>
        <w:contextualSpacing/>
        <w:jc w:val="both"/>
        <w:rPr>
          <w:rFonts w:ascii="Times New Roman" w:eastAsia="Times New Roman" w:hAnsi="Times New Roman" w:cs="Times New Roman"/>
          <w:b/>
          <w:sz w:val="24"/>
          <w:szCs w:val="24"/>
          <w:lang w:eastAsia="ru-RU"/>
        </w:rPr>
      </w:pPr>
    </w:p>
    <w:p w:rsidR="002A187A" w:rsidRPr="002A187A" w:rsidRDefault="002A187A" w:rsidP="002A187A">
      <w:pPr>
        <w:spacing w:after="0" w:line="240" w:lineRule="auto"/>
        <w:contextualSpacing/>
        <w:jc w:val="center"/>
        <w:rPr>
          <w:rFonts w:ascii="Times New Roman" w:eastAsia="Times New Roman" w:hAnsi="Times New Roman" w:cs="Times New Roman"/>
          <w:b/>
          <w:sz w:val="24"/>
          <w:szCs w:val="24"/>
          <w:lang w:eastAsia="ru-RU"/>
        </w:rPr>
      </w:pPr>
    </w:p>
    <w:p w:rsidR="002A187A" w:rsidRPr="002A187A" w:rsidRDefault="002A187A" w:rsidP="002A187A">
      <w:pPr>
        <w:spacing w:after="0" w:line="240" w:lineRule="auto"/>
        <w:contextualSpacing/>
        <w:jc w:val="center"/>
        <w:rPr>
          <w:rFonts w:ascii="Times New Roman" w:eastAsia="Times New Roman" w:hAnsi="Times New Roman" w:cs="Times New Roman"/>
          <w:b/>
          <w:sz w:val="24"/>
          <w:szCs w:val="24"/>
          <w:lang w:eastAsia="ru-RU"/>
        </w:rPr>
      </w:pPr>
      <w:r w:rsidRPr="002A187A">
        <w:rPr>
          <w:rFonts w:ascii="Times New Roman" w:eastAsia="Times New Roman" w:hAnsi="Times New Roman" w:cs="Times New Roman"/>
          <w:b/>
          <w:sz w:val="24"/>
          <w:szCs w:val="24"/>
          <w:lang w:eastAsia="ru-RU"/>
        </w:rPr>
        <w:t xml:space="preserve">Темы занятий по части ООП ДО, формируемой участниками образовательного процесса. </w:t>
      </w:r>
    </w:p>
    <w:p w:rsidR="002A187A" w:rsidRPr="002A187A" w:rsidRDefault="002A187A" w:rsidP="002A187A">
      <w:pPr>
        <w:spacing w:after="0" w:line="240" w:lineRule="auto"/>
        <w:contextualSpacing/>
        <w:jc w:val="center"/>
        <w:rPr>
          <w:rFonts w:ascii="Times New Roman" w:eastAsia="Times New Roman" w:hAnsi="Times New Roman" w:cs="Times New Roman"/>
          <w:b/>
          <w:sz w:val="24"/>
          <w:szCs w:val="24"/>
          <w:lang w:eastAsia="ru-RU"/>
        </w:rPr>
      </w:pPr>
      <w:r w:rsidRPr="002A187A">
        <w:rPr>
          <w:rFonts w:ascii="Times New Roman" w:eastAsia="Times New Roman" w:hAnsi="Times New Roman" w:cs="Times New Roman"/>
          <w:b/>
          <w:sz w:val="24"/>
          <w:szCs w:val="24"/>
          <w:lang w:eastAsia="ru-RU"/>
        </w:rPr>
        <w:t xml:space="preserve"> Образовательная область «Социально-коммуникативное развитие» </w:t>
      </w:r>
    </w:p>
    <w:p w:rsidR="002A187A" w:rsidRPr="002A187A" w:rsidRDefault="002A187A" w:rsidP="002A187A">
      <w:pPr>
        <w:spacing w:after="0" w:line="240" w:lineRule="auto"/>
        <w:contextualSpacing/>
        <w:jc w:val="center"/>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(реализуется в режимных моментах)</w:t>
      </w:r>
    </w:p>
    <w:p w:rsidR="002A187A" w:rsidRPr="002A187A" w:rsidRDefault="002A187A" w:rsidP="002A187A">
      <w:pPr>
        <w:spacing w:after="0" w:line="240" w:lineRule="auto"/>
        <w:ind w:left="360"/>
        <w:contextualSpacing/>
        <w:jc w:val="center"/>
        <w:rPr>
          <w:rFonts w:ascii="Times New Roman" w:eastAsia="Times New Roman" w:hAnsi="Times New Roman" w:cs="Times New Roman"/>
          <w:b/>
          <w:sz w:val="24"/>
          <w:szCs w:val="24"/>
          <w:lang w:eastAsia="ru-RU"/>
        </w:rPr>
      </w:pPr>
      <w:r w:rsidRPr="002A187A">
        <w:rPr>
          <w:rFonts w:ascii="Times New Roman" w:eastAsia="Times New Roman" w:hAnsi="Times New Roman" w:cs="Times New Roman"/>
          <w:b/>
          <w:sz w:val="24"/>
          <w:szCs w:val="24"/>
          <w:lang w:eastAsia="ru-RU"/>
        </w:rPr>
        <w:t>Парциальная программа «Основы безопасности детей дошкольного возраста» под редакцией Авдеевой Н.Н., Князевой Н.Л., Стѐркиной Р.Б. (реализуется только в старшей группе)</w:t>
      </w:r>
    </w:p>
    <w:tbl>
      <w:tblPr>
        <w:tblW w:w="10626"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8"/>
        <w:gridCol w:w="1395"/>
        <w:gridCol w:w="1294"/>
        <w:gridCol w:w="1350"/>
        <w:gridCol w:w="1140"/>
        <w:gridCol w:w="890"/>
        <w:gridCol w:w="1035"/>
        <w:gridCol w:w="958"/>
        <w:gridCol w:w="1019"/>
        <w:gridCol w:w="1093"/>
      </w:tblGrid>
      <w:tr w:rsidR="002A187A" w:rsidRPr="002A187A" w:rsidTr="005B0E5A">
        <w:trPr>
          <w:trHeight w:val="267"/>
        </w:trPr>
        <w:tc>
          <w:tcPr>
            <w:tcW w:w="10626" w:type="dxa"/>
            <w:gridSpan w:val="10"/>
            <w:shd w:val="clear" w:color="auto" w:fill="auto"/>
          </w:tcPr>
          <w:p w:rsidR="002A187A" w:rsidRPr="002A187A" w:rsidRDefault="002A187A" w:rsidP="002A187A">
            <w:pPr>
              <w:spacing w:after="0" w:line="240" w:lineRule="auto"/>
              <w:contextualSpacing/>
              <w:jc w:val="center"/>
              <w:rPr>
                <w:rFonts w:ascii="Times New Roman" w:eastAsia="Times New Roman" w:hAnsi="Times New Roman" w:cs="Times New Roman"/>
                <w:b/>
                <w:lang w:eastAsia="ru-RU"/>
              </w:rPr>
            </w:pPr>
            <w:r w:rsidRPr="002A187A">
              <w:rPr>
                <w:rFonts w:ascii="Times New Roman" w:eastAsia="Times New Roman" w:hAnsi="Times New Roman" w:cs="Times New Roman"/>
                <w:b/>
                <w:lang w:eastAsia="ru-RU"/>
              </w:rPr>
              <w:lastRenderedPageBreak/>
              <w:t>Старшая группа</w:t>
            </w:r>
          </w:p>
        </w:tc>
      </w:tr>
      <w:tr w:rsidR="002A187A" w:rsidRPr="002A187A" w:rsidTr="005B0E5A">
        <w:trPr>
          <w:trHeight w:val="267"/>
        </w:trPr>
        <w:tc>
          <w:tcPr>
            <w:tcW w:w="666" w:type="dxa"/>
            <w:shd w:val="clear" w:color="auto" w:fill="auto"/>
          </w:tcPr>
          <w:p w:rsidR="002A187A" w:rsidRPr="002A187A" w:rsidRDefault="002A187A" w:rsidP="002A187A">
            <w:pPr>
              <w:spacing w:after="0" w:line="240" w:lineRule="auto"/>
              <w:contextualSpacing/>
              <w:rPr>
                <w:rFonts w:ascii="Times New Roman" w:eastAsia="Times New Roman" w:hAnsi="Times New Roman" w:cs="Times New Roman"/>
                <w:lang w:eastAsia="ru-RU"/>
              </w:rPr>
            </w:pPr>
            <w:r w:rsidRPr="002A187A">
              <w:rPr>
                <w:rFonts w:ascii="Times New Roman" w:eastAsia="Times New Roman" w:hAnsi="Times New Roman" w:cs="Times New Roman"/>
                <w:lang w:eastAsia="ru-RU"/>
              </w:rPr>
              <w:t>Месяц</w:t>
            </w:r>
          </w:p>
        </w:tc>
        <w:tc>
          <w:tcPr>
            <w:tcW w:w="1364" w:type="dxa"/>
            <w:shd w:val="clear" w:color="auto" w:fill="auto"/>
          </w:tcPr>
          <w:p w:rsidR="002A187A" w:rsidRPr="002A187A" w:rsidRDefault="002A187A" w:rsidP="002A187A">
            <w:pPr>
              <w:spacing w:after="0" w:line="240" w:lineRule="auto"/>
              <w:contextualSpacing/>
              <w:jc w:val="center"/>
              <w:rPr>
                <w:rFonts w:ascii="Times New Roman" w:eastAsia="Times New Roman" w:hAnsi="Times New Roman" w:cs="Times New Roman"/>
                <w:lang w:eastAsia="ru-RU"/>
              </w:rPr>
            </w:pPr>
            <w:r w:rsidRPr="002A187A">
              <w:rPr>
                <w:rFonts w:ascii="Times New Roman" w:eastAsia="Times New Roman" w:hAnsi="Times New Roman" w:cs="Times New Roman"/>
                <w:lang w:eastAsia="ru-RU"/>
              </w:rPr>
              <w:t xml:space="preserve">Сентябрь </w:t>
            </w:r>
          </w:p>
        </w:tc>
        <w:tc>
          <w:tcPr>
            <w:tcW w:w="1266" w:type="dxa"/>
            <w:shd w:val="clear" w:color="auto" w:fill="auto"/>
          </w:tcPr>
          <w:p w:rsidR="002A187A" w:rsidRPr="002A187A" w:rsidRDefault="002A187A" w:rsidP="002A187A">
            <w:pPr>
              <w:spacing w:after="0" w:line="240" w:lineRule="auto"/>
              <w:contextualSpacing/>
              <w:jc w:val="center"/>
              <w:rPr>
                <w:rFonts w:ascii="Times New Roman" w:eastAsia="Times New Roman" w:hAnsi="Times New Roman" w:cs="Times New Roman"/>
                <w:lang w:eastAsia="ru-RU"/>
              </w:rPr>
            </w:pPr>
            <w:r w:rsidRPr="002A187A">
              <w:rPr>
                <w:rFonts w:ascii="Times New Roman" w:eastAsia="Times New Roman" w:hAnsi="Times New Roman" w:cs="Times New Roman"/>
                <w:lang w:eastAsia="ru-RU"/>
              </w:rPr>
              <w:t>Октябрь</w:t>
            </w:r>
          </w:p>
        </w:tc>
        <w:tc>
          <w:tcPr>
            <w:tcW w:w="958" w:type="dxa"/>
            <w:shd w:val="clear" w:color="auto" w:fill="auto"/>
          </w:tcPr>
          <w:p w:rsidR="002A187A" w:rsidRPr="002A187A" w:rsidRDefault="002A187A" w:rsidP="002A187A">
            <w:pPr>
              <w:spacing w:after="0" w:line="240" w:lineRule="auto"/>
              <w:contextualSpacing/>
              <w:jc w:val="center"/>
              <w:rPr>
                <w:rFonts w:ascii="Times New Roman" w:eastAsia="Times New Roman" w:hAnsi="Times New Roman" w:cs="Times New Roman"/>
                <w:lang w:eastAsia="ru-RU"/>
              </w:rPr>
            </w:pPr>
            <w:r w:rsidRPr="002A187A">
              <w:rPr>
                <w:rFonts w:ascii="Times New Roman" w:eastAsia="Times New Roman" w:hAnsi="Times New Roman" w:cs="Times New Roman"/>
                <w:lang w:eastAsia="ru-RU"/>
              </w:rPr>
              <w:t>Ноябрь</w:t>
            </w:r>
          </w:p>
        </w:tc>
        <w:tc>
          <w:tcPr>
            <w:tcW w:w="1479" w:type="dxa"/>
            <w:shd w:val="clear" w:color="auto" w:fill="auto"/>
          </w:tcPr>
          <w:p w:rsidR="002A187A" w:rsidRPr="002A187A" w:rsidRDefault="002A187A" w:rsidP="002A187A">
            <w:pPr>
              <w:spacing w:after="0" w:line="240" w:lineRule="auto"/>
              <w:contextualSpacing/>
              <w:jc w:val="center"/>
              <w:rPr>
                <w:rFonts w:ascii="Times New Roman" w:eastAsia="Times New Roman" w:hAnsi="Times New Roman" w:cs="Times New Roman"/>
                <w:lang w:eastAsia="ru-RU"/>
              </w:rPr>
            </w:pPr>
            <w:r w:rsidRPr="002A187A">
              <w:rPr>
                <w:rFonts w:ascii="Times New Roman" w:eastAsia="Times New Roman" w:hAnsi="Times New Roman" w:cs="Times New Roman"/>
                <w:lang w:eastAsia="ru-RU"/>
              </w:rPr>
              <w:t>Декабрь</w:t>
            </w:r>
          </w:p>
        </w:tc>
        <w:tc>
          <w:tcPr>
            <w:tcW w:w="872" w:type="dxa"/>
            <w:shd w:val="clear" w:color="auto" w:fill="auto"/>
          </w:tcPr>
          <w:p w:rsidR="002A187A" w:rsidRPr="002A187A" w:rsidRDefault="002A187A" w:rsidP="002A187A">
            <w:pPr>
              <w:spacing w:after="0" w:line="240" w:lineRule="auto"/>
              <w:contextualSpacing/>
              <w:jc w:val="center"/>
              <w:rPr>
                <w:rFonts w:ascii="Times New Roman" w:eastAsia="Times New Roman" w:hAnsi="Times New Roman" w:cs="Times New Roman"/>
                <w:lang w:eastAsia="ru-RU"/>
              </w:rPr>
            </w:pPr>
            <w:r w:rsidRPr="002A187A">
              <w:rPr>
                <w:rFonts w:ascii="Times New Roman" w:eastAsia="Times New Roman" w:hAnsi="Times New Roman" w:cs="Times New Roman"/>
                <w:lang w:eastAsia="ru-RU"/>
              </w:rPr>
              <w:t>Январь</w:t>
            </w:r>
          </w:p>
        </w:tc>
        <w:tc>
          <w:tcPr>
            <w:tcW w:w="1014" w:type="dxa"/>
            <w:shd w:val="clear" w:color="auto" w:fill="auto"/>
          </w:tcPr>
          <w:p w:rsidR="002A187A" w:rsidRPr="002A187A" w:rsidRDefault="002A187A" w:rsidP="002A187A">
            <w:pPr>
              <w:spacing w:after="0" w:line="240" w:lineRule="auto"/>
              <w:contextualSpacing/>
              <w:jc w:val="center"/>
              <w:rPr>
                <w:rFonts w:ascii="Times New Roman" w:eastAsia="Times New Roman" w:hAnsi="Times New Roman" w:cs="Times New Roman"/>
                <w:lang w:eastAsia="ru-RU"/>
              </w:rPr>
            </w:pPr>
            <w:r w:rsidRPr="002A187A">
              <w:rPr>
                <w:rFonts w:ascii="Times New Roman" w:eastAsia="Times New Roman" w:hAnsi="Times New Roman" w:cs="Times New Roman"/>
                <w:lang w:eastAsia="ru-RU"/>
              </w:rPr>
              <w:t>Февраль</w:t>
            </w:r>
          </w:p>
        </w:tc>
        <w:tc>
          <w:tcPr>
            <w:tcW w:w="939" w:type="dxa"/>
            <w:shd w:val="clear" w:color="auto" w:fill="auto"/>
          </w:tcPr>
          <w:p w:rsidR="002A187A" w:rsidRPr="002A187A" w:rsidRDefault="002A187A" w:rsidP="002A187A">
            <w:pPr>
              <w:spacing w:after="0" w:line="240" w:lineRule="auto"/>
              <w:contextualSpacing/>
              <w:jc w:val="center"/>
              <w:rPr>
                <w:rFonts w:ascii="Times New Roman" w:eastAsia="Times New Roman" w:hAnsi="Times New Roman" w:cs="Times New Roman"/>
                <w:lang w:eastAsia="ru-RU"/>
              </w:rPr>
            </w:pPr>
            <w:r w:rsidRPr="002A187A">
              <w:rPr>
                <w:rFonts w:ascii="Times New Roman" w:eastAsia="Times New Roman" w:hAnsi="Times New Roman" w:cs="Times New Roman"/>
                <w:lang w:eastAsia="ru-RU"/>
              </w:rPr>
              <w:t>Март</w:t>
            </w:r>
          </w:p>
        </w:tc>
        <w:tc>
          <w:tcPr>
            <w:tcW w:w="998" w:type="dxa"/>
            <w:shd w:val="clear" w:color="auto" w:fill="auto"/>
          </w:tcPr>
          <w:p w:rsidR="002A187A" w:rsidRPr="002A187A" w:rsidRDefault="002A187A" w:rsidP="002A187A">
            <w:pPr>
              <w:spacing w:after="0" w:line="240" w:lineRule="auto"/>
              <w:contextualSpacing/>
              <w:jc w:val="center"/>
              <w:rPr>
                <w:rFonts w:ascii="Times New Roman" w:eastAsia="Times New Roman" w:hAnsi="Times New Roman" w:cs="Times New Roman"/>
                <w:lang w:eastAsia="ru-RU"/>
              </w:rPr>
            </w:pPr>
            <w:r w:rsidRPr="002A187A">
              <w:rPr>
                <w:rFonts w:ascii="Times New Roman" w:eastAsia="Times New Roman" w:hAnsi="Times New Roman" w:cs="Times New Roman"/>
                <w:lang w:eastAsia="ru-RU"/>
              </w:rPr>
              <w:t>Апрель</w:t>
            </w:r>
          </w:p>
        </w:tc>
        <w:tc>
          <w:tcPr>
            <w:tcW w:w="1070" w:type="dxa"/>
            <w:shd w:val="clear" w:color="auto" w:fill="auto"/>
          </w:tcPr>
          <w:p w:rsidR="002A187A" w:rsidRPr="002A187A" w:rsidRDefault="002A187A" w:rsidP="002A187A">
            <w:pPr>
              <w:spacing w:after="0" w:line="240" w:lineRule="auto"/>
              <w:contextualSpacing/>
              <w:jc w:val="center"/>
              <w:rPr>
                <w:rFonts w:ascii="Times New Roman" w:eastAsia="Times New Roman" w:hAnsi="Times New Roman" w:cs="Times New Roman"/>
                <w:lang w:eastAsia="ru-RU"/>
              </w:rPr>
            </w:pPr>
            <w:r w:rsidRPr="002A187A">
              <w:rPr>
                <w:rFonts w:ascii="Times New Roman" w:eastAsia="Times New Roman" w:hAnsi="Times New Roman" w:cs="Times New Roman"/>
                <w:lang w:eastAsia="ru-RU"/>
              </w:rPr>
              <w:t>Май</w:t>
            </w:r>
          </w:p>
        </w:tc>
      </w:tr>
      <w:tr w:rsidR="002A187A" w:rsidRPr="002A187A" w:rsidTr="005B0E5A">
        <w:trPr>
          <w:trHeight w:val="1069"/>
        </w:trPr>
        <w:tc>
          <w:tcPr>
            <w:tcW w:w="666" w:type="dxa"/>
            <w:vMerge w:val="restart"/>
            <w:shd w:val="clear" w:color="auto" w:fill="auto"/>
            <w:textDirection w:val="btLr"/>
          </w:tcPr>
          <w:p w:rsidR="002A187A" w:rsidRPr="002A187A" w:rsidRDefault="002A187A" w:rsidP="002A187A">
            <w:pPr>
              <w:spacing w:after="0" w:line="240" w:lineRule="auto"/>
              <w:ind w:left="113" w:right="113"/>
              <w:contextualSpacing/>
              <w:jc w:val="center"/>
              <w:rPr>
                <w:rFonts w:ascii="Times New Roman" w:eastAsia="Times New Roman" w:hAnsi="Times New Roman" w:cs="Times New Roman"/>
                <w:lang w:eastAsia="ru-RU"/>
              </w:rPr>
            </w:pPr>
            <w:r w:rsidRPr="002A187A">
              <w:rPr>
                <w:rFonts w:ascii="Times New Roman" w:eastAsia="Times New Roman" w:hAnsi="Times New Roman" w:cs="Times New Roman"/>
                <w:lang w:eastAsia="ru-RU"/>
              </w:rPr>
              <w:t xml:space="preserve">Темы </w:t>
            </w:r>
          </w:p>
        </w:tc>
        <w:tc>
          <w:tcPr>
            <w:tcW w:w="1364" w:type="dxa"/>
            <w:shd w:val="clear" w:color="auto" w:fill="auto"/>
          </w:tcPr>
          <w:p w:rsidR="002A187A" w:rsidRPr="002A187A" w:rsidRDefault="002A187A" w:rsidP="002A187A">
            <w:pPr>
              <w:spacing w:after="0" w:line="240" w:lineRule="auto"/>
              <w:contextualSpacing/>
              <w:rPr>
                <w:rFonts w:ascii="Times New Roman" w:eastAsia="Times New Roman" w:hAnsi="Times New Roman" w:cs="Times New Roman"/>
                <w:lang w:eastAsia="ru-RU"/>
              </w:rPr>
            </w:pPr>
            <w:r w:rsidRPr="002A187A">
              <w:rPr>
                <w:rFonts w:ascii="Times New Roman" w:eastAsia="Times New Roman" w:hAnsi="Times New Roman" w:cs="Times New Roman"/>
                <w:lang w:eastAsia="ru-RU"/>
              </w:rPr>
              <w:t>Внешность человека может быть обманчива</w:t>
            </w:r>
          </w:p>
        </w:tc>
        <w:tc>
          <w:tcPr>
            <w:tcW w:w="1266" w:type="dxa"/>
            <w:shd w:val="clear" w:color="auto" w:fill="auto"/>
          </w:tcPr>
          <w:p w:rsidR="002A187A" w:rsidRPr="002A187A" w:rsidRDefault="002A187A" w:rsidP="002A187A">
            <w:pPr>
              <w:spacing w:after="0" w:line="240" w:lineRule="auto"/>
              <w:contextualSpacing/>
              <w:rPr>
                <w:rFonts w:ascii="Times New Roman" w:eastAsia="Times New Roman" w:hAnsi="Times New Roman" w:cs="Times New Roman"/>
                <w:lang w:eastAsia="ru-RU"/>
              </w:rPr>
            </w:pPr>
            <w:r w:rsidRPr="002A187A">
              <w:rPr>
                <w:rFonts w:ascii="Times New Roman" w:eastAsia="Times New Roman" w:hAnsi="Times New Roman" w:cs="Times New Roman"/>
                <w:lang w:eastAsia="ru-RU"/>
              </w:rPr>
              <w:t>Ребенок и его старшие приятели</w:t>
            </w:r>
          </w:p>
        </w:tc>
        <w:tc>
          <w:tcPr>
            <w:tcW w:w="958" w:type="dxa"/>
            <w:shd w:val="clear" w:color="auto" w:fill="auto"/>
          </w:tcPr>
          <w:p w:rsidR="002A187A" w:rsidRPr="002A187A" w:rsidRDefault="002A187A" w:rsidP="002A187A">
            <w:pPr>
              <w:spacing w:after="0" w:line="240" w:lineRule="auto"/>
              <w:contextualSpacing/>
              <w:rPr>
                <w:rFonts w:ascii="Times New Roman" w:eastAsia="Times New Roman" w:hAnsi="Times New Roman" w:cs="Times New Roman"/>
                <w:lang w:eastAsia="ru-RU"/>
              </w:rPr>
            </w:pPr>
            <w:r w:rsidRPr="002A187A">
              <w:rPr>
                <w:rFonts w:ascii="Times New Roman" w:eastAsia="Times New Roman" w:hAnsi="Times New Roman" w:cs="Times New Roman"/>
                <w:lang w:eastAsia="ru-RU"/>
              </w:rPr>
              <w:t>Скорая помощь</w:t>
            </w:r>
          </w:p>
        </w:tc>
        <w:tc>
          <w:tcPr>
            <w:tcW w:w="1479" w:type="dxa"/>
            <w:shd w:val="clear" w:color="auto" w:fill="auto"/>
          </w:tcPr>
          <w:p w:rsidR="002A187A" w:rsidRPr="002A187A" w:rsidRDefault="002A187A" w:rsidP="002A187A">
            <w:pPr>
              <w:spacing w:after="0" w:line="240" w:lineRule="auto"/>
              <w:contextualSpacing/>
              <w:rPr>
                <w:rFonts w:ascii="Times New Roman" w:eastAsia="Times New Roman" w:hAnsi="Times New Roman" w:cs="Times New Roman"/>
                <w:lang w:eastAsia="ru-RU"/>
              </w:rPr>
            </w:pPr>
            <w:r w:rsidRPr="002A187A">
              <w:rPr>
                <w:rFonts w:ascii="Times New Roman" w:eastAsia="Times New Roman" w:hAnsi="Times New Roman" w:cs="Times New Roman"/>
                <w:lang w:eastAsia="ru-RU"/>
              </w:rPr>
              <w:t>Съедобные и несъедобные грибы</w:t>
            </w:r>
          </w:p>
        </w:tc>
        <w:tc>
          <w:tcPr>
            <w:tcW w:w="872" w:type="dxa"/>
            <w:shd w:val="clear" w:color="auto" w:fill="auto"/>
          </w:tcPr>
          <w:p w:rsidR="002A187A" w:rsidRPr="002A187A" w:rsidRDefault="002A187A" w:rsidP="002A187A">
            <w:pPr>
              <w:spacing w:after="0" w:line="240" w:lineRule="auto"/>
              <w:contextualSpacing/>
              <w:rPr>
                <w:rFonts w:ascii="Times New Roman" w:eastAsia="Times New Roman" w:hAnsi="Times New Roman" w:cs="Times New Roman"/>
                <w:lang w:eastAsia="ru-RU"/>
              </w:rPr>
            </w:pPr>
            <w:r w:rsidRPr="002A187A">
              <w:rPr>
                <w:rFonts w:ascii="Times New Roman" w:eastAsia="Times New Roman" w:hAnsi="Times New Roman" w:cs="Times New Roman"/>
                <w:lang w:eastAsia="ru-RU"/>
              </w:rPr>
              <w:t>Как работает сердце человека</w:t>
            </w:r>
          </w:p>
        </w:tc>
        <w:tc>
          <w:tcPr>
            <w:tcW w:w="1014" w:type="dxa"/>
            <w:shd w:val="clear" w:color="auto" w:fill="auto"/>
          </w:tcPr>
          <w:p w:rsidR="002A187A" w:rsidRPr="002A187A" w:rsidRDefault="002A187A" w:rsidP="002A187A">
            <w:pPr>
              <w:spacing w:after="0" w:line="240" w:lineRule="auto"/>
              <w:contextualSpacing/>
              <w:rPr>
                <w:rFonts w:ascii="Times New Roman" w:eastAsia="Times New Roman" w:hAnsi="Times New Roman" w:cs="Times New Roman"/>
                <w:lang w:eastAsia="ru-RU"/>
              </w:rPr>
            </w:pPr>
            <w:r w:rsidRPr="002A187A">
              <w:rPr>
                <w:rFonts w:ascii="Times New Roman" w:eastAsia="Times New Roman" w:hAnsi="Times New Roman" w:cs="Times New Roman"/>
                <w:lang w:eastAsia="ru-RU"/>
              </w:rPr>
              <w:t>Отношение к больному человеку</w:t>
            </w:r>
          </w:p>
        </w:tc>
        <w:tc>
          <w:tcPr>
            <w:tcW w:w="939" w:type="dxa"/>
            <w:shd w:val="clear" w:color="auto" w:fill="auto"/>
          </w:tcPr>
          <w:p w:rsidR="002A187A" w:rsidRPr="002A187A" w:rsidRDefault="002A187A" w:rsidP="002A187A">
            <w:pPr>
              <w:spacing w:after="0" w:line="240" w:lineRule="auto"/>
              <w:contextualSpacing/>
              <w:rPr>
                <w:rFonts w:ascii="Times New Roman" w:eastAsia="Times New Roman" w:hAnsi="Times New Roman" w:cs="Times New Roman"/>
                <w:lang w:eastAsia="ru-RU"/>
              </w:rPr>
            </w:pPr>
            <w:r w:rsidRPr="002A187A">
              <w:rPr>
                <w:rFonts w:ascii="Times New Roman" w:eastAsia="Times New Roman" w:hAnsi="Times New Roman" w:cs="Times New Roman"/>
                <w:lang w:eastAsia="ru-RU"/>
              </w:rPr>
              <w:t>Витамины и полезные продукты</w:t>
            </w:r>
          </w:p>
        </w:tc>
        <w:tc>
          <w:tcPr>
            <w:tcW w:w="998" w:type="dxa"/>
            <w:shd w:val="clear" w:color="auto" w:fill="auto"/>
          </w:tcPr>
          <w:p w:rsidR="002A187A" w:rsidRPr="002A187A" w:rsidRDefault="002A187A" w:rsidP="002A187A">
            <w:pPr>
              <w:spacing w:after="0" w:line="240" w:lineRule="auto"/>
              <w:contextualSpacing/>
              <w:rPr>
                <w:rFonts w:ascii="Times New Roman" w:eastAsia="Times New Roman" w:hAnsi="Times New Roman" w:cs="Times New Roman"/>
                <w:lang w:eastAsia="ru-RU"/>
              </w:rPr>
            </w:pPr>
            <w:r w:rsidRPr="002A187A">
              <w:rPr>
                <w:rFonts w:ascii="Times New Roman" w:eastAsia="Times New Roman" w:hAnsi="Times New Roman" w:cs="Times New Roman"/>
                <w:lang w:eastAsia="ru-RU"/>
              </w:rPr>
              <w:t>На воде, на солнце</w:t>
            </w:r>
          </w:p>
        </w:tc>
        <w:tc>
          <w:tcPr>
            <w:tcW w:w="1070" w:type="dxa"/>
            <w:shd w:val="clear" w:color="auto" w:fill="auto"/>
          </w:tcPr>
          <w:p w:rsidR="002A187A" w:rsidRPr="002A187A" w:rsidRDefault="002A187A" w:rsidP="002A187A">
            <w:pPr>
              <w:spacing w:after="0" w:line="240" w:lineRule="auto"/>
              <w:contextualSpacing/>
              <w:rPr>
                <w:rFonts w:ascii="Times New Roman" w:eastAsia="Times New Roman" w:hAnsi="Times New Roman" w:cs="Times New Roman"/>
                <w:lang w:eastAsia="ru-RU"/>
              </w:rPr>
            </w:pPr>
            <w:r w:rsidRPr="002A187A">
              <w:rPr>
                <w:rFonts w:ascii="Times New Roman" w:eastAsia="Times New Roman" w:hAnsi="Times New Roman" w:cs="Times New Roman"/>
                <w:lang w:eastAsia="ru-RU"/>
              </w:rPr>
              <w:t>Опасные участки на пешеходной улице</w:t>
            </w:r>
          </w:p>
        </w:tc>
      </w:tr>
      <w:tr w:rsidR="002A187A" w:rsidRPr="002A187A" w:rsidTr="005B0E5A">
        <w:trPr>
          <w:trHeight w:val="1069"/>
        </w:trPr>
        <w:tc>
          <w:tcPr>
            <w:tcW w:w="666" w:type="dxa"/>
            <w:vMerge/>
            <w:shd w:val="clear" w:color="auto" w:fill="auto"/>
          </w:tcPr>
          <w:p w:rsidR="002A187A" w:rsidRPr="002A187A" w:rsidRDefault="002A187A" w:rsidP="002A187A">
            <w:pPr>
              <w:spacing w:after="0" w:line="240" w:lineRule="auto"/>
              <w:contextualSpacing/>
              <w:jc w:val="center"/>
              <w:rPr>
                <w:rFonts w:ascii="Times New Roman" w:eastAsia="Times New Roman" w:hAnsi="Times New Roman" w:cs="Times New Roman"/>
                <w:lang w:eastAsia="ru-RU"/>
              </w:rPr>
            </w:pPr>
          </w:p>
        </w:tc>
        <w:tc>
          <w:tcPr>
            <w:tcW w:w="1364" w:type="dxa"/>
            <w:shd w:val="clear" w:color="auto" w:fill="auto"/>
          </w:tcPr>
          <w:p w:rsidR="002A187A" w:rsidRPr="002A187A" w:rsidRDefault="002A187A" w:rsidP="002A187A">
            <w:pPr>
              <w:spacing w:after="0" w:line="240" w:lineRule="auto"/>
              <w:contextualSpacing/>
              <w:rPr>
                <w:rFonts w:ascii="Times New Roman" w:eastAsia="Times New Roman" w:hAnsi="Times New Roman" w:cs="Times New Roman"/>
                <w:lang w:eastAsia="ru-RU"/>
              </w:rPr>
            </w:pPr>
            <w:r w:rsidRPr="002A187A">
              <w:rPr>
                <w:rFonts w:ascii="Times New Roman" w:eastAsia="Times New Roman" w:hAnsi="Times New Roman" w:cs="Times New Roman"/>
                <w:lang w:eastAsia="ru-RU"/>
              </w:rPr>
              <w:t>Опасные ситуации: контакты с незнакомыми людьми на улице</w:t>
            </w:r>
          </w:p>
        </w:tc>
        <w:tc>
          <w:tcPr>
            <w:tcW w:w="1266" w:type="dxa"/>
            <w:shd w:val="clear" w:color="auto" w:fill="auto"/>
          </w:tcPr>
          <w:p w:rsidR="002A187A" w:rsidRPr="002A187A" w:rsidRDefault="002A187A" w:rsidP="002A187A">
            <w:pPr>
              <w:spacing w:after="0" w:line="240" w:lineRule="auto"/>
              <w:contextualSpacing/>
              <w:rPr>
                <w:rFonts w:ascii="Times New Roman" w:eastAsia="Times New Roman" w:hAnsi="Times New Roman" w:cs="Times New Roman"/>
                <w:lang w:eastAsia="ru-RU"/>
              </w:rPr>
            </w:pPr>
            <w:r w:rsidRPr="002A187A">
              <w:rPr>
                <w:rFonts w:ascii="Times New Roman" w:eastAsia="Times New Roman" w:hAnsi="Times New Roman" w:cs="Times New Roman"/>
                <w:lang w:eastAsia="ru-RU"/>
              </w:rPr>
              <w:t>Использование и хранение опасных предметов.</w:t>
            </w:r>
          </w:p>
        </w:tc>
        <w:tc>
          <w:tcPr>
            <w:tcW w:w="958" w:type="dxa"/>
            <w:shd w:val="clear" w:color="auto" w:fill="auto"/>
          </w:tcPr>
          <w:p w:rsidR="002A187A" w:rsidRPr="002A187A" w:rsidRDefault="002A187A" w:rsidP="002A187A">
            <w:pPr>
              <w:spacing w:after="0" w:line="240" w:lineRule="auto"/>
              <w:contextualSpacing/>
              <w:rPr>
                <w:rFonts w:ascii="Times New Roman" w:eastAsia="Times New Roman" w:hAnsi="Times New Roman" w:cs="Times New Roman"/>
                <w:lang w:eastAsia="ru-RU"/>
              </w:rPr>
            </w:pPr>
            <w:r w:rsidRPr="002A187A">
              <w:rPr>
                <w:rFonts w:ascii="Times New Roman" w:eastAsia="Times New Roman" w:hAnsi="Times New Roman" w:cs="Times New Roman"/>
                <w:lang w:eastAsia="ru-RU"/>
              </w:rPr>
              <w:t>Балкон, открытое окно и другие бытовые опасности</w:t>
            </w:r>
          </w:p>
        </w:tc>
        <w:tc>
          <w:tcPr>
            <w:tcW w:w="1479" w:type="dxa"/>
            <w:shd w:val="clear" w:color="auto" w:fill="auto"/>
          </w:tcPr>
          <w:p w:rsidR="002A187A" w:rsidRPr="002A187A" w:rsidRDefault="002A187A" w:rsidP="002A187A">
            <w:pPr>
              <w:spacing w:after="0" w:line="240" w:lineRule="auto"/>
              <w:contextualSpacing/>
              <w:rPr>
                <w:rFonts w:ascii="Times New Roman" w:eastAsia="Times New Roman" w:hAnsi="Times New Roman" w:cs="Times New Roman"/>
                <w:lang w:eastAsia="ru-RU"/>
              </w:rPr>
            </w:pPr>
            <w:r w:rsidRPr="002A187A">
              <w:rPr>
                <w:rFonts w:ascii="Times New Roman" w:eastAsia="Times New Roman" w:hAnsi="Times New Roman" w:cs="Times New Roman"/>
                <w:lang w:eastAsia="ru-RU"/>
              </w:rPr>
              <w:t>Сбор грибов и ягод</w:t>
            </w:r>
          </w:p>
        </w:tc>
        <w:tc>
          <w:tcPr>
            <w:tcW w:w="872" w:type="dxa"/>
            <w:shd w:val="clear" w:color="auto" w:fill="auto"/>
          </w:tcPr>
          <w:p w:rsidR="002A187A" w:rsidRPr="002A187A" w:rsidRDefault="002A187A" w:rsidP="002A187A">
            <w:pPr>
              <w:spacing w:after="0" w:line="240" w:lineRule="auto"/>
              <w:contextualSpacing/>
              <w:rPr>
                <w:rFonts w:ascii="Times New Roman" w:eastAsia="Times New Roman" w:hAnsi="Times New Roman" w:cs="Times New Roman"/>
                <w:lang w:eastAsia="ru-RU"/>
              </w:rPr>
            </w:pPr>
            <w:r w:rsidRPr="002A187A">
              <w:rPr>
                <w:rFonts w:ascii="Times New Roman" w:eastAsia="Times New Roman" w:hAnsi="Times New Roman" w:cs="Times New Roman"/>
                <w:lang w:eastAsia="ru-RU"/>
              </w:rPr>
              <w:t>Что мы делаем, когда едим.</w:t>
            </w:r>
          </w:p>
        </w:tc>
        <w:tc>
          <w:tcPr>
            <w:tcW w:w="1014" w:type="dxa"/>
            <w:shd w:val="clear" w:color="auto" w:fill="auto"/>
          </w:tcPr>
          <w:p w:rsidR="002A187A" w:rsidRPr="002A187A" w:rsidRDefault="002A187A" w:rsidP="002A187A">
            <w:pPr>
              <w:spacing w:after="0" w:line="240" w:lineRule="auto"/>
              <w:contextualSpacing/>
              <w:rPr>
                <w:rFonts w:ascii="Times New Roman" w:eastAsia="Times New Roman" w:hAnsi="Times New Roman" w:cs="Times New Roman"/>
                <w:lang w:eastAsia="ru-RU"/>
              </w:rPr>
            </w:pPr>
            <w:r w:rsidRPr="002A187A">
              <w:rPr>
                <w:rFonts w:ascii="Times New Roman" w:eastAsia="Times New Roman" w:hAnsi="Times New Roman" w:cs="Times New Roman"/>
                <w:lang w:eastAsia="ru-RU"/>
              </w:rPr>
              <w:t>Микробы и вирусы</w:t>
            </w:r>
          </w:p>
        </w:tc>
        <w:tc>
          <w:tcPr>
            <w:tcW w:w="939" w:type="dxa"/>
            <w:shd w:val="clear" w:color="auto" w:fill="auto"/>
          </w:tcPr>
          <w:p w:rsidR="002A187A" w:rsidRPr="002A187A" w:rsidRDefault="002A187A" w:rsidP="002A187A">
            <w:pPr>
              <w:spacing w:after="0" w:line="240" w:lineRule="auto"/>
              <w:contextualSpacing/>
              <w:rPr>
                <w:rFonts w:ascii="Times New Roman" w:eastAsia="Times New Roman" w:hAnsi="Times New Roman" w:cs="Times New Roman"/>
                <w:lang w:eastAsia="ru-RU"/>
              </w:rPr>
            </w:pPr>
            <w:r w:rsidRPr="002A187A">
              <w:rPr>
                <w:rFonts w:ascii="Times New Roman" w:eastAsia="Times New Roman" w:hAnsi="Times New Roman" w:cs="Times New Roman"/>
                <w:lang w:eastAsia="ru-RU"/>
              </w:rPr>
              <w:t>Витамины и здоровый организм</w:t>
            </w:r>
          </w:p>
        </w:tc>
        <w:tc>
          <w:tcPr>
            <w:tcW w:w="998" w:type="dxa"/>
            <w:shd w:val="clear" w:color="auto" w:fill="auto"/>
          </w:tcPr>
          <w:p w:rsidR="002A187A" w:rsidRPr="002A187A" w:rsidRDefault="002A187A" w:rsidP="002A187A">
            <w:pPr>
              <w:spacing w:after="0" w:line="240" w:lineRule="auto"/>
              <w:contextualSpacing/>
              <w:rPr>
                <w:rFonts w:ascii="Times New Roman" w:eastAsia="Times New Roman" w:hAnsi="Times New Roman" w:cs="Times New Roman"/>
                <w:lang w:eastAsia="ru-RU"/>
              </w:rPr>
            </w:pPr>
            <w:r w:rsidRPr="002A187A">
              <w:rPr>
                <w:rFonts w:ascii="Times New Roman" w:eastAsia="Times New Roman" w:hAnsi="Times New Roman" w:cs="Times New Roman"/>
                <w:lang w:eastAsia="ru-RU"/>
              </w:rPr>
              <w:t>Спорт</w:t>
            </w:r>
          </w:p>
        </w:tc>
        <w:tc>
          <w:tcPr>
            <w:tcW w:w="1070" w:type="dxa"/>
            <w:shd w:val="clear" w:color="auto" w:fill="auto"/>
          </w:tcPr>
          <w:p w:rsidR="002A187A" w:rsidRPr="002A187A" w:rsidRDefault="002A187A" w:rsidP="002A187A">
            <w:pPr>
              <w:spacing w:after="0" w:line="240" w:lineRule="auto"/>
              <w:contextualSpacing/>
              <w:rPr>
                <w:rFonts w:ascii="Times New Roman" w:eastAsia="Times New Roman" w:hAnsi="Times New Roman" w:cs="Times New Roman"/>
                <w:lang w:eastAsia="ru-RU"/>
              </w:rPr>
            </w:pPr>
            <w:r w:rsidRPr="002A187A">
              <w:rPr>
                <w:rFonts w:ascii="Times New Roman" w:eastAsia="Times New Roman" w:hAnsi="Times New Roman" w:cs="Times New Roman"/>
                <w:lang w:eastAsia="ru-RU"/>
              </w:rPr>
              <w:t>Безопасное поведение на улице</w:t>
            </w:r>
          </w:p>
        </w:tc>
      </w:tr>
      <w:tr w:rsidR="002A187A" w:rsidRPr="002A187A" w:rsidTr="005B0E5A">
        <w:trPr>
          <w:trHeight w:val="1069"/>
        </w:trPr>
        <w:tc>
          <w:tcPr>
            <w:tcW w:w="666" w:type="dxa"/>
            <w:vMerge/>
            <w:shd w:val="clear" w:color="auto" w:fill="auto"/>
          </w:tcPr>
          <w:p w:rsidR="002A187A" w:rsidRPr="002A187A" w:rsidRDefault="002A187A" w:rsidP="002A187A">
            <w:pPr>
              <w:spacing w:after="0" w:line="240" w:lineRule="auto"/>
              <w:contextualSpacing/>
              <w:jc w:val="center"/>
              <w:rPr>
                <w:rFonts w:ascii="Times New Roman" w:eastAsia="Times New Roman" w:hAnsi="Times New Roman" w:cs="Times New Roman"/>
                <w:lang w:eastAsia="ru-RU"/>
              </w:rPr>
            </w:pPr>
          </w:p>
        </w:tc>
        <w:tc>
          <w:tcPr>
            <w:tcW w:w="1364" w:type="dxa"/>
            <w:shd w:val="clear" w:color="auto" w:fill="auto"/>
          </w:tcPr>
          <w:p w:rsidR="002A187A" w:rsidRPr="002A187A" w:rsidRDefault="002A187A" w:rsidP="002A187A">
            <w:pPr>
              <w:spacing w:after="0" w:line="240" w:lineRule="auto"/>
              <w:ind w:right="-69"/>
              <w:contextualSpacing/>
              <w:rPr>
                <w:rFonts w:ascii="Times New Roman" w:eastAsia="Times New Roman" w:hAnsi="Times New Roman" w:cs="Times New Roman"/>
                <w:lang w:eastAsia="ru-RU"/>
              </w:rPr>
            </w:pPr>
            <w:r w:rsidRPr="002A187A">
              <w:rPr>
                <w:rFonts w:ascii="Times New Roman" w:eastAsia="Times New Roman" w:hAnsi="Times New Roman" w:cs="Times New Roman"/>
                <w:lang w:eastAsia="ru-RU"/>
              </w:rPr>
              <w:t>Опасные ситуации: контакты с незнакомыми людьми дома</w:t>
            </w:r>
          </w:p>
        </w:tc>
        <w:tc>
          <w:tcPr>
            <w:tcW w:w="1266" w:type="dxa"/>
            <w:shd w:val="clear" w:color="auto" w:fill="auto"/>
          </w:tcPr>
          <w:p w:rsidR="002A187A" w:rsidRPr="002A187A" w:rsidRDefault="002A187A" w:rsidP="002A187A">
            <w:pPr>
              <w:spacing w:after="0" w:line="240" w:lineRule="auto"/>
              <w:contextualSpacing/>
              <w:rPr>
                <w:rFonts w:ascii="Times New Roman" w:eastAsia="Times New Roman" w:hAnsi="Times New Roman" w:cs="Times New Roman"/>
                <w:lang w:eastAsia="ru-RU"/>
              </w:rPr>
            </w:pPr>
            <w:r w:rsidRPr="002A187A">
              <w:rPr>
                <w:rFonts w:ascii="Times New Roman" w:eastAsia="Times New Roman" w:hAnsi="Times New Roman" w:cs="Times New Roman"/>
                <w:lang w:eastAsia="ru-RU"/>
              </w:rPr>
              <w:t xml:space="preserve">Пожар </w:t>
            </w:r>
          </w:p>
        </w:tc>
        <w:tc>
          <w:tcPr>
            <w:tcW w:w="958" w:type="dxa"/>
            <w:shd w:val="clear" w:color="auto" w:fill="auto"/>
          </w:tcPr>
          <w:p w:rsidR="002A187A" w:rsidRPr="002A187A" w:rsidRDefault="002A187A" w:rsidP="002A187A">
            <w:pPr>
              <w:spacing w:after="0" w:line="240" w:lineRule="auto"/>
              <w:contextualSpacing/>
              <w:rPr>
                <w:rFonts w:ascii="Times New Roman" w:eastAsia="Times New Roman" w:hAnsi="Times New Roman" w:cs="Times New Roman"/>
                <w:lang w:eastAsia="ru-RU"/>
              </w:rPr>
            </w:pPr>
            <w:r w:rsidRPr="002A187A">
              <w:rPr>
                <w:rFonts w:ascii="Times New Roman" w:eastAsia="Times New Roman" w:hAnsi="Times New Roman" w:cs="Times New Roman"/>
                <w:lang w:eastAsia="ru-RU"/>
              </w:rPr>
              <w:t>Взаимо-связь и взаимодействия в природе</w:t>
            </w:r>
          </w:p>
        </w:tc>
        <w:tc>
          <w:tcPr>
            <w:tcW w:w="1479" w:type="dxa"/>
            <w:shd w:val="clear" w:color="auto" w:fill="auto"/>
          </w:tcPr>
          <w:p w:rsidR="002A187A" w:rsidRPr="002A187A" w:rsidRDefault="002A187A" w:rsidP="002A187A">
            <w:pPr>
              <w:spacing w:after="0" w:line="240" w:lineRule="auto"/>
              <w:ind w:right="-49"/>
              <w:contextualSpacing/>
              <w:rPr>
                <w:rFonts w:ascii="Times New Roman" w:eastAsia="Times New Roman" w:hAnsi="Times New Roman" w:cs="Times New Roman"/>
                <w:lang w:eastAsia="ru-RU"/>
              </w:rPr>
            </w:pPr>
            <w:r w:rsidRPr="002A187A">
              <w:rPr>
                <w:rFonts w:ascii="Times New Roman" w:eastAsia="Times New Roman" w:hAnsi="Times New Roman" w:cs="Times New Roman"/>
                <w:lang w:eastAsia="ru-RU"/>
              </w:rPr>
              <w:t>Контакты с животными</w:t>
            </w:r>
          </w:p>
        </w:tc>
        <w:tc>
          <w:tcPr>
            <w:tcW w:w="872" w:type="dxa"/>
            <w:shd w:val="clear" w:color="auto" w:fill="auto"/>
          </w:tcPr>
          <w:p w:rsidR="002A187A" w:rsidRPr="002A187A" w:rsidRDefault="002A187A" w:rsidP="002A187A">
            <w:pPr>
              <w:spacing w:after="0" w:line="240" w:lineRule="auto"/>
              <w:ind w:right="-164"/>
              <w:contextualSpacing/>
              <w:rPr>
                <w:rFonts w:ascii="Times New Roman" w:eastAsia="Times New Roman" w:hAnsi="Times New Roman" w:cs="Times New Roman"/>
                <w:lang w:eastAsia="ru-RU"/>
              </w:rPr>
            </w:pPr>
            <w:r w:rsidRPr="002A187A">
              <w:rPr>
                <w:rFonts w:ascii="Times New Roman" w:eastAsia="Times New Roman" w:hAnsi="Times New Roman" w:cs="Times New Roman"/>
                <w:lang w:eastAsia="ru-RU"/>
              </w:rPr>
              <w:t>Как мы дышим</w:t>
            </w:r>
          </w:p>
        </w:tc>
        <w:tc>
          <w:tcPr>
            <w:tcW w:w="1014" w:type="dxa"/>
            <w:shd w:val="clear" w:color="auto" w:fill="auto"/>
          </w:tcPr>
          <w:p w:rsidR="002A187A" w:rsidRPr="002A187A" w:rsidRDefault="002A187A" w:rsidP="002A187A">
            <w:pPr>
              <w:spacing w:after="0" w:line="240" w:lineRule="auto"/>
              <w:ind w:right="-140"/>
              <w:contextualSpacing/>
              <w:rPr>
                <w:rFonts w:ascii="Times New Roman" w:eastAsia="Times New Roman" w:hAnsi="Times New Roman" w:cs="Times New Roman"/>
                <w:lang w:eastAsia="ru-RU"/>
              </w:rPr>
            </w:pPr>
            <w:r w:rsidRPr="002A187A">
              <w:rPr>
                <w:rFonts w:ascii="Times New Roman" w:eastAsia="Times New Roman" w:hAnsi="Times New Roman" w:cs="Times New Roman"/>
                <w:lang w:eastAsia="ru-RU"/>
              </w:rPr>
              <w:t xml:space="preserve">Здоровье и болезнь </w:t>
            </w:r>
          </w:p>
        </w:tc>
        <w:tc>
          <w:tcPr>
            <w:tcW w:w="939" w:type="dxa"/>
            <w:shd w:val="clear" w:color="auto" w:fill="auto"/>
          </w:tcPr>
          <w:p w:rsidR="002A187A" w:rsidRPr="002A187A" w:rsidRDefault="002A187A" w:rsidP="002A187A">
            <w:pPr>
              <w:spacing w:after="0" w:line="240" w:lineRule="auto"/>
              <w:ind w:right="-51"/>
              <w:contextualSpacing/>
              <w:rPr>
                <w:rFonts w:ascii="Times New Roman" w:eastAsia="Times New Roman" w:hAnsi="Times New Roman" w:cs="Times New Roman"/>
                <w:lang w:eastAsia="ru-RU"/>
              </w:rPr>
            </w:pPr>
            <w:r w:rsidRPr="002A187A">
              <w:rPr>
                <w:rFonts w:ascii="Times New Roman" w:eastAsia="Times New Roman" w:hAnsi="Times New Roman" w:cs="Times New Roman"/>
                <w:lang w:eastAsia="ru-RU"/>
              </w:rPr>
              <w:t>Здоро-вая пища</w:t>
            </w:r>
          </w:p>
        </w:tc>
        <w:tc>
          <w:tcPr>
            <w:tcW w:w="998" w:type="dxa"/>
            <w:shd w:val="clear" w:color="auto" w:fill="auto"/>
          </w:tcPr>
          <w:p w:rsidR="002A187A" w:rsidRPr="002A187A" w:rsidRDefault="002A187A" w:rsidP="002A187A">
            <w:pPr>
              <w:spacing w:after="0" w:line="240" w:lineRule="auto"/>
              <w:contextualSpacing/>
              <w:rPr>
                <w:rFonts w:ascii="Times New Roman" w:eastAsia="Times New Roman" w:hAnsi="Times New Roman" w:cs="Times New Roman"/>
                <w:lang w:eastAsia="ru-RU"/>
              </w:rPr>
            </w:pPr>
            <w:r w:rsidRPr="002A187A">
              <w:rPr>
                <w:rFonts w:ascii="Times New Roman" w:eastAsia="Times New Roman" w:hAnsi="Times New Roman" w:cs="Times New Roman"/>
                <w:lang w:eastAsia="ru-RU"/>
              </w:rPr>
              <w:t>Дорож-ные знаки</w:t>
            </w:r>
          </w:p>
        </w:tc>
        <w:tc>
          <w:tcPr>
            <w:tcW w:w="1070" w:type="dxa"/>
            <w:shd w:val="clear" w:color="auto" w:fill="auto"/>
          </w:tcPr>
          <w:p w:rsidR="002A187A" w:rsidRPr="002A187A" w:rsidRDefault="002A187A" w:rsidP="002A187A">
            <w:pPr>
              <w:spacing w:after="0" w:line="240" w:lineRule="auto"/>
              <w:contextualSpacing/>
              <w:rPr>
                <w:rFonts w:ascii="Times New Roman" w:eastAsia="Times New Roman" w:hAnsi="Times New Roman" w:cs="Times New Roman"/>
                <w:lang w:eastAsia="ru-RU"/>
              </w:rPr>
            </w:pPr>
            <w:r w:rsidRPr="002A187A">
              <w:rPr>
                <w:rFonts w:ascii="Times New Roman" w:eastAsia="Times New Roman" w:hAnsi="Times New Roman" w:cs="Times New Roman"/>
                <w:lang w:eastAsia="ru-RU"/>
              </w:rPr>
              <w:t>К кому можно обратиться за помо-щью, если ты поте-рялся на улице</w:t>
            </w:r>
          </w:p>
        </w:tc>
      </w:tr>
      <w:tr w:rsidR="002A187A" w:rsidRPr="002A187A" w:rsidTr="005B0E5A">
        <w:trPr>
          <w:trHeight w:val="1069"/>
        </w:trPr>
        <w:tc>
          <w:tcPr>
            <w:tcW w:w="666" w:type="dxa"/>
            <w:vMerge/>
            <w:shd w:val="clear" w:color="auto" w:fill="auto"/>
          </w:tcPr>
          <w:p w:rsidR="002A187A" w:rsidRPr="002A187A" w:rsidRDefault="002A187A" w:rsidP="002A187A">
            <w:pPr>
              <w:spacing w:after="0" w:line="240" w:lineRule="auto"/>
              <w:contextualSpacing/>
              <w:jc w:val="center"/>
              <w:rPr>
                <w:rFonts w:ascii="Times New Roman" w:eastAsia="Times New Roman" w:hAnsi="Times New Roman" w:cs="Times New Roman"/>
                <w:lang w:eastAsia="ru-RU"/>
              </w:rPr>
            </w:pPr>
          </w:p>
        </w:tc>
        <w:tc>
          <w:tcPr>
            <w:tcW w:w="1364" w:type="dxa"/>
            <w:shd w:val="clear" w:color="auto" w:fill="auto"/>
          </w:tcPr>
          <w:p w:rsidR="002A187A" w:rsidRPr="002A187A" w:rsidRDefault="002A187A" w:rsidP="002A187A">
            <w:pPr>
              <w:spacing w:after="0" w:line="240" w:lineRule="auto"/>
              <w:contextualSpacing/>
              <w:rPr>
                <w:rFonts w:ascii="Times New Roman" w:eastAsia="Times New Roman" w:hAnsi="Times New Roman" w:cs="Times New Roman"/>
                <w:lang w:eastAsia="ru-RU"/>
              </w:rPr>
            </w:pPr>
            <w:r w:rsidRPr="002A187A">
              <w:rPr>
                <w:rFonts w:ascii="Times New Roman" w:eastAsia="Times New Roman" w:hAnsi="Times New Roman" w:cs="Times New Roman"/>
                <w:lang w:eastAsia="ru-RU"/>
              </w:rPr>
              <w:t>Насильственные действия незнакомого взрослого  на улице</w:t>
            </w:r>
          </w:p>
        </w:tc>
        <w:tc>
          <w:tcPr>
            <w:tcW w:w="1266" w:type="dxa"/>
            <w:shd w:val="clear" w:color="auto" w:fill="auto"/>
          </w:tcPr>
          <w:p w:rsidR="002A187A" w:rsidRPr="002A187A" w:rsidRDefault="002A187A" w:rsidP="002A187A">
            <w:pPr>
              <w:spacing w:after="0" w:line="240" w:lineRule="auto"/>
              <w:contextualSpacing/>
              <w:rPr>
                <w:rFonts w:ascii="Times New Roman" w:eastAsia="Times New Roman" w:hAnsi="Times New Roman" w:cs="Times New Roman"/>
                <w:lang w:eastAsia="ru-RU"/>
              </w:rPr>
            </w:pPr>
            <w:r w:rsidRPr="002A187A">
              <w:rPr>
                <w:rFonts w:ascii="Times New Roman" w:eastAsia="Times New Roman" w:hAnsi="Times New Roman" w:cs="Times New Roman"/>
                <w:lang w:eastAsia="ru-RU"/>
              </w:rPr>
              <w:t>Как вызвать милицию</w:t>
            </w:r>
          </w:p>
        </w:tc>
        <w:tc>
          <w:tcPr>
            <w:tcW w:w="958" w:type="dxa"/>
            <w:shd w:val="clear" w:color="auto" w:fill="auto"/>
          </w:tcPr>
          <w:p w:rsidR="002A187A" w:rsidRPr="002A187A" w:rsidRDefault="002A187A" w:rsidP="002A187A">
            <w:pPr>
              <w:spacing w:after="0" w:line="240" w:lineRule="auto"/>
              <w:contextualSpacing/>
              <w:rPr>
                <w:rFonts w:ascii="Times New Roman" w:eastAsia="Times New Roman" w:hAnsi="Times New Roman" w:cs="Times New Roman"/>
                <w:lang w:eastAsia="ru-RU"/>
              </w:rPr>
            </w:pPr>
            <w:r w:rsidRPr="002A187A">
              <w:rPr>
                <w:rFonts w:ascii="Times New Roman" w:eastAsia="Times New Roman" w:hAnsi="Times New Roman" w:cs="Times New Roman"/>
                <w:lang w:eastAsia="ru-RU"/>
              </w:rPr>
              <w:t>Будем беречь и охранять природу</w:t>
            </w:r>
          </w:p>
        </w:tc>
        <w:tc>
          <w:tcPr>
            <w:tcW w:w="1479" w:type="dxa"/>
            <w:shd w:val="clear" w:color="auto" w:fill="auto"/>
          </w:tcPr>
          <w:p w:rsidR="002A187A" w:rsidRPr="002A187A" w:rsidRDefault="002A187A" w:rsidP="002A187A">
            <w:pPr>
              <w:spacing w:after="0" w:line="240" w:lineRule="auto"/>
              <w:contextualSpacing/>
              <w:rPr>
                <w:rFonts w:ascii="Times New Roman" w:eastAsia="Times New Roman" w:hAnsi="Times New Roman" w:cs="Times New Roman"/>
                <w:lang w:eastAsia="ru-RU"/>
              </w:rPr>
            </w:pPr>
            <w:r w:rsidRPr="002A187A">
              <w:rPr>
                <w:rFonts w:ascii="Times New Roman" w:eastAsia="Times New Roman" w:hAnsi="Times New Roman" w:cs="Times New Roman"/>
                <w:lang w:eastAsia="ru-RU"/>
              </w:rPr>
              <w:t>Как устроено тело человека</w:t>
            </w:r>
          </w:p>
        </w:tc>
        <w:tc>
          <w:tcPr>
            <w:tcW w:w="872" w:type="dxa"/>
            <w:shd w:val="clear" w:color="auto" w:fill="auto"/>
          </w:tcPr>
          <w:p w:rsidR="002A187A" w:rsidRPr="002A187A" w:rsidRDefault="002A187A" w:rsidP="002A187A">
            <w:pPr>
              <w:spacing w:after="0" w:line="240" w:lineRule="auto"/>
              <w:contextualSpacing/>
              <w:rPr>
                <w:rFonts w:ascii="Times New Roman" w:eastAsia="Times New Roman" w:hAnsi="Times New Roman" w:cs="Times New Roman"/>
                <w:lang w:eastAsia="ru-RU"/>
              </w:rPr>
            </w:pPr>
            <w:r w:rsidRPr="002A187A">
              <w:rPr>
                <w:rFonts w:ascii="Times New Roman" w:eastAsia="Times New Roman" w:hAnsi="Times New Roman" w:cs="Times New Roman"/>
                <w:lang w:eastAsia="ru-RU"/>
              </w:rPr>
              <w:t>Как движутся части тела</w:t>
            </w:r>
          </w:p>
        </w:tc>
        <w:tc>
          <w:tcPr>
            <w:tcW w:w="1014" w:type="dxa"/>
            <w:shd w:val="clear" w:color="auto" w:fill="auto"/>
          </w:tcPr>
          <w:p w:rsidR="002A187A" w:rsidRPr="002A187A" w:rsidRDefault="002A187A" w:rsidP="002A187A">
            <w:pPr>
              <w:spacing w:after="0" w:line="240" w:lineRule="auto"/>
              <w:contextualSpacing/>
              <w:rPr>
                <w:rFonts w:ascii="Times New Roman" w:eastAsia="Times New Roman" w:hAnsi="Times New Roman" w:cs="Times New Roman"/>
                <w:lang w:eastAsia="ru-RU"/>
              </w:rPr>
            </w:pPr>
            <w:r w:rsidRPr="002A187A">
              <w:rPr>
                <w:rFonts w:ascii="Times New Roman" w:eastAsia="Times New Roman" w:hAnsi="Times New Roman" w:cs="Times New Roman"/>
                <w:lang w:eastAsia="ru-RU"/>
              </w:rPr>
              <w:t>Личная гигиена</w:t>
            </w:r>
          </w:p>
        </w:tc>
        <w:tc>
          <w:tcPr>
            <w:tcW w:w="939" w:type="dxa"/>
            <w:shd w:val="clear" w:color="auto" w:fill="auto"/>
          </w:tcPr>
          <w:p w:rsidR="002A187A" w:rsidRPr="002A187A" w:rsidRDefault="002A187A" w:rsidP="002A187A">
            <w:pPr>
              <w:spacing w:after="0" w:line="240" w:lineRule="auto"/>
              <w:contextualSpacing/>
              <w:rPr>
                <w:rFonts w:ascii="Times New Roman" w:eastAsia="Times New Roman" w:hAnsi="Times New Roman" w:cs="Times New Roman"/>
                <w:lang w:eastAsia="ru-RU"/>
              </w:rPr>
            </w:pPr>
            <w:r w:rsidRPr="002A187A">
              <w:rPr>
                <w:rFonts w:ascii="Times New Roman" w:eastAsia="Times New Roman" w:hAnsi="Times New Roman" w:cs="Times New Roman"/>
                <w:lang w:eastAsia="ru-RU"/>
              </w:rPr>
              <w:t>Режим дня</w:t>
            </w:r>
          </w:p>
        </w:tc>
        <w:tc>
          <w:tcPr>
            <w:tcW w:w="998" w:type="dxa"/>
            <w:shd w:val="clear" w:color="auto" w:fill="auto"/>
          </w:tcPr>
          <w:p w:rsidR="002A187A" w:rsidRPr="002A187A" w:rsidRDefault="002A187A" w:rsidP="002A187A">
            <w:pPr>
              <w:spacing w:after="0" w:line="240" w:lineRule="auto"/>
              <w:contextualSpacing/>
              <w:rPr>
                <w:rFonts w:ascii="Times New Roman" w:eastAsia="Times New Roman" w:hAnsi="Times New Roman" w:cs="Times New Roman"/>
                <w:lang w:eastAsia="ru-RU"/>
              </w:rPr>
            </w:pPr>
            <w:r w:rsidRPr="002A187A">
              <w:rPr>
                <w:rFonts w:ascii="Times New Roman" w:eastAsia="Times New Roman" w:hAnsi="Times New Roman" w:cs="Times New Roman"/>
                <w:lang w:eastAsia="ru-RU"/>
              </w:rPr>
              <w:t>Катание на велосипеде</w:t>
            </w:r>
          </w:p>
        </w:tc>
        <w:tc>
          <w:tcPr>
            <w:tcW w:w="1070" w:type="dxa"/>
            <w:shd w:val="clear" w:color="auto" w:fill="auto"/>
          </w:tcPr>
          <w:p w:rsidR="002A187A" w:rsidRPr="002A187A" w:rsidRDefault="002A187A" w:rsidP="002A187A">
            <w:pPr>
              <w:spacing w:after="0" w:line="240" w:lineRule="auto"/>
              <w:contextualSpacing/>
              <w:rPr>
                <w:rFonts w:ascii="Times New Roman" w:eastAsia="Times New Roman" w:hAnsi="Times New Roman" w:cs="Times New Roman"/>
                <w:lang w:eastAsia="ru-RU"/>
              </w:rPr>
            </w:pPr>
            <w:r w:rsidRPr="002A187A">
              <w:rPr>
                <w:rFonts w:ascii="Times New Roman" w:eastAsia="Times New Roman" w:hAnsi="Times New Roman" w:cs="Times New Roman"/>
                <w:lang w:eastAsia="ru-RU"/>
              </w:rPr>
              <w:t>Знаешь ли ты свой адрес, телефон, и можешь ли объяснить где живешь?</w:t>
            </w:r>
          </w:p>
        </w:tc>
      </w:tr>
    </w:tbl>
    <w:p w:rsidR="002A187A" w:rsidRPr="002A187A" w:rsidRDefault="002A187A" w:rsidP="002A187A">
      <w:pPr>
        <w:spacing w:after="0" w:line="240" w:lineRule="auto"/>
        <w:ind w:left="360"/>
        <w:contextualSpacing/>
        <w:jc w:val="center"/>
        <w:rPr>
          <w:rFonts w:ascii="Times New Roman" w:eastAsia="Times New Roman" w:hAnsi="Times New Roman" w:cs="Times New Roman"/>
          <w:b/>
          <w:sz w:val="24"/>
          <w:szCs w:val="24"/>
          <w:lang w:eastAsia="ru-RU"/>
        </w:rPr>
      </w:pPr>
      <w:r w:rsidRPr="002A187A">
        <w:rPr>
          <w:rFonts w:ascii="Times New Roman" w:eastAsia="Times New Roman" w:hAnsi="Times New Roman" w:cs="Times New Roman"/>
          <w:b/>
          <w:sz w:val="24"/>
          <w:szCs w:val="24"/>
          <w:lang w:eastAsia="ru-RU"/>
        </w:rPr>
        <w:t xml:space="preserve">Парциальная программа «Юный эколог». </w:t>
      </w:r>
    </w:p>
    <w:p w:rsidR="002A187A" w:rsidRPr="002A187A" w:rsidRDefault="002A187A" w:rsidP="002A187A">
      <w:pPr>
        <w:spacing w:after="0" w:line="240" w:lineRule="auto"/>
        <w:ind w:left="360"/>
        <w:contextualSpacing/>
        <w:jc w:val="center"/>
        <w:rPr>
          <w:rFonts w:ascii="Times New Roman" w:eastAsia="Times New Roman" w:hAnsi="Times New Roman" w:cs="Times New Roman"/>
          <w:b/>
          <w:sz w:val="24"/>
          <w:szCs w:val="24"/>
          <w:lang w:eastAsia="ru-RU"/>
        </w:rPr>
      </w:pPr>
      <w:r w:rsidRPr="002A187A">
        <w:rPr>
          <w:rFonts w:ascii="Times New Roman" w:eastAsia="Times New Roman" w:hAnsi="Times New Roman" w:cs="Times New Roman"/>
          <w:b/>
          <w:sz w:val="24"/>
          <w:szCs w:val="24"/>
          <w:lang w:eastAsia="ru-RU"/>
        </w:rPr>
        <w:t>Программа экологического воспитания в детском саду (в ходе ООД,  режимных моментах)</w:t>
      </w:r>
    </w:p>
    <w:tbl>
      <w:tblPr>
        <w:tblW w:w="10832"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76"/>
        <w:gridCol w:w="1051"/>
        <w:gridCol w:w="1292"/>
        <w:gridCol w:w="1402"/>
        <w:gridCol w:w="1056"/>
        <w:gridCol w:w="1359"/>
        <w:gridCol w:w="1248"/>
        <w:gridCol w:w="1241"/>
        <w:gridCol w:w="1092"/>
        <w:gridCol w:w="15"/>
      </w:tblGrid>
      <w:tr w:rsidR="002A187A" w:rsidRPr="002A187A" w:rsidTr="005B0E5A">
        <w:trPr>
          <w:trHeight w:val="247"/>
        </w:trPr>
        <w:tc>
          <w:tcPr>
            <w:tcW w:w="10832" w:type="dxa"/>
            <w:gridSpan w:val="10"/>
            <w:shd w:val="clear" w:color="auto" w:fill="auto"/>
          </w:tcPr>
          <w:p w:rsidR="002A187A" w:rsidRPr="002A187A" w:rsidRDefault="002A187A" w:rsidP="002A187A">
            <w:pPr>
              <w:spacing w:after="0" w:line="240" w:lineRule="auto"/>
              <w:contextualSpacing/>
              <w:jc w:val="center"/>
              <w:rPr>
                <w:rFonts w:ascii="Times New Roman" w:eastAsia="Times New Roman" w:hAnsi="Times New Roman" w:cs="Times New Roman"/>
                <w:b/>
                <w:lang w:eastAsia="ru-RU"/>
              </w:rPr>
            </w:pPr>
            <w:r w:rsidRPr="002A187A">
              <w:rPr>
                <w:rFonts w:ascii="Times New Roman" w:eastAsia="Times New Roman" w:hAnsi="Times New Roman" w:cs="Times New Roman"/>
                <w:b/>
                <w:lang w:eastAsia="ru-RU"/>
              </w:rPr>
              <w:t>Старшая группа</w:t>
            </w:r>
          </w:p>
        </w:tc>
      </w:tr>
      <w:tr w:rsidR="002A187A" w:rsidRPr="002A187A" w:rsidTr="005B0E5A">
        <w:trPr>
          <w:gridAfter w:val="1"/>
          <w:wAfter w:w="15" w:type="dxa"/>
          <w:trHeight w:val="247"/>
        </w:trPr>
        <w:tc>
          <w:tcPr>
            <w:tcW w:w="1076" w:type="dxa"/>
            <w:shd w:val="clear" w:color="auto" w:fill="auto"/>
          </w:tcPr>
          <w:p w:rsidR="002A187A" w:rsidRPr="002A187A" w:rsidRDefault="002A187A" w:rsidP="002A187A">
            <w:pPr>
              <w:spacing w:after="0" w:line="240" w:lineRule="auto"/>
              <w:ind w:left="-125" w:right="-70"/>
              <w:contextualSpacing/>
              <w:jc w:val="center"/>
              <w:rPr>
                <w:rFonts w:ascii="Times New Roman" w:eastAsia="Times New Roman" w:hAnsi="Times New Roman" w:cs="Times New Roman"/>
                <w:lang w:eastAsia="ru-RU"/>
              </w:rPr>
            </w:pPr>
            <w:r w:rsidRPr="002A187A">
              <w:rPr>
                <w:rFonts w:ascii="Times New Roman" w:eastAsia="Times New Roman" w:hAnsi="Times New Roman" w:cs="Times New Roman"/>
                <w:lang w:eastAsia="ru-RU"/>
              </w:rPr>
              <w:t xml:space="preserve">Сентябрь </w:t>
            </w:r>
          </w:p>
        </w:tc>
        <w:tc>
          <w:tcPr>
            <w:tcW w:w="1051" w:type="dxa"/>
            <w:shd w:val="clear" w:color="auto" w:fill="auto"/>
          </w:tcPr>
          <w:p w:rsidR="002A187A" w:rsidRPr="002A187A" w:rsidRDefault="002A187A" w:rsidP="002A187A">
            <w:pPr>
              <w:spacing w:after="0" w:line="240" w:lineRule="auto"/>
              <w:contextualSpacing/>
              <w:jc w:val="center"/>
              <w:rPr>
                <w:rFonts w:ascii="Times New Roman" w:eastAsia="Times New Roman" w:hAnsi="Times New Roman" w:cs="Times New Roman"/>
                <w:lang w:eastAsia="ru-RU"/>
              </w:rPr>
            </w:pPr>
            <w:r w:rsidRPr="002A187A">
              <w:rPr>
                <w:rFonts w:ascii="Times New Roman" w:eastAsia="Times New Roman" w:hAnsi="Times New Roman" w:cs="Times New Roman"/>
                <w:lang w:eastAsia="ru-RU"/>
              </w:rPr>
              <w:t>Октябрь</w:t>
            </w:r>
          </w:p>
        </w:tc>
        <w:tc>
          <w:tcPr>
            <w:tcW w:w="1292" w:type="dxa"/>
            <w:shd w:val="clear" w:color="auto" w:fill="auto"/>
          </w:tcPr>
          <w:p w:rsidR="002A187A" w:rsidRPr="002A187A" w:rsidRDefault="002A187A" w:rsidP="002A187A">
            <w:pPr>
              <w:spacing w:after="0" w:line="240" w:lineRule="auto"/>
              <w:contextualSpacing/>
              <w:jc w:val="center"/>
              <w:rPr>
                <w:rFonts w:ascii="Times New Roman" w:eastAsia="Times New Roman" w:hAnsi="Times New Roman" w:cs="Times New Roman"/>
                <w:lang w:eastAsia="ru-RU"/>
              </w:rPr>
            </w:pPr>
            <w:r w:rsidRPr="002A187A">
              <w:rPr>
                <w:rFonts w:ascii="Times New Roman" w:eastAsia="Times New Roman" w:hAnsi="Times New Roman" w:cs="Times New Roman"/>
                <w:lang w:eastAsia="ru-RU"/>
              </w:rPr>
              <w:t>Ноябрь</w:t>
            </w:r>
          </w:p>
        </w:tc>
        <w:tc>
          <w:tcPr>
            <w:tcW w:w="1402" w:type="dxa"/>
            <w:shd w:val="clear" w:color="auto" w:fill="auto"/>
          </w:tcPr>
          <w:p w:rsidR="002A187A" w:rsidRPr="002A187A" w:rsidRDefault="002A187A" w:rsidP="002A187A">
            <w:pPr>
              <w:spacing w:after="0" w:line="240" w:lineRule="auto"/>
              <w:contextualSpacing/>
              <w:jc w:val="center"/>
              <w:rPr>
                <w:rFonts w:ascii="Times New Roman" w:eastAsia="Times New Roman" w:hAnsi="Times New Roman" w:cs="Times New Roman"/>
                <w:lang w:eastAsia="ru-RU"/>
              </w:rPr>
            </w:pPr>
            <w:r w:rsidRPr="002A187A">
              <w:rPr>
                <w:rFonts w:ascii="Times New Roman" w:eastAsia="Times New Roman" w:hAnsi="Times New Roman" w:cs="Times New Roman"/>
                <w:lang w:eastAsia="ru-RU"/>
              </w:rPr>
              <w:t>Декабрь</w:t>
            </w:r>
          </w:p>
        </w:tc>
        <w:tc>
          <w:tcPr>
            <w:tcW w:w="1056" w:type="dxa"/>
            <w:shd w:val="clear" w:color="auto" w:fill="auto"/>
          </w:tcPr>
          <w:p w:rsidR="002A187A" w:rsidRPr="002A187A" w:rsidRDefault="002A187A" w:rsidP="002A187A">
            <w:pPr>
              <w:spacing w:after="0" w:line="240" w:lineRule="auto"/>
              <w:contextualSpacing/>
              <w:jc w:val="center"/>
              <w:rPr>
                <w:rFonts w:ascii="Times New Roman" w:eastAsia="Times New Roman" w:hAnsi="Times New Roman" w:cs="Times New Roman"/>
                <w:lang w:eastAsia="ru-RU"/>
              </w:rPr>
            </w:pPr>
            <w:r w:rsidRPr="002A187A">
              <w:rPr>
                <w:rFonts w:ascii="Times New Roman" w:eastAsia="Times New Roman" w:hAnsi="Times New Roman" w:cs="Times New Roman"/>
                <w:lang w:eastAsia="ru-RU"/>
              </w:rPr>
              <w:t>Январь</w:t>
            </w:r>
          </w:p>
        </w:tc>
        <w:tc>
          <w:tcPr>
            <w:tcW w:w="1359" w:type="dxa"/>
            <w:shd w:val="clear" w:color="auto" w:fill="auto"/>
          </w:tcPr>
          <w:p w:rsidR="002A187A" w:rsidRPr="002A187A" w:rsidRDefault="002A187A" w:rsidP="002A187A">
            <w:pPr>
              <w:spacing w:after="0" w:line="240" w:lineRule="auto"/>
              <w:contextualSpacing/>
              <w:jc w:val="center"/>
              <w:rPr>
                <w:rFonts w:ascii="Times New Roman" w:eastAsia="Times New Roman" w:hAnsi="Times New Roman" w:cs="Times New Roman"/>
                <w:lang w:eastAsia="ru-RU"/>
              </w:rPr>
            </w:pPr>
            <w:r w:rsidRPr="002A187A">
              <w:rPr>
                <w:rFonts w:ascii="Times New Roman" w:eastAsia="Times New Roman" w:hAnsi="Times New Roman" w:cs="Times New Roman"/>
                <w:lang w:eastAsia="ru-RU"/>
              </w:rPr>
              <w:t>Февраль</w:t>
            </w:r>
          </w:p>
        </w:tc>
        <w:tc>
          <w:tcPr>
            <w:tcW w:w="1248" w:type="dxa"/>
            <w:shd w:val="clear" w:color="auto" w:fill="auto"/>
          </w:tcPr>
          <w:p w:rsidR="002A187A" w:rsidRPr="002A187A" w:rsidRDefault="002A187A" w:rsidP="002A187A">
            <w:pPr>
              <w:spacing w:after="0" w:line="240" w:lineRule="auto"/>
              <w:contextualSpacing/>
              <w:jc w:val="center"/>
              <w:rPr>
                <w:rFonts w:ascii="Times New Roman" w:eastAsia="Times New Roman" w:hAnsi="Times New Roman" w:cs="Times New Roman"/>
                <w:lang w:eastAsia="ru-RU"/>
              </w:rPr>
            </w:pPr>
            <w:r w:rsidRPr="002A187A">
              <w:rPr>
                <w:rFonts w:ascii="Times New Roman" w:eastAsia="Times New Roman" w:hAnsi="Times New Roman" w:cs="Times New Roman"/>
                <w:lang w:eastAsia="ru-RU"/>
              </w:rPr>
              <w:t>Март</w:t>
            </w:r>
          </w:p>
        </w:tc>
        <w:tc>
          <w:tcPr>
            <w:tcW w:w="1241" w:type="dxa"/>
            <w:shd w:val="clear" w:color="auto" w:fill="auto"/>
          </w:tcPr>
          <w:p w:rsidR="002A187A" w:rsidRPr="002A187A" w:rsidRDefault="002A187A" w:rsidP="002A187A">
            <w:pPr>
              <w:spacing w:after="0" w:line="240" w:lineRule="auto"/>
              <w:contextualSpacing/>
              <w:jc w:val="center"/>
              <w:rPr>
                <w:rFonts w:ascii="Times New Roman" w:eastAsia="Times New Roman" w:hAnsi="Times New Roman" w:cs="Times New Roman"/>
                <w:lang w:eastAsia="ru-RU"/>
              </w:rPr>
            </w:pPr>
            <w:r w:rsidRPr="002A187A">
              <w:rPr>
                <w:rFonts w:ascii="Times New Roman" w:eastAsia="Times New Roman" w:hAnsi="Times New Roman" w:cs="Times New Roman"/>
                <w:lang w:eastAsia="ru-RU"/>
              </w:rPr>
              <w:t>Апрель</w:t>
            </w:r>
          </w:p>
        </w:tc>
        <w:tc>
          <w:tcPr>
            <w:tcW w:w="1092" w:type="dxa"/>
            <w:shd w:val="clear" w:color="auto" w:fill="auto"/>
          </w:tcPr>
          <w:p w:rsidR="002A187A" w:rsidRPr="002A187A" w:rsidRDefault="002A187A" w:rsidP="002A187A">
            <w:pPr>
              <w:spacing w:after="0" w:line="240" w:lineRule="auto"/>
              <w:contextualSpacing/>
              <w:jc w:val="center"/>
              <w:rPr>
                <w:rFonts w:ascii="Times New Roman" w:eastAsia="Times New Roman" w:hAnsi="Times New Roman" w:cs="Times New Roman"/>
                <w:lang w:eastAsia="ru-RU"/>
              </w:rPr>
            </w:pPr>
            <w:r w:rsidRPr="002A187A">
              <w:rPr>
                <w:rFonts w:ascii="Times New Roman" w:eastAsia="Times New Roman" w:hAnsi="Times New Roman" w:cs="Times New Roman"/>
                <w:lang w:eastAsia="ru-RU"/>
              </w:rPr>
              <w:t>Май</w:t>
            </w:r>
          </w:p>
          <w:p w:rsidR="002A187A" w:rsidRPr="002A187A" w:rsidRDefault="002A187A" w:rsidP="002A187A">
            <w:pPr>
              <w:spacing w:after="0" w:line="240" w:lineRule="auto"/>
              <w:contextualSpacing/>
              <w:jc w:val="center"/>
              <w:rPr>
                <w:rFonts w:ascii="Times New Roman" w:eastAsia="Times New Roman" w:hAnsi="Times New Roman" w:cs="Times New Roman"/>
                <w:lang w:eastAsia="ru-RU"/>
              </w:rPr>
            </w:pPr>
          </w:p>
        </w:tc>
      </w:tr>
      <w:tr w:rsidR="002A187A" w:rsidRPr="002A187A" w:rsidTr="005B0E5A">
        <w:trPr>
          <w:gridAfter w:val="1"/>
          <w:wAfter w:w="15" w:type="dxa"/>
          <w:trHeight w:val="757"/>
        </w:trPr>
        <w:tc>
          <w:tcPr>
            <w:tcW w:w="1076" w:type="dxa"/>
            <w:shd w:val="clear" w:color="auto" w:fill="auto"/>
          </w:tcPr>
          <w:p w:rsidR="002A187A" w:rsidRPr="002A187A" w:rsidRDefault="002A187A" w:rsidP="002A187A">
            <w:pPr>
              <w:spacing w:after="0" w:line="240" w:lineRule="auto"/>
              <w:contextualSpacing/>
              <w:rPr>
                <w:rFonts w:ascii="Times New Roman" w:eastAsia="Times New Roman" w:hAnsi="Times New Roman" w:cs="Times New Roman"/>
                <w:lang w:eastAsia="ru-RU"/>
              </w:rPr>
            </w:pPr>
            <w:r w:rsidRPr="002A187A">
              <w:rPr>
                <w:rFonts w:ascii="Times New Roman" w:eastAsia="Times New Roman" w:hAnsi="Times New Roman" w:cs="Times New Roman"/>
                <w:lang w:eastAsia="ru-RU"/>
              </w:rPr>
              <w:t>Мироздание (Вселенная)</w:t>
            </w:r>
          </w:p>
        </w:tc>
        <w:tc>
          <w:tcPr>
            <w:tcW w:w="1051" w:type="dxa"/>
            <w:shd w:val="clear" w:color="auto" w:fill="auto"/>
          </w:tcPr>
          <w:p w:rsidR="002A187A" w:rsidRPr="002A187A" w:rsidRDefault="002A187A" w:rsidP="002A187A">
            <w:pPr>
              <w:spacing w:after="0" w:line="240" w:lineRule="auto"/>
              <w:contextualSpacing/>
              <w:rPr>
                <w:rFonts w:ascii="Times New Roman" w:eastAsia="Times New Roman" w:hAnsi="Times New Roman" w:cs="Times New Roman"/>
                <w:lang w:eastAsia="ru-RU"/>
              </w:rPr>
            </w:pPr>
            <w:r w:rsidRPr="002A187A">
              <w:rPr>
                <w:rFonts w:ascii="Times New Roman" w:eastAsia="Times New Roman" w:hAnsi="Times New Roman" w:cs="Times New Roman"/>
                <w:lang w:eastAsia="ru-RU"/>
              </w:rPr>
              <w:t>Воздух</w:t>
            </w:r>
          </w:p>
        </w:tc>
        <w:tc>
          <w:tcPr>
            <w:tcW w:w="1292" w:type="dxa"/>
            <w:shd w:val="clear" w:color="auto" w:fill="auto"/>
          </w:tcPr>
          <w:p w:rsidR="002A187A" w:rsidRPr="002A187A" w:rsidRDefault="002A187A" w:rsidP="002A187A">
            <w:pPr>
              <w:spacing w:after="0" w:line="240" w:lineRule="auto"/>
              <w:ind w:right="-100"/>
              <w:contextualSpacing/>
              <w:rPr>
                <w:rFonts w:ascii="Times New Roman" w:eastAsia="Times New Roman" w:hAnsi="Times New Roman" w:cs="Times New Roman"/>
                <w:lang w:eastAsia="ru-RU"/>
              </w:rPr>
            </w:pPr>
            <w:r w:rsidRPr="002A187A">
              <w:rPr>
                <w:rFonts w:ascii="Times New Roman" w:eastAsia="Times New Roman" w:hAnsi="Times New Roman" w:cs="Times New Roman"/>
                <w:lang w:eastAsia="ru-RU"/>
              </w:rPr>
              <w:t>Лес как экосистема</w:t>
            </w:r>
          </w:p>
        </w:tc>
        <w:tc>
          <w:tcPr>
            <w:tcW w:w="1402" w:type="dxa"/>
            <w:shd w:val="clear" w:color="auto" w:fill="auto"/>
          </w:tcPr>
          <w:p w:rsidR="002A187A" w:rsidRPr="002A187A" w:rsidRDefault="002A187A" w:rsidP="002A187A">
            <w:pPr>
              <w:spacing w:after="0" w:line="240" w:lineRule="auto"/>
              <w:contextualSpacing/>
              <w:rPr>
                <w:rFonts w:ascii="Times New Roman" w:eastAsia="Times New Roman" w:hAnsi="Times New Roman" w:cs="Times New Roman"/>
                <w:lang w:eastAsia="ru-RU"/>
              </w:rPr>
            </w:pPr>
            <w:r w:rsidRPr="002A187A">
              <w:rPr>
                <w:rFonts w:ascii="Times New Roman" w:eastAsia="Times New Roman" w:hAnsi="Times New Roman" w:cs="Times New Roman"/>
                <w:lang w:eastAsia="ru-RU"/>
              </w:rPr>
              <w:t>Луг как экосистема</w:t>
            </w:r>
          </w:p>
        </w:tc>
        <w:tc>
          <w:tcPr>
            <w:tcW w:w="1056" w:type="dxa"/>
            <w:shd w:val="clear" w:color="auto" w:fill="auto"/>
          </w:tcPr>
          <w:p w:rsidR="002A187A" w:rsidRPr="002A187A" w:rsidRDefault="002A187A" w:rsidP="002A187A">
            <w:pPr>
              <w:spacing w:after="0" w:line="240" w:lineRule="auto"/>
              <w:contextualSpacing/>
              <w:rPr>
                <w:rFonts w:ascii="Times New Roman" w:eastAsia="Times New Roman" w:hAnsi="Times New Roman" w:cs="Times New Roman"/>
                <w:lang w:eastAsia="ru-RU"/>
              </w:rPr>
            </w:pPr>
            <w:r w:rsidRPr="002A187A">
              <w:rPr>
                <w:rFonts w:ascii="Times New Roman" w:eastAsia="Times New Roman" w:hAnsi="Times New Roman" w:cs="Times New Roman"/>
                <w:lang w:eastAsia="ru-RU"/>
              </w:rPr>
              <w:t>Как человек использует природу</w:t>
            </w:r>
          </w:p>
        </w:tc>
        <w:tc>
          <w:tcPr>
            <w:tcW w:w="1359" w:type="dxa"/>
            <w:shd w:val="clear" w:color="auto" w:fill="auto"/>
          </w:tcPr>
          <w:p w:rsidR="002A187A" w:rsidRPr="002A187A" w:rsidRDefault="002A187A" w:rsidP="002A187A">
            <w:pPr>
              <w:spacing w:after="0" w:line="240" w:lineRule="auto"/>
              <w:ind w:left="-122"/>
              <w:contextualSpacing/>
              <w:rPr>
                <w:rFonts w:ascii="Times New Roman" w:eastAsia="Times New Roman" w:hAnsi="Times New Roman" w:cs="Times New Roman"/>
                <w:lang w:eastAsia="ru-RU"/>
              </w:rPr>
            </w:pPr>
            <w:r w:rsidRPr="002A187A">
              <w:rPr>
                <w:rFonts w:ascii="Times New Roman" w:eastAsia="Times New Roman" w:hAnsi="Times New Roman" w:cs="Times New Roman"/>
                <w:lang w:eastAsia="ru-RU"/>
              </w:rPr>
              <w:t>Содержание млекопитающих</w:t>
            </w:r>
          </w:p>
        </w:tc>
        <w:tc>
          <w:tcPr>
            <w:tcW w:w="1248" w:type="dxa"/>
            <w:shd w:val="clear" w:color="auto" w:fill="auto"/>
          </w:tcPr>
          <w:p w:rsidR="002A187A" w:rsidRPr="002A187A" w:rsidRDefault="002A187A" w:rsidP="002A187A">
            <w:pPr>
              <w:spacing w:after="0" w:line="240" w:lineRule="auto"/>
              <w:ind w:left="-130"/>
              <w:contextualSpacing/>
              <w:rPr>
                <w:rFonts w:ascii="Times New Roman" w:eastAsia="Times New Roman" w:hAnsi="Times New Roman" w:cs="Times New Roman"/>
                <w:lang w:eastAsia="ru-RU"/>
              </w:rPr>
            </w:pPr>
            <w:r w:rsidRPr="002A187A">
              <w:rPr>
                <w:rFonts w:ascii="Times New Roman" w:eastAsia="Times New Roman" w:hAnsi="Times New Roman" w:cs="Times New Roman"/>
                <w:lang w:eastAsia="ru-RU"/>
              </w:rPr>
              <w:t>Групповые уголки природы</w:t>
            </w:r>
          </w:p>
        </w:tc>
        <w:tc>
          <w:tcPr>
            <w:tcW w:w="1241" w:type="dxa"/>
            <w:shd w:val="clear" w:color="auto" w:fill="auto"/>
          </w:tcPr>
          <w:p w:rsidR="002A187A" w:rsidRPr="002A187A" w:rsidRDefault="002A187A" w:rsidP="002A187A">
            <w:pPr>
              <w:spacing w:after="0" w:line="240" w:lineRule="auto"/>
              <w:contextualSpacing/>
              <w:rPr>
                <w:rFonts w:ascii="Times New Roman" w:eastAsia="Times New Roman" w:hAnsi="Times New Roman" w:cs="Times New Roman"/>
                <w:lang w:eastAsia="ru-RU"/>
              </w:rPr>
            </w:pPr>
            <w:r w:rsidRPr="002A187A">
              <w:rPr>
                <w:rFonts w:ascii="Times New Roman" w:eastAsia="Times New Roman" w:hAnsi="Times New Roman" w:cs="Times New Roman"/>
                <w:lang w:eastAsia="ru-RU"/>
              </w:rPr>
              <w:t>Экологическая тропа</w:t>
            </w:r>
          </w:p>
        </w:tc>
        <w:tc>
          <w:tcPr>
            <w:tcW w:w="1092" w:type="dxa"/>
            <w:shd w:val="clear" w:color="auto" w:fill="auto"/>
          </w:tcPr>
          <w:p w:rsidR="002A187A" w:rsidRPr="002A187A" w:rsidRDefault="002A187A" w:rsidP="002A187A">
            <w:pPr>
              <w:spacing w:after="0" w:line="240" w:lineRule="auto"/>
              <w:ind w:left="-83" w:right="-62"/>
              <w:contextualSpacing/>
              <w:rPr>
                <w:rFonts w:ascii="Times New Roman" w:eastAsia="Times New Roman" w:hAnsi="Times New Roman" w:cs="Times New Roman"/>
                <w:lang w:eastAsia="ru-RU"/>
              </w:rPr>
            </w:pPr>
            <w:r w:rsidRPr="002A187A">
              <w:rPr>
                <w:rFonts w:ascii="Times New Roman" w:eastAsia="Times New Roman" w:hAnsi="Times New Roman" w:cs="Times New Roman"/>
                <w:lang w:eastAsia="ru-RU"/>
              </w:rPr>
              <w:t>Площадка природы</w:t>
            </w:r>
          </w:p>
        </w:tc>
      </w:tr>
    </w:tbl>
    <w:p w:rsidR="002A187A" w:rsidRPr="002A187A" w:rsidRDefault="002A187A" w:rsidP="002A187A">
      <w:pPr>
        <w:spacing w:after="0" w:line="240" w:lineRule="auto"/>
        <w:contextualSpacing/>
        <w:jc w:val="center"/>
        <w:rPr>
          <w:rFonts w:ascii="Times New Roman" w:eastAsia="Times New Roman" w:hAnsi="Times New Roman" w:cs="Times New Roman"/>
          <w:b/>
          <w:sz w:val="24"/>
          <w:szCs w:val="24"/>
          <w:lang w:eastAsia="ru-RU"/>
        </w:rPr>
      </w:pPr>
      <w:r w:rsidRPr="002A187A">
        <w:rPr>
          <w:rFonts w:ascii="Times New Roman" w:eastAsia="Times New Roman" w:hAnsi="Times New Roman" w:cs="Times New Roman"/>
          <w:b/>
          <w:sz w:val="24"/>
          <w:szCs w:val="24"/>
          <w:lang w:eastAsia="ru-RU"/>
        </w:rPr>
        <w:t>Масаева З.В. Развивающая программа для дошкольников от 3 до 7 лет. ( В режимных моментах)</w:t>
      </w:r>
    </w:p>
    <w:tbl>
      <w:tblPr>
        <w:tblW w:w="10548"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5"/>
        <w:gridCol w:w="1365"/>
        <w:gridCol w:w="1080"/>
        <w:gridCol w:w="1099"/>
        <w:gridCol w:w="1064"/>
        <w:gridCol w:w="1475"/>
        <w:gridCol w:w="993"/>
        <w:gridCol w:w="1076"/>
        <w:gridCol w:w="1248"/>
        <w:gridCol w:w="13"/>
      </w:tblGrid>
      <w:tr w:rsidR="002A187A" w:rsidRPr="002A187A" w:rsidTr="005B0E5A">
        <w:trPr>
          <w:trHeight w:val="155"/>
        </w:trPr>
        <w:tc>
          <w:tcPr>
            <w:tcW w:w="10548" w:type="dxa"/>
            <w:gridSpan w:val="10"/>
            <w:shd w:val="clear" w:color="auto" w:fill="auto"/>
          </w:tcPr>
          <w:p w:rsidR="002A187A" w:rsidRPr="002A187A" w:rsidRDefault="002A187A" w:rsidP="002A187A">
            <w:pPr>
              <w:spacing w:after="0" w:line="240" w:lineRule="auto"/>
              <w:contextualSpacing/>
              <w:jc w:val="center"/>
              <w:rPr>
                <w:rFonts w:ascii="Times New Roman" w:eastAsia="Times New Roman" w:hAnsi="Times New Roman" w:cs="Times New Roman"/>
                <w:b/>
                <w:lang w:eastAsia="ru-RU"/>
              </w:rPr>
            </w:pPr>
            <w:r w:rsidRPr="002A187A">
              <w:rPr>
                <w:rFonts w:ascii="Times New Roman" w:eastAsia="Times New Roman" w:hAnsi="Times New Roman" w:cs="Times New Roman"/>
                <w:b/>
                <w:lang w:eastAsia="ru-RU"/>
              </w:rPr>
              <w:t>Старшая группа</w:t>
            </w:r>
          </w:p>
        </w:tc>
      </w:tr>
      <w:tr w:rsidR="002A187A" w:rsidRPr="002A187A" w:rsidTr="005B0E5A">
        <w:trPr>
          <w:gridAfter w:val="1"/>
          <w:wAfter w:w="13" w:type="dxa"/>
          <w:trHeight w:val="27"/>
        </w:trPr>
        <w:tc>
          <w:tcPr>
            <w:tcW w:w="1135" w:type="dxa"/>
            <w:shd w:val="clear" w:color="auto" w:fill="auto"/>
          </w:tcPr>
          <w:p w:rsidR="002A187A" w:rsidRPr="002A187A" w:rsidRDefault="002A187A" w:rsidP="002A187A">
            <w:pPr>
              <w:spacing w:after="0" w:line="240" w:lineRule="auto"/>
              <w:ind w:left="-181" w:right="-51"/>
              <w:contextualSpacing/>
              <w:jc w:val="center"/>
              <w:rPr>
                <w:rFonts w:ascii="Times New Roman" w:eastAsia="Times New Roman" w:hAnsi="Times New Roman" w:cs="Times New Roman"/>
                <w:lang w:eastAsia="ru-RU"/>
              </w:rPr>
            </w:pPr>
            <w:r w:rsidRPr="002A187A">
              <w:rPr>
                <w:rFonts w:ascii="Times New Roman" w:eastAsia="Times New Roman" w:hAnsi="Times New Roman" w:cs="Times New Roman"/>
                <w:lang w:eastAsia="ru-RU"/>
              </w:rPr>
              <w:t xml:space="preserve">Сентябрь </w:t>
            </w:r>
          </w:p>
        </w:tc>
        <w:tc>
          <w:tcPr>
            <w:tcW w:w="1365" w:type="dxa"/>
            <w:shd w:val="clear" w:color="auto" w:fill="auto"/>
          </w:tcPr>
          <w:p w:rsidR="002A187A" w:rsidRPr="002A187A" w:rsidRDefault="002A187A" w:rsidP="002A187A">
            <w:pPr>
              <w:spacing w:after="0" w:line="240" w:lineRule="auto"/>
              <w:contextualSpacing/>
              <w:jc w:val="center"/>
              <w:rPr>
                <w:rFonts w:ascii="Times New Roman" w:eastAsia="Times New Roman" w:hAnsi="Times New Roman" w:cs="Times New Roman"/>
                <w:lang w:eastAsia="ru-RU"/>
              </w:rPr>
            </w:pPr>
            <w:r w:rsidRPr="002A187A">
              <w:rPr>
                <w:rFonts w:ascii="Times New Roman" w:eastAsia="Times New Roman" w:hAnsi="Times New Roman" w:cs="Times New Roman"/>
                <w:lang w:eastAsia="ru-RU"/>
              </w:rPr>
              <w:t>Октябрь</w:t>
            </w:r>
          </w:p>
        </w:tc>
        <w:tc>
          <w:tcPr>
            <w:tcW w:w="1080" w:type="dxa"/>
            <w:shd w:val="clear" w:color="auto" w:fill="auto"/>
          </w:tcPr>
          <w:p w:rsidR="002A187A" w:rsidRPr="002A187A" w:rsidRDefault="002A187A" w:rsidP="002A187A">
            <w:pPr>
              <w:spacing w:after="0" w:line="240" w:lineRule="auto"/>
              <w:contextualSpacing/>
              <w:jc w:val="center"/>
              <w:rPr>
                <w:rFonts w:ascii="Times New Roman" w:eastAsia="Times New Roman" w:hAnsi="Times New Roman" w:cs="Times New Roman"/>
                <w:lang w:eastAsia="ru-RU"/>
              </w:rPr>
            </w:pPr>
            <w:r w:rsidRPr="002A187A">
              <w:rPr>
                <w:rFonts w:ascii="Times New Roman" w:eastAsia="Times New Roman" w:hAnsi="Times New Roman" w:cs="Times New Roman"/>
                <w:lang w:eastAsia="ru-RU"/>
              </w:rPr>
              <w:t>Ноябрь</w:t>
            </w:r>
          </w:p>
        </w:tc>
        <w:tc>
          <w:tcPr>
            <w:tcW w:w="1099" w:type="dxa"/>
            <w:shd w:val="clear" w:color="auto" w:fill="auto"/>
          </w:tcPr>
          <w:p w:rsidR="002A187A" w:rsidRPr="002A187A" w:rsidRDefault="002A187A" w:rsidP="002A187A">
            <w:pPr>
              <w:spacing w:after="0" w:line="240" w:lineRule="auto"/>
              <w:contextualSpacing/>
              <w:jc w:val="center"/>
              <w:rPr>
                <w:rFonts w:ascii="Times New Roman" w:eastAsia="Times New Roman" w:hAnsi="Times New Roman" w:cs="Times New Roman"/>
                <w:lang w:eastAsia="ru-RU"/>
              </w:rPr>
            </w:pPr>
            <w:r w:rsidRPr="002A187A">
              <w:rPr>
                <w:rFonts w:ascii="Times New Roman" w:eastAsia="Times New Roman" w:hAnsi="Times New Roman" w:cs="Times New Roman"/>
                <w:lang w:eastAsia="ru-RU"/>
              </w:rPr>
              <w:t>Декабрь</w:t>
            </w:r>
          </w:p>
        </w:tc>
        <w:tc>
          <w:tcPr>
            <w:tcW w:w="1064" w:type="dxa"/>
            <w:shd w:val="clear" w:color="auto" w:fill="auto"/>
          </w:tcPr>
          <w:p w:rsidR="002A187A" w:rsidRPr="002A187A" w:rsidRDefault="002A187A" w:rsidP="002A187A">
            <w:pPr>
              <w:spacing w:after="0" w:line="240" w:lineRule="auto"/>
              <w:contextualSpacing/>
              <w:jc w:val="center"/>
              <w:rPr>
                <w:rFonts w:ascii="Times New Roman" w:eastAsia="Times New Roman" w:hAnsi="Times New Roman" w:cs="Times New Roman"/>
                <w:lang w:eastAsia="ru-RU"/>
              </w:rPr>
            </w:pPr>
            <w:r w:rsidRPr="002A187A">
              <w:rPr>
                <w:rFonts w:ascii="Times New Roman" w:eastAsia="Times New Roman" w:hAnsi="Times New Roman" w:cs="Times New Roman"/>
                <w:lang w:eastAsia="ru-RU"/>
              </w:rPr>
              <w:t>Январь</w:t>
            </w:r>
          </w:p>
        </w:tc>
        <w:tc>
          <w:tcPr>
            <w:tcW w:w="1475" w:type="dxa"/>
            <w:shd w:val="clear" w:color="auto" w:fill="auto"/>
          </w:tcPr>
          <w:p w:rsidR="002A187A" w:rsidRPr="002A187A" w:rsidRDefault="002A187A" w:rsidP="002A187A">
            <w:pPr>
              <w:spacing w:after="0" w:line="240" w:lineRule="auto"/>
              <w:contextualSpacing/>
              <w:jc w:val="center"/>
              <w:rPr>
                <w:rFonts w:ascii="Times New Roman" w:eastAsia="Times New Roman" w:hAnsi="Times New Roman" w:cs="Times New Roman"/>
                <w:lang w:eastAsia="ru-RU"/>
              </w:rPr>
            </w:pPr>
            <w:r w:rsidRPr="002A187A">
              <w:rPr>
                <w:rFonts w:ascii="Times New Roman" w:eastAsia="Times New Roman" w:hAnsi="Times New Roman" w:cs="Times New Roman"/>
                <w:lang w:eastAsia="ru-RU"/>
              </w:rPr>
              <w:t>Февраль</w:t>
            </w:r>
          </w:p>
        </w:tc>
        <w:tc>
          <w:tcPr>
            <w:tcW w:w="993" w:type="dxa"/>
            <w:shd w:val="clear" w:color="auto" w:fill="auto"/>
          </w:tcPr>
          <w:p w:rsidR="002A187A" w:rsidRPr="002A187A" w:rsidRDefault="002A187A" w:rsidP="002A187A">
            <w:pPr>
              <w:spacing w:after="0" w:line="240" w:lineRule="auto"/>
              <w:contextualSpacing/>
              <w:jc w:val="center"/>
              <w:rPr>
                <w:rFonts w:ascii="Times New Roman" w:eastAsia="Times New Roman" w:hAnsi="Times New Roman" w:cs="Times New Roman"/>
                <w:lang w:eastAsia="ru-RU"/>
              </w:rPr>
            </w:pPr>
            <w:r w:rsidRPr="002A187A">
              <w:rPr>
                <w:rFonts w:ascii="Times New Roman" w:eastAsia="Times New Roman" w:hAnsi="Times New Roman" w:cs="Times New Roman"/>
                <w:lang w:eastAsia="ru-RU"/>
              </w:rPr>
              <w:t>Март</w:t>
            </w:r>
          </w:p>
        </w:tc>
        <w:tc>
          <w:tcPr>
            <w:tcW w:w="1076" w:type="dxa"/>
            <w:shd w:val="clear" w:color="auto" w:fill="auto"/>
          </w:tcPr>
          <w:p w:rsidR="002A187A" w:rsidRPr="002A187A" w:rsidRDefault="002A187A" w:rsidP="002A187A">
            <w:pPr>
              <w:spacing w:after="0" w:line="240" w:lineRule="auto"/>
              <w:contextualSpacing/>
              <w:jc w:val="center"/>
              <w:rPr>
                <w:rFonts w:ascii="Times New Roman" w:eastAsia="Times New Roman" w:hAnsi="Times New Roman" w:cs="Times New Roman"/>
                <w:lang w:eastAsia="ru-RU"/>
              </w:rPr>
            </w:pPr>
            <w:r w:rsidRPr="002A187A">
              <w:rPr>
                <w:rFonts w:ascii="Times New Roman" w:eastAsia="Times New Roman" w:hAnsi="Times New Roman" w:cs="Times New Roman"/>
                <w:lang w:eastAsia="ru-RU"/>
              </w:rPr>
              <w:t>Апрель</w:t>
            </w:r>
          </w:p>
        </w:tc>
        <w:tc>
          <w:tcPr>
            <w:tcW w:w="1248" w:type="dxa"/>
            <w:shd w:val="clear" w:color="auto" w:fill="auto"/>
          </w:tcPr>
          <w:p w:rsidR="002A187A" w:rsidRPr="002A187A" w:rsidRDefault="002A187A" w:rsidP="002A187A">
            <w:pPr>
              <w:spacing w:after="0" w:line="240" w:lineRule="auto"/>
              <w:contextualSpacing/>
              <w:jc w:val="center"/>
              <w:rPr>
                <w:rFonts w:ascii="Times New Roman" w:eastAsia="Times New Roman" w:hAnsi="Times New Roman" w:cs="Times New Roman"/>
                <w:lang w:eastAsia="ru-RU"/>
              </w:rPr>
            </w:pPr>
            <w:r w:rsidRPr="002A187A">
              <w:rPr>
                <w:rFonts w:ascii="Times New Roman" w:eastAsia="Times New Roman" w:hAnsi="Times New Roman" w:cs="Times New Roman"/>
                <w:lang w:eastAsia="ru-RU"/>
              </w:rPr>
              <w:t>Май</w:t>
            </w:r>
          </w:p>
        </w:tc>
      </w:tr>
      <w:tr w:rsidR="002A187A" w:rsidRPr="002A187A" w:rsidTr="005B0E5A">
        <w:trPr>
          <w:gridAfter w:val="1"/>
          <w:wAfter w:w="13" w:type="dxa"/>
          <w:trHeight w:val="273"/>
        </w:trPr>
        <w:tc>
          <w:tcPr>
            <w:tcW w:w="1135" w:type="dxa"/>
            <w:shd w:val="clear" w:color="auto" w:fill="auto"/>
          </w:tcPr>
          <w:p w:rsidR="002A187A" w:rsidRPr="002A187A" w:rsidRDefault="002A187A" w:rsidP="002A187A">
            <w:pPr>
              <w:spacing w:after="0" w:line="240" w:lineRule="auto"/>
              <w:ind w:right="-192"/>
              <w:contextualSpacing/>
              <w:rPr>
                <w:rFonts w:ascii="Times New Roman" w:eastAsia="Times New Roman" w:hAnsi="Times New Roman" w:cs="Times New Roman"/>
                <w:lang w:eastAsia="ru-RU"/>
              </w:rPr>
            </w:pPr>
            <w:r w:rsidRPr="002A187A">
              <w:rPr>
                <w:rFonts w:ascii="Times New Roman" w:eastAsia="Times New Roman" w:hAnsi="Times New Roman" w:cs="Times New Roman"/>
                <w:lang w:eastAsia="ru-RU"/>
              </w:rPr>
              <w:t>Сан доьзалан орамаш</w:t>
            </w:r>
          </w:p>
        </w:tc>
        <w:tc>
          <w:tcPr>
            <w:tcW w:w="1365" w:type="dxa"/>
            <w:shd w:val="clear" w:color="auto" w:fill="auto"/>
          </w:tcPr>
          <w:p w:rsidR="002A187A" w:rsidRPr="002A187A" w:rsidRDefault="002A187A" w:rsidP="002A187A">
            <w:pPr>
              <w:spacing w:after="0" w:line="240" w:lineRule="auto"/>
              <w:contextualSpacing/>
              <w:rPr>
                <w:rFonts w:ascii="Times New Roman" w:eastAsia="Times New Roman" w:hAnsi="Times New Roman" w:cs="Times New Roman"/>
                <w:lang w:eastAsia="ru-RU"/>
              </w:rPr>
            </w:pPr>
            <w:r w:rsidRPr="002A187A">
              <w:rPr>
                <w:rFonts w:ascii="Times New Roman" w:eastAsia="Times New Roman" w:hAnsi="Times New Roman" w:cs="Times New Roman"/>
                <w:lang w:eastAsia="ru-RU"/>
              </w:rPr>
              <w:t>Со нохчо ву.</w:t>
            </w:r>
          </w:p>
          <w:p w:rsidR="002A187A" w:rsidRPr="002A187A" w:rsidRDefault="002A187A" w:rsidP="002A187A">
            <w:pPr>
              <w:spacing w:after="0" w:line="240" w:lineRule="auto"/>
              <w:contextualSpacing/>
              <w:rPr>
                <w:rFonts w:ascii="Times New Roman" w:eastAsia="Times New Roman" w:hAnsi="Times New Roman" w:cs="Times New Roman"/>
                <w:lang w:eastAsia="ru-RU"/>
              </w:rPr>
            </w:pPr>
            <w:r w:rsidRPr="002A187A">
              <w:rPr>
                <w:rFonts w:ascii="Times New Roman" w:eastAsia="Times New Roman" w:hAnsi="Times New Roman" w:cs="Times New Roman"/>
                <w:lang w:eastAsia="ru-RU"/>
              </w:rPr>
              <w:t>Со бусалба ву</w:t>
            </w:r>
          </w:p>
        </w:tc>
        <w:tc>
          <w:tcPr>
            <w:tcW w:w="1080" w:type="dxa"/>
            <w:shd w:val="clear" w:color="auto" w:fill="auto"/>
          </w:tcPr>
          <w:p w:rsidR="002A187A" w:rsidRPr="002A187A" w:rsidRDefault="002A187A" w:rsidP="002A187A">
            <w:pPr>
              <w:spacing w:after="0" w:line="240" w:lineRule="auto"/>
              <w:ind w:right="-76"/>
              <w:contextualSpacing/>
              <w:rPr>
                <w:rFonts w:ascii="Times New Roman" w:eastAsia="Times New Roman" w:hAnsi="Times New Roman" w:cs="Times New Roman"/>
                <w:lang w:eastAsia="ru-RU"/>
              </w:rPr>
            </w:pPr>
            <w:r w:rsidRPr="002A187A">
              <w:rPr>
                <w:rFonts w:ascii="Times New Roman" w:eastAsia="Times New Roman" w:hAnsi="Times New Roman" w:cs="Times New Roman"/>
                <w:sz w:val="20"/>
                <w:lang w:eastAsia="ru-RU"/>
              </w:rPr>
              <w:t>Г1иллакх-</w:t>
            </w:r>
            <w:r w:rsidRPr="002A187A">
              <w:rPr>
                <w:rFonts w:ascii="Times New Roman" w:eastAsia="Times New Roman" w:hAnsi="Times New Roman" w:cs="Times New Roman"/>
                <w:lang w:eastAsia="ru-RU"/>
              </w:rPr>
              <w:t>оьздангалла</w:t>
            </w:r>
          </w:p>
        </w:tc>
        <w:tc>
          <w:tcPr>
            <w:tcW w:w="1099" w:type="dxa"/>
            <w:shd w:val="clear" w:color="auto" w:fill="auto"/>
          </w:tcPr>
          <w:p w:rsidR="002A187A" w:rsidRPr="002A187A" w:rsidRDefault="002A187A" w:rsidP="002A187A">
            <w:pPr>
              <w:spacing w:after="0" w:line="240" w:lineRule="auto"/>
              <w:contextualSpacing/>
              <w:rPr>
                <w:rFonts w:ascii="Times New Roman" w:eastAsia="Times New Roman" w:hAnsi="Times New Roman" w:cs="Times New Roman"/>
                <w:lang w:eastAsia="ru-RU"/>
              </w:rPr>
            </w:pPr>
            <w:r w:rsidRPr="002A187A">
              <w:rPr>
                <w:rFonts w:ascii="Times New Roman" w:eastAsia="Times New Roman" w:hAnsi="Times New Roman" w:cs="Times New Roman"/>
                <w:lang w:eastAsia="ru-RU"/>
              </w:rPr>
              <w:t>Хьаша ларар</w:t>
            </w:r>
          </w:p>
          <w:p w:rsidR="002A187A" w:rsidRPr="002A187A" w:rsidRDefault="002A187A" w:rsidP="002A187A">
            <w:pPr>
              <w:spacing w:after="0" w:line="240" w:lineRule="auto"/>
              <w:contextualSpacing/>
              <w:rPr>
                <w:rFonts w:ascii="Times New Roman" w:eastAsia="Times New Roman" w:hAnsi="Times New Roman" w:cs="Times New Roman"/>
                <w:lang w:eastAsia="ru-RU"/>
              </w:rPr>
            </w:pPr>
          </w:p>
        </w:tc>
        <w:tc>
          <w:tcPr>
            <w:tcW w:w="1064" w:type="dxa"/>
            <w:shd w:val="clear" w:color="auto" w:fill="auto"/>
          </w:tcPr>
          <w:p w:rsidR="002A187A" w:rsidRPr="002A187A" w:rsidRDefault="002A187A" w:rsidP="002A187A">
            <w:pPr>
              <w:spacing w:after="0" w:line="240" w:lineRule="auto"/>
              <w:contextualSpacing/>
              <w:rPr>
                <w:rFonts w:ascii="Times New Roman" w:eastAsia="Times New Roman" w:hAnsi="Times New Roman" w:cs="Times New Roman"/>
                <w:lang w:eastAsia="ru-RU"/>
              </w:rPr>
            </w:pPr>
            <w:r w:rsidRPr="002A187A">
              <w:rPr>
                <w:rFonts w:ascii="Times New Roman" w:eastAsia="Times New Roman" w:hAnsi="Times New Roman" w:cs="Times New Roman"/>
                <w:lang w:eastAsia="ru-RU"/>
              </w:rPr>
              <w:t>Тхан доьзал</w:t>
            </w:r>
          </w:p>
        </w:tc>
        <w:tc>
          <w:tcPr>
            <w:tcW w:w="1475" w:type="dxa"/>
            <w:shd w:val="clear" w:color="auto" w:fill="auto"/>
          </w:tcPr>
          <w:p w:rsidR="002A187A" w:rsidRPr="002A187A" w:rsidRDefault="002A187A" w:rsidP="002A187A">
            <w:pPr>
              <w:spacing w:after="0" w:line="240" w:lineRule="auto"/>
              <w:ind w:left="-91" w:right="-215"/>
              <w:contextualSpacing/>
              <w:rPr>
                <w:rFonts w:ascii="Times New Roman" w:eastAsia="Times New Roman" w:hAnsi="Times New Roman" w:cs="Times New Roman"/>
                <w:lang w:eastAsia="ru-RU"/>
              </w:rPr>
            </w:pPr>
            <w:r w:rsidRPr="002A187A">
              <w:rPr>
                <w:rFonts w:ascii="Times New Roman" w:eastAsia="Times New Roman" w:hAnsi="Times New Roman" w:cs="Times New Roman"/>
                <w:lang w:eastAsia="ru-RU"/>
              </w:rPr>
              <w:t>Юьртабахаман  машенаш</w:t>
            </w:r>
          </w:p>
        </w:tc>
        <w:tc>
          <w:tcPr>
            <w:tcW w:w="993" w:type="dxa"/>
            <w:shd w:val="clear" w:color="auto" w:fill="auto"/>
          </w:tcPr>
          <w:p w:rsidR="002A187A" w:rsidRPr="002A187A" w:rsidRDefault="002A187A" w:rsidP="002A187A">
            <w:pPr>
              <w:spacing w:after="0" w:line="240" w:lineRule="auto"/>
              <w:contextualSpacing/>
              <w:rPr>
                <w:rFonts w:ascii="Times New Roman" w:eastAsia="Times New Roman" w:hAnsi="Times New Roman" w:cs="Times New Roman"/>
                <w:lang w:eastAsia="ru-RU"/>
              </w:rPr>
            </w:pPr>
            <w:r w:rsidRPr="002A187A">
              <w:rPr>
                <w:rFonts w:ascii="Times New Roman" w:eastAsia="Times New Roman" w:hAnsi="Times New Roman" w:cs="Times New Roman"/>
                <w:lang w:eastAsia="ru-RU"/>
              </w:rPr>
              <w:t>Сан дай, наний</w:t>
            </w:r>
          </w:p>
        </w:tc>
        <w:tc>
          <w:tcPr>
            <w:tcW w:w="1076" w:type="dxa"/>
            <w:shd w:val="clear" w:color="auto" w:fill="auto"/>
          </w:tcPr>
          <w:p w:rsidR="002A187A" w:rsidRPr="002A187A" w:rsidRDefault="002A187A" w:rsidP="002A187A">
            <w:pPr>
              <w:spacing w:after="0" w:line="240" w:lineRule="auto"/>
              <w:ind w:right="-114"/>
              <w:contextualSpacing/>
              <w:rPr>
                <w:rFonts w:ascii="Times New Roman" w:eastAsia="Times New Roman" w:hAnsi="Times New Roman" w:cs="Times New Roman"/>
                <w:lang w:eastAsia="ru-RU"/>
              </w:rPr>
            </w:pPr>
            <w:r w:rsidRPr="002A187A">
              <w:rPr>
                <w:rFonts w:ascii="Times New Roman" w:eastAsia="Times New Roman" w:hAnsi="Times New Roman" w:cs="Times New Roman"/>
                <w:lang w:eastAsia="ru-RU"/>
              </w:rPr>
              <w:t>Дикалла</w:t>
            </w:r>
          </w:p>
          <w:p w:rsidR="002A187A" w:rsidRPr="002A187A" w:rsidRDefault="002A187A" w:rsidP="002A187A">
            <w:pPr>
              <w:spacing w:after="0" w:line="240" w:lineRule="auto"/>
              <w:contextualSpacing/>
              <w:rPr>
                <w:rFonts w:ascii="Times New Roman" w:eastAsia="Times New Roman" w:hAnsi="Times New Roman" w:cs="Times New Roman"/>
                <w:lang w:eastAsia="ru-RU"/>
              </w:rPr>
            </w:pPr>
          </w:p>
        </w:tc>
        <w:tc>
          <w:tcPr>
            <w:tcW w:w="1248" w:type="dxa"/>
            <w:shd w:val="clear" w:color="auto" w:fill="auto"/>
          </w:tcPr>
          <w:p w:rsidR="002A187A" w:rsidRPr="002A187A" w:rsidRDefault="002A187A" w:rsidP="002A187A">
            <w:pPr>
              <w:spacing w:after="0" w:line="240" w:lineRule="auto"/>
              <w:ind w:left="-18" w:firstLine="18"/>
              <w:contextualSpacing/>
              <w:rPr>
                <w:rFonts w:ascii="Times New Roman" w:eastAsia="Times New Roman" w:hAnsi="Times New Roman" w:cs="Times New Roman"/>
                <w:lang w:eastAsia="ru-RU"/>
              </w:rPr>
            </w:pPr>
            <w:r w:rsidRPr="002A187A">
              <w:rPr>
                <w:rFonts w:ascii="Times New Roman" w:eastAsia="Times New Roman" w:hAnsi="Times New Roman" w:cs="Times New Roman"/>
                <w:lang w:eastAsia="ru-RU"/>
              </w:rPr>
              <w:t>Вайн турпалхой.</w:t>
            </w:r>
          </w:p>
          <w:p w:rsidR="002A187A" w:rsidRPr="002A187A" w:rsidRDefault="002A187A" w:rsidP="002A187A">
            <w:pPr>
              <w:spacing w:after="0" w:line="240" w:lineRule="auto"/>
              <w:ind w:left="-18" w:firstLine="18"/>
              <w:contextualSpacing/>
              <w:rPr>
                <w:rFonts w:ascii="Times New Roman" w:eastAsia="Times New Roman" w:hAnsi="Times New Roman" w:cs="Times New Roman"/>
                <w:lang w:eastAsia="ru-RU"/>
              </w:rPr>
            </w:pPr>
            <w:r w:rsidRPr="002A187A">
              <w:rPr>
                <w:rFonts w:ascii="Times New Roman" w:eastAsia="Calibri" w:hAnsi="Times New Roman" w:cs="Times New Roman"/>
              </w:rPr>
              <w:t xml:space="preserve">Кадыров Iабдул Хьамидан </w:t>
            </w:r>
            <w:r w:rsidRPr="002A187A">
              <w:rPr>
                <w:rFonts w:ascii="Times New Roman" w:eastAsia="Calibri" w:hAnsi="Times New Roman" w:cs="Times New Roman"/>
              </w:rPr>
              <w:lastRenderedPageBreak/>
              <w:t>кIант Ахьмад-Хьаж</w:t>
            </w:r>
          </w:p>
        </w:tc>
      </w:tr>
    </w:tbl>
    <w:p w:rsidR="002A187A" w:rsidRPr="002A187A" w:rsidRDefault="002A187A" w:rsidP="002A187A">
      <w:pPr>
        <w:spacing w:after="0" w:line="240" w:lineRule="auto"/>
        <w:contextualSpacing/>
        <w:jc w:val="both"/>
        <w:rPr>
          <w:rFonts w:ascii="Times New Roman" w:eastAsia="Times New Roman" w:hAnsi="Times New Roman" w:cs="Times New Roman"/>
          <w:b/>
          <w:sz w:val="24"/>
          <w:szCs w:val="24"/>
          <w:lang w:eastAsia="ru-RU"/>
        </w:rPr>
      </w:pPr>
      <w:r w:rsidRPr="002A187A">
        <w:rPr>
          <w:rFonts w:ascii="Times New Roman" w:eastAsia="Times New Roman" w:hAnsi="Times New Roman" w:cs="Times New Roman"/>
          <w:b/>
          <w:sz w:val="24"/>
          <w:szCs w:val="24"/>
          <w:lang w:eastAsia="ru-RU"/>
        </w:rPr>
        <w:lastRenderedPageBreak/>
        <w:t xml:space="preserve">2.3.Содержание образовательной области «Познавательное развитие» (обязательная часть) </w:t>
      </w:r>
      <w:r w:rsidRPr="002A187A">
        <w:rPr>
          <w:rFonts w:ascii="Times New Roman" w:eastAsia="Times New Roman" w:hAnsi="Times New Roman" w:cs="Times New Roman"/>
          <w:sz w:val="24"/>
          <w:szCs w:val="24"/>
          <w:lang w:eastAsia="ru-RU"/>
        </w:rPr>
        <w:t xml:space="preserve">предполагает </w:t>
      </w:r>
    </w:p>
    <w:p w:rsidR="002A187A" w:rsidRPr="002A187A" w:rsidRDefault="002A187A" w:rsidP="002A187A">
      <w:pPr>
        <w:spacing w:after="0" w:line="240" w:lineRule="auto"/>
        <w:contextualSpacing/>
        <w:jc w:val="both"/>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-развитие интересов детей, любознательности и познавательной мотивации;</w:t>
      </w:r>
    </w:p>
    <w:p w:rsidR="002A187A" w:rsidRPr="002A187A" w:rsidRDefault="002A187A" w:rsidP="002A187A">
      <w:pPr>
        <w:spacing w:after="0" w:line="240" w:lineRule="auto"/>
        <w:contextualSpacing/>
        <w:jc w:val="both"/>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-формирование познавательных действий, становление сознания;</w:t>
      </w:r>
    </w:p>
    <w:p w:rsidR="002A187A" w:rsidRPr="002A187A" w:rsidRDefault="002A187A" w:rsidP="002A187A">
      <w:pPr>
        <w:spacing w:after="0" w:line="240" w:lineRule="auto"/>
        <w:contextualSpacing/>
        <w:jc w:val="both"/>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 xml:space="preserve">-развитие воображения и творческой активности; </w:t>
      </w:r>
    </w:p>
    <w:p w:rsidR="002A187A" w:rsidRPr="002A187A" w:rsidRDefault="002A187A" w:rsidP="002A187A">
      <w:pPr>
        <w:spacing w:after="0" w:line="240" w:lineRule="auto"/>
        <w:contextualSpacing/>
        <w:jc w:val="both"/>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rsidR="002A187A" w:rsidRPr="002A187A" w:rsidRDefault="002A187A" w:rsidP="002A187A">
      <w:pPr>
        <w:shd w:val="clear" w:color="auto" w:fill="FFFFFF"/>
        <w:spacing w:after="0" w:line="240" w:lineRule="auto"/>
        <w:contextualSpacing/>
        <w:jc w:val="both"/>
        <w:rPr>
          <w:rFonts w:ascii="Times New Roman" w:eastAsia="Times New Roman" w:hAnsi="Times New Roman" w:cs="Times New Roman"/>
          <w:b/>
          <w:sz w:val="24"/>
          <w:szCs w:val="24"/>
          <w:lang w:eastAsia="ru-RU"/>
        </w:rPr>
      </w:pPr>
      <w:r w:rsidRPr="002A187A">
        <w:rPr>
          <w:rFonts w:ascii="Times New Roman" w:eastAsia="Times New Roman" w:hAnsi="Times New Roman" w:cs="Times New Roman"/>
          <w:b/>
          <w:sz w:val="24"/>
          <w:szCs w:val="24"/>
          <w:lang w:eastAsia="ru-RU"/>
        </w:rPr>
        <w:t>Содержание психолого-педагогической работы 5-6 лет:</w:t>
      </w:r>
    </w:p>
    <w:p w:rsidR="002A187A" w:rsidRPr="002A187A" w:rsidRDefault="002A187A" w:rsidP="002A187A">
      <w:pPr>
        <w:spacing w:after="0" w:line="240" w:lineRule="auto"/>
        <w:contextualSpacing/>
        <w:jc w:val="both"/>
        <w:rPr>
          <w:rFonts w:ascii="Times New Roman" w:eastAsia="Times New Roman" w:hAnsi="Times New Roman" w:cs="Times New Roman"/>
          <w:b/>
          <w:sz w:val="24"/>
          <w:szCs w:val="24"/>
          <w:lang w:eastAsia="ru-RU"/>
        </w:rPr>
      </w:pPr>
      <w:r w:rsidRPr="002A187A">
        <w:rPr>
          <w:rFonts w:ascii="Times New Roman" w:eastAsia="Times New Roman" w:hAnsi="Times New Roman" w:cs="Times New Roman"/>
          <w:b/>
          <w:sz w:val="24"/>
          <w:szCs w:val="24"/>
          <w:lang w:eastAsia="ru-RU"/>
        </w:rPr>
        <w:t>Формирование познавательных действий, становление сознания;</w:t>
      </w:r>
    </w:p>
    <w:p w:rsidR="002A187A" w:rsidRPr="002A187A" w:rsidRDefault="002A187A" w:rsidP="002A187A">
      <w:pPr>
        <w:autoSpaceDE w:val="0"/>
        <w:autoSpaceDN w:val="0"/>
        <w:adjustRightInd w:val="0"/>
        <w:spacing w:after="0" w:line="240" w:lineRule="auto"/>
        <w:contextualSpacing/>
        <w:jc w:val="both"/>
        <w:rPr>
          <w:rFonts w:ascii="Times New Roman" w:eastAsia="Calibri" w:hAnsi="Times New Roman" w:cs="Times New Roman"/>
          <w:sz w:val="24"/>
          <w:szCs w:val="24"/>
        </w:rPr>
      </w:pPr>
      <w:r w:rsidRPr="002A187A">
        <w:rPr>
          <w:rFonts w:ascii="Times New Roman" w:eastAsia="Calibri" w:hAnsi="Times New Roman" w:cs="Times New Roman"/>
          <w:sz w:val="24"/>
          <w:szCs w:val="24"/>
        </w:rPr>
        <w:t>-Развивать восприятие, умение выделять разнообразные свойства и отношения предметов (цвет, форма, величина, расположение в пространстве и т.п.), включая разные органы чувств   зрение, слух, осязание, обоняние, вкус.</w:t>
      </w:r>
    </w:p>
    <w:p w:rsidR="002A187A" w:rsidRPr="002A187A" w:rsidRDefault="002A187A" w:rsidP="002A187A">
      <w:pPr>
        <w:autoSpaceDE w:val="0"/>
        <w:autoSpaceDN w:val="0"/>
        <w:adjustRightInd w:val="0"/>
        <w:spacing w:after="0" w:line="240" w:lineRule="auto"/>
        <w:contextualSpacing/>
        <w:jc w:val="both"/>
        <w:rPr>
          <w:rFonts w:ascii="Times New Roman" w:eastAsia="Calibri" w:hAnsi="Times New Roman" w:cs="Times New Roman"/>
          <w:sz w:val="24"/>
          <w:szCs w:val="24"/>
        </w:rPr>
      </w:pPr>
      <w:r w:rsidRPr="002A187A">
        <w:rPr>
          <w:rFonts w:ascii="Times New Roman" w:eastAsia="Calibri" w:hAnsi="Times New Roman" w:cs="Times New Roman"/>
          <w:sz w:val="24"/>
          <w:szCs w:val="24"/>
        </w:rPr>
        <w:t>-Продолжать развивать умение сравнивать предметы, устанавливать их сходство и различие (найди в группе предметы, игрушки такой же формы, такого же цвета; чем эти предметы похожи и чем отличаются и т. д.).</w:t>
      </w:r>
    </w:p>
    <w:p w:rsidR="002A187A" w:rsidRPr="002A187A" w:rsidRDefault="002A187A" w:rsidP="002A187A">
      <w:pPr>
        <w:autoSpaceDE w:val="0"/>
        <w:autoSpaceDN w:val="0"/>
        <w:adjustRightInd w:val="0"/>
        <w:spacing w:after="0" w:line="240" w:lineRule="auto"/>
        <w:contextualSpacing/>
        <w:jc w:val="both"/>
        <w:rPr>
          <w:rFonts w:ascii="Times New Roman" w:eastAsia="Calibri" w:hAnsi="Times New Roman" w:cs="Times New Roman"/>
          <w:sz w:val="24"/>
          <w:szCs w:val="24"/>
        </w:rPr>
      </w:pPr>
      <w:r w:rsidRPr="002A187A">
        <w:rPr>
          <w:rFonts w:ascii="Times New Roman" w:eastAsia="Calibri" w:hAnsi="Times New Roman" w:cs="Times New Roman"/>
          <w:sz w:val="24"/>
          <w:szCs w:val="24"/>
        </w:rPr>
        <w:t>-Продолжать знакомить с цветами спектра: красный, оранжевый, желтый, зеленый, голубой, синий, фиолетовый (хроматические) и белый, ceрый и черный).</w:t>
      </w:r>
    </w:p>
    <w:p w:rsidR="002A187A" w:rsidRPr="002A187A" w:rsidRDefault="002A187A" w:rsidP="002A187A">
      <w:pPr>
        <w:autoSpaceDE w:val="0"/>
        <w:autoSpaceDN w:val="0"/>
        <w:adjustRightInd w:val="0"/>
        <w:spacing w:after="0" w:line="240" w:lineRule="auto"/>
        <w:contextualSpacing/>
        <w:jc w:val="both"/>
        <w:rPr>
          <w:rFonts w:ascii="Times New Roman" w:eastAsia="Calibri" w:hAnsi="Times New Roman" w:cs="Times New Roman"/>
          <w:sz w:val="24"/>
          <w:szCs w:val="24"/>
        </w:rPr>
      </w:pPr>
      <w:r w:rsidRPr="002A187A">
        <w:rPr>
          <w:rFonts w:ascii="Times New Roman" w:eastAsia="Calibri" w:hAnsi="Times New Roman" w:cs="Times New Roman"/>
          <w:sz w:val="24"/>
          <w:szCs w:val="24"/>
        </w:rPr>
        <w:t>-Продолжать формировать умение различать цвета по светлоте и насыщенности, правильно называть их (светло-зеленый, светло-розовый). Показать детям особенности расположения цветовых тонов в спектре. Развивать умение группировать объекты по нескольким признакам.</w:t>
      </w:r>
    </w:p>
    <w:p w:rsidR="002A187A" w:rsidRPr="002A187A" w:rsidRDefault="002A187A" w:rsidP="002A187A">
      <w:pPr>
        <w:autoSpaceDE w:val="0"/>
        <w:autoSpaceDN w:val="0"/>
        <w:adjustRightInd w:val="0"/>
        <w:spacing w:after="0" w:line="240" w:lineRule="auto"/>
        <w:contextualSpacing/>
        <w:jc w:val="both"/>
        <w:rPr>
          <w:rFonts w:ascii="Times New Roman" w:eastAsia="Calibri" w:hAnsi="Times New Roman" w:cs="Times New Roman"/>
          <w:sz w:val="24"/>
          <w:szCs w:val="24"/>
        </w:rPr>
      </w:pPr>
      <w:r w:rsidRPr="002A187A">
        <w:rPr>
          <w:rFonts w:ascii="Times New Roman" w:eastAsia="Calibri" w:hAnsi="Times New Roman" w:cs="Times New Roman"/>
          <w:sz w:val="24"/>
          <w:szCs w:val="24"/>
        </w:rPr>
        <w:t>-Продолжать знакомить детей с различными геометрическими фигурами, учить использовать в качестве эталонов плоскостные и объемные формы.</w:t>
      </w:r>
    </w:p>
    <w:p w:rsidR="002A187A" w:rsidRPr="002A187A" w:rsidRDefault="002A187A" w:rsidP="002A187A">
      <w:pPr>
        <w:autoSpaceDE w:val="0"/>
        <w:autoSpaceDN w:val="0"/>
        <w:adjustRightInd w:val="0"/>
        <w:spacing w:after="0" w:line="240" w:lineRule="auto"/>
        <w:contextualSpacing/>
        <w:jc w:val="both"/>
        <w:rPr>
          <w:rFonts w:ascii="Times New Roman" w:eastAsia="Calibri" w:hAnsi="Times New Roman" w:cs="Times New Roman"/>
          <w:sz w:val="24"/>
          <w:szCs w:val="24"/>
        </w:rPr>
      </w:pPr>
      <w:r w:rsidRPr="002A187A">
        <w:rPr>
          <w:rFonts w:ascii="Times New Roman" w:eastAsia="Calibri" w:hAnsi="Times New Roman" w:cs="Times New Roman"/>
          <w:sz w:val="24"/>
          <w:szCs w:val="24"/>
        </w:rPr>
        <w:t>-Формировать умение обследовать предметы разной формы; при обследовании включать движения рук по предмету. Совершенствовать глазомер.</w:t>
      </w:r>
    </w:p>
    <w:p w:rsidR="002A187A" w:rsidRPr="002A187A" w:rsidRDefault="002A187A" w:rsidP="002A187A">
      <w:pPr>
        <w:autoSpaceDE w:val="0"/>
        <w:autoSpaceDN w:val="0"/>
        <w:adjustRightInd w:val="0"/>
        <w:spacing w:after="0" w:line="240" w:lineRule="auto"/>
        <w:contextualSpacing/>
        <w:jc w:val="both"/>
        <w:rPr>
          <w:rFonts w:ascii="Times New Roman" w:eastAsia="Times New Roman" w:hAnsi="Times New Roman" w:cs="Times New Roman"/>
          <w:b/>
          <w:bCs/>
          <w:sz w:val="24"/>
          <w:szCs w:val="24"/>
          <w:lang w:eastAsia="ru-RU"/>
        </w:rPr>
      </w:pPr>
      <w:r w:rsidRPr="002A187A">
        <w:rPr>
          <w:rFonts w:ascii="Times New Roman" w:eastAsia="Times New Roman" w:hAnsi="Times New Roman" w:cs="Times New Roman"/>
          <w:b/>
          <w:bCs/>
          <w:sz w:val="24"/>
          <w:szCs w:val="24"/>
          <w:lang w:eastAsia="ru-RU"/>
        </w:rPr>
        <w:t>Развитие воображения и творческой активности;</w:t>
      </w:r>
    </w:p>
    <w:p w:rsidR="002A187A" w:rsidRPr="002A187A" w:rsidRDefault="002A187A" w:rsidP="002A187A">
      <w:pPr>
        <w:autoSpaceDE w:val="0"/>
        <w:autoSpaceDN w:val="0"/>
        <w:adjustRightInd w:val="0"/>
        <w:spacing w:after="0" w:line="240" w:lineRule="auto"/>
        <w:contextualSpacing/>
        <w:jc w:val="both"/>
        <w:rPr>
          <w:rFonts w:ascii="Times New Roman" w:eastAsia="Calibri" w:hAnsi="Times New Roman" w:cs="Times New Roman"/>
          <w:sz w:val="24"/>
          <w:szCs w:val="24"/>
        </w:rPr>
      </w:pPr>
      <w:r w:rsidRPr="002A187A">
        <w:rPr>
          <w:rFonts w:ascii="Times New Roman" w:eastAsia="Calibri" w:hAnsi="Times New Roman" w:cs="Times New Roman"/>
          <w:sz w:val="24"/>
          <w:szCs w:val="24"/>
        </w:rPr>
        <w:t>-Продолжать развивать умение устанавливать связь между создаваемыми постройками и тем, что дети видят в окружающей жизни; создавать разнообразные постройки и конструкции (дома, спортивное и игровое оборудование и т. п.).</w:t>
      </w:r>
    </w:p>
    <w:p w:rsidR="002A187A" w:rsidRPr="002A187A" w:rsidRDefault="002A187A" w:rsidP="002A187A">
      <w:pPr>
        <w:autoSpaceDE w:val="0"/>
        <w:autoSpaceDN w:val="0"/>
        <w:adjustRightInd w:val="0"/>
        <w:spacing w:after="0" w:line="240" w:lineRule="auto"/>
        <w:contextualSpacing/>
        <w:jc w:val="both"/>
        <w:rPr>
          <w:rFonts w:ascii="Times New Roman" w:eastAsia="Calibri" w:hAnsi="Times New Roman" w:cs="Times New Roman"/>
          <w:sz w:val="24"/>
          <w:szCs w:val="24"/>
        </w:rPr>
      </w:pPr>
      <w:r w:rsidRPr="002A187A">
        <w:rPr>
          <w:rFonts w:ascii="Times New Roman" w:eastAsia="Calibri" w:hAnsi="Times New Roman" w:cs="Times New Roman"/>
          <w:sz w:val="24"/>
          <w:szCs w:val="24"/>
        </w:rPr>
        <w:t>-Закреплять умение выделять основные части и характерные детали конструкций.</w:t>
      </w:r>
    </w:p>
    <w:p w:rsidR="002A187A" w:rsidRPr="002A187A" w:rsidRDefault="002A187A" w:rsidP="002A187A">
      <w:pPr>
        <w:autoSpaceDE w:val="0"/>
        <w:autoSpaceDN w:val="0"/>
        <w:adjustRightInd w:val="0"/>
        <w:spacing w:after="0" w:line="240" w:lineRule="auto"/>
        <w:contextualSpacing/>
        <w:jc w:val="both"/>
        <w:rPr>
          <w:rFonts w:ascii="Times New Roman" w:eastAsia="Calibri" w:hAnsi="Times New Roman" w:cs="Times New Roman"/>
          <w:sz w:val="24"/>
          <w:szCs w:val="24"/>
        </w:rPr>
      </w:pPr>
      <w:r w:rsidRPr="002A187A">
        <w:rPr>
          <w:rFonts w:ascii="Times New Roman" w:eastAsia="Calibri" w:hAnsi="Times New Roman" w:cs="Times New Roman"/>
          <w:sz w:val="24"/>
          <w:szCs w:val="24"/>
        </w:rPr>
        <w:t>-Помогать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w:t>
      </w:r>
    </w:p>
    <w:p w:rsidR="002A187A" w:rsidRPr="002A187A" w:rsidRDefault="002A187A" w:rsidP="002A187A">
      <w:pPr>
        <w:autoSpaceDE w:val="0"/>
        <w:autoSpaceDN w:val="0"/>
        <w:adjustRightInd w:val="0"/>
        <w:spacing w:after="0" w:line="240" w:lineRule="auto"/>
        <w:contextualSpacing/>
        <w:jc w:val="both"/>
        <w:rPr>
          <w:rFonts w:ascii="Times New Roman" w:eastAsia="Calibri" w:hAnsi="Times New Roman" w:cs="Times New Roman"/>
          <w:sz w:val="24"/>
          <w:szCs w:val="24"/>
        </w:rPr>
      </w:pPr>
      <w:r w:rsidRPr="002A187A">
        <w:rPr>
          <w:rFonts w:ascii="Times New Roman" w:eastAsia="Calibri" w:hAnsi="Times New Roman" w:cs="Times New Roman"/>
          <w:sz w:val="24"/>
          <w:szCs w:val="24"/>
        </w:rPr>
        <w:t>-Знакомить с новыми деталями: разнообразными по форме и величине пластинами, брусками, цилиндрами, конусами и др. Закреплять умение заменять одни детали другими.</w:t>
      </w:r>
    </w:p>
    <w:p w:rsidR="002A187A" w:rsidRPr="002A187A" w:rsidRDefault="002A187A" w:rsidP="002A187A">
      <w:pPr>
        <w:autoSpaceDE w:val="0"/>
        <w:autoSpaceDN w:val="0"/>
        <w:adjustRightInd w:val="0"/>
        <w:spacing w:after="0" w:line="240" w:lineRule="auto"/>
        <w:contextualSpacing/>
        <w:jc w:val="both"/>
        <w:rPr>
          <w:rFonts w:ascii="Times New Roman" w:eastAsia="Calibri" w:hAnsi="Times New Roman" w:cs="Times New Roman"/>
          <w:sz w:val="24"/>
          <w:szCs w:val="24"/>
        </w:rPr>
      </w:pPr>
      <w:r w:rsidRPr="002A187A">
        <w:rPr>
          <w:rFonts w:ascii="Times New Roman" w:eastAsia="Calibri" w:hAnsi="Times New Roman" w:cs="Times New Roman"/>
          <w:sz w:val="24"/>
          <w:szCs w:val="24"/>
        </w:rPr>
        <w:t>-Формировать умение создавать различные по величине и конструкции постройки одного и того же объекта.</w:t>
      </w:r>
    </w:p>
    <w:p w:rsidR="002A187A" w:rsidRPr="002A187A" w:rsidRDefault="002A187A" w:rsidP="002A187A">
      <w:pPr>
        <w:autoSpaceDE w:val="0"/>
        <w:autoSpaceDN w:val="0"/>
        <w:adjustRightInd w:val="0"/>
        <w:spacing w:after="0" w:line="240" w:lineRule="auto"/>
        <w:contextualSpacing/>
        <w:jc w:val="both"/>
        <w:rPr>
          <w:rFonts w:ascii="Times New Roman" w:eastAsia="Calibri" w:hAnsi="Times New Roman" w:cs="Times New Roman"/>
          <w:sz w:val="24"/>
          <w:szCs w:val="24"/>
        </w:rPr>
      </w:pPr>
      <w:r w:rsidRPr="002A187A">
        <w:rPr>
          <w:rFonts w:ascii="Times New Roman" w:eastAsia="Calibri" w:hAnsi="Times New Roman" w:cs="Times New Roman"/>
          <w:sz w:val="24"/>
          <w:szCs w:val="24"/>
        </w:rPr>
        <w:t>-Закреплять умение строить по рисунку, самостоятельно подбирать необходимый строительный материал.</w:t>
      </w:r>
    </w:p>
    <w:p w:rsidR="002A187A" w:rsidRPr="002A187A" w:rsidRDefault="002A187A" w:rsidP="002A187A">
      <w:pPr>
        <w:autoSpaceDE w:val="0"/>
        <w:autoSpaceDN w:val="0"/>
        <w:adjustRightInd w:val="0"/>
        <w:spacing w:after="0" w:line="240" w:lineRule="auto"/>
        <w:contextualSpacing/>
        <w:jc w:val="both"/>
        <w:rPr>
          <w:rFonts w:ascii="Times New Roman" w:eastAsia="Calibri" w:hAnsi="Times New Roman" w:cs="Times New Roman"/>
          <w:sz w:val="24"/>
          <w:szCs w:val="24"/>
        </w:rPr>
      </w:pPr>
      <w:r w:rsidRPr="002A187A">
        <w:rPr>
          <w:rFonts w:ascii="Times New Roman" w:eastAsia="Calibri" w:hAnsi="Times New Roman" w:cs="Times New Roman"/>
          <w:sz w:val="24"/>
          <w:szCs w:val="24"/>
        </w:rPr>
        <w:t>-Продолжать развивать умение работать коллективно, объединять свои поделки в соответствии с общим замыслом, договариваться, кто какую часть работы будет выполнять; помогать друг другу при необходимости.</w:t>
      </w:r>
    </w:p>
    <w:p w:rsidR="002A187A" w:rsidRPr="002A187A" w:rsidRDefault="002A187A" w:rsidP="002A187A">
      <w:p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2A187A">
        <w:rPr>
          <w:rFonts w:ascii="Times New Roman" w:eastAsia="Times New Roman" w:hAnsi="Times New Roman" w:cs="Times New Roman"/>
          <w:b/>
          <w:bCs/>
          <w:sz w:val="24"/>
          <w:szCs w:val="24"/>
          <w:lang w:eastAsia="ru-RU"/>
        </w:rPr>
        <w:t>Проектная деятельность</w:t>
      </w:r>
      <w:r w:rsidRPr="002A187A">
        <w:rPr>
          <w:rFonts w:ascii="Times New Roman" w:eastAsia="Times New Roman" w:hAnsi="Times New Roman" w:cs="Times New Roman"/>
          <w:sz w:val="24"/>
          <w:szCs w:val="24"/>
          <w:lang w:eastAsia="ru-RU"/>
        </w:rPr>
        <w:t xml:space="preserve">. </w:t>
      </w:r>
    </w:p>
    <w:p w:rsidR="002A187A" w:rsidRPr="002A187A" w:rsidRDefault="002A187A" w:rsidP="002A187A">
      <w:pPr>
        <w:autoSpaceDE w:val="0"/>
        <w:autoSpaceDN w:val="0"/>
        <w:adjustRightInd w:val="0"/>
        <w:spacing w:after="0" w:line="240" w:lineRule="auto"/>
        <w:contextualSpacing/>
        <w:jc w:val="both"/>
        <w:rPr>
          <w:rFonts w:ascii="Times New Roman" w:eastAsia="Calibri" w:hAnsi="Times New Roman" w:cs="Times New Roman"/>
          <w:sz w:val="24"/>
          <w:szCs w:val="24"/>
        </w:rPr>
      </w:pPr>
      <w:r w:rsidRPr="002A187A">
        <w:rPr>
          <w:rFonts w:ascii="Times New Roman" w:eastAsia="Calibri" w:hAnsi="Times New Roman" w:cs="Times New Roman"/>
          <w:sz w:val="24"/>
          <w:szCs w:val="24"/>
        </w:rPr>
        <w:t>-Создавать условия для реализации детьми проектов трех типов: исследовательских, творческих и нормативных.</w:t>
      </w:r>
    </w:p>
    <w:p w:rsidR="002A187A" w:rsidRPr="002A187A" w:rsidRDefault="002A187A" w:rsidP="002A187A">
      <w:pPr>
        <w:autoSpaceDE w:val="0"/>
        <w:autoSpaceDN w:val="0"/>
        <w:adjustRightInd w:val="0"/>
        <w:spacing w:after="0" w:line="240" w:lineRule="auto"/>
        <w:contextualSpacing/>
        <w:jc w:val="both"/>
        <w:rPr>
          <w:rFonts w:ascii="Times New Roman" w:eastAsia="Calibri" w:hAnsi="Times New Roman" w:cs="Times New Roman"/>
          <w:sz w:val="24"/>
          <w:szCs w:val="24"/>
        </w:rPr>
      </w:pPr>
      <w:r w:rsidRPr="002A187A">
        <w:rPr>
          <w:rFonts w:ascii="Times New Roman" w:eastAsia="Calibri" w:hAnsi="Times New Roman" w:cs="Times New Roman"/>
          <w:sz w:val="24"/>
          <w:szCs w:val="24"/>
        </w:rPr>
        <w:t xml:space="preserve">-Продолжать развитие проектной деятельности исследовательского типа.  </w:t>
      </w:r>
    </w:p>
    <w:p w:rsidR="002A187A" w:rsidRPr="002A187A" w:rsidRDefault="002A187A" w:rsidP="002A187A">
      <w:pPr>
        <w:autoSpaceDE w:val="0"/>
        <w:autoSpaceDN w:val="0"/>
        <w:adjustRightInd w:val="0"/>
        <w:spacing w:after="0" w:line="240" w:lineRule="auto"/>
        <w:contextualSpacing/>
        <w:jc w:val="both"/>
        <w:rPr>
          <w:rFonts w:ascii="Times New Roman" w:eastAsia="Calibri" w:hAnsi="Times New Roman" w:cs="Times New Roman"/>
          <w:sz w:val="24"/>
          <w:szCs w:val="24"/>
        </w:rPr>
      </w:pPr>
      <w:r w:rsidRPr="002A187A">
        <w:rPr>
          <w:rFonts w:ascii="Times New Roman" w:eastAsia="Calibri" w:hAnsi="Times New Roman" w:cs="Times New Roman"/>
          <w:sz w:val="24"/>
          <w:szCs w:val="24"/>
        </w:rPr>
        <w:lastRenderedPageBreak/>
        <w:t>-Реорганизовывать презентации проектов. Способствовать формированию у детей представления об авторстве проекта.</w:t>
      </w:r>
    </w:p>
    <w:p w:rsidR="002A187A" w:rsidRPr="002A187A" w:rsidRDefault="002A187A" w:rsidP="002A187A">
      <w:pPr>
        <w:autoSpaceDE w:val="0"/>
        <w:autoSpaceDN w:val="0"/>
        <w:adjustRightInd w:val="0"/>
        <w:spacing w:after="0" w:line="240" w:lineRule="auto"/>
        <w:contextualSpacing/>
        <w:jc w:val="both"/>
        <w:rPr>
          <w:rFonts w:ascii="Times New Roman" w:eastAsia="Calibri" w:hAnsi="Times New Roman" w:cs="Times New Roman"/>
          <w:sz w:val="24"/>
          <w:szCs w:val="24"/>
        </w:rPr>
      </w:pPr>
      <w:r w:rsidRPr="002A187A">
        <w:rPr>
          <w:rFonts w:ascii="Times New Roman" w:eastAsia="Calibri" w:hAnsi="Times New Roman" w:cs="Times New Roman"/>
          <w:sz w:val="24"/>
          <w:szCs w:val="24"/>
        </w:rPr>
        <w:t>-Создавать условия для реализации проектной деятельности творческого типа.</w:t>
      </w:r>
    </w:p>
    <w:p w:rsidR="002A187A" w:rsidRPr="002A187A" w:rsidRDefault="002A187A" w:rsidP="002A187A">
      <w:pPr>
        <w:autoSpaceDE w:val="0"/>
        <w:autoSpaceDN w:val="0"/>
        <w:adjustRightInd w:val="0"/>
        <w:spacing w:after="0" w:line="240" w:lineRule="auto"/>
        <w:contextualSpacing/>
        <w:jc w:val="both"/>
        <w:rPr>
          <w:rFonts w:ascii="Times New Roman" w:eastAsia="Calibri" w:hAnsi="Times New Roman" w:cs="Times New Roman"/>
          <w:sz w:val="24"/>
          <w:szCs w:val="24"/>
        </w:rPr>
      </w:pPr>
      <w:r w:rsidRPr="002A187A">
        <w:rPr>
          <w:rFonts w:ascii="Times New Roman" w:eastAsia="Calibri" w:hAnsi="Times New Roman" w:cs="Times New Roman"/>
          <w:sz w:val="24"/>
          <w:szCs w:val="24"/>
        </w:rPr>
        <w:t>-Творческие проекты в этом возрасте носят индивидуальный характер.</w:t>
      </w:r>
    </w:p>
    <w:p w:rsidR="002A187A" w:rsidRPr="002A187A" w:rsidRDefault="002A187A" w:rsidP="002A187A">
      <w:pPr>
        <w:autoSpaceDE w:val="0"/>
        <w:autoSpaceDN w:val="0"/>
        <w:adjustRightInd w:val="0"/>
        <w:spacing w:after="0" w:line="240" w:lineRule="auto"/>
        <w:contextualSpacing/>
        <w:jc w:val="both"/>
        <w:rPr>
          <w:rFonts w:ascii="Times New Roman" w:eastAsia="Calibri" w:hAnsi="Times New Roman" w:cs="Times New Roman"/>
          <w:sz w:val="24"/>
          <w:szCs w:val="24"/>
        </w:rPr>
      </w:pPr>
      <w:r w:rsidRPr="002A187A">
        <w:rPr>
          <w:rFonts w:ascii="Times New Roman" w:eastAsia="Calibri" w:hAnsi="Times New Roman" w:cs="Times New Roman"/>
          <w:sz w:val="24"/>
          <w:szCs w:val="24"/>
        </w:rPr>
        <w:t>-Способствовать формированию проектной деятельности нормативного типа. (Нормативная проектная деятельность—это проектная деятельность, направленная на выработку детьми норм и правил поведения в детском коллективе.)</w:t>
      </w:r>
    </w:p>
    <w:p w:rsidR="002A187A" w:rsidRPr="002A187A" w:rsidRDefault="002A187A" w:rsidP="002A187A">
      <w:pPr>
        <w:autoSpaceDE w:val="0"/>
        <w:autoSpaceDN w:val="0"/>
        <w:adjustRightInd w:val="0"/>
        <w:spacing w:after="0" w:line="240" w:lineRule="auto"/>
        <w:contextualSpacing/>
        <w:jc w:val="both"/>
        <w:rPr>
          <w:rFonts w:ascii="Times New Roman" w:eastAsia="Times New Roman" w:hAnsi="Times New Roman" w:cs="Times New Roman"/>
          <w:b/>
          <w:bCs/>
          <w:sz w:val="24"/>
          <w:szCs w:val="24"/>
          <w:lang w:eastAsia="ru-RU"/>
        </w:rPr>
      </w:pPr>
      <w:r w:rsidRPr="002A187A">
        <w:rPr>
          <w:rFonts w:ascii="Times New Roman" w:eastAsia="Times New Roman" w:hAnsi="Times New Roman" w:cs="Times New Roman"/>
          <w:b/>
          <w:bCs/>
          <w:sz w:val="24"/>
          <w:szCs w:val="24"/>
          <w:lang w:eastAsia="ru-RU"/>
        </w:rPr>
        <w:t>Формирование первичных представлений об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w:t>
      </w:r>
    </w:p>
    <w:p w:rsidR="002A187A" w:rsidRPr="002A187A" w:rsidRDefault="002A187A" w:rsidP="002A187A">
      <w:p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Количество</w:t>
      </w:r>
    </w:p>
    <w:p w:rsidR="002A187A" w:rsidRPr="002A187A" w:rsidRDefault="002A187A" w:rsidP="002A187A">
      <w:pPr>
        <w:autoSpaceDE w:val="0"/>
        <w:autoSpaceDN w:val="0"/>
        <w:adjustRightInd w:val="0"/>
        <w:spacing w:after="0" w:line="240" w:lineRule="auto"/>
        <w:contextualSpacing/>
        <w:jc w:val="both"/>
        <w:rPr>
          <w:rFonts w:ascii="Times New Roman" w:eastAsia="Calibri" w:hAnsi="Times New Roman" w:cs="Times New Roman"/>
          <w:sz w:val="24"/>
          <w:szCs w:val="24"/>
        </w:rPr>
      </w:pPr>
      <w:r w:rsidRPr="002A187A">
        <w:rPr>
          <w:rFonts w:ascii="Times New Roman" w:eastAsia="Calibri" w:hAnsi="Times New Roman" w:cs="Times New Roman"/>
          <w:sz w:val="24"/>
          <w:szCs w:val="24"/>
        </w:rPr>
        <w:t>-Закреплять умение создавать множества (группы предметов) из разных по качеству элементов (предметов разного цвета, размера, формы, назначения; звуков, движений); разбивать множества на части и воссоединять их: устанавливать отношения между целым множеством и каждой его частью, понимать, что множество больше части, а часть меньше целого множества; сравнивать разные части множества на основе счета и соотнесения элементов (предметов) один к одному; определять большую (меньшую) часть множества или их  равенство.</w:t>
      </w:r>
    </w:p>
    <w:p w:rsidR="002A187A" w:rsidRPr="002A187A" w:rsidRDefault="002A187A" w:rsidP="002A187A">
      <w:pPr>
        <w:autoSpaceDE w:val="0"/>
        <w:autoSpaceDN w:val="0"/>
        <w:adjustRightInd w:val="0"/>
        <w:spacing w:after="0" w:line="240" w:lineRule="auto"/>
        <w:contextualSpacing/>
        <w:jc w:val="both"/>
        <w:rPr>
          <w:rFonts w:ascii="Times New Roman" w:eastAsia="Calibri" w:hAnsi="Times New Roman" w:cs="Times New Roman"/>
          <w:sz w:val="24"/>
          <w:szCs w:val="24"/>
        </w:rPr>
      </w:pPr>
      <w:r w:rsidRPr="002A187A">
        <w:rPr>
          <w:rFonts w:ascii="Times New Roman" w:eastAsia="Calibri" w:hAnsi="Times New Roman" w:cs="Times New Roman"/>
          <w:sz w:val="24"/>
          <w:szCs w:val="24"/>
        </w:rPr>
        <w:t>-Закреплять умение считать до 10; последовательно знакомить с образованием каждого числа в пределах 5-10 (на наглядной основе). Формировать умение сравнивать рядом стоящие числа в пределах 10  основе сравнения конкретных множеств; получать равенство из неравенства (неравенство из равенства), добавляя к меньшему количеству один предмет или убирая из большего количества один предмет («7 меньше 8, если к 7 добавить один предмет, будет 8, поровну», «8 больше 7; если из 8 предметов убрать один, то станет по 7, поровну»).</w:t>
      </w:r>
    </w:p>
    <w:p w:rsidR="002A187A" w:rsidRPr="002A187A" w:rsidRDefault="002A187A" w:rsidP="002A187A">
      <w:pPr>
        <w:autoSpaceDE w:val="0"/>
        <w:autoSpaceDN w:val="0"/>
        <w:adjustRightInd w:val="0"/>
        <w:spacing w:after="0" w:line="240" w:lineRule="auto"/>
        <w:contextualSpacing/>
        <w:jc w:val="both"/>
        <w:rPr>
          <w:rFonts w:ascii="Times New Roman" w:eastAsia="Calibri" w:hAnsi="Times New Roman" w:cs="Times New Roman"/>
          <w:sz w:val="24"/>
          <w:szCs w:val="24"/>
        </w:rPr>
      </w:pPr>
      <w:r w:rsidRPr="002A187A">
        <w:rPr>
          <w:rFonts w:ascii="Times New Roman" w:eastAsia="Calibri" w:hAnsi="Times New Roman" w:cs="Times New Roman"/>
          <w:sz w:val="24"/>
          <w:szCs w:val="24"/>
        </w:rPr>
        <w:t>-Развивать умение отсчитывать предметы из большого количества по образцу и заданному числу (в пределах 10).</w:t>
      </w:r>
    </w:p>
    <w:p w:rsidR="002A187A" w:rsidRPr="002A187A" w:rsidRDefault="002A187A" w:rsidP="002A187A">
      <w:pPr>
        <w:autoSpaceDE w:val="0"/>
        <w:autoSpaceDN w:val="0"/>
        <w:adjustRightInd w:val="0"/>
        <w:spacing w:after="0" w:line="240" w:lineRule="auto"/>
        <w:contextualSpacing/>
        <w:jc w:val="both"/>
        <w:rPr>
          <w:rFonts w:ascii="Times New Roman" w:eastAsia="Calibri" w:hAnsi="Times New Roman" w:cs="Times New Roman"/>
          <w:sz w:val="24"/>
          <w:szCs w:val="24"/>
        </w:rPr>
      </w:pPr>
      <w:r w:rsidRPr="002A187A">
        <w:rPr>
          <w:rFonts w:ascii="Times New Roman" w:eastAsia="Calibri" w:hAnsi="Times New Roman" w:cs="Times New Roman"/>
          <w:sz w:val="24"/>
          <w:szCs w:val="24"/>
        </w:rPr>
        <w:t>-Развивать умение считать предметы на ощупь, считать и воспроизводить количество звуков, движений по образцу и заданному числу (в пределах 10).</w:t>
      </w:r>
    </w:p>
    <w:p w:rsidR="002A187A" w:rsidRPr="002A187A" w:rsidRDefault="002A187A" w:rsidP="002A187A">
      <w:pPr>
        <w:autoSpaceDE w:val="0"/>
        <w:autoSpaceDN w:val="0"/>
        <w:adjustRightInd w:val="0"/>
        <w:spacing w:after="0" w:line="240" w:lineRule="auto"/>
        <w:contextualSpacing/>
        <w:jc w:val="both"/>
        <w:rPr>
          <w:rFonts w:ascii="Times New Roman" w:eastAsia="Calibri" w:hAnsi="Times New Roman" w:cs="Times New Roman"/>
          <w:sz w:val="24"/>
          <w:szCs w:val="24"/>
        </w:rPr>
      </w:pPr>
      <w:r w:rsidRPr="002A187A">
        <w:rPr>
          <w:rFonts w:ascii="Times New Roman" w:eastAsia="Calibri" w:hAnsi="Times New Roman" w:cs="Times New Roman"/>
          <w:sz w:val="24"/>
          <w:szCs w:val="24"/>
        </w:rPr>
        <w:t>-Познакомить с цифрами от 0 до 9.</w:t>
      </w:r>
    </w:p>
    <w:p w:rsidR="002A187A" w:rsidRPr="002A187A" w:rsidRDefault="002A187A" w:rsidP="002A187A">
      <w:pPr>
        <w:autoSpaceDE w:val="0"/>
        <w:autoSpaceDN w:val="0"/>
        <w:adjustRightInd w:val="0"/>
        <w:spacing w:after="0" w:line="240" w:lineRule="auto"/>
        <w:contextualSpacing/>
        <w:jc w:val="both"/>
        <w:rPr>
          <w:rFonts w:ascii="Times New Roman" w:eastAsia="Calibri" w:hAnsi="Times New Roman" w:cs="Times New Roman"/>
          <w:sz w:val="24"/>
          <w:szCs w:val="24"/>
        </w:rPr>
      </w:pPr>
      <w:r w:rsidRPr="002A187A">
        <w:rPr>
          <w:rFonts w:ascii="Times New Roman" w:eastAsia="Calibri" w:hAnsi="Times New Roman" w:cs="Times New Roman"/>
          <w:sz w:val="24"/>
          <w:szCs w:val="24"/>
        </w:rPr>
        <w:t>-Познакомить с порядковым счетом в пределах 10, учить различать вопросы «Сколько?» «Который?» («Какой?») и правильно отвечать на них.</w:t>
      </w:r>
    </w:p>
    <w:p w:rsidR="002A187A" w:rsidRPr="002A187A" w:rsidRDefault="002A187A" w:rsidP="002A187A">
      <w:pPr>
        <w:autoSpaceDE w:val="0"/>
        <w:autoSpaceDN w:val="0"/>
        <w:adjustRightInd w:val="0"/>
        <w:spacing w:after="0" w:line="240" w:lineRule="auto"/>
        <w:contextualSpacing/>
        <w:jc w:val="both"/>
        <w:rPr>
          <w:rFonts w:ascii="Times New Roman" w:eastAsia="Calibri" w:hAnsi="Times New Roman" w:cs="Times New Roman"/>
          <w:sz w:val="24"/>
          <w:szCs w:val="24"/>
        </w:rPr>
      </w:pPr>
      <w:r w:rsidRPr="002A187A">
        <w:rPr>
          <w:rFonts w:ascii="Times New Roman" w:eastAsia="Calibri" w:hAnsi="Times New Roman" w:cs="Times New Roman"/>
          <w:sz w:val="24"/>
          <w:szCs w:val="24"/>
        </w:rPr>
        <w:t>-Продолжать формировать представление о равенстве: определять равное количество в группах, состоящих из разных предметов; правильно обобщать числовые значения на основе счета и сравнения групп (здесь 5 петушков, 5 матрешек, 5 машин — всех игрушек поровну — по 5).</w:t>
      </w:r>
    </w:p>
    <w:p w:rsidR="002A187A" w:rsidRPr="002A187A" w:rsidRDefault="002A187A" w:rsidP="002A187A">
      <w:pPr>
        <w:autoSpaceDE w:val="0"/>
        <w:autoSpaceDN w:val="0"/>
        <w:adjustRightInd w:val="0"/>
        <w:spacing w:after="0" w:line="240" w:lineRule="auto"/>
        <w:contextualSpacing/>
        <w:jc w:val="both"/>
        <w:rPr>
          <w:rFonts w:ascii="Times New Roman" w:eastAsia="Calibri" w:hAnsi="Times New Roman" w:cs="Times New Roman"/>
          <w:sz w:val="24"/>
          <w:szCs w:val="24"/>
        </w:rPr>
      </w:pPr>
      <w:r w:rsidRPr="002A187A">
        <w:rPr>
          <w:rFonts w:ascii="Times New Roman" w:eastAsia="Calibri" w:hAnsi="Times New Roman" w:cs="Times New Roman"/>
          <w:sz w:val="24"/>
          <w:szCs w:val="24"/>
        </w:rPr>
        <w:t>-Упражнять в понимании того, что число не зависит от величины предметов, расстояния между предметами, формы, их расположения, а также направления счета (справа налево, слева направо, с любого предмета).</w:t>
      </w:r>
    </w:p>
    <w:p w:rsidR="002A187A" w:rsidRPr="002A187A" w:rsidRDefault="002A187A" w:rsidP="002A187A">
      <w:pPr>
        <w:autoSpaceDE w:val="0"/>
        <w:autoSpaceDN w:val="0"/>
        <w:adjustRightInd w:val="0"/>
        <w:spacing w:after="0" w:line="240" w:lineRule="auto"/>
        <w:contextualSpacing/>
        <w:jc w:val="both"/>
        <w:rPr>
          <w:rFonts w:ascii="Times New Roman" w:eastAsia="Calibri" w:hAnsi="Times New Roman" w:cs="Times New Roman"/>
          <w:sz w:val="24"/>
          <w:szCs w:val="24"/>
        </w:rPr>
      </w:pPr>
      <w:r w:rsidRPr="002A187A">
        <w:rPr>
          <w:rFonts w:ascii="Times New Roman" w:eastAsia="Calibri" w:hAnsi="Times New Roman" w:cs="Times New Roman"/>
          <w:sz w:val="24"/>
          <w:szCs w:val="24"/>
        </w:rPr>
        <w:t xml:space="preserve">-Познакомить с количественным составом числа из единиц в пределах 5 на конкретном материале: </w:t>
      </w:r>
      <w:r w:rsidRPr="002A187A">
        <w:rPr>
          <w:rFonts w:ascii="Times New Roman" w:eastAsia="Calibri" w:hAnsi="Times New Roman" w:cs="Times New Roman"/>
          <w:iCs/>
          <w:sz w:val="24"/>
          <w:szCs w:val="24"/>
        </w:rPr>
        <w:t xml:space="preserve">5 </w:t>
      </w:r>
      <w:r w:rsidRPr="002A187A">
        <w:rPr>
          <w:rFonts w:ascii="Times New Roman" w:eastAsia="Calibri" w:hAnsi="Times New Roman" w:cs="Times New Roman"/>
          <w:sz w:val="24"/>
          <w:szCs w:val="24"/>
        </w:rPr>
        <w:t>— это один, еще один, еще один, еще один и еще один.</w:t>
      </w:r>
    </w:p>
    <w:p w:rsidR="002A187A" w:rsidRPr="002A187A" w:rsidRDefault="002A187A" w:rsidP="002A187A">
      <w:pPr>
        <w:autoSpaceDE w:val="0"/>
        <w:autoSpaceDN w:val="0"/>
        <w:adjustRightInd w:val="0"/>
        <w:spacing w:after="0" w:line="240" w:lineRule="auto"/>
        <w:contextualSpacing/>
        <w:jc w:val="both"/>
        <w:rPr>
          <w:rFonts w:ascii="Times New Roman" w:eastAsia="Calibri" w:hAnsi="Times New Roman" w:cs="Times New Roman"/>
          <w:sz w:val="24"/>
          <w:szCs w:val="24"/>
        </w:rPr>
      </w:pPr>
      <w:r w:rsidRPr="002A187A">
        <w:rPr>
          <w:rFonts w:ascii="Times New Roman" w:eastAsia="Calibri" w:hAnsi="Times New Roman" w:cs="Times New Roman"/>
          <w:sz w:val="24"/>
          <w:szCs w:val="24"/>
        </w:rPr>
        <w:t>-Формировать понятие о том, что предмет (лист бумаги, лента, круг, квадрат и др.) можно разделить на несколько равных частей (на две, четыре).</w:t>
      </w:r>
    </w:p>
    <w:p w:rsidR="002A187A" w:rsidRPr="002A187A" w:rsidRDefault="002A187A" w:rsidP="002A187A">
      <w:pPr>
        <w:autoSpaceDE w:val="0"/>
        <w:autoSpaceDN w:val="0"/>
        <w:adjustRightInd w:val="0"/>
        <w:spacing w:after="0" w:line="240" w:lineRule="auto"/>
        <w:contextualSpacing/>
        <w:jc w:val="both"/>
        <w:rPr>
          <w:rFonts w:ascii="Times New Roman" w:eastAsia="Calibri" w:hAnsi="Times New Roman" w:cs="Times New Roman"/>
          <w:sz w:val="24"/>
          <w:szCs w:val="24"/>
        </w:rPr>
      </w:pPr>
      <w:r w:rsidRPr="002A187A">
        <w:rPr>
          <w:rFonts w:ascii="Times New Roman" w:eastAsia="Calibri" w:hAnsi="Times New Roman" w:cs="Times New Roman"/>
          <w:sz w:val="24"/>
          <w:szCs w:val="24"/>
        </w:rPr>
        <w:t>-Закреплять умение называть части, полученные от деления, сравнивать ~целое и части, понимать, что целый предмет больше каждой своей части, - часть меньше целого.</w:t>
      </w:r>
    </w:p>
    <w:p w:rsidR="002A187A" w:rsidRPr="002A187A" w:rsidRDefault="002A187A" w:rsidP="002A187A">
      <w:p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Величина</w:t>
      </w:r>
    </w:p>
    <w:p w:rsidR="002A187A" w:rsidRPr="002A187A" w:rsidRDefault="002A187A" w:rsidP="002A187A">
      <w:pPr>
        <w:autoSpaceDE w:val="0"/>
        <w:autoSpaceDN w:val="0"/>
        <w:adjustRightInd w:val="0"/>
        <w:spacing w:after="0" w:line="240" w:lineRule="auto"/>
        <w:contextualSpacing/>
        <w:jc w:val="both"/>
        <w:rPr>
          <w:rFonts w:ascii="Times New Roman" w:eastAsia="Calibri" w:hAnsi="Times New Roman" w:cs="Times New Roman"/>
          <w:sz w:val="24"/>
          <w:szCs w:val="24"/>
        </w:rPr>
      </w:pPr>
      <w:r w:rsidRPr="002A187A">
        <w:rPr>
          <w:rFonts w:ascii="Times New Roman" w:eastAsia="Calibri" w:hAnsi="Times New Roman" w:cs="Times New Roman"/>
          <w:sz w:val="24"/>
          <w:szCs w:val="24"/>
        </w:rPr>
        <w:t>-Закреплять умение устанавливать размерные отношения между 5-10 предметами разной длины (высоты, ширины) или толщины: систематизировать предметы, располагая их в возрастающем (убывающем) порядке по величине; отражать в речи порядок расположения  предметов и соотношение между ними по размеру; «Розовая лента — самая широкая,  фиолетовая — немного уже, красная — еще уже, но она шире желтой, а зеленая уже желтой и всех остальных лент» и т. д.</w:t>
      </w:r>
    </w:p>
    <w:p w:rsidR="002A187A" w:rsidRPr="002A187A" w:rsidRDefault="002A187A" w:rsidP="002A187A">
      <w:pPr>
        <w:autoSpaceDE w:val="0"/>
        <w:autoSpaceDN w:val="0"/>
        <w:adjustRightInd w:val="0"/>
        <w:spacing w:after="0" w:line="240" w:lineRule="auto"/>
        <w:contextualSpacing/>
        <w:jc w:val="both"/>
        <w:rPr>
          <w:rFonts w:ascii="Times New Roman" w:eastAsia="Calibri" w:hAnsi="Times New Roman" w:cs="Times New Roman"/>
          <w:sz w:val="24"/>
          <w:szCs w:val="24"/>
        </w:rPr>
      </w:pPr>
      <w:r w:rsidRPr="002A187A">
        <w:rPr>
          <w:rFonts w:ascii="Times New Roman" w:eastAsia="Calibri" w:hAnsi="Times New Roman" w:cs="Times New Roman"/>
          <w:sz w:val="24"/>
          <w:szCs w:val="24"/>
        </w:rPr>
        <w:t>-Развивать умение сравнивать два предмета по величине (длине, ширине, высоте) опосредованно — с помощью третьего (условной меры), равного одному из сравниваемых предметов.</w:t>
      </w:r>
    </w:p>
    <w:p w:rsidR="002A187A" w:rsidRPr="002A187A" w:rsidRDefault="002A187A" w:rsidP="002A187A">
      <w:pPr>
        <w:autoSpaceDE w:val="0"/>
        <w:autoSpaceDN w:val="0"/>
        <w:adjustRightInd w:val="0"/>
        <w:spacing w:after="0" w:line="240" w:lineRule="auto"/>
        <w:contextualSpacing/>
        <w:jc w:val="both"/>
        <w:rPr>
          <w:rFonts w:ascii="Times New Roman" w:eastAsia="Calibri" w:hAnsi="Times New Roman" w:cs="Times New Roman"/>
          <w:sz w:val="24"/>
          <w:szCs w:val="24"/>
        </w:rPr>
      </w:pPr>
      <w:r w:rsidRPr="002A187A">
        <w:rPr>
          <w:rFonts w:ascii="Times New Roman" w:eastAsia="Calibri" w:hAnsi="Times New Roman" w:cs="Times New Roman"/>
          <w:sz w:val="24"/>
          <w:szCs w:val="24"/>
        </w:rPr>
        <w:lastRenderedPageBreak/>
        <w:t>-Развивать глазомер, умение находить предметы длиннее (короче), выше (ниже). Шире (уже), толще (тоньше) образца и равные ему.</w:t>
      </w:r>
    </w:p>
    <w:p w:rsidR="002A187A" w:rsidRPr="002A187A" w:rsidRDefault="002A187A" w:rsidP="002A187A">
      <w:p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Форма</w:t>
      </w:r>
    </w:p>
    <w:p w:rsidR="002A187A" w:rsidRPr="002A187A" w:rsidRDefault="002A187A" w:rsidP="002A187A">
      <w:pPr>
        <w:autoSpaceDE w:val="0"/>
        <w:autoSpaceDN w:val="0"/>
        <w:adjustRightInd w:val="0"/>
        <w:spacing w:after="0" w:line="240" w:lineRule="auto"/>
        <w:contextualSpacing/>
        <w:jc w:val="both"/>
        <w:rPr>
          <w:rFonts w:ascii="Times New Roman" w:eastAsia="Calibri" w:hAnsi="Times New Roman" w:cs="Times New Roman"/>
          <w:sz w:val="24"/>
          <w:szCs w:val="24"/>
        </w:rPr>
      </w:pPr>
      <w:r w:rsidRPr="002A187A">
        <w:rPr>
          <w:rFonts w:ascii="Times New Roman" w:eastAsia="Calibri" w:hAnsi="Times New Roman" w:cs="Times New Roman"/>
          <w:sz w:val="24"/>
          <w:szCs w:val="24"/>
        </w:rPr>
        <w:t>-Познакомить с овалом на основе сравнения его с кругом и прямоугольником. Дать представление о четырехугольнике: подвести к пониманию того, что квадрат и прямоугольник являются разновидностями четырехугольника.</w:t>
      </w:r>
    </w:p>
    <w:p w:rsidR="002A187A" w:rsidRPr="002A187A" w:rsidRDefault="002A187A" w:rsidP="002A187A">
      <w:pPr>
        <w:autoSpaceDE w:val="0"/>
        <w:autoSpaceDN w:val="0"/>
        <w:adjustRightInd w:val="0"/>
        <w:spacing w:after="0" w:line="240" w:lineRule="auto"/>
        <w:contextualSpacing/>
        <w:jc w:val="both"/>
        <w:rPr>
          <w:rFonts w:ascii="Times New Roman" w:eastAsia="Calibri" w:hAnsi="Times New Roman" w:cs="Times New Roman"/>
          <w:sz w:val="24"/>
          <w:szCs w:val="24"/>
        </w:rPr>
      </w:pPr>
      <w:r w:rsidRPr="002A187A">
        <w:rPr>
          <w:rFonts w:ascii="Times New Roman" w:eastAsia="Calibri" w:hAnsi="Times New Roman" w:cs="Times New Roman"/>
          <w:sz w:val="24"/>
          <w:szCs w:val="24"/>
        </w:rPr>
        <w:t>-Развивать геометрическую зоркость: умение анализировать и сравнивать предметы по форме, находить в ближайшем окружении предметы одинаковой и разной формы: книги, картина, одеяла, крышки столов — прямоугольные, поднос и блюдо — овальные, тарелки — круглые и т.д.</w:t>
      </w:r>
    </w:p>
    <w:p w:rsidR="002A187A" w:rsidRPr="002A187A" w:rsidRDefault="002A187A" w:rsidP="002A187A">
      <w:pPr>
        <w:autoSpaceDE w:val="0"/>
        <w:autoSpaceDN w:val="0"/>
        <w:adjustRightInd w:val="0"/>
        <w:spacing w:after="0" w:line="240" w:lineRule="auto"/>
        <w:contextualSpacing/>
        <w:jc w:val="both"/>
        <w:rPr>
          <w:rFonts w:ascii="Times New Roman" w:eastAsia="Calibri" w:hAnsi="Times New Roman" w:cs="Times New Roman"/>
          <w:sz w:val="24"/>
          <w:szCs w:val="24"/>
        </w:rPr>
      </w:pPr>
      <w:r w:rsidRPr="002A187A">
        <w:rPr>
          <w:rFonts w:ascii="Times New Roman" w:eastAsia="Calibri" w:hAnsi="Times New Roman" w:cs="Times New Roman"/>
          <w:sz w:val="24"/>
          <w:szCs w:val="24"/>
        </w:rPr>
        <w:t>-Развивать представление о том, как из одной формы сделать другую.</w:t>
      </w:r>
    </w:p>
    <w:p w:rsidR="002A187A" w:rsidRPr="002A187A" w:rsidRDefault="002A187A" w:rsidP="002A187A">
      <w:p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Ориентировка в пространстве</w:t>
      </w:r>
    </w:p>
    <w:p w:rsidR="002A187A" w:rsidRPr="002A187A" w:rsidRDefault="002A187A" w:rsidP="002A187A">
      <w:pPr>
        <w:autoSpaceDE w:val="0"/>
        <w:autoSpaceDN w:val="0"/>
        <w:adjustRightInd w:val="0"/>
        <w:spacing w:after="0" w:line="240" w:lineRule="auto"/>
        <w:contextualSpacing/>
        <w:jc w:val="both"/>
        <w:rPr>
          <w:rFonts w:ascii="Times New Roman" w:eastAsia="Calibri" w:hAnsi="Times New Roman" w:cs="Times New Roman"/>
          <w:sz w:val="24"/>
          <w:szCs w:val="24"/>
        </w:rPr>
      </w:pPr>
      <w:r w:rsidRPr="002A187A">
        <w:rPr>
          <w:rFonts w:ascii="Times New Roman" w:eastAsia="Calibri" w:hAnsi="Times New Roman" w:cs="Times New Roman"/>
          <w:sz w:val="24"/>
          <w:szCs w:val="24"/>
        </w:rPr>
        <w:t xml:space="preserve">-Совершенствовать умение ориентироваться в окружающем пространстве; понимать смысл пространственных отношений </w:t>
      </w:r>
      <w:r w:rsidRPr="002A187A">
        <w:rPr>
          <w:rFonts w:ascii="Times New Roman" w:eastAsia="Calibri" w:hAnsi="Times New Roman" w:cs="Times New Roman"/>
          <w:iCs/>
          <w:sz w:val="24"/>
          <w:szCs w:val="24"/>
        </w:rPr>
        <w:t xml:space="preserve">(вверху — внизу, впереди (спереди) — сзади (за), слева — справа, между, рядом с, около); </w:t>
      </w:r>
      <w:r w:rsidRPr="002A187A">
        <w:rPr>
          <w:rFonts w:ascii="Times New Roman" w:eastAsia="Calibri" w:hAnsi="Times New Roman" w:cs="Times New Roman"/>
          <w:sz w:val="24"/>
          <w:szCs w:val="24"/>
        </w:rPr>
        <w:t xml:space="preserve">двигаться в заданном направлении, меняя его по сигналу, а  также в соответствии со знаками — указателями направления движения </w:t>
      </w:r>
      <w:r w:rsidRPr="002A187A">
        <w:rPr>
          <w:rFonts w:ascii="Times New Roman" w:eastAsia="Calibri" w:hAnsi="Times New Roman" w:cs="Times New Roman"/>
          <w:iCs/>
          <w:sz w:val="24"/>
          <w:szCs w:val="24"/>
        </w:rPr>
        <w:t xml:space="preserve">(вперед, назад, налево, направо </w:t>
      </w:r>
      <w:r w:rsidRPr="002A187A">
        <w:rPr>
          <w:rFonts w:ascii="Times New Roman" w:eastAsia="Calibri" w:hAnsi="Times New Roman" w:cs="Times New Roman"/>
          <w:sz w:val="24"/>
          <w:szCs w:val="24"/>
        </w:rPr>
        <w:t xml:space="preserve">и т. п.); определять свое местонахождение среди окружающих людей и предметов: «Я  тою </w:t>
      </w:r>
      <w:r w:rsidRPr="002A187A">
        <w:rPr>
          <w:rFonts w:ascii="Times New Roman" w:eastAsia="Calibri" w:hAnsi="Times New Roman" w:cs="Times New Roman"/>
          <w:iCs/>
          <w:sz w:val="24"/>
          <w:szCs w:val="24"/>
        </w:rPr>
        <w:t xml:space="preserve">между </w:t>
      </w:r>
      <w:r w:rsidRPr="002A187A">
        <w:rPr>
          <w:rFonts w:ascii="Times New Roman" w:eastAsia="Calibri" w:hAnsi="Times New Roman" w:cs="Times New Roman"/>
          <w:sz w:val="24"/>
          <w:szCs w:val="24"/>
        </w:rPr>
        <w:t xml:space="preserve">Олей и Таней, </w:t>
      </w:r>
      <w:r w:rsidRPr="002A187A">
        <w:rPr>
          <w:rFonts w:ascii="Times New Roman" w:eastAsia="Calibri" w:hAnsi="Times New Roman" w:cs="Times New Roman"/>
          <w:iCs/>
          <w:sz w:val="24"/>
          <w:szCs w:val="24"/>
        </w:rPr>
        <w:t xml:space="preserve">за </w:t>
      </w:r>
      <w:r w:rsidRPr="002A187A">
        <w:rPr>
          <w:rFonts w:ascii="Times New Roman" w:eastAsia="Calibri" w:hAnsi="Times New Roman" w:cs="Times New Roman"/>
          <w:sz w:val="24"/>
          <w:szCs w:val="24"/>
        </w:rPr>
        <w:t xml:space="preserve">Мишей, </w:t>
      </w:r>
      <w:r w:rsidRPr="002A187A">
        <w:rPr>
          <w:rFonts w:ascii="Times New Roman" w:eastAsia="Calibri" w:hAnsi="Times New Roman" w:cs="Times New Roman"/>
          <w:iCs/>
          <w:sz w:val="24"/>
          <w:szCs w:val="24"/>
        </w:rPr>
        <w:t xml:space="preserve">позади (сзади) </w:t>
      </w:r>
      <w:r w:rsidRPr="002A187A">
        <w:rPr>
          <w:rFonts w:ascii="Times New Roman" w:eastAsia="Calibri" w:hAnsi="Times New Roman" w:cs="Times New Roman"/>
          <w:sz w:val="24"/>
          <w:szCs w:val="24"/>
        </w:rPr>
        <w:t xml:space="preserve">Кати, </w:t>
      </w:r>
      <w:r w:rsidRPr="002A187A">
        <w:rPr>
          <w:rFonts w:ascii="Times New Roman" w:eastAsia="Calibri" w:hAnsi="Times New Roman" w:cs="Times New Roman"/>
          <w:iCs/>
          <w:sz w:val="24"/>
          <w:szCs w:val="24"/>
        </w:rPr>
        <w:t xml:space="preserve">перед </w:t>
      </w:r>
      <w:r w:rsidRPr="002A187A">
        <w:rPr>
          <w:rFonts w:ascii="Times New Roman" w:eastAsia="Calibri" w:hAnsi="Times New Roman" w:cs="Times New Roman"/>
          <w:sz w:val="24"/>
          <w:szCs w:val="24"/>
        </w:rPr>
        <w:t xml:space="preserve">Наташей, </w:t>
      </w:r>
      <w:r w:rsidRPr="002A187A">
        <w:rPr>
          <w:rFonts w:ascii="Times New Roman" w:eastAsia="Calibri" w:hAnsi="Times New Roman" w:cs="Times New Roman"/>
          <w:iCs/>
          <w:sz w:val="24"/>
          <w:szCs w:val="24"/>
        </w:rPr>
        <w:t xml:space="preserve">около </w:t>
      </w:r>
      <w:r w:rsidRPr="002A187A">
        <w:rPr>
          <w:rFonts w:ascii="Times New Roman" w:eastAsia="Calibri" w:hAnsi="Times New Roman" w:cs="Times New Roman"/>
          <w:sz w:val="24"/>
          <w:szCs w:val="24"/>
        </w:rPr>
        <w:t xml:space="preserve">Юры»; обозначать в речи взаимное расположение предметов: « </w:t>
      </w:r>
      <w:r w:rsidRPr="002A187A">
        <w:rPr>
          <w:rFonts w:ascii="Times New Roman" w:eastAsia="Calibri" w:hAnsi="Times New Roman" w:cs="Times New Roman"/>
          <w:iCs/>
          <w:sz w:val="24"/>
          <w:szCs w:val="24"/>
        </w:rPr>
        <w:t xml:space="preserve">Справа от </w:t>
      </w:r>
      <w:r w:rsidRPr="002A187A">
        <w:rPr>
          <w:rFonts w:ascii="Times New Roman" w:eastAsia="Calibri" w:hAnsi="Times New Roman" w:cs="Times New Roman"/>
          <w:sz w:val="24"/>
          <w:szCs w:val="24"/>
        </w:rPr>
        <w:t xml:space="preserve">куклы сидит заяц, а </w:t>
      </w:r>
      <w:r w:rsidRPr="002A187A">
        <w:rPr>
          <w:rFonts w:ascii="Times New Roman" w:eastAsia="Calibri" w:hAnsi="Times New Roman" w:cs="Times New Roman"/>
          <w:iCs/>
          <w:sz w:val="24"/>
          <w:szCs w:val="24"/>
        </w:rPr>
        <w:t xml:space="preserve">слева  от </w:t>
      </w:r>
      <w:r w:rsidRPr="002A187A">
        <w:rPr>
          <w:rFonts w:ascii="Times New Roman" w:eastAsia="Calibri" w:hAnsi="Times New Roman" w:cs="Times New Roman"/>
          <w:sz w:val="24"/>
          <w:szCs w:val="24"/>
        </w:rPr>
        <w:t xml:space="preserve">куклы стоит лошадка, </w:t>
      </w:r>
      <w:r w:rsidRPr="002A187A">
        <w:rPr>
          <w:rFonts w:ascii="Times New Roman" w:eastAsia="Calibri" w:hAnsi="Times New Roman" w:cs="Times New Roman"/>
          <w:iCs/>
          <w:sz w:val="24"/>
          <w:szCs w:val="24"/>
        </w:rPr>
        <w:t xml:space="preserve">сзади — </w:t>
      </w:r>
      <w:r w:rsidRPr="002A187A">
        <w:rPr>
          <w:rFonts w:ascii="Times New Roman" w:eastAsia="Calibri" w:hAnsi="Times New Roman" w:cs="Times New Roman"/>
          <w:sz w:val="24"/>
          <w:szCs w:val="24"/>
        </w:rPr>
        <w:t xml:space="preserve">мишка, а </w:t>
      </w:r>
      <w:r w:rsidRPr="002A187A">
        <w:rPr>
          <w:rFonts w:ascii="Times New Roman" w:eastAsia="Calibri" w:hAnsi="Times New Roman" w:cs="Times New Roman"/>
          <w:iCs/>
          <w:sz w:val="24"/>
          <w:szCs w:val="24"/>
        </w:rPr>
        <w:t xml:space="preserve">впереди — </w:t>
      </w:r>
      <w:r w:rsidRPr="002A187A">
        <w:rPr>
          <w:rFonts w:ascii="Times New Roman" w:eastAsia="Calibri" w:hAnsi="Times New Roman" w:cs="Times New Roman"/>
          <w:sz w:val="24"/>
          <w:szCs w:val="24"/>
        </w:rPr>
        <w:t>машина».</w:t>
      </w:r>
    </w:p>
    <w:p w:rsidR="002A187A" w:rsidRPr="002A187A" w:rsidRDefault="002A187A" w:rsidP="002A187A">
      <w:pPr>
        <w:autoSpaceDE w:val="0"/>
        <w:autoSpaceDN w:val="0"/>
        <w:adjustRightInd w:val="0"/>
        <w:spacing w:after="0" w:line="240" w:lineRule="auto"/>
        <w:contextualSpacing/>
        <w:jc w:val="both"/>
        <w:rPr>
          <w:rFonts w:ascii="Times New Roman" w:eastAsia="Calibri" w:hAnsi="Times New Roman" w:cs="Times New Roman"/>
          <w:sz w:val="24"/>
          <w:szCs w:val="24"/>
        </w:rPr>
      </w:pPr>
      <w:r w:rsidRPr="002A187A">
        <w:rPr>
          <w:rFonts w:ascii="Times New Roman" w:eastAsia="Calibri" w:hAnsi="Times New Roman" w:cs="Times New Roman"/>
          <w:sz w:val="24"/>
          <w:szCs w:val="24"/>
        </w:rPr>
        <w:t>-Формировать умение ориентироваться на листе бумаги (справа — слева, вверху — внизу, в середине, в углу).</w:t>
      </w:r>
    </w:p>
    <w:p w:rsidR="002A187A" w:rsidRPr="002A187A" w:rsidRDefault="002A187A" w:rsidP="002A187A">
      <w:p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Ориентировка во времени</w:t>
      </w:r>
    </w:p>
    <w:p w:rsidR="002A187A" w:rsidRPr="002A187A" w:rsidRDefault="002A187A" w:rsidP="002A187A">
      <w:pPr>
        <w:autoSpaceDE w:val="0"/>
        <w:autoSpaceDN w:val="0"/>
        <w:adjustRightInd w:val="0"/>
        <w:spacing w:after="0" w:line="240" w:lineRule="auto"/>
        <w:contextualSpacing/>
        <w:jc w:val="both"/>
        <w:rPr>
          <w:rFonts w:ascii="Times New Roman" w:eastAsia="Calibri" w:hAnsi="Times New Roman" w:cs="Times New Roman"/>
          <w:sz w:val="24"/>
          <w:szCs w:val="24"/>
        </w:rPr>
      </w:pPr>
      <w:r w:rsidRPr="002A187A">
        <w:rPr>
          <w:rFonts w:ascii="Times New Roman" w:eastAsia="Calibri" w:hAnsi="Times New Roman" w:cs="Times New Roman"/>
          <w:sz w:val="24"/>
          <w:szCs w:val="24"/>
        </w:rPr>
        <w:t>-Дать представление о том, что утро, вечер, день, ночь составляют сутки.</w:t>
      </w:r>
    </w:p>
    <w:p w:rsidR="002A187A" w:rsidRPr="002A187A" w:rsidRDefault="002A187A" w:rsidP="002A187A">
      <w:pPr>
        <w:autoSpaceDE w:val="0"/>
        <w:autoSpaceDN w:val="0"/>
        <w:adjustRightInd w:val="0"/>
        <w:spacing w:after="0" w:line="240" w:lineRule="auto"/>
        <w:contextualSpacing/>
        <w:jc w:val="both"/>
        <w:rPr>
          <w:rFonts w:ascii="Times New Roman" w:eastAsia="Calibri" w:hAnsi="Times New Roman" w:cs="Times New Roman"/>
          <w:iCs/>
          <w:sz w:val="24"/>
          <w:szCs w:val="24"/>
        </w:rPr>
      </w:pPr>
      <w:r w:rsidRPr="002A187A">
        <w:rPr>
          <w:rFonts w:ascii="Times New Roman" w:eastAsia="Calibri" w:hAnsi="Times New Roman" w:cs="Times New Roman"/>
          <w:sz w:val="24"/>
          <w:szCs w:val="24"/>
        </w:rPr>
        <w:t xml:space="preserve">-Закреплять умение на конкретных примерах устанавливать последовательность различных событий: что было </w:t>
      </w:r>
      <w:r w:rsidRPr="002A187A">
        <w:rPr>
          <w:rFonts w:ascii="Times New Roman" w:eastAsia="Calibri" w:hAnsi="Times New Roman" w:cs="Times New Roman"/>
          <w:iCs/>
          <w:sz w:val="24"/>
          <w:szCs w:val="24"/>
        </w:rPr>
        <w:t xml:space="preserve">раньше (сначала), </w:t>
      </w:r>
      <w:r w:rsidRPr="002A187A">
        <w:rPr>
          <w:rFonts w:ascii="Times New Roman" w:eastAsia="Calibri" w:hAnsi="Times New Roman" w:cs="Times New Roman"/>
          <w:sz w:val="24"/>
          <w:szCs w:val="24"/>
        </w:rPr>
        <w:t xml:space="preserve">что </w:t>
      </w:r>
      <w:r w:rsidRPr="002A187A">
        <w:rPr>
          <w:rFonts w:ascii="Times New Roman" w:eastAsia="Calibri" w:hAnsi="Times New Roman" w:cs="Times New Roman"/>
          <w:iCs/>
          <w:sz w:val="24"/>
          <w:szCs w:val="24"/>
        </w:rPr>
        <w:t xml:space="preserve">позже (потом), </w:t>
      </w:r>
      <w:r w:rsidRPr="002A187A">
        <w:rPr>
          <w:rFonts w:ascii="Times New Roman" w:eastAsia="Calibri" w:hAnsi="Times New Roman" w:cs="Times New Roman"/>
          <w:sz w:val="24"/>
          <w:szCs w:val="24"/>
        </w:rPr>
        <w:t xml:space="preserve">определять, какой день </w:t>
      </w:r>
      <w:r w:rsidRPr="002A187A">
        <w:rPr>
          <w:rFonts w:ascii="Times New Roman" w:eastAsia="Calibri" w:hAnsi="Times New Roman" w:cs="Times New Roman"/>
          <w:iCs/>
          <w:sz w:val="24"/>
          <w:szCs w:val="24"/>
        </w:rPr>
        <w:t xml:space="preserve">сегодня, </w:t>
      </w:r>
      <w:r w:rsidRPr="002A187A">
        <w:rPr>
          <w:rFonts w:ascii="Times New Roman" w:eastAsia="Calibri" w:hAnsi="Times New Roman" w:cs="Times New Roman"/>
          <w:sz w:val="24"/>
          <w:szCs w:val="24"/>
        </w:rPr>
        <w:t xml:space="preserve">какой был </w:t>
      </w:r>
      <w:r w:rsidRPr="002A187A">
        <w:rPr>
          <w:rFonts w:ascii="Times New Roman" w:eastAsia="Calibri" w:hAnsi="Times New Roman" w:cs="Times New Roman"/>
          <w:iCs/>
          <w:sz w:val="24"/>
          <w:szCs w:val="24"/>
        </w:rPr>
        <w:t xml:space="preserve">вчера, </w:t>
      </w:r>
      <w:r w:rsidRPr="002A187A">
        <w:rPr>
          <w:rFonts w:ascii="Times New Roman" w:eastAsia="Calibri" w:hAnsi="Times New Roman" w:cs="Times New Roman"/>
          <w:sz w:val="24"/>
          <w:szCs w:val="24"/>
        </w:rPr>
        <w:t xml:space="preserve">какой будет </w:t>
      </w:r>
      <w:r w:rsidRPr="002A187A">
        <w:rPr>
          <w:rFonts w:ascii="Times New Roman" w:eastAsia="Calibri" w:hAnsi="Times New Roman" w:cs="Times New Roman"/>
          <w:iCs/>
          <w:sz w:val="24"/>
          <w:szCs w:val="24"/>
        </w:rPr>
        <w:t>завтра.</w:t>
      </w:r>
    </w:p>
    <w:p w:rsidR="002A187A" w:rsidRPr="002A187A" w:rsidRDefault="002A187A" w:rsidP="002A187A">
      <w:pPr>
        <w:autoSpaceDE w:val="0"/>
        <w:autoSpaceDN w:val="0"/>
        <w:adjustRightInd w:val="0"/>
        <w:spacing w:after="0" w:line="240" w:lineRule="auto"/>
        <w:contextualSpacing/>
        <w:jc w:val="both"/>
        <w:rPr>
          <w:rFonts w:ascii="Times New Roman" w:eastAsia="Times New Roman" w:hAnsi="Times New Roman" w:cs="Times New Roman"/>
          <w:b/>
          <w:bCs/>
          <w:sz w:val="24"/>
          <w:szCs w:val="24"/>
          <w:lang w:eastAsia="ru-RU"/>
        </w:rPr>
      </w:pPr>
      <w:r w:rsidRPr="002A187A">
        <w:rPr>
          <w:rFonts w:ascii="Times New Roman" w:eastAsia="Times New Roman" w:hAnsi="Times New Roman" w:cs="Times New Roman"/>
          <w:b/>
          <w:bCs/>
          <w:sz w:val="24"/>
          <w:szCs w:val="24"/>
          <w:lang w:eastAsia="ru-RU"/>
        </w:rPr>
        <w:t>Формирование первичных представлений о себе, других людях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rsidR="002A187A" w:rsidRPr="002A187A" w:rsidRDefault="002A187A" w:rsidP="002A187A">
      <w:p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Предметное и социальное окружение</w:t>
      </w:r>
    </w:p>
    <w:p w:rsidR="002A187A" w:rsidRPr="002A187A" w:rsidRDefault="002A187A" w:rsidP="002A187A">
      <w:pPr>
        <w:autoSpaceDE w:val="0"/>
        <w:autoSpaceDN w:val="0"/>
        <w:adjustRightInd w:val="0"/>
        <w:spacing w:after="0" w:line="240" w:lineRule="auto"/>
        <w:contextualSpacing/>
        <w:jc w:val="both"/>
        <w:rPr>
          <w:rFonts w:ascii="Times New Roman" w:eastAsia="Calibri" w:hAnsi="Times New Roman" w:cs="Times New Roman"/>
          <w:sz w:val="24"/>
          <w:szCs w:val="24"/>
        </w:rPr>
      </w:pPr>
      <w:r w:rsidRPr="002A187A">
        <w:rPr>
          <w:rFonts w:ascii="Times New Roman" w:eastAsia="Calibri" w:hAnsi="Times New Roman" w:cs="Times New Roman"/>
          <w:sz w:val="24"/>
          <w:szCs w:val="24"/>
        </w:rPr>
        <w:t>-Продолжать обогащать представления детей о мире предметов. Рассказывать о предметах, облегчающих труд человека в быту (кофемолка, миксер, мясорубка и др.), создающих комфорт ( картины, ковер и т. п.).</w:t>
      </w:r>
    </w:p>
    <w:p w:rsidR="002A187A" w:rsidRPr="002A187A" w:rsidRDefault="002A187A" w:rsidP="002A187A">
      <w:pPr>
        <w:autoSpaceDE w:val="0"/>
        <w:autoSpaceDN w:val="0"/>
        <w:adjustRightInd w:val="0"/>
        <w:spacing w:after="0" w:line="240" w:lineRule="auto"/>
        <w:contextualSpacing/>
        <w:jc w:val="both"/>
        <w:rPr>
          <w:rFonts w:ascii="Times New Roman" w:eastAsia="Calibri" w:hAnsi="Times New Roman" w:cs="Times New Roman"/>
          <w:sz w:val="24"/>
          <w:szCs w:val="24"/>
        </w:rPr>
      </w:pPr>
      <w:r w:rsidRPr="002A187A">
        <w:rPr>
          <w:rFonts w:ascii="Times New Roman" w:eastAsia="Calibri" w:hAnsi="Times New Roman" w:cs="Times New Roman"/>
          <w:sz w:val="24"/>
          <w:szCs w:val="24"/>
        </w:rPr>
        <w:t>-Развивать умение определять материалы, из которых изготовлены предметы.  Закреплять умение сравнивать предметы (по назначению, цвету, форме, материалу), классифицировать их (посуда — фарфоровая, стеклянная, керамическая, пластмассовая). Рассказывать о том, что любая вещь создана трудом многих людей («Откуда «пришел» стол?», «Как получилась книжка?» и т. п.</w:t>
      </w:r>
    </w:p>
    <w:p w:rsidR="002A187A" w:rsidRPr="002A187A" w:rsidRDefault="002A187A" w:rsidP="002A187A">
      <w:pPr>
        <w:autoSpaceDE w:val="0"/>
        <w:autoSpaceDN w:val="0"/>
        <w:adjustRightInd w:val="0"/>
        <w:spacing w:after="0" w:line="240" w:lineRule="auto"/>
        <w:contextualSpacing/>
        <w:jc w:val="both"/>
        <w:rPr>
          <w:rFonts w:ascii="Times New Roman" w:eastAsia="Calibri" w:hAnsi="Times New Roman" w:cs="Times New Roman"/>
          <w:sz w:val="24"/>
          <w:szCs w:val="24"/>
        </w:rPr>
      </w:pPr>
      <w:r w:rsidRPr="002A187A">
        <w:rPr>
          <w:rFonts w:ascii="Times New Roman" w:eastAsia="Calibri" w:hAnsi="Times New Roman" w:cs="Times New Roman"/>
          <w:sz w:val="24"/>
          <w:szCs w:val="24"/>
        </w:rPr>
        <w:t>-Расширять представления детей о профессиях.</w:t>
      </w:r>
    </w:p>
    <w:p w:rsidR="002A187A" w:rsidRPr="002A187A" w:rsidRDefault="002A187A" w:rsidP="002A187A">
      <w:pPr>
        <w:autoSpaceDE w:val="0"/>
        <w:autoSpaceDN w:val="0"/>
        <w:adjustRightInd w:val="0"/>
        <w:spacing w:after="0" w:line="240" w:lineRule="auto"/>
        <w:contextualSpacing/>
        <w:jc w:val="both"/>
        <w:rPr>
          <w:rFonts w:ascii="Times New Roman" w:eastAsia="Calibri" w:hAnsi="Times New Roman" w:cs="Times New Roman"/>
          <w:sz w:val="24"/>
          <w:szCs w:val="24"/>
        </w:rPr>
      </w:pPr>
      <w:r w:rsidRPr="002A187A">
        <w:rPr>
          <w:rFonts w:ascii="Times New Roman" w:eastAsia="Calibri" w:hAnsi="Times New Roman" w:cs="Times New Roman"/>
          <w:sz w:val="24"/>
          <w:szCs w:val="24"/>
        </w:rPr>
        <w:t>-Расширять представления об учебных заведениях (детский сад, школа, колледж, вуз), сферах человеческой деятельности (наука, искусство, производство, сельское хозяйство).</w:t>
      </w:r>
    </w:p>
    <w:p w:rsidR="002A187A" w:rsidRPr="002A187A" w:rsidRDefault="002A187A" w:rsidP="002A187A">
      <w:pPr>
        <w:autoSpaceDE w:val="0"/>
        <w:autoSpaceDN w:val="0"/>
        <w:adjustRightInd w:val="0"/>
        <w:spacing w:after="0" w:line="240" w:lineRule="auto"/>
        <w:contextualSpacing/>
        <w:jc w:val="both"/>
        <w:rPr>
          <w:rFonts w:ascii="Times New Roman" w:eastAsia="Calibri" w:hAnsi="Times New Roman" w:cs="Times New Roman"/>
          <w:sz w:val="24"/>
          <w:szCs w:val="24"/>
        </w:rPr>
      </w:pPr>
      <w:r w:rsidRPr="002A187A">
        <w:rPr>
          <w:rFonts w:ascii="Times New Roman" w:eastAsia="Calibri" w:hAnsi="Times New Roman" w:cs="Times New Roman"/>
          <w:sz w:val="24"/>
          <w:szCs w:val="24"/>
        </w:rPr>
        <w:t>-Через проектную деятельность, экскурсии, игры, оформления группового и садовского помещения, организацию развивающей среды продолжить знакомство с культурными явлениями (цирк, библиотека, музей и др.), их атрибутами, значением в жизни общества, связанными с ними профессиями, правилами поведения.</w:t>
      </w:r>
    </w:p>
    <w:p w:rsidR="002A187A" w:rsidRPr="002A187A" w:rsidRDefault="002A187A" w:rsidP="002A187A">
      <w:pPr>
        <w:autoSpaceDE w:val="0"/>
        <w:autoSpaceDN w:val="0"/>
        <w:adjustRightInd w:val="0"/>
        <w:spacing w:after="0" w:line="240" w:lineRule="auto"/>
        <w:contextualSpacing/>
        <w:jc w:val="both"/>
        <w:rPr>
          <w:rFonts w:ascii="Times New Roman" w:eastAsia="Calibri" w:hAnsi="Times New Roman" w:cs="Times New Roman"/>
          <w:sz w:val="24"/>
          <w:szCs w:val="24"/>
        </w:rPr>
      </w:pPr>
      <w:r w:rsidRPr="002A187A">
        <w:rPr>
          <w:rFonts w:ascii="Times New Roman" w:eastAsia="Calibri" w:hAnsi="Times New Roman" w:cs="Times New Roman"/>
          <w:sz w:val="24"/>
          <w:szCs w:val="24"/>
        </w:rPr>
        <w:t>-Продолжать знакомить с понятием денег, их функциями (средство для оплаты труда, расчетов при покупках), бюджетом и возможностями семьи.</w:t>
      </w:r>
    </w:p>
    <w:p w:rsidR="002A187A" w:rsidRPr="002A187A" w:rsidRDefault="002A187A" w:rsidP="002A187A">
      <w:pPr>
        <w:autoSpaceDE w:val="0"/>
        <w:autoSpaceDN w:val="0"/>
        <w:adjustRightInd w:val="0"/>
        <w:spacing w:after="0" w:line="240" w:lineRule="auto"/>
        <w:contextualSpacing/>
        <w:jc w:val="both"/>
        <w:rPr>
          <w:rFonts w:ascii="Times New Roman" w:eastAsia="Calibri" w:hAnsi="Times New Roman" w:cs="Times New Roman"/>
          <w:sz w:val="24"/>
          <w:szCs w:val="24"/>
        </w:rPr>
      </w:pPr>
      <w:r w:rsidRPr="002A187A">
        <w:rPr>
          <w:rFonts w:ascii="Times New Roman" w:eastAsia="Calibri" w:hAnsi="Times New Roman" w:cs="Times New Roman"/>
          <w:sz w:val="24"/>
          <w:szCs w:val="24"/>
        </w:rPr>
        <w:t>-Формировать элементарные представления об истории человечества (древний мир, средние века, современное общество) через знакомство с произведениями искусства (живопись, скульптура, мифы и легенды народов мира), реконструкцию образа жизни людей разных времен (одежда, утварь, традиции и др.).</w:t>
      </w:r>
    </w:p>
    <w:p w:rsidR="002A187A" w:rsidRPr="002A187A" w:rsidRDefault="002A187A" w:rsidP="002A187A">
      <w:p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 xml:space="preserve">         Ознакомление с природой</w:t>
      </w:r>
    </w:p>
    <w:p w:rsidR="002A187A" w:rsidRPr="002A187A" w:rsidRDefault="002A187A" w:rsidP="002A187A">
      <w:pPr>
        <w:autoSpaceDE w:val="0"/>
        <w:autoSpaceDN w:val="0"/>
        <w:adjustRightInd w:val="0"/>
        <w:spacing w:after="0" w:line="240" w:lineRule="auto"/>
        <w:contextualSpacing/>
        <w:jc w:val="both"/>
        <w:rPr>
          <w:rFonts w:ascii="Times New Roman" w:eastAsia="Calibri" w:hAnsi="Times New Roman" w:cs="Times New Roman"/>
          <w:sz w:val="24"/>
          <w:szCs w:val="24"/>
        </w:rPr>
      </w:pPr>
      <w:r w:rsidRPr="002A187A">
        <w:rPr>
          <w:rFonts w:ascii="Times New Roman" w:eastAsia="Calibri" w:hAnsi="Times New Roman" w:cs="Times New Roman"/>
          <w:sz w:val="24"/>
          <w:szCs w:val="24"/>
        </w:rPr>
        <w:lastRenderedPageBreak/>
        <w:t>-Расширять и уточнять представления детей о природе. Закреплять умение наблюдать.</w:t>
      </w:r>
    </w:p>
    <w:p w:rsidR="002A187A" w:rsidRPr="002A187A" w:rsidRDefault="002A187A" w:rsidP="002A187A">
      <w:pPr>
        <w:autoSpaceDE w:val="0"/>
        <w:autoSpaceDN w:val="0"/>
        <w:adjustRightInd w:val="0"/>
        <w:spacing w:after="0" w:line="240" w:lineRule="auto"/>
        <w:contextualSpacing/>
        <w:jc w:val="both"/>
        <w:rPr>
          <w:rFonts w:ascii="Times New Roman" w:eastAsia="Calibri" w:hAnsi="Times New Roman" w:cs="Times New Roman"/>
          <w:sz w:val="24"/>
          <w:szCs w:val="24"/>
        </w:rPr>
      </w:pPr>
      <w:r w:rsidRPr="002A187A">
        <w:rPr>
          <w:rFonts w:ascii="Times New Roman" w:eastAsia="Calibri" w:hAnsi="Times New Roman" w:cs="Times New Roman"/>
          <w:sz w:val="24"/>
          <w:szCs w:val="24"/>
        </w:rPr>
        <w:t>-Закреплять представления о растениях ближайшего окружения: деревьях, кустарниках и травянистых растениях. Познакомить с понятиями «лес», «луг» и «сад». Продолжать знакомить с комнатными растениями,</w:t>
      </w:r>
    </w:p>
    <w:p w:rsidR="002A187A" w:rsidRPr="002A187A" w:rsidRDefault="002A187A" w:rsidP="002A187A">
      <w:pPr>
        <w:autoSpaceDE w:val="0"/>
        <w:autoSpaceDN w:val="0"/>
        <w:adjustRightInd w:val="0"/>
        <w:spacing w:after="0" w:line="240" w:lineRule="auto"/>
        <w:contextualSpacing/>
        <w:jc w:val="both"/>
        <w:rPr>
          <w:rFonts w:ascii="Times New Roman" w:eastAsia="Calibri" w:hAnsi="Times New Roman" w:cs="Times New Roman"/>
          <w:sz w:val="24"/>
          <w:szCs w:val="24"/>
        </w:rPr>
      </w:pPr>
      <w:r w:rsidRPr="002A187A">
        <w:rPr>
          <w:rFonts w:ascii="Times New Roman" w:eastAsia="Calibri" w:hAnsi="Times New Roman" w:cs="Times New Roman"/>
          <w:sz w:val="24"/>
          <w:szCs w:val="24"/>
        </w:rPr>
        <w:t>-Закреплять умение ухаживать за растениями. Рассказать детям о способах вегетативного размножения растений.</w:t>
      </w:r>
    </w:p>
    <w:p w:rsidR="002A187A" w:rsidRPr="002A187A" w:rsidRDefault="002A187A" w:rsidP="002A187A">
      <w:pPr>
        <w:autoSpaceDE w:val="0"/>
        <w:autoSpaceDN w:val="0"/>
        <w:adjustRightInd w:val="0"/>
        <w:spacing w:after="0" w:line="240" w:lineRule="auto"/>
        <w:contextualSpacing/>
        <w:jc w:val="both"/>
        <w:rPr>
          <w:rFonts w:ascii="Times New Roman" w:eastAsia="Calibri" w:hAnsi="Times New Roman" w:cs="Times New Roman"/>
          <w:sz w:val="24"/>
          <w:szCs w:val="24"/>
        </w:rPr>
      </w:pPr>
      <w:r w:rsidRPr="002A187A">
        <w:rPr>
          <w:rFonts w:ascii="Times New Roman" w:eastAsia="Calibri" w:hAnsi="Times New Roman" w:cs="Times New Roman"/>
          <w:sz w:val="24"/>
          <w:szCs w:val="24"/>
        </w:rPr>
        <w:t>-Расширять представления о домашних животных, их повадках, зависимости от человека. Закреплять умение ухаживать за обитателями уголка природы.</w:t>
      </w:r>
    </w:p>
    <w:p w:rsidR="002A187A" w:rsidRPr="002A187A" w:rsidRDefault="002A187A" w:rsidP="002A187A">
      <w:pPr>
        <w:autoSpaceDE w:val="0"/>
        <w:autoSpaceDN w:val="0"/>
        <w:adjustRightInd w:val="0"/>
        <w:spacing w:after="0" w:line="240" w:lineRule="auto"/>
        <w:contextualSpacing/>
        <w:jc w:val="both"/>
        <w:rPr>
          <w:rFonts w:ascii="Times New Roman" w:eastAsia="Calibri" w:hAnsi="Times New Roman" w:cs="Times New Roman"/>
          <w:sz w:val="24"/>
          <w:szCs w:val="24"/>
        </w:rPr>
      </w:pPr>
      <w:r w:rsidRPr="002A187A">
        <w:rPr>
          <w:rFonts w:ascii="Times New Roman" w:eastAsia="Calibri" w:hAnsi="Times New Roman" w:cs="Times New Roman"/>
          <w:sz w:val="24"/>
          <w:szCs w:val="24"/>
        </w:rPr>
        <w:t>-Расширять представления детей о диких животных: где живут, как добывают пищу и готовятся к зимней спячке. Познакомить с птицами (ласточка, скворец).</w:t>
      </w:r>
    </w:p>
    <w:p w:rsidR="002A187A" w:rsidRPr="002A187A" w:rsidRDefault="002A187A" w:rsidP="002A187A">
      <w:pPr>
        <w:autoSpaceDE w:val="0"/>
        <w:autoSpaceDN w:val="0"/>
        <w:adjustRightInd w:val="0"/>
        <w:spacing w:after="0" w:line="240" w:lineRule="auto"/>
        <w:contextualSpacing/>
        <w:jc w:val="both"/>
        <w:rPr>
          <w:rFonts w:ascii="Times New Roman" w:eastAsia="Calibri" w:hAnsi="Times New Roman" w:cs="Times New Roman"/>
          <w:sz w:val="24"/>
          <w:szCs w:val="24"/>
        </w:rPr>
      </w:pPr>
      <w:r w:rsidRPr="002A187A">
        <w:rPr>
          <w:rFonts w:ascii="Times New Roman" w:eastAsia="Calibri" w:hAnsi="Times New Roman" w:cs="Times New Roman"/>
          <w:sz w:val="24"/>
          <w:szCs w:val="24"/>
        </w:rPr>
        <w:t>-Познакомить с представителями класса пресмыкающихся (ящерица, черепаха) и насекомых (пчела, комар, муха).</w:t>
      </w:r>
    </w:p>
    <w:p w:rsidR="002A187A" w:rsidRPr="002A187A" w:rsidRDefault="002A187A" w:rsidP="002A187A">
      <w:pPr>
        <w:autoSpaceDE w:val="0"/>
        <w:autoSpaceDN w:val="0"/>
        <w:adjustRightInd w:val="0"/>
        <w:spacing w:after="0" w:line="240" w:lineRule="auto"/>
        <w:contextualSpacing/>
        <w:jc w:val="both"/>
        <w:rPr>
          <w:rFonts w:ascii="Times New Roman" w:eastAsia="Calibri" w:hAnsi="Times New Roman" w:cs="Times New Roman"/>
          <w:sz w:val="24"/>
          <w:szCs w:val="24"/>
        </w:rPr>
      </w:pPr>
      <w:r w:rsidRPr="002A187A">
        <w:rPr>
          <w:rFonts w:ascii="Times New Roman" w:eastAsia="Calibri" w:hAnsi="Times New Roman" w:cs="Times New Roman"/>
          <w:sz w:val="24"/>
          <w:szCs w:val="24"/>
        </w:rPr>
        <w:t>-Формировать представления о чередовании времен года, частей суток и их некоторых характеристиках.</w:t>
      </w:r>
    </w:p>
    <w:p w:rsidR="002A187A" w:rsidRPr="002A187A" w:rsidRDefault="002A187A" w:rsidP="002A187A">
      <w:pPr>
        <w:autoSpaceDE w:val="0"/>
        <w:autoSpaceDN w:val="0"/>
        <w:adjustRightInd w:val="0"/>
        <w:spacing w:after="0" w:line="240" w:lineRule="auto"/>
        <w:contextualSpacing/>
        <w:jc w:val="both"/>
        <w:rPr>
          <w:rFonts w:ascii="Times New Roman" w:eastAsia="Calibri" w:hAnsi="Times New Roman" w:cs="Times New Roman"/>
          <w:sz w:val="24"/>
          <w:szCs w:val="24"/>
        </w:rPr>
      </w:pPr>
      <w:r w:rsidRPr="002A187A">
        <w:rPr>
          <w:rFonts w:ascii="Times New Roman" w:eastAsia="Calibri" w:hAnsi="Times New Roman" w:cs="Times New Roman"/>
          <w:sz w:val="24"/>
          <w:szCs w:val="24"/>
        </w:rPr>
        <w:t>-Знакомить с многообразием родной природы; с растениями и животными различных климатических зон.</w:t>
      </w:r>
    </w:p>
    <w:p w:rsidR="002A187A" w:rsidRPr="002A187A" w:rsidRDefault="002A187A" w:rsidP="002A187A">
      <w:pPr>
        <w:autoSpaceDE w:val="0"/>
        <w:autoSpaceDN w:val="0"/>
        <w:adjustRightInd w:val="0"/>
        <w:spacing w:after="0" w:line="240" w:lineRule="auto"/>
        <w:contextualSpacing/>
        <w:jc w:val="both"/>
        <w:rPr>
          <w:rFonts w:ascii="Times New Roman" w:eastAsia="Calibri" w:hAnsi="Times New Roman" w:cs="Times New Roman"/>
          <w:sz w:val="24"/>
          <w:szCs w:val="24"/>
        </w:rPr>
      </w:pPr>
      <w:r w:rsidRPr="002A187A">
        <w:rPr>
          <w:rFonts w:ascii="Times New Roman" w:eastAsia="Calibri" w:hAnsi="Times New Roman" w:cs="Times New Roman"/>
          <w:sz w:val="24"/>
          <w:szCs w:val="24"/>
        </w:rPr>
        <w:t>-Показать, как человек в своей жизни использует воду, песок, глину, камни.  Формировать представления о том, что человек — часть природы и что он должен беречь, охранять и защищать ее.</w:t>
      </w:r>
    </w:p>
    <w:p w:rsidR="002A187A" w:rsidRPr="002A187A" w:rsidRDefault="002A187A" w:rsidP="002A187A">
      <w:pPr>
        <w:autoSpaceDE w:val="0"/>
        <w:autoSpaceDN w:val="0"/>
        <w:adjustRightInd w:val="0"/>
        <w:spacing w:after="0" w:line="240" w:lineRule="auto"/>
        <w:contextualSpacing/>
        <w:jc w:val="both"/>
        <w:rPr>
          <w:rFonts w:ascii="Times New Roman" w:eastAsia="Calibri" w:hAnsi="Times New Roman" w:cs="Times New Roman"/>
          <w:sz w:val="24"/>
          <w:szCs w:val="24"/>
        </w:rPr>
      </w:pPr>
      <w:r w:rsidRPr="002A187A">
        <w:rPr>
          <w:rFonts w:ascii="Times New Roman" w:eastAsia="Calibri" w:hAnsi="Times New Roman" w:cs="Times New Roman"/>
          <w:sz w:val="24"/>
          <w:szCs w:val="24"/>
        </w:rPr>
        <w:t>-Учить устанавливать причинно-следственные связи между природными явлениями</w:t>
      </w:r>
    </w:p>
    <w:p w:rsidR="002A187A" w:rsidRPr="002A187A" w:rsidRDefault="002A187A" w:rsidP="002A187A">
      <w:pPr>
        <w:autoSpaceDE w:val="0"/>
        <w:autoSpaceDN w:val="0"/>
        <w:adjustRightInd w:val="0"/>
        <w:spacing w:after="0" w:line="240" w:lineRule="auto"/>
        <w:contextualSpacing/>
        <w:jc w:val="both"/>
        <w:rPr>
          <w:rFonts w:ascii="Times New Roman" w:eastAsia="Calibri" w:hAnsi="Times New Roman" w:cs="Times New Roman"/>
          <w:sz w:val="24"/>
          <w:szCs w:val="24"/>
        </w:rPr>
      </w:pPr>
      <w:r w:rsidRPr="002A187A">
        <w:rPr>
          <w:rFonts w:ascii="Times New Roman" w:eastAsia="Calibri" w:hAnsi="Times New Roman" w:cs="Times New Roman"/>
          <w:sz w:val="24"/>
          <w:szCs w:val="24"/>
        </w:rPr>
        <w:t>-(сезон — растительность — труд людей). Показать детям взаимодействие живой и неживой природы.</w:t>
      </w:r>
    </w:p>
    <w:p w:rsidR="002A187A" w:rsidRPr="002A187A" w:rsidRDefault="002A187A" w:rsidP="002A187A">
      <w:pPr>
        <w:shd w:val="clear" w:color="auto" w:fill="FFFFFF"/>
        <w:spacing w:after="0" w:line="240" w:lineRule="auto"/>
        <w:contextualSpacing/>
        <w:jc w:val="both"/>
        <w:rPr>
          <w:rFonts w:ascii="Times New Roman" w:eastAsia="Calibri" w:hAnsi="Times New Roman" w:cs="Times New Roman"/>
          <w:b/>
          <w:sz w:val="24"/>
          <w:szCs w:val="24"/>
        </w:rPr>
      </w:pPr>
      <w:r w:rsidRPr="002A187A">
        <w:rPr>
          <w:rFonts w:ascii="Times New Roman" w:eastAsia="Calibri" w:hAnsi="Times New Roman" w:cs="Times New Roman"/>
          <w:sz w:val="24"/>
          <w:szCs w:val="24"/>
        </w:rPr>
        <w:t>-Рассказывать о значении солнца и воздуха в жизни человека, животных и растений.</w:t>
      </w:r>
    </w:p>
    <w:p w:rsidR="002A187A" w:rsidRPr="002A187A" w:rsidRDefault="002A187A" w:rsidP="002A187A">
      <w:pPr>
        <w:autoSpaceDE w:val="0"/>
        <w:autoSpaceDN w:val="0"/>
        <w:adjustRightInd w:val="0"/>
        <w:spacing w:after="0" w:line="240" w:lineRule="auto"/>
        <w:contextualSpacing/>
        <w:jc w:val="both"/>
        <w:rPr>
          <w:rFonts w:ascii="Times New Roman" w:eastAsia="Times New Roman" w:hAnsi="Times New Roman" w:cs="Times New Roman"/>
          <w:b/>
          <w:bCs/>
          <w:sz w:val="24"/>
          <w:szCs w:val="24"/>
          <w:lang w:eastAsia="ru-RU"/>
        </w:rPr>
      </w:pPr>
      <w:r w:rsidRPr="002A187A">
        <w:rPr>
          <w:rFonts w:ascii="Times New Roman" w:eastAsia="Times New Roman" w:hAnsi="Times New Roman" w:cs="Times New Roman"/>
          <w:b/>
          <w:bCs/>
          <w:sz w:val="24"/>
          <w:szCs w:val="24"/>
          <w:lang w:eastAsia="ru-RU"/>
        </w:rPr>
        <w:t>Родная страна</w:t>
      </w:r>
    </w:p>
    <w:p w:rsidR="002A187A" w:rsidRPr="002A187A" w:rsidRDefault="002A187A" w:rsidP="002A187A">
      <w:pPr>
        <w:autoSpaceDE w:val="0"/>
        <w:autoSpaceDN w:val="0"/>
        <w:adjustRightInd w:val="0"/>
        <w:spacing w:after="0" w:line="240" w:lineRule="auto"/>
        <w:contextualSpacing/>
        <w:jc w:val="both"/>
        <w:rPr>
          <w:rFonts w:ascii="Times New Roman" w:eastAsia="Calibri" w:hAnsi="Times New Roman" w:cs="Times New Roman"/>
          <w:sz w:val="24"/>
          <w:szCs w:val="24"/>
        </w:rPr>
      </w:pPr>
      <w:r w:rsidRPr="002A187A">
        <w:rPr>
          <w:rFonts w:ascii="Times New Roman" w:eastAsia="Calibri" w:hAnsi="Times New Roman" w:cs="Times New Roman"/>
          <w:sz w:val="24"/>
          <w:szCs w:val="24"/>
        </w:rPr>
        <w:t>-Расширять представления детей о родной стране, о государственных праздниках.</w:t>
      </w:r>
    </w:p>
    <w:p w:rsidR="002A187A" w:rsidRPr="002A187A" w:rsidRDefault="002A187A" w:rsidP="002A187A">
      <w:pPr>
        <w:autoSpaceDE w:val="0"/>
        <w:autoSpaceDN w:val="0"/>
        <w:adjustRightInd w:val="0"/>
        <w:spacing w:after="0" w:line="240" w:lineRule="auto"/>
        <w:contextualSpacing/>
        <w:jc w:val="both"/>
        <w:rPr>
          <w:rFonts w:ascii="Times New Roman" w:eastAsia="Calibri" w:hAnsi="Times New Roman" w:cs="Times New Roman"/>
          <w:sz w:val="24"/>
          <w:szCs w:val="24"/>
        </w:rPr>
      </w:pPr>
      <w:r w:rsidRPr="002A187A">
        <w:rPr>
          <w:rFonts w:ascii="Times New Roman" w:eastAsia="Calibri" w:hAnsi="Times New Roman" w:cs="Times New Roman"/>
          <w:sz w:val="24"/>
          <w:szCs w:val="24"/>
        </w:rPr>
        <w:t>-Продолжать формировать интерес к «малой Родине». Рассказывать детям о достопримечательностях, культуре, традициях родного края; о замечательных людях, прославивших свой край.</w:t>
      </w:r>
    </w:p>
    <w:p w:rsidR="002A187A" w:rsidRPr="002A187A" w:rsidRDefault="002A187A" w:rsidP="002A187A">
      <w:pPr>
        <w:autoSpaceDE w:val="0"/>
        <w:autoSpaceDN w:val="0"/>
        <w:adjustRightInd w:val="0"/>
        <w:spacing w:after="0" w:line="240" w:lineRule="auto"/>
        <w:contextualSpacing/>
        <w:jc w:val="both"/>
        <w:rPr>
          <w:rFonts w:ascii="Times New Roman" w:eastAsia="Calibri" w:hAnsi="Times New Roman" w:cs="Times New Roman"/>
          <w:sz w:val="24"/>
          <w:szCs w:val="24"/>
        </w:rPr>
      </w:pPr>
      <w:r w:rsidRPr="002A187A">
        <w:rPr>
          <w:rFonts w:ascii="Times New Roman" w:eastAsia="Calibri" w:hAnsi="Times New Roman" w:cs="Times New Roman"/>
          <w:sz w:val="24"/>
          <w:szCs w:val="24"/>
        </w:rPr>
        <w:t>-Формировать представление о том, что Российская Федерация (Россия) — огромная многонациональная страна.</w:t>
      </w:r>
    </w:p>
    <w:p w:rsidR="002A187A" w:rsidRPr="002A187A" w:rsidRDefault="002A187A" w:rsidP="002A187A">
      <w:pPr>
        <w:autoSpaceDE w:val="0"/>
        <w:autoSpaceDN w:val="0"/>
        <w:adjustRightInd w:val="0"/>
        <w:spacing w:after="0" w:line="240" w:lineRule="auto"/>
        <w:contextualSpacing/>
        <w:jc w:val="both"/>
        <w:rPr>
          <w:rFonts w:ascii="Times New Roman" w:eastAsia="Calibri" w:hAnsi="Times New Roman" w:cs="Times New Roman"/>
          <w:sz w:val="24"/>
          <w:szCs w:val="24"/>
        </w:rPr>
      </w:pPr>
      <w:r w:rsidRPr="002A187A">
        <w:rPr>
          <w:rFonts w:ascii="Times New Roman" w:eastAsia="Calibri" w:hAnsi="Times New Roman" w:cs="Times New Roman"/>
          <w:sz w:val="24"/>
          <w:szCs w:val="24"/>
        </w:rPr>
        <w:t>-Рассказать детям о том, что Грозный — главный город, столица нашей республики.</w:t>
      </w:r>
    </w:p>
    <w:p w:rsidR="002A187A" w:rsidRPr="002A187A" w:rsidRDefault="002A187A" w:rsidP="002A187A">
      <w:pPr>
        <w:autoSpaceDE w:val="0"/>
        <w:autoSpaceDN w:val="0"/>
        <w:adjustRightInd w:val="0"/>
        <w:spacing w:after="0" w:line="240" w:lineRule="auto"/>
        <w:contextualSpacing/>
        <w:jc w:val="both"/>
        <w:rPr>
          <w:rFonts w:ascii="Times New Roman" w:eastAsia="Calibri" w:hAnsi="Times New Roman" w:cs="Times New Roman"/>
          <w:sz w:val="24"/>
          <w:szCs w:val="24"/>
        </w:rPr>
      </w:pPr>
      <w:r w:rsidRPr="002A187A">
        <w:rPr>
          <w:rFonts w:ascii="Times New Roman" w:eastAsia="Calibri" w:hAnsi="Times New Roman" w:cs="Times New Roman"/>
          <w:sz w:val="24"/>
          <w:szCs w:val="24"/>
        </w:rPr>
        <w:t>-Познакомить с флагом и гербом России, мелодией гимна.</w:t>
      </w:r>
    </w:p>
    <w:p w:rsidR="002A187A" w:rsidRPr="002A187A" w:rsidRDefault="002A187A" w:rsidP="002A187A">
      <w:pPr>
        <w:autoSpaceDE w:val="0"/>
        <w:autoSpaceDN w:val="0"/>
        <w:adjustRightInd w:val="0"/>
        <w:spacing w:after="0" w:line="240" w:lineRule="auto"/>
        <w:contextualSpacing/>
        <w:jc w:val="both"/>
        <w:rPr>
          <w:rFonts w:ascii="Times New Roman" w:eastAsia="Times New Roman" w:hAnsi="Times New Roman" w:cs="Times New Roman"/>
          <w:b/>
          <w:bCs/>
          <w:sz w:val="24"/>
          <w:szCs w:val="24"/>
          <w:lang w:eastAsia="ru-RU"/>
        </w:rPr>
      </w:pPr>
      <w:r w:rsidRPr="002A187A">
        <w:rPr>
          <w:rFonts w:ascii="Times New Roman" w:eastAsia="Times New Roman" w:hAnsi="Times New Roman" w:cs="Times New Roman"/>
          <w:b/>
          <w:bCs/>
          <w:sz w:val="24"/>
          <w:szCs w:val="24"/>
          <w:lang w:eastAsia="ru-RU"/>
        </w:rPr>
        <w:t>Наша армия</w:t>
      </w:r>
    </w:p>
    <w:p w:rsidR="002A187A" w:rsidRPr="002A187A" w:rsidRDefault="002A187A" w:rsidP="002A187A">
      <w:pPr>
        <w:autoSpaceDE w:val="0"/>
        <w:autoSpaceDN w:val="0"/>
        <w:adjustRightInd w:val="0"/>
        <w:spacing w:after="0" w:line="240" w:lineRule="auto"/>
        <w:contextualSpacing/>
        <w:jc w:val="both"/>
        <w:rPr>
          <w:rFonts w:ascii="Times New Roman" w:eastAsia="Calibri" w:hAnsi="Times New Roman" w:cs="Times New Roman"/>
          <w:sz w:val="24"/>
          <w:szCs w:val="24"/>
        </w:rPr>
      </w:pPr>
      <w:r w:rsidRPr="002A187A">
        <w:rPr>
          <w:rFonts w:ascii="Times New Roman" w:eastAsia="Calibri" w:hAnsi="Times New Roman" w:cs="Times New Roman"/>
          <w:sz w:val="24"/>
          <w:szCs w:val="24"/>
        </w:rPr>
        <w:t>-Продолжать расширять представления детей о Российской армии.</w:t>
      </w:r>
    </w:p>
    <w:p w:rsidR="002A187A" w:rsidRPr="002A187A" w:rsidRDefault="002A187A" w:rsidP="002A187A">
      <w:pPr>
        <w:shd w:val="clear" w:color="auto" w:fill="FFFFFF"/>
        <w:autoSpaceDE w:val="0"/>
        <w:autoSpaceDN w:val="0"/>
        <w:adjustRightInd w:val="0"/>
        <w:spacing w:after="0" w:line="240" w:lineRule="auto"/>
        <w:contextualSpacing/>
        <w:jc w:val="both"/>
        <w:rPr>
          <w:rFonts w:ascii="Times New Roman" w:eastAsia="Calibri" w:hAnsi="Times New Roman" w:cs="Times New Roman"/>
          <w:sz w:val="24"/>
          <w:szCs w:val="24"/>
        </w:rPr>
      </w:pPr>
      <w:r w:rsidRPr="002A187A">
        <w:rPr>
          <w:rFonts w:ascii="Times New Roman" w:eastAsia="Calibri" w:hAnsi="Times New Roman" w:cs="Times New Roman"/>
          <w:sz w:val="24"/>
          <w:szCs w:val="24"/>
        </w:rPr>
        <w:t>-Рассказывать о трудной, но почетной обязанности защищать Родину, охранять ее спокойствие и безопасность; о том, как в годы войн храбро сражались и защищали нашу страну от врагов  прадеды, деды, отцы. Приглашать в детский сад военных, ветеранов из числа близких родственников детей. Рассматривать с детьми картины, репродукции, альбомы с военной тематикой.</w:t>
      </w:r>
    </w:p>
    <w:p w:rsidR="002A187A" w:rsidRPr="002A187A" w:rsidRDefault="002A187A" w:rsidP="002A187A">
      <w:pPr>
        <w:autoSpaceDE w:val="0"/>
        <w:autoSpaceDN w:val="0"/>
        <w:adjustRightInd w:val="0"/>
        <w:spacing w:after="0" w:line="240" w:lineRule="auto"/>
        <w:contextualSpacing/>
        <w:jc w:val="both"/>
        <w:outlineLvl w:val="0"/>
        <w:rPr>
          <w:rFonts w:ascii="Times New Roman" w:eastAsia="Times New Roman" w:hAnsi="Times New Roman" w:cs="Tahoma"/>
          <w:b/>
          <w:color w:val="000000"/>
          <w:sz w:val="24"/>
          <w:szCs w:val="24"/>
          <w:u w:color="000000"/>
          <w:lang w:eastAsia="ru-RU"/>
        </w:rPr>
      </w:pPr>
      <w:r w:rsidRPr="002A187A">
        <w:rPr>
          <w:rFonts w:ascii="Times New Roman" w:eastAsia="Times New Roman" w:hAnsi="Times New Roman" w:cs="Tahoma"/>
          <w:b/>
          <w:color w:val="000000"/>
          <w:sz w:val="24"/>
          <w:szCs w:val="24"/>
          <w:u w:color="000000"/>
          <w:lang w:eastAsia="ru-RU"/>
        </w:rPr>
        <w:t xml:space="preserve">Содержание образовательной области «Познавательное развитие» (часть программы формируемая участниками образовательных отношений) </w:t>
      </w:r>
    </w:p>
    <w:p w:rsidR="002A187A" w:rsidRPr="002A187A" w:rsidRDefault="002A187A" w:rsidP="002A187A">
      <w:pPr>
        <w:autoSpaceDE w:val="0"/>
        <w:autoSpaceDN w:val="0"/>
        <w:adjustRightInd w:val="0"/>
        <w:spacing w:after="0" w:line="240" w:lineRule="auto"/>
        <w:contextualSpacing/>
        <w:jc w:val="both"/>
        <w:outlineLvl w:val="0"/>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1.Парциальная программа Масаева З.В. Развивающая программа для дошкольников от 3 до 7 лет</w:t>
      </w:r>
      <w:r w:rsidRPr="002A187A">
        <w:rPr>
          <w:rFonts w:ascii="Times New Roman" w:eastAsia="Times New Roman" w:hAnsi="Times New Roman" w:cs="Tahoma"/>
          <w:color w:val="000000"/>
          <w:sz w:val="24"/>
          <w:szCs w:val="24"/>
          <w:lang w:eastAsia="ru-RU"/>
        </w:rPr>
        <w:t xml:space="preserve"> «Мой родной край»</w:t>
      </w:r>
      <w:r w:rsidRPr="002A187A">
        <w:rPr>
          <w:rFonts w:ascii="Times New Roman" w:eastAsia="Times New Roman" w:hAnsi="Times New Roman" w:cs="Times New Roman"/>
          <w:color w:val="000000"/>
          <w:sz w:val="24"/>
          <w:szCs w:val="24"/>
          <w:lang w:eastAsia="ru-RU"/>
        </w:rPr>
        <w:t>.</w:t>
      </w:r>
      <w:r w:rsidRPr="002A187A">
        <w:rPr>
          <w:rFonts w:ascii="Times New Roman" w:eastAsia="Times New Roman" w:hAnsi="Times New Roman" w:cs="Tahoma"/>
          <w:sz w:val="24"/>
          <w:szCs w:val="24"/>
          <w:lang w:eastAsia="ru-RU"/>
        </w:rPr>
        <w:tab/>
      </w:r>
    </w:p>
    <w:p w:rsidR="002A187A" w:rsidRPr="002A187A" w:rsidRDefault="002A187A" w:rsidP="002A187A">
      <w:pPr>
        <w:spacing w:after="0" w:line="240" w:lineRule="auto"/>
        <w:contextualSpacing/>
        <w:jc w:val="both"/>
        <w:rPr>
          <w:rFonts w:ascii="Times New Roman" w:eastAsia="Calibri" w:hAnsi="Times New Roman" w:cs="Times New Roman"/>
          <w:sz w:val="24"/>
          <w:szCs w:val="24"/>
        </w:rPr>
      </w:pPr>
      <w:r w:rsidRPr="002A187A">
        <w:rPr>
          <w:rFonts w:ascii="Times New Roman" w:eastAsia="Calibri" w:hAnsi="Times New Roman" w:cs="Times New Roman"/>
          <w:sz w:val="24"/>
          <w:szCs w:val="24"/>
        </w:rPr>
        <w:t>Задачи программы:</w:t>
      </w:r>
    </w:p>
    <w:p w:rsidR="002A187A" w:rsidRPr="002A187A" w:rsidRDefault="002A187A" w:rsidP="002A187A">
      <w:pPr>
        <w:spacing w:after="0" w:line="240" w:lineRule="auto"/>
        <w:contextualSpacing/>
        <w:jc w:val="both"/>
        <w:rPr>
          <w:rFonts w:ascii="Times New Roman" w:eastAsia="Calibri" w:hAnsi="Times New Roman" w:cs="Times New Roman"/>
          <w:sz w:val="24"/>
          <w:szCs w:val="24"/>
        </w:rPr>
      </w:pPr>
      <w:r w:rsidRPr="002A187A">
        <w:rPr>
          <w:rFonts w:ascii="Times New Roman" w:eastAsia="Calibri" w:hAnsi="Times New Roman" w:cs="Times New Roman"/>
          <w:sz w:val="24"/>
          <w:szCs w:val="24"/>
        </w:rPr>
        <w:t xml:space="preserve">-воспитание у ребенка любви и привязанности к семье, родному дому, детскому саду, родной улице, городу; </w:t>
      </w:r>
    </w:p>
    <w:p w:rsidR="002A187A" w:rsidRPr="002A187A" w:rsidRDefault="002A187A" w:rsidP="002A187A">
      <w:pPr>
        <w:spacing w:after="0" w:line="240" w:lineRule="auto"/>
        <w:contextualSpacing/>
        <w:jc w:val="both"/>
        <w:rPr>
          <w:rFonts w:ascii="Times New Roman" w:eastAsia="Calibri" w:hAnsi="Times New Roman" w:cs="Times New Roman"/>
          <w:sz w:val="24"/>
          <w:szCs w:val="24"/>
        </w:rPr>
      </w:pPr>
      <w:r w:rsidRPr="002A187A">
        <w:rPr>
          <w:rFonts w:ascii="Times New Roman" w:eastAsia="Calibri" w:hAnsi="Times New Roman" w:cs="Times New Roman"/>
          <w:sz w:val="24"/>
          <w:szCs w:val="24"/>
        </w:rPr>
        <w:t>формирование бережного отношения к природе и всему живому;</w:t>
      </w:r>
    </w:p>
    <w:p w:rsidR="002A187A" w:rsidRPr="002A187A" w:rsidRDefault="002A187A" w:rsidP="002A187A">
      <w:pPr>
        <w:spacing w:after="0" w:line="240" w:lineRule="auto"/>
        <w:contextualSpacing/>
        <w:jc w:val="both"/>
        <w:rPr>
          <w:rFonts w:ascii="Times New Roman" w:eastAsia="Calibri" w:hAnsi="Times New Roman" w:cs="Times New Roman"/>
          <w:sz w:val="24"/>
          <w:szCs w:val="24"/>
        </w:rPr>
      </w:pPr>
      <w:r w:rsidRPr="002A187A">
        <w:rPr>
          <w:rFonts w:ascii="Times New Roman" w:eastAsia="Calibri" w:hAnsi="Times New Roman" w:cs="Times New Roman"/>
          <w:sz w:val="24"/>
          <w:szCs w:val="24"/>
        </w:rPr>
        <w:t>-формирование экологических и краеведческих знаний;</w:t>
      </w:r>
    </w:p>
    <w:p w:rsidR="002A187A" w:rsidRPr="002A187A" w:rsidRDefault="002A187A" w:rsidP="002A187A">
      <w:pPr>
        <w:spacing w:after="0" w:line="240" w:lineRule="auto"/>
        <w:contextualSpacing/>
        <w:jc w:val="both"/>
        <w:rPr>
          <w:rFonts w:ascii="Times New Roman" w:eastAsia="Calibri" w:hAnsi="Times New Roman" w:cs="Times New Roman"/>
          <w:sz w:val="24"/>
          <w:szCs w:val="24"/>
        </w:rPr>
      </w:pPr>
      <w:r w:rsidRPr="002A187A">
        <w:rPr>
          <w:rFonts w:ascii="Times New Roman" w:eastAsia="Calibri" w:hAnsi="Times New Roman" w:cs="Times New Roman"/>
          <w:sz w:val="24"/>
          <w:szCs w:val="24"/>
        </w:rPr>
        <w:t>-системно и углубленно познакомить юных воспитанников с историей и культурой родного города;</w:t>
      </w:r>
    </w:p>
    <w:p w:rsidR="002A187A" w:rsidRPr="002A187A" w:rsidRDefault="002A187A" w:rsidP="002A187A">
      <w:pPr>
        <w:spacing w:after="0" w:line="240" w:lineRule="auto"/>
        <w:contextualSpacing/>
        <w:jc w:val="both"/>
        <w:rPr>
          <w:rFonts w:ascii="Times New Roman" w:eastAsia="Calibri" w:hAnsi="Times New Roman" w:cs="Times New Roman"/>
          <w:sz w:val="24"/>
          <w:szCs w:val="24"/>
        </w:rPr>
      </w:pPr>
      <w:r w:rsidRPr="002A187A">
        <w:rPr>
          <w:rFonts w:ascii="Times New Roman" w:eastAsia="Calibri" w:hAnsi="Times New Roman" w:cs="Times New Roman"/>
          <w:sz w:val="24"/>
          <w:szCs w:val="24"/>
        </w:rPr>
        <w:t>-формировать чувство любви к Родине на основе изучения национальных культурных традиций;</w:t>
      </w:r>
    </w:p>
    <w:p w:rsidR="002A187A" w:rsidRPr="002A187A" w:rsidRDefault="002A187A" w:rsidP="002A187A">
      <w:pPr>
        <w:spacing w:after="0" w:line="240" w:lineRule="auto"/>
        <w:contextualSpacing/>
        <w:jc w:val="both"/>
        <w:rPr>
          <w:rFonts w:ascii="Times New Roman" w:eastAsia="Calibri" w:hAnsi="Times New Roman" w:cs="Times New Roman"/>
          <w:sz w:val="24"/>
          <w:szCs w:val="24"/>
        </w:rPr>
      </w:pPr>
      <w:r w:rsidRPr="002A187A">
        <w:rPr>
          <w:rFonts w:ascii="Times New Roman" w:eastAsia="Calibri" w:hAnsi="Times New Roman" w:cs="Times New Roman"/>
          <w:sz w:val="24"/>
          <w:szCs w:val="24"/>
        </w:rPr>
        <w:t>-3накомство с государственными символами: флагом, гер6oм, гимном;</w:t>
      </w:r>
    </w:p>
    <w:p w:rsidR="002A187A" w:rsidRPr="002A187A" w:rsidRDefault="002A187A" w:rsidP="002A187A">
      <w:pPr>
        <w:spacing w:after="0" w:line="240" w:lineRule="auto"/>
        <w:contextualSpacing/>
        <w:jc w:val="both"/>
        <w:rPr>
          <w:rFonts w:ascii="Times New Roman" w:eastAsia="Calibri" w:hAnsi="Times New Roman" w:cs="Times New Roman"/>
          <w:sz w:val="24"/>
          <w:szCs w:val="24"/>
        </w:rPr>
      </w:pPr>
      <w:r w:rsidRPr="002A187A">
        <w:rPr>
          <w:rFonts w:ascii="Times New Roman" w:eastAsia="Calibri" w:hAnsi="Times New Roman" w:cs="Times New Roman"/>
          <w:sz w:val="24"/>
          <w:szCs w:val="24"/>
        </w:rPr>
        <w:lastRenderedPageBreak/>
        <w:t>-формирование чувства уважения и симпатии к другим людям и традициям.</w:t>
      </w:r>
    </w:p>
    <w:p w:rsidR="002A187A" w:rsidRPr="002A187A" w:rsidRDefault="002A187A" w:rsidP="002A187A">
      <w:pPr>
        <w:shd w:val="clear" w:color="auto" w:fill="FFFFFF"/>
        <w:spacing w:after="0" w:line="240" w:lineRule="auto"/>
        <w:contextualSpacing/>
        <w:jc w:val="both"/>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2.«Основы безопасности детей дошкольного возраста» под редакцией Авдеевой Н.Н., Князевой Н.Л., Стѐркиной Р.Б. (для детей старшего дошкольного возраста).</w:t>
      </w:r>
    </w:p>
    <w:p w:rsidR="002A187A" w:rsidRPr="002A187A" w:rsidRDefault="002A187A" w:rsidP="002A187A">
      <w:pPr>
        <w:shd w:val="clear" w:color="auto" w:fill="FFFFFF"/>
        <w:spacing w:after="0" w:line="240" w:lineRule="auto"/>
        <w:contextualSpacing/>
        <w:mirrorIndents/>
        <w:jc w:val="both"/>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Ребенок имеет представление о правилах поведения и мерах безопасности,  непосредственным образом связанных с условиями проживания человека. У детей сформируются знания о правилах безопасного поведения и здоровом образе жизни, знания об осторожном обращении с опасными предметами и правильном поведении при контактах с незнакомыми людьми.</w:t>
      </w:r>
    </w:p>
    <w:p w:rsidR="002A187A" w:rsidRPr="002A187A" w:rsidRDefault="002A187A" w:rsidP="002A187A">
      <w:pPr>
        <w:shd w:val="clear" w:color="auto" w:fill="FFFFFF"/>
        <w:spacing w:after="0" w:line="240" w:lineRule="auto"/>
        <w:contextualSpacing/>
        <w:mirrorIndents/>
        <w:jc w:val="both"/>
        <w:rPr>
          <w:rFonts w:ascii="Times New Roman" w:eastAsia="Times New Roman" w:hAnsi="Times New Roman" w:cs="Times New Roman"/>
          <w:sz w:val="24"/>
          <w:szCs w:val="24"/>
          <w:lang w:eastAsia="ru-RU"/>
        </w:rPr>
      </w:pPr>
      <w:r w:rsidRPr="002A187A">
        <w:rPr>
          <w:rFonts w:ascii="Times New Roman" w:eastAsia="Times New Roman" w:hAnsi="Times New Roman" w:cs="Times New Roman"/>
          <w:color w:val="000000"/>
          <w:sz w:val="24"/>
          <w:szCs w:val="24"/>
          <w:lang w:eastAsia="ru-RU"/>
        </w:rPr>
        <w:t xml:space="preserve">3.Парциальная программа «Юный эколог». Программа экологического воспитания в детском саду./ под ред. Николаевой С.Н. Автор в программе «Юный эколог» выделяет два аспекта содержания экологического воспитания: передачу экологических знаний и их трансформацию в отношение. Автор подчеркивает, что экологическое воспитание связано с наукой экологией и различными ее ответвлениями. В его основе лежат «адаптированные на дошкольный возраст ведущие идеи экологии: организм и среда, сообщество живых организмов и среда, человек и среда». </w:t>
      </w:r>
    </w:p>
    <w:p w:rsidR="002A187A" w:rsidRPr="002A187A" w:rsidRDefault="002A187A" w:rsidP="002A187A">
      <w:pPr>
        <w:shd w:val="clear" w:color="auto" w:fill="FFFFFF"/>
        <w:spacing w:after="0" w:line="240" w:lineRule="auto"/>
        <w:contextualSpacing/>
        <w:mirrorIndents/>
        <w:jc w:val="both"/>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4.Парциальная программа «Экономическое воспитание дошкольников: формирование предпосылок финансовой грамотности». Для детей 5-7 лет. Авторы-составители: Шатова А..Д., Аксенова Ю.А., Кириллов И.Л., Давыдова В.Е., Мищенко И.С.</w:t>
      </w:r>
    </w:p>
    <w:p w:rsidR="002A187A" w:rsidRPr="002A187A" w:rsidRDefault="002A187A" w:rsidP="002A187A">
      <w:pPr>
        <w:shd w:val="clear" w:color="auto" w:fill="FFFFFF"/>
        <w:spacing w:after="0" w:line="240" w:lineRule="auto"/>
        <w:ind w:firstLine="708"/>
        <w:contextualSpacing/>
        <w:jc w:val="both"/>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 xml:space="preserve"> Данная Программа разработана на основе федерального государственного образовательного стандарта дошкольного образования (далее — ФГОС ДО). Программа направлена на формирование у дошкольников позитивных установок к различным видам труда, закладывания основ экономической и финансовой грамотности у детей дошкольного возраста, чтобы у детей выработались  навыки самообслуживания, элементарного бытового труда в помещении и на улице (участке детского сада), а также чтобы сложились первичные представления о труде взрослых, его роли в обществе и жизни каждого человека.</w:t>
      </w:r>
    </w:p>
    <w:p w:rsidR="002A187A" w:rsidRPr="002A187A" w:rsidRDefault="002A187A" w:rsidP="002A187A">
      <w:pPr>
        <w:spacing w:after="0" w:line="240" w:lineRule="auto"/>
        <w:contextualSpacing/>
        <w:jc w:val="both"/>
        <w:rPr>
          <w:rFonts w:ascii="Times New Roman" w:eastAsia="Times New Roman" w:hAnsi="Times New Roman" w:cs="Times New Roman"/>
          <w:b/>
          <w:sz w:val="24"/>
          <w:szCs w:val="24"/>
          <w:lang w:eastAsia="ru-RU"/>
        </w:rPr>
      </w:pPr>
      <w:r w:rsidRPr="002A187A">
        <w:rPr>
          <w:rFonts w:ascii="Times New Roman" w:eastAsia="Times New Roman" w:hAnsi="Times New Roman" w:cs="Times New Roman"/>
          <w:b/>
          <w:sz w:val="24"/>
          <w:szCs w:val="24"/>
          <w:lang w:eastAsia="ru-RU"/>
        </w:rPr>
        <w:t xml:space="preserve">Программно-методическое обеспечение реализации образовательной области «Познавательное развитие» </w:t>
      </w:r>
      <w:r w:rsidRPr="002A187A">
        <w:rPr>
          <w:rFonts w:ascii="Times New Roman" w:eastAsia="Times New Roman" w:hAnsi="Times New Roman" w:cs="Times New Roman"/>
          <w:sz w:val="24"/>
          <w:szCs w:val="24"/>
          <w:lang w:eastAsia="ru-RU"/>
        </w:rPr>
        <w:t>(Обязательная часть ООП ДО)</w:t>
      </w:r>
    </w:p>
    <w:tbl>
      <w:tblPr>
        <w:tblpPr w:leftFromText="180" w:rightFromText="180" w:vertAnchor="text" w:horzAnchor="margin" w:tblpX="-45" w:tblpY="37"/>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46"/>
        <w:gridCol w:w="4775"/>
      </w:tblGrid>
      <w:tr w:rsidR="002A187A" w:rsidRPr="002A187A" w:rsidTr="005B0E5A">
        <w:tc>
          <w:tcPr>
            <w:tcW w:w="2709" w:type="pct"/>
          </w:tcPr>
          <w:p w:rsidR="002A187A" w:rsidRPr="002A187A" w:rsidRDefault="002A187A" w:rsidP="002A187A">
            <w:pPr>
              <w:spacing w:after="0" w:line="240" w:lineRule="auto"/>
              <w:ind w:right="-391"/>
              <w:contextualSpacing/>
              <w:jc w:val="center"/>
              <w:rPr>
                <w:rFonts w:ascii="Times New Roman" w:eastAsia="Times New Roman" w:hAnsi="Times New Roman" w:cs="Times New Roman"/>
                <w:b/>
                <w:sz w:val="24"/>
                <w:szCs w:val="24"/>
              </w:rPr>
            </w:pPr>
            <w:r w:rsidRPr="002A187A">
              <w:rPr>
                <w:rFonts w:ascii="Times New Roman" w:eastAsia="Times New Roman" w:hAnsi="Times New Roman" w:cs="Times New Roman"/>
                <w:b/>
                <w:sz w:val="24"/>
                <w:szCs w:val="24"/>
              </w:rPr>
              <w:t>Методические пособия для педагогов</w:t>
            </w:r>
          </w:p>
          <w:p w:rsidR="002A187A" w:rsidRPr="002A187A" w:rsidRDefault="002A187A" w:rsidP="002A187A">
            <w:pPr>
              <w:spacing w:after="0" w:line="240" w:lineRule="auto"/>
              <w:ind w:right="-391"/>
              <w:contextualSpacing/>
              <w:jc w:val="center"/>
              <w:rPr>
                <w:rFonts w:ascii="Times New Roman" w:eastAsia="Times New Roman" w:hAnsi="Times New Roman" w:cs="Times New Roman"/>
                <w:b/>
                <w:sz w:val="24"/>
                <w:szCs w:val="24"/>
              </w:rPr>
            </w:pPr>
            <w:r w:rsidRPr="002A187A">
              <w:rPr>
                <w:rFonts w:ascii="Times New Roman" w:eastAsia="Times New Roman" w:hAnsi="Times New Roman" w:cs="Times New Roman"/>
                <w:b/>
                <w:sz w:val="24"/>
                <w:szCs w:val="24"/>
              </w:rPr>
              <w:t xml:space="preserve">(учебное пособие методические </w:t>
            </w:r>
          </w:p>
          <w:p w:rsidR="002A187A" w:rsidRPr="002A187A" w:rsidRDefault="002A187A" w:rsidP="002A187A">
            <w:pPr>
              <w:spacing w:after="0" w:line="240" w:lineRule="auto"/>
              <w:ind w:right="-391"/>
              <w:contextualSpacing/>
              <w:jc w:val="center"/>
              <w:rPr>
                <w:rFonts w:ascii="Times New Roman" w:eastAsia="Times New Roman" w:hAnsi="Times New Roman" w:cs="Times New Roman"/>
                <w:b/>
                <w:sz w:val="24"/>
                <w:szCs w:val="24"/>
              </w:rPr>
            </w:pPr>
            <w:r w:rsidRPr="002A187A">
              <w:rPr>
                <w:rFonts w:ascii="Times New Roman" w:eastAsia="Times New Roman" w:hAnsi="Times New Roman" w:cs="Times New Roman"/>
                <w:b/>
                <w:sz w:val="24"/>
                <w:szCs w:val="24"/>
              </w:rPr>
              <w:t>рекомендации, т.д.)</w:t>
            </w:r>
          </w:p>
        </w:tc>
        <w:tc>
          <w:tcPr>
            <w:tcW w:w="2291" w:type="pct"/>
          </w:tcPr>
          <w:p w:rsidR="002A187A" w:rsidRPr="002A187A" w:rsidRDefault="002A187A" w:rsidP="002A187A">
            <w:pPr>
              <w:spacing w:after="0" w:line="240" w:lineRule="auto"/>
              <w:ind w:right="-391"/>
              <w:contextualSpacing/>
              <w:jc w:val="center"/>
              <w:rPr>
                <w:rFonts w:ascii="Times New Roman" w:eastAsia="Times New Roman" w:hAnsi="Times New Roman" w:cs="Times New Roman"/>
                <w:b/>
                <w:sz w:val="24"/>
                <w:szCs w:val="24"/>
              </w:rPr>
            </w:pPr>
            <w:r w:rsidRPr="002A187A">
              <w:rPr>
                <w:rFonts w:ascii="Times New Roman" w:eastAsia="Times New Roman" w:hAnsi="Times New Roman" w:cs="Times New Roman"/>
                <w:b/>
                <w:sz w:val="24"/>
                <w:szCs w:val="24"/>
              </w:rPr>
              <w:t>Демонстрационные и раздаточные материалы</w:t>
            </w:r>
          </w:p>
          <w:p w:rsidR="002A187A" w:rsidRPr="002A187A" w:rsidRDefault="002A187A" w:rsidP="002A187A">
            <w:pPr>
              <w:spacing w:after="0" w:line="240" w:lineRule="auto"/>
              <w:ind w:right="-391"/>
              <w:contextualSpacing/>
              <w:jc w:val="center"/>
              <w:rPr>
                <w:rFonts w:ascii="Times New Roman" w:eastAsia="Times New Roman" w:hAnsi="Times New Roman" w:cs="Times New Roman"/>
                <w:b/>
                <w:sz w:val="24"/>
                <w:szCs w:val="24"/>
              </w:rPr>
            </w:pPr>
            <w:r w:rsidRPr="002A187A">
              <w:rPr>
                <w:rFonts w:ascii="Times New Roman" w:eastAsia="Times New Roman" w:hAnsi="Times New Roman" w:cs="Times New Roman"/>
                <w:b/>
                <w:sz w:val="24"/>
                <w:szCs w:val="24"/>
              </w:rPr>
              <w:t xml:space="preserve">(комплекты плакатов, учебно-наглядных </w:t>
            </w:r>
          </w:p>
          <w:p w:rsidR="002A187A" w:rsidRPr="002A187A" w:rsidRDefault="002A187A" w:rsidP="002A187A">
            <w:pPr>
              <w:spacing w:after="0" w:line="240" w:lineRule="auto"/>
              <w:ind w:right="-391"/>
              <w:contextualSpacing/>
              <w:jc w:val="center"/>
              <w:rPr>
                <w:rFonts w:ascii="Times New Roman" w:eastAsia="Times New Roman" w:hAnsi="Times New Roman" w:cs="Times New Roman"/>
                <w:b/>
                <w:sz w:val="24"/>
                <w:szCs w:val="24"/>
              </w:rPr>
            </w:pPr>
            <w:r w:rsidRPr="002A187A">
              <w:rPr>
                <w:rFonts w:ascii="Times New Roman" w:eastAsia="Times New Roman" w:hAnsi="Times New Roman" w:cs="Times New Roman"/>
                <w:b/>
                <w:sz w:val="24"/>
                <w:szCs w:val="24"/>
              </w:rPr>
              <w:t>пособий, конструкторов,  кубиков и т.д.)</w:t>
            </w:r>
          </w:p>
        </w:tc>
      </w:tr>
      <w:tr w:rsidR="002A187A" w:rsidRPr="002A187A" w:rsidTr="005B0E5A">
        <w:trPr>
          <w:trHeight w:val="274"/>
        </w:trPr>
        <w:tc>
          <w:tcPr>
            <w:tcW w:w="2709" w:type="pct"/>
          </w:tcPr>
          <w:p w:rsidR="002A187A" w:rsidRPr="002A187A" w:rsidRDefault="002A187A" w:rsidP="002A187A">
            <w:pPr>
              <w:spacing w:after="0" w:line="240" w:lineRule="auto"/>
              <w:contextualSpacing/>
              <w:rPr>
                <w:rFonts w:ascii="Times New Roman" w:eastAsia="Calibri" w:hAnsi="Times New Roman" w:cs="Times New Roman"/>
                <w:sz w:val="24"/>
                <w:szCs w:val="24"/>
              </w:rPr>
            </w:pPr>
            <w:r w:rsidRPr="002A187A">
              <w:rPr>
                <w:rFonts w:ascii="Times New Roman" w:eastAsia="Calibri" w:hAnsi="Times New Roman" w:cs="Times New Roman"/>
                <w:sz w:val="24"/>
                <w:szCs w:val="24"/>
              </w:rPr>
              <w:t xml:space="preserve">-Комплексные занятия по программе «От рождения до школы» под редакцией Н.Е. Вераксы, Т.С. Комаровой, М.А. Васильевой –старшая группа; </w:t>
            </w:r>
          </w:p>
          <w:p w:rsidR="002A187A" w:rsidRPr="002A187A" w:rsidRDefault="002A187A" w:rsidP="002A187A">
            <w:pPr>
              <w:spacing w:after="0" w:line="240" w:lineRule="auto"/>
              <w:contextualSpacing/>
              <w:rPr>
                <w:rFonts w:ascii="Times New Roman" w:eastAsia="Calibri" w:hAnsi="Times New Roman" w:cs="Times New Roman"/>
                <w:sz w:val="24"/>
                <w:szCs w:val="24"/>
              </w:rPr>
            </w:pPr>
            <w:r w:rsidRPr="002A187A">
              <w:rPr>
                <w:rFonts w:ascii="Times New Roman" w:eastAsia="Calibri" w:hAnsi="Times New Roman" w:cs="Times New Roman"/>
                <w:sz w:val="24"/>
                <w:szCs w:val="24"/>
              </w:rPr>
              <w:t>-«Первая книга о животных» А.Т. Дробынина;</w:t>
            </w:r>
          </w:p>
          <w:p w:rsidR="002A187A" w:rsidRPr="002A187A" w:rsidRDefault="002A187A" w:rsidP="002A187A">
            <w:pPr>
              <w:spacing w:after="0" w:line="240" w:lineRule="auto"/>
              <w:contextualSpacing/>
              <w:rPr>
                <w:rFonts w:ascii="Times New Roman" w:eastAsia="Calibri" w:hAnsi="Times New Roman" w:cs="Times New Roman"/>
                <w:sz w:val="24"/>
                <w:szCs w:val="24"/>
              </w:rPr>
            </w:pPr>
            <w:r w:rsidRPr="002A187A">
              <w:rPr>
                <w:rFonts w:ascii="Times New Roman" w:eastAsia="Calibri" w:hAnsi="Times New Roman" w:cs="Times New Roman"/>
                <w:sz w:val="24"/>
                <w:szCs w:val="24"/>
              </w:rPr>
              <w:t>-«Животные Земли» В.А. Степанов;</w:t>
            </w:r>
          </w:p>
          <w:p w:rsidR="002A187A" w:rsidRPr="002A187A" w:rsidRDefault="002A187A" w:rsidP="002A187A">
            <w:pPr>
              <w:spacing w:after="0" w:line="240" w:lineRule="auto"/>
              <w:contextualSpacing/>
              <w:rPr>
                <w:rFonts w:ascii="Times New Roman" w:eastAsia="Calibri" w:hAnsi="Times New Roman" w:cs="Times New Roman"/>
                <w:sz w:val="24"/>
                <w:szCs w:val="24"/>
              </w:rPr>
            </w:pPr>
            <w:r w:rsidRPr="002A187A">
              <w:rPr>
                <w:rFonts w:ascii="Times New Roman" w:eastAsia="Calibri" w:hAnsi="Times New Roman" w:cs="Times New Roman"/>
                <w:sz w:val="24"/>
                <w:szCs w:val="24"/>
              </w:rPr>
              <w:t>-«Родная природа» В.А. Степанов;</w:t>
            </w:r>
          </w:p>
          <w:p w:rsidR="002A187A" w:rsidRPr="002A187A" w:rsidRDefault="002A187A" w:rsidP="002A187A">
            <w:pPr>
              <w:spacing w:after="0" w:line="240" w:lineRule="auto"/>
              <w:contextualSpacing/>
              <w:rPr>
                <w:rFonts w:ascii="Times New Roman" w:eastAsia="Calibri" w:hAnsi="Times New Roman" w:cs="Times New Roman"/>
                <w:sz w:val="24"/>
                <w:szCs w:val="24"/>
              </w:rPr>
            </w:pPr>
            <w:r w:rsidRPr="002A187A">
              <w:rPr>
                <w:rFonts w:ascii="Times New Roman" w:eastAsia="Calibri" w:hAnsi="Times New Roman" w:cs="Times New Roman"/>
                <w:sz w:val="24"/>
                <w:szCs w:val="24"/>
              </w:rPr>
              <w:t>-«Учим цифры» В.А. Степанов;</w:t>
            </w:r>
          </w:p>
          <w:p w:rsidR="002A187A" w:rsidRPr="002A187A" w:rsidRDefault="002A187A" w:rsidP="002A187A">
            <w:pPr>
              <w:spacing w:after="0" w:line="240" w:lineRule="auto"/>
              <w:contextualSpacing/>
              <w:rPr>
                <w:rFonts w:ascii="Times New Roman" w:eastAsia="Calibri" w:hAnsi="Times New Roman" w:cs="Times New Roman"/>
                <w:sz w:val="24"/>
                <w:szCs w:val="24"/>
              </w:rPr>
            </w:pPr>
            <w:r w:rsidRPr="002A187A">
              <w:rPr>
                <w:rFonts w:ascii="Times New Roman" w:eastAsia="Calibri" w:hAnsi="Times New Roman" w:cs="Times New Roman"/>
                <w:sz w:val="24"/>
                <w:szCs w:val="24"/>
              </w:rPr>
              <w:t>-«Время. Времена года» В.А. Степанов;</w:t>
            </w:r>
          </w:p>
          <w:p w:rsidR="002A187A" w:rsidRPr="002A187A" w:rsidRDefault="002A187A" w:rsidP="002A187A">
            <w:pPr>
              <w:spacing w:after="0" w:line="240" w:lineRule="auto"/>
              <w:contextualSpacing/>
              <w:rPr>
                <w:rFonts w:ascii="Times New Roman" w:eastAsia="Calibri" w:hAnsi="Times New Roman" w:cs="Times New Roman"/>
                <w:sz w:val="24"/>
                <w:szCs w:val="24"/>
              </w:rPr>
            </w:pPr>
            <w:r w:rsidRPr="002A187A">
              <w:rPr>
                <w:rFonts w:ascii="Times New Roman" w:eastAsia="Calibri" w:hAnsi="Times New Roman" w:cs="Times New Roman"/>
                <w:sz w:val="24"/>
                <w:szCs w:val="24"/>
              </w:rPr>
              <w:t xml:space="preserve">-«Математика в детском саду» В.П.; </w:t>
            </w:r>
          </w:p>
          <w:p w:rsidR="002A187A" w:rsidRPr="002A187A" w:rsidRDefault="002A187A" w:rsidP="002A187A">
            <w:pPr>
              <w:spacing w:after="0" w:line="240" w:lineRule="auto"/>
              <w:contextualSpacing/>
              <w:rPr>
                <w:rFonts w:ascii="Times New Roman" w:eastAsia="Calibri" w:hAnsi="Times New Roman" w:cs="Times New Roman"/>
                <w:sz w:val="24"/>
                <w:szCs w:val="24"/>
              </w:rPr>
            </w:pPr>
            <w:r w:rsidRPr="002A187A">
              <w:rPr>
                <w:rFonts w:ascii="Times New Roman" w:eastAsia="Calibri" w:hAnsi="Times New Roman" w:cs="Times New Roman"/>
                <w:sz w:val="24"/>
                <w:szCs w:val="24"/>
              </w:rPr>
              <w:t>-«Формирование элементарных математических представлений» И.А. Помораева</w:t>
            </w:r>
          </w:p>
          <w:p w:rsidR="002A187A" w:rsidRPr="002A187A" w:rsidRDefault="002A187A" w:rsidP="002A187A">
            <w:pPr>
              <w:spacing w:after="0" w:line="240" w:lineRule="auto"/>
              <w:contextualSpacing/>
              <w:rPr>
                <w:rFonts w:ascii="Times New Roman" w:eastAsia="Calibri" w:hAnsi="Times New Roman" w:cs="Times New Roman"/>
                <w:sz w:val="24"/>
                <w:szCs w:val="24"/>
              </w:rPr>
            </w:pPr>
            <w:r w:rsidRPr="002A187A">
              <w:rPr>
                <w:rFonts w:ascii="Times New Roman" w:eastAsia="Calibri" w:hAnsi="Times New Roman" w:cs="Times New Roman"/>
                <w:sz w:val="24"/>
                <w:szCs w:val="24"/>
              </w:rPr>
              <w:t>-«Геометрическая мозаика в интегрированных занятиях» В.П. Новикова, Л.И. Тихонова;</w:t>
            </w:r>
          </w:p>
          <w:p w:rsidR="002A187A" w:rsidRPr="002A187A" w:rsidRDefault="002A187A" w:rsidP="002A187A">
            <w:pPr>
              <w:spacing w:after="0" w:line="240" w:lineRule="auto"/>
              <w:contextualSpacing/>
              <w:rPr>
                <w:rFonts w:ascii="Times New Roman" w:eastAsia="Calibri" w:hAnsi="Times New Roman" w:cs="Times New Roman"/>
                <w:sz w:val="24"/>
                <w:szCs w:val="24"/>
              </w:rPr>
            </w:pPr>
            <w:r w:rsidRPr="002A187A">
              <w:rPr>
                <w:rFonts w:ascii="Times New Roman" w:eastAsia="Calibri" w:hAnsi="Times New Roman" w:cs="Times New Roman"/>
                <w:sz w:val="24"/>
                <w:szCs w:val="24"/>
              </w:rPr>
              <w:t>-«Знакомим дошкольников с Правилами дорожного движений» Т.Ф. Саулина;</w:t>
            </w:r>
          </w:p>
          <w:p w:rsidR="002A187A" w:rsidRPr="002A187A" w:rsidRDefault="002A187A" w:rsidP="002A187A">
            <w:pPr>
              <w:spacing w:after="0" w:line="240" w:lineRule="auto"/>
              <w:contextualSpacing/>
              <w:rPr>
                <w:rFonts w:ascii="Times New Roman" w:eastAsia="Calibri" w:hAnsi="Times New Roman" w:cs="Times New Roman"/>
                <w:sz w:val="24"/>
                <w:szCs w:val="24"/>
              </w:rPr>
            </w:pPr>
            <w:r w:rsidRPr="002A187A">
              <w:rPr>
                <w:rFonts w:ascii="Times New Roman" w:eastAsia="Calibri" w:hAnsi="Times New Roman" w:cs="Times New Roman"/>
                <w:sz w:val="24"/>
                <w:szCs w:val="24"/>
              </w:rPr>
              <w:t>-«Игровая деятельность в детском саду» Н.Ф. Губанова;</w:t>
            </w:r>
          </w:p>
          <w:p w:rsidR="002A187A" w:rsidRPr="002A187A" w:rsidRDefault="002A187A" w:rsidP="002A187A">
            <w:pPr>
              <w:spacing w:after="0" w:line="240" w:lineRule="auto"/>
              <w:contextualSpacing/>
              <w:rPr>
                <w:rFonts w:ascii="Times New Roman" w:eastAsia="Calibri" w:hAnsi="Times New Roman" w:cs="Times New Roman"/>
                <w:sz w:val="24"/>
                <w:szCs w:val="24"/>
              </w:rPr>
            </w:pPr>
            <w:r w:rsidRPr="002A187A">
              <w:rPr>
                <w:rFonts w:ascii="Times New Roman" w:eastAsia="Calibri" w:hAnsi="Times New Roman" w:cs="Times New Roman"/>
                <w:sz w:val="24"/>
                <w:szCs w:val="24"/>
              </w:rPr>
              <w:t xml:space="preserve">-Школа дошколят «Развиваем мышление», «Развиваем внимание», </w:t>
            </w:r>
          </w:p>
          <w:p w:rsidR="002A187A" w:rsidRPr="002A187A" w:rsidRDefault="002A187A" w:rsidP="002A187A">
            <w:pPr>
              <w:spacing w:after="0" w:line="240" w:lineRule="auto"/>
              <w:contextualSpacing/>
              <w:rPr>
                <w:rFonts w:ascii="Times New Roman" w:eastAsia="Calibri" w:hAnsi="Times New Roman" w:cs="Times New Roman"/>
                <w:sz w:val="24"/>
                <w:szCs w:val="24"/>
              </w:rPr>
            </w:pPr>
            <w:r w:rsidRPr="002A187A">
              <w:rPr>
                <w:rFonts w:ascii="Times New Roman" w:eastAsia="Calibri" w:hAnsi="Times New Roman" w:cs="Times New Roman"/>
                <w:sz w:val="24"/>
                <w:szCs w:val="24"/>
              </w:rPr>
              <w:t>-«Ознакомление с природой в детском саду» О.А. Соломенникова;</w:t>
            </w:r>
          </w:p>
          <w:p w:rsidR="002A187A" w:rsidRPr="002A187A" w:rsidRDefault="002A187A" w:rsidP="002A187A">
            <w:pPr>
              <w:spacing w:after="0" w:line="240" w:lineRule="auto"/>
              <w:contextualSpacing/>
              <w:rPr>
                <w:rFonts w:ascii="Times New Roman" w:eastAsia="Calibri" w:hAnsi="Times New Roman" w:cs="Times New Roman"/>
                <w:sz w:val="24"/>
                <w:szCs w:val="24"/>
              </w:rPr>
            </w:pPr>
            <w:r w:rsidRPr="002A187A">
              <w:rPr>
                <w:rFonts w:ascii="Times New Roman" w:eastAsia="Calibri" w:hAnsi="Times New Roman" w:cs="Times New Roman"/>
                <w:sz w:val="24"/>
                <w:szCs w:val="24"/>
              </w:rPr>
              <w:t xml:space="preserve">-«Сборник дидактических игр по ознакомлению с </w:t>
            </w:r>
            <w:r w:rsidRPr="002A187A">
              <w:rPr>
                <w:rFonts w:ascii="Times New Roman" w:eastAsia="Calibri" w:hAnsi="Times New Roman" w:cs="Times New Roman"/>
                <w:sz w:val="24"/>
                <w:szCs w:val="24"/>
              </w:rPr>
              <w:lastRenderedPageBreak/>
              <w:t>природой в детском саду» Л.Ю. Павлова;</w:t>
            </w:r>
          </w:p>
          <w:p w:rsidR="002A187A" w:rsidRPr="002A187A" w:rsidRDefault="002A187A" w:rsidP="002A187A">
            <w:pPr>
              <w:spacing w:after="0" w:line="240" w:lineRule="auto"/>
              <w:contextualSpacing/>
              <w:rPr>
                <w:rFonts w:ascii="Times New Roman" w:eastAsia="Calibri" w:hAnsi="Times New Roman" w:cs="Times New Roman"/>
                <w:sz w:val="24"/>
                <w:szCs w:val="24"/>
              </w:rPr>
            </w:pPr>
            <w:r w:rsidRPr="002A187A">
              <w:rPr>
                <w:rFonts w:ascii="Times New Roman" w:eastAsia="Calibri" w:hAnsi="Times New Roman" w:cs="Times New Roman"/>
                <w:sz w:val="24"/>
                <w:szCs w:val="24"/>
              </w:rPr>
              <w:t>-«Ознакомление с природой в детском саду» О.А. Соломенникова;</w:t>
            </w:r>
          </w:p>
          <w:p w:rsidR="002A187A" w:rsidRPr="002A187A" w:rsidRDefault="002A187A" w:rsidP="002A187A">
            <w:pPr>
              <w:spacing w:after="0" w:line="240" w:lineRule="auto"/>
              <w:contextualSpacing/>
              <w:rPr>
                <w:rFonts w:ascii="Times New Roman" w:eastAsia="Calibri" w:hAnsi="Times New Roman" w:cs="Times New Roman"/>
                <w:sz w:val="24"/>
                <w:szCs w:val="24"/>
              </w:rPr>
            </w:pPr>
            <w:r w:rsidRPr="002A187A">
              <w:rPr>
                <w:rFonts w:ascii="Times New Roman" w:eastAsia="Calibri" w:hAnsi="Times New Roman" w:cs="Times New Roman"/>
                <w:sz w:val="24"/>
                <w:szCs w:val="24"/>
              </w:rPr>
              <w:t>-</w:t>
            </w:r>
            <w:r w:rsidRPr="002A187A">
              <w:rPr>
                <w:rFonts w:ascii="Calibri" w:eastAsia="Calibri" w:hAnsi="Calibri" w:cs="Times New Roman"/>
                <w:sz w:val="24"/>
                <w:szCs w:val="24"/>
              </w:rPr>
              <w:t xml:space="preserve"> </w:t>
            </w:r>
            <w:r w:rsidRPr="002A187A">
              <w:rPr>
                <w:rFonts w:ascii="Times New Roman" w:eastAsia="Calibri" w:hAnsi="Times New Roman" w:cs="Times New Roman"/>
                <w:sz w:val="24"/>
                <w:szCs w:val="24"/>
              </w:rPr>
              <w:t>Пособие «Интеграция в воспитательно-образовательной работе детского сада» Т.С. Комарова, М.Б. Зацепина;</w:t>
            </w:r>
          </w:p>
          <w:p w:rsidR="002A187A" w:rsidRPr="002A187A" w:rsidRDefault="002A187A" w:rsidP="002A187A">
            <w:pPr>
              <w:spacing w:after="0" w:line="240" w:lineRule="auto"/>
              <w:contextualSpacing/>
              <w:rPr>
                <w:rFonts w:ascii="Times New Roman" w:eastAsia="Calibri" w:hAnsi="Times New Roman" w:cs="Times New Roman"/>
                <w:sz w:val="24"/>
                <w:szCs w:val="24"/>
              </w:rPr>
            </w:pPr>
            <w:r w:rsidRPr="002A187A">
              <w:rPr>
                <w:rFonts w:ascii="Times New Roman" w:eastAsia="Calibri" w:hAnsi="Times New Roman" w:cs="Times New Roman"/>
                <w:sz w:val="24"/>
                <w:szCs w:val="24"/>
              </w:rPr>
              <w:t>-«Играя готовимся к школе» Е.И. Альбрехт;</w:t>
            </w:r>
          </w:p>
          <w:p w:rsidR="002A187A" w:rsidRPr="002A187A" w:rsidRDefault="002A187A" w:rsidP="002A187A">
            <w:pPr>
              <w:spacing w:after="0" w:line="240" w:lineRule="auto"/>
              <w:contextualSpacing/>
              <w:rPr>
                <w:rFonts w:ascii="Times New Roman" w:eastAsia="Calibri" w:hAnsi="Times New Roman" w:cs="Times New Roman"/>
                <w:sz w:val="24"/>
                <w:szCs w:val="24"/>
              </w:rPr>
            </w:pPr>
            <w:r w:rsidRPr="002A187A">
              <w:rPr>
                <w:rFonts w:ascii="Times New Roman" w:eastAsia="Calibri" w:hAnsi="Times New Roman" w:cs="Times New Roman"/>
                <w:sz w:val="24"/>
                <w:szCs w:val="24"/>
              </w:rPr>
              <w:t>-«350 лучших упражнений для подготовки детей к школе» О.В. Узорова, Е.А. Нефедова;</w:t>
            </w:r>
          </w:p>
          <w:p w:rsidR="002A187A" w:rsidRPr="002A187A" w:rsidRDefault="002A187A" w:rsidP="002A187A">
            <w:pPr>
              <w:spacing w:after="0" w:line="240" w:lineRule="auto"/>
              <w:contextualSpacing/>
              <w:rPr>
                <w:rFonts w:ascii="Times New Roman" w:eastAsia="Calibri" w:hAnsi="Times New Roman" w:cs="Times New Roman"/>
                <w:sz w:val="24"/>
                <w:szCs w:val="24"/>
              </w:rPr>
            </w:pPr>
            <w:r w:rsidRPr="002A187A">
              <w:rPr>
                <w:rFonts w:ascii="Times New Roman" w:eastAsia="Calibri" w:hAnsi="Times New Roman" w:cs="Times New Roman"/>
                <w:sz w:val="24"/>
                <w:szCs w:val="24"/>
              </w:rPr>
              <w:t>-«Энциклопедия развивалок» Т. Решетник;</w:t>
            </w:r>
          </w:p>
          <w:p w:rsidR="002A187A" w:rsidRPr="002A187A" w:rsidRDefault="002A187A" w:rsidP="002A187A">
            <w:pPr>
              <w:spacing w:after="0" w:line="240" w:lineRule="auto"/>
              <w:contextualSpacing/>
              <w:rPr>
                <w:rFonts w:ascii="Times New Roman" w:eastAsia="Calibri" w:hAnsi="Times New Roman" w:cs="Times New Roman"/>
                <w:sz w:val="24"/>
                <w:szCs w:val="24"/>
              </w:rPr>
            </w:pPr>
            <w:r w:rsidRPr="002A187A">
              <w:rPr>
                <w:rFonts w:ascii="Times New Roman" w:eastAsia="Calibri" w:hAnsi="Times New Roman" w:cs="Times New Roman"/>
                <w:sz w:val="24"/>
                <w:szCs w:val="24"/>
              </w:rPr>
              <w:t>-«Полная хрестоматия для детского сада» А.С. Пушкин;</w:t>
            </w:r>
          </w:p>
        </w:tc>
        <w:tc>
          <w:tcPr>
            <w:tcW w:w="2291" w:type="pct"/>
          </w:tcPr>
          <w:p w:rsidR="002A187A" w:rsidRPr="002A187A" w:rsidRDefault="002A187A" w:rsidP="002A187A">
            <w:pPr>
              <w:spacing w:after="0" w:line="240" w:lineRule="auto"/>
              <w:ind w:right="-109"/>
              <w:contextualSpacing/>
              <w:rPr>
                <w:rFonts w:ascii="Times New Roman" w:eastAsia="Times New Roman" w:hAnsi="Times New Roman" w:cs="Times New Roman"/>
                <w:sz w:val="24"/>
                <w:szCs w:val="24"/>
              </w:rPr>
            </w:pPr>
            <w:r w:rsidRPr="002A187A">
              <w:rPr>
                <w:rFonts w:ascii="Times New Roman" w:eastAsia="Times New Roman" w:hAnsi="Times New Roman" w:cs="Times New Roman"/>
                <w:sz w:val="24"/>
                <w:szCs w:val="24"/>
              </w:rPr>
              <w:lastRenderedPageBreak/>
              <w:t xml:space="preserve">-Обучающие карточки: «Цифры и фигуры», «Цифры и счет», «Деревья», «Домашние животные и птицы», «Насекомые», «Сравниваем противоположности», </w:t>
            </w:r>
          </w:p>
          <w:p w:rsidR="002A187A" w:rsidRPr="002A187A" w:rsidRDefault="002A187A" w:rsidP="002A187A">
            <w:pPr>
              <w:spacing w:after="0" w:line="240" w:lineRule="auto"/>
              <w:ind w:right="-109"/>
              <w:contextualSpacing/>
              <w:rPr>
                <w:rFonts w:ascii="Times New Roman" w:eastAsia="Times New Roman" w:hAnsi="Times New Roman" w:cs="Times New Roman"/>
                <w:sz w:val="24"/>
                <w:szCs w:val="24"/>
              </w:rPr>
            </w:pPr>
            <w:r w:rsidRPr="002A187A">
              <w:rPr>
                <w:rFonts w:ascii="Times New Roman" w:eastAsia="Times New Roman" w:hAnsi="Times New Roman" w:cs="Times New Roman"/>
                <w:sz w:val="24"/>
                <w:szCs w:val="24"/>
              </w:rPr>
              <w:t>-Познавательные картинки «Веселые уроки. Первые правила безопасности»;</w:t>
            </w:r>
          </w:p>
          <w:p w:rsidR="002A187A" w:rsidRPr="002A187A" w:rsidRDefault="002A187A" w:rsidP="002A187A">
            <w:pPr>
              <w:spacing w:after="0" w:line="240" w:lineRule="auto"/>
              <w:ind w:right="-109"/>
              <w:contextualSpacing/>
              <w:rPr>
                <w:rFonts w:ascii="Times New Roman" w:eastAsia="Times New Roman" w:hAnsi="Times New Roman" w:cs="Times New Roman"/>
                <w:sz w:val="24"/>
                <w:szCs w:val="24"/>
              </w:rPr>
            </w:pPr>
            <w:r w:rsidRPr="002A187A">
              <w:rPr>
                <w:rFonts w:ascii="Times New Roman" w:eastAsia="Times New Roman" w:hAnsi="Times New Roman" w:cs="Times New Roman"/>
                <w:sz w:val="24"/>
                <w:szCs w:val="24"/>
              </w:rPr>
              <w:t>-Книжка-раскраска по безопасности «Осторожно! Огонь!»;</w:t>
            </w:r>
          </w:p>
          <w:p w:rsidR="002A187A" w:rsidRPr="002A187A" w:rsidRDefault="002A187A" w:rsidP="002A187A">
            <w:pPr>
              <w:spacing w:after="0" w:line="240" w:lineRule="auto"/>
              <w:ind w:right="-109"/>
              <w:contextualSpacing/>
              <w:rPr>
                <w:rFonts w:ascii="Times New Roman" w:eastAsia="Times New Roman" w:hAnsi="Times New Roman" w:cs="Times New Roman"/>
                <w:sz w:val="24"/>
                <w:szCs w:val="24"/>
              </w:rPr>
            </w:pPr>
            <w:r w:rsidRPr="002A187A">
              <w:rPr>
                <w:rFonts w:ascii="Times New Roman" w:eastAsia="Times New Roman" w:hAnsi="Times New Roman" w:cs="Times New Roman"/>
                <w:sz w:val="24"/>
                <w:szCs w:val="24"/>
              </w:rPr>
              <w:t>-Наглядно-дидактическое пособие рассказы по картинкам «Профессии»;</w:t>
            </w:r>
          </w:p>
          <w:p w:rsidR="002A187A" w:rsidRPr="002A187A" w:rsidRDefault="002A187A" w:rsidP="002A187A">
            <w:pPr>
              <w:spacing w:after="0" w:line="240" w:lineRule="auto"/>
              <w:ind w:right="-109"/>
              <w:contextualSpacing/>
              <w:rPr>
                <w:rFonts w:ascii="Times New Roman" w:eastAsia="Times New Roman" w:hAnsi="Times New Roman" w:cs="Times New Roman"/>
                <w:sz w:val="24"/>
                <w:szCs w:val="24"/>
              </w:rPr>
            </w:pPr>
            <w:r w:rsidRPr="002A187A">
              <w:rPr>
                <w:rFonts w:ascii="Times New Roman" w:eastAsia="Times New Roman" w:hAnsi="Times New Roman" w:cs="Times New Roman"/>
                <w:sz w:val="24"/>
                <w:szCs w:val="24"/>
              </w:rPr>
              <w:t>-</w:t>
            </w:r>
            <w:r w:rsidRPr="002A187A">
              <w:rPr>
                <w:rFonts w:ascii="Calibri" w:eastAsia="Calibri" w:hAnsi="Calibri" w:cs="Times New Roman"/>
                <w:sz w:val="24"/>
                <w:szCs w:val="24"/>
              </w:rPr>
              <w:t xml:space="preserve"> </w:t>
            </w:r>
            <w:r w:rsidRPr="002A187A">
              <w:rPr>
                <w:rFonts w:ascii="Times New Roman" w:eastAsia="Times New Roman" w:hAnsi="Times New Roman" w:cs="Times New Roman"/>
                <w:sz w:val="24"/>
                <w:szCs w:val="24"/>
              </w:rPr>
              <w:t>Наглядно-дидактическое пособие рассказы по картинкам «Мой дом», «Зима», «Весна», «Лето», «Осень»,  «Времена года», «Явления природы», «Деревья и листья»;</w:t>
            </w:r>
          </w:p>
          <w:p w:rsidR="002A187A" w:rsidRPr="002A187A" w:rsidRDefault="002A187A" w:rsidP="002A187A">
            <w:pPr>
              <w:spacing w:after="0" w:line="240" w:lineRule="auto"/>
              <w:ind w:right="-109"/>
              <w:contextualSpacing/>
              <w:rPr>
                <w:rFonts w:ascii="Times New Roman" w:eastAsia="Times New Roman" w:hAnsi="Times New Roman" w:cs="Times New Roman"/>
                <w:sz w:val="24"/>
                <w:szCs w:val="24"/>
              </w:rPr>
            </w:pPr>
            <w:r w:rsidRPr="002A187A">
              <w:rPr>
                <w:rFonts w:ascii="Times New Roman" w:eastAsia="Times New Roman" w:hAnsi="Times New Roman" w:cs="Times New Roman"/>
                <w:sz w:val="24"/>
                <w:szCs w:val="24"/>
              </w:rPr>
              <w:t>-Комплекты для оформления родительских уголков в ДОО «Основы безопасности» К.Ю. Белова;</w:t>
            </w:r>
          </w:p>
          <w:p w:rsidR="002A187A" w:rsidRPr="002A187A" w:rsidRDefault="002A187A" w:rsidP="002A187A">
            <w:pPr>
              <w:spacing w:after="0" w:line="240" w:lineRule="auto"/>
              <w:ind w:right="-109"/>
              <w:contextualSpacing/>
              <w:rPr>
                <w:rFonts w:ascii="Times New Roman" w:eastAsia="Times New Roman" w:hAnsi="Times New Roman" w:cs="Times New Roman"/>
                <w:sz w:val="24"/>
                <w:szCs w:val="24"/>
              </w:rPr>
            </w:pPr>
            <w:r w:rsidRPr="002A187A">
              <w:rPr>
                <w:rFonts w:ascii="Times New Roman" w:eastAsia="Times New Roman" w:hAnsi="Times New Roman" w:cs="Times New Roman"/>
                <w:sz w:val="24"/>
                <w:szCs w:val="24"/>
              </w:rPr>
              <w:t>Обучающие карточки:</w:t>
            </w:r>
          </w:p>
          <w:p w:rsidR="002A187A" w:rsidRPr="002A187A" w:rsidRDefault="002A187A" w:rsidP="002A187A">
            <w:pPr>
              <w:spacing w:after="0" w:line="240" w:lineRule="auto"/>
              <w:ind w:right="-109"/>
              <w:contextualSpacing/>
              <w:rPr>
                <w:rFonts w:ascii="Times New Roman" w:eastAsia="Times New Roman" w:hAnsi="Times New Roman" w:cs="Times New Roman"/>
                <w:sz w:val="24"/>
                <w:szCs w:val="24"/>
              </w:rPr>
            </w:pPr>
            <w:r w:rsidRPr="002A187A">
              <w:rPr>
                <w:rFonts w:ascii="Times New Roman" w:eastAsia="Times New Roman" w:hAnsi="Times New Roman" w:cs="Times New Roman"/>
                <w:sz w:val="24"/>
                <w:szCs w:val="24"/>
              </w:rPr>
              <w:t xml:space="preserve"> «Игрушки», «Цветы», «Посуда», «Инструменты»; «Часы и время», </w:t>
            </w:r>
          </w:p>
          <w:p w:rsidR="002A187A" w:rsidRPr="002A187A" w:rsidRDefault="002A187A" w:rsidP="002A187A">
            <w:pPr>
              <w:spacing w:after="0" w:line="240" w:lineRule="auto"/>
              <w:ind w:right="-109"/>
              <w:contextualSpacing/>
              <w:rPr>
                <w:rFonts w:ascii="Times New Roman" w:eastAsia="Times New Roman" w:hAnsi="Times New Roman" w:cs="Times New Roman"/>
                <w:sz w:val="24"/>
                <w:szCs w:val="24"/>
              </w:rPr>
            </w:pPr>
            <w:r w:rsidRPr="002A187A">
              <w:rPr>
                <w:rFonts w:ascii="Times New Roman" w:eastAsia="Times New Roman" w:hAnsi="Times New Roman" w:cs="Times New Roman"/>
                <w:sz w:val="24"/>
                <w:szCs w:val="24"/>
              </w:rPr>
              <w:t xml:space="preserve">-Наглядно-дидактические пособия: «Мамы и детки», «Транспорт», «Времена года, </w:t>
            </w:r>
            <w:r w:rsidRPr="002A187A">
              <w:rPr>
                <w:rFonts w:ascii="Times New Roman" w:eastAsia="Times New Roman" w:hAnsi="Times New Roman" w:cs="Times New Roman"/>
                <w:sz w:val="24"/>
                <w:szCs w:val="24"/>
              </w:rPr>
              <w:lastRenderedPageBreak/>
              <w:t>природные явления», «Фрукты и овощи», «Цвета», «Кто живет среди снегов», «Кто живет в лесу», «Вправо-влево, вверх-вниз»;</w:t>
            </w:r>
          </w:p>
          <w:p w:rsidR="002A187A" w:rsidRPr="002A187A" w:rsidRDefault="002A187A" w:rsidP="002A187A">
            <w:pPr>
              <w:spacing w:after="0" w:line="240" w:lineRule="auto"/>
              <w:ind w:right="-109"/>
              <w:contextualSpacing/>
              <w:rPr>
                <w:rFonts w:ascii="Times New Roman" w:eastAsia="Times New Roman" w:hAnsi="Times New Roman" w:cs="Times New Roman"/>
                <w:sz w:val="24"/>
                <w:szCs w:val="24"/>
              </w:rPr>
            </w:pPr>
            <w:r w:rsidRPr="002A187A">
              <w:rPr>
                <w:rFonts w:ascii="Times New Roman" w:eastAsia="Times New Roman" w:hAnsi="Times New Roman" w:cs="Times New Roman"/>
                <w:sz w:val="24"/>
                <w:szCs w:val="24"/>
              </w:rPr>
              <w:t>-Настольные игры: «Лото дорожные знаки», «Домино в небе, на земле, на море», «Правила дорожного движения и поведения в транспорте», «Викторина в картинках «Правила дорожного движения».</w:t>
            </w:r>
          </w:p>
          <w:p w:rsidR="002A187A" w:rsidRPr="002A187A" w:rsidRDefault="002A187A" w:rsidP="002A187A">
            <w:pPr>
              <w:spacing w:after="0" w:line="240" w:lineRule="auto"/>
              <w:ind w:right="-109"/>
              <w:contextualSpacing/>
              <w:rPr>
                <w:rFonts w:ascii="Times New Roman" w:eastAsia="Times New Roman" w:hAnsi="Times New Roman" w:cs="Times New Roman"/>
                <w:sz w:val="24"/>
                <w:szCs w:val="24"/>
              </w:rPr>
            </w:pPr>
            <w:r w:rsidRPr="002A187A">
              <w:rPr>
                <w:rFonts w:ascii="Times New Roman" w:eastAsia="Times New Roman" w:hAnsi="Times New Roman" w:cs="Times New Roman"/>
                <w:sz w:val="24"/>
                <w:szCs w:val="24"/>
              </w:rPr>
              <w:t>-Обучающая игра «Правила дорожного движения»;</w:t>
            </w:r>
          </w:p>
          <w:p w:rsidR="002A187A" w:rsidRPr="002A187A" w:rsidRDefault="002A187A" w:rsidP="002A187A">
            <w:pPr>
              <w:spacing w:after="0" w:line="240" w:lineRule="auto"/>
              <w:ind w:right="-109"/>
              <w:contextualSpacing/>
              <w:rPr>
                <w:rFonts w:ascii="Times New Roman" w:eastAsia="Times New Roman" w:hAnsi="Times New Roman" w:cs="Times New Roman"/>
                <w:sz w:val="24"/>
                <w:szCs w:val="24"/>
              </w:rPr>
            </w:pPr>
            <w:r w:rsidRPr="002A187A">
              <w:rPr>
                <w:rFonts w:ascii="Times New Roman" w:eastAsia="Times New Roman" w:hAnsi="Times New Roman" w:cs="Times New Roman"/>
                <w:sz w:val="24"/>
                <w:szCs w:val="24"/>
              </w:rPr>
              <w:t>-Раздаточный материал «Математика в детском саду»;</w:t>
            </w:r>
          </w:p>
        </w:tc>
      </w:tr>
    </w:tbl>
    <w:p w:rsidR="002A187A" w:rsidRPr="002A187A" w:rsidRDefault="002A187A" w:rsidP="002A187A">
      <w:pPr>
        <w:spacing w:after="0" w:line="240" w:lineRule="auto"/>
        <w:contextualSpacing/>
        <w:jc w:val="both"/>
        <w:rPr>
          <w:rFonts w:ascii="Times New Roman" w:eastAsia="Times New Roman" w:hAnsi="Times New Roman" w:cs="Times New Roman"/>
          <w:b/>
          <w:sz w:val="24"/>
          <w:szCs w:val="24"/>
          <w:lang w:eastAsia="ru-RU"/>
        </w:rPr>
      </w:pPr>
      <w:r w:rsidRPr="002A187A">
        <w:rPr>
          <w:rFonts w:ascii="Times New Roman" w:eastAsia="Times New Roman" w:hAnsi="Times New Roman" w:cs="Times New Roman"/>
          <w:b/>
          <w:sz w:val="24"/>
          <w:szCs w:val="24"/>
          <w:lang w:eastAsia="ru-RU"/>
        </w:rPr>
        <w:lastRenderedPageBreak/>
        <w:t>Программно-методическое обеспечение реализации образовательной области «Познавательное развитие»</w:t>
      </w:r>
    </w:p>
    <w:p w:rsidR="002A187A" w:rsidRPr="002A187A" w:rsidRDefault="002A187A" w:rsidP="002A187A">
      <w:pPr>
        <w:spacing w:after="0" w:line="240" w:lineRule="auto"/>
        <w:ind w:firstLine="567"/>
        <w:contextualSpacing/>
        <w:jc w:val="center"/>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(Вариативная часть ООП ДО, формируемая участниками образовательных отношений)</w:t>
      </w:r>
    </w:p>
    <w:tbl>
      <w:tblPr>
        <w:tblpPr w:leftFromText="180" w:rightFromText="180" w:vertAnchor="text" w:horzAnchor="page" w:tblpX="1243" w:tblpY="172"/>
        <w:tblW w:w="493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22"/>
        <w:gridCol w:w="4261"/>
      </w:tblGrid>
      <w:tr w:rsidR="002A187A" w:rsidRPr="002A187A" w:rsidTr="005B0E5A">
        <w:trPr>
          <w:trHeight w:val="550"/>
        </w:trPr>
        <w:tc>
          <w:tcPr>
            <w:tcW w:w="2928" w:type="pct"/>
          </w:tcPr>
          <w:p w:rsidR="002A187A" w:rsidRPr="002A187A" w:rsidRDefault="002A187A" w:rsidP="002A187A">
            <w:pPr>
              <w:spacing w:after="0" w:line="240" w:lineRule="auto"/>
              <w:ind w:right="-391"/>
              <w:contextualSpacing/>
              <w:jc w:val="center"/>
              <w:rPr>
                <w:rFonts w:ascii="Times New Roman" w:eastAsia="Times New Roman" w:hAnsi="Times New Roman" w:cs="Times New Roman"/>
                <w:b/>
                <w:sz w:val="24"/>
                <w:szCs w:val="24"/>
              </w:rPr>
            </w:pPr>
            <w:r w:rsidRPr="002A187A">
              <w:rPr>
                <w:rFonts w:ascii="Times New Roman" w:eastAsia="Times New Roman" w:hAnsi="Times New Roman" w:cs="Times New Roman"/>
                <w:b/>
                <w:sz w:val="24"/>
                <w:szCs w:val="24"/>
              </w:rPr>
              <w:t>Парциальные программы</w:t>
            </w:r>
          </w:p>
        </w:tc>
        <w:tc>
          <w:tcPr>
            <w:tcW w:w="2072" w:type="pct"/>
          </w:tcPr>
          <w:p w:rsidR="002A187A" w:rsidRPr="002A187A" w:rsidRDefault="002A187A" w:rsidP="002A187A">
            <w:pPr>
              <w:spacing w:after="0" w:line="240" w:lineRule="auto"/>
              <w:ind w:right="-391"/>
              <w:contextualSpacing/>
              <w:jc w:val="center"/>
              <w:rPr>
                <w:rFonts w:ascii="Times New Roman" w:eastAsia="Times New Roman" w:hAnsi="Times New Roman" w:cs="Times New Roman"/>
                <w:b/>
                <w:sz w:val="24"/>
                <w:szCs w:val="24"/>
              </w:rPr>
            </w:pPr>
            <w:r w:rsidRPr="002A187A">
              <w:rPr>
                <w:rFonts w:ascii="Times New Roman" w:eastAsia="Times New Roman" w:hAnsi="Times New Roman" w:cs="Times New Roman"/>
                <w:b/>
                <w:sz w:val="24"/>
                <w:szCs w:val="24"/>
              </w:rPr>
              <w:t>Учебно-методические пособия, наглядно-дидактический материал, художественная литература, газеты, журналы</w:t>
            </w:r>
          </w:p>
        </w:tc>
      </w:tr>
      <w:tr w:rsidR="002A187A" w:rsidRPr="002A187A" w:rsidTr="005B0E5A">
        <w:trPr>
          <w:trHeight w:val="216"/>
        </w:trPr>
        <w:tc>
          <w:tcPr>
            <w:tcW w:w="2928" w:type="pct"/>
          </w:tcPr>
          <w:p w:rsidR="002A187A" w:rsidRPr="002A187A" w:rsidRDefault="002A187A" w:rsidP="002A187A">
            <w:pPr>
              <w:spacing w:after="0" w:line="240" w:lineRule="auto"/>
              <w:contextualSpacing/>
              <w:rPr>
                <w:rFonts w:ascii="Times New Roman" w:eastAsia="Calibri" w:hAnsi="Times New Roman" w:cs="Times New Roman"/>
                <w:sz w:val="24"/>
                <w:szCs w:val="24"/>
              </w:rPr>
            </w:pPr>
            <w:r w:rsidRPr="002A187A">
              <w:rPr>
                <w:rFonts w:ascii="Times New Roman" w:eastAsia="Calibri" w:hAnsi="Times New Roman" w:cs="Times New Roman"/>
                <w:sz w:val="24"/>
                <w:szCs w:val="24"/>
              </w:rPr>
              <w:t xml:space="preserve">1. «Основы безопасности детей дошкольного возраста» под редакцией Авдеевой Н.Н., Князевой Н.Л., Стѐркиной Р.Б. – СПб: «Детство-пресс», 2015. </w:t>
            </w:r>
          </w:p>
          <w:p w:rsidR="002A187A" w:rsidRPr="002A187A" w:rsidRDefault="002A187A" w:rsidP="002A187A">
            <w:pPr>
              <w:spacing w:after="0" w:line="240" w:lineRule="auto"/>
              <w:contextualSpacing/>
              <w:rPr>
                <w:rFonts w:ascii="Times New Roman" w:eastAsia="Calibri" w:hAnsi="Times New Roman" w:cs="Times New Roman"/>
                <w:sz w:val="24"/>
                <w:szCs w:val="24"/>
              </w:rPr>
            </w:pPr>
            <w:r w:rsidRPr="002A187A">
              <w:rPr>
                <w:rFonts w:ascii="Times New Roman" w:eastAsia="Calibri" w:hAnsi="Times New Roman" w:cs="Times New Roman"/>
                <w:sz w:val="24"/>
                <w:szCs w:val="24"/>
              </w:rPr>
              <w:t xml:space="preserve">2. Юный эколог. Программа экологического воспитания в детском саду./ под ред. Николаевой С.Н. -  М.: МОЗАИКА-СИНТЕЗ, 2010. </w:t>
            </w:r>
          </w:p>
          <w:p w:rsidR="002A187A" w:rsidRPr="002A187A" w:rsidRDefault="002A187A" w:rsidP="002A187A">
            <w:pPr>
              <w:spacing w:after="0" w:line="240" w:lineRule="auto"/>
              <w:contextualSpacing/>
              <w:rPr>
                <w:rFonts w:ascii="Times New Roman" w:eastAsia="Calibri" w:hAnsi="Times New Roman" w:cs="Times New Roman"/>
                <w:sz w:val="24"/>
                <w:szCs w:val="24"/>
              </w:rPr>
            </w:pPr>
            <w:r w:rsidRPr="002A187A">
              <w:rPr>
                <w:rFonts w:ascii="Times New Roman" w:eastAsia="Calibri" w:hAnsi="Times New Roman" w:cs="Times New Roman"/>
                <w:sz w:val="24"/>
                <w:szCs w:val="24"/>
              </w:rPr>
              <w:t>3. Масаева З.В. Развивающая программа для дошкольников от 3 до 7 лет.</w:t>
            </w:r>
          </w:p>
          <w:p w:rsidR="002A187A" w:rsidRPr="002A187A" w:rsidRDefault="002A187A" w:rsidP="002A187A">
            <w:pPr>
              <w:spacing w:after="0" w:line="240" w:lineRule="auto"/>
              <w:contextualSpacing/>
              <w:rPr>
                <w:rFonts w:ascii="Times New Roman" w:eastAsia="Calibri" w:hAnsi="Times New Roman" w:cs="Times New Roman"/>
                <w:sz w:val="24"/>
                <w:szCs w:val="24"/>
              </w:rPr>
            </w:pPr>
            <w:r w:rsidRPr="002A187A">
              <w:rPr>
                <w:rFonts w:ascii="Times New Roman" w:eastAsia="Calibri" w:hAnsi="Times New Roman" w:cs="Times New Roman"/>
                <w:sz w:val="24"/>
                <w:szCs w:val="24"/>
              </w:rPr>
              <w:t xml:space="preserve">4. «Экономическое воспитание дошкольников: формирование предпосылок финансовой грамотности». Примерная парциальная образовательная программа дошкольного образования. Для детей 5-7 лет. Авторы-составители: Шатова А..Д., Аксенова Ю.А., Кириллов И.Л., Давыдова В.Е., Мищенко И.С. </w:t>
            </w:r>
          </w:p>
        </w:tc>
        <w:tc>
          <w:tcPr>
            <w:tcW w:w="2072" w:type="pct"/>
          </w:tcPr>
          <w:p w:rsidR="002A187A" w:rsidRPr="002A187A" w:rsidRDefault="002A187A" w:rsidP="002A187A">
            <w:pPr>
              <w:spacing w:after="0" w:line="240" w:lineRule="auto"/>
              <w:contextualSpacing/>
              <w:rPr>
                <w:rFonts w:ascii="Times New Roman" w:eastAsia="Calibri" w:hAnsi="Times New Roman" w:cs="Times New Roman"/>
                <w:sz w:val="24"/>
                <w:szCs w:val="24"/>
              </w:rPr>
            </w:pPr>
            <w:r w:rsidRPr="002A187A">
              <w:rPr>
                <w:rFonts w:ascii="Times New Roman" w:eastAsia="Calibri" w:hAnsi="Times New Roman" w:cs="Times New Roman"/>
                <w:sz w:val="24"/>
                <w:szCs w:val="24"/>
              </w:rPr>
              <w:t>1. Газета «Берийн беш»;</w:t>
            </w:r>
          </w:p>
          <w:p w:rsidR="002A187A" w:rsidRPr="002A187A" w:rsidRDefault="002A187A" w:rsidP="002A187A">
            <w:pPr>
              <w:spacing w:after="0" w:line="240" w:lineRule="auto"/>
              <w:contextualSpacing/>
              <w:rPr>
                <w:rFonts w:ascii="Times New Roman" w:eastAsia="Calibri" w:hAnsi="Times New Roman" w:cs="Times New Roman"/>
                <w:sz w:val="24"/>
                <w:szCs w:val="24"/>
              </w:rPr>
            </w:pPr>
            <w:r w:rsidRPr="002A187A">
              <w:rPr>
                <w:rFonts w:ascii="Times New Roman" w:eastAsia="Calibri" w:hAnsi="Times New Roman" w:cs="Times New Roman"/>
                <w:sz w:val="24"/>
                <w:szCs w:val="24"/>
              </w:rPr>
              <w:t>2. Карточки «Цифры на чеченском языке»</w:t>
            </w:r>
          </w:p>
        </w:tc>
      </w:tr>
    </w:tbl>
    <w:p w:rsidR="002A187A" w:rsidRPr="002A187A" w:rsidRDefault="002A187A" w:rsidP="002A187A">
      <w:pPr>
        <w:spacing w:after="0" w:line="240" w:lineRule="auto"/>
        <w:contextualSpacing/>
        <w:jc w:val="center"/>
        <w:rPr>
          <w:rFonts w:ascii="Times New Roman" w:eastAsia="Times New Roman" w:hAnsi="Times New Roman" w:cs="Times New Roman"/>
          <w:b/>
          <w:sz w:val="24"/>
          <w:szCs w:val="24"/>
          <w:lang w:eastAsia="ru-RU"/>
        </w:rPr>
      </w:pPr>
    </w:p>
    <w:p w:rsidR="002A187A" w:rsidRPr="002A187A" w:rsidRDefault="002A187A" w:rsidP="002A187A">
      <w:pPr>
        <w:spacing w:after="0" w:line="240" w:lineRule="auto"/>
        <w:contextualSpacing/>
        <w:jc w:val="center"/>
        <w:rPr>
          <w:rFonts w:ascii="Times New Roman" w:eastAsia="Times New Roman" w:hAnsi="Times New Roman" w:cs="Times New Roman"/>
          <w:b/>
          <w:sz w:val="24"/>
          <w:szCs w:val="24"/>
          <w:lang w:eastAsia="ru-RU"/>
        </w:rPr>
      </w:pPr>
    </w:p>
    <w:p w:rsidR="002A187A" w:rsidRPr="002A187A" w:rsidRDefault="002A187A" w:rsidP="002A187A">
      <w:pPr>
        <w:spacing w:after="0" w:line="240" w:lineRule="auto"/>
        <w:contextualSpacing/>
        <w:jc w:val="center"/>
        <w:rPr>
          <w:rFonts w:ascii="Times New Roman" w:eastAsia="Times New Roman" w:hAnsi="Times New Roman" w:cs="Times New Roman"/>
          <w:b/>
          <w:sz w:val="24"/>
          <w:szCs w:val="24"/>
          <w:lang w:eastAsia="ru-RU"/>
        </w:rPr>
      </w:pPr>
    </w:p>
    <w:p w:rsidR="002A187A" w:rsidRPr="002A187A" w:rsidRDefault="002A187A" w:rsidP="002A187A">
      <w:pPr>
        <w:spacing w:after="0" w:line="240" w:lineRule="auto"/>
        <w:contextualSpacing/>
        <w:jc w:val="center"/>
        <w:rPr>
          <w:rFonts w:ascii="Times New Roman" w:eastAsia="Times New Roman" w:hAnsi="Times New Roman" w:cs="Times New Roman"/>
          <w:b/>
          <w:sz w:val="24"/>
          <w:szCs w:val="24"/>
          <w:lang w:eastAsia="ru-RU"/>
        </w:rPr>
      </w:pPr>
    </w:p>
    <w:p w:rsidR="002A187A" w:rsidRPr="002A187A" w:rsidRDefault="002A187A" w:rsidP="002A187A">
      <w:pPr>
        <w:spacing w:after="0" w:line="240" w:lineRule="auto"/>
        <w:contextualSpacing/>
        <w:jc w:val="center"/>
        <w:rPr>
          <w:rFonts w:ascii="Times New Roman" w:eastAsia="Times New Roman" w:hAnsi="Times New Roman" w:cs="Times New Roman"/>
          <w:b/>
          <w:sz w:val="24"/>
          <w:szCs w:val="24"/>
          <w:lang w:eastAsia="ru-RU"/>
        </w:rPr>
      </w:pPr>
    </w:p>
    <w:p w:rsidR="002A187A" w:rsidRPr="002A187A" w:rsidRDefault="002A187A" w:rsidP="002A187A">
      <w:pPr>
        <w:spacing w:after="0" w:line="240" w:lineRule="auto"/>
        <w:contextualSpacing/>
        <w:jc w:val="center"/>
        <w:rPr>
          <w:rFonts w:ascii="Times New Roman" w:eastAsia="Times New Roman" w:hAnsi="Times New Roman" w:cs="Times New Roman"/>
          <w:b/>
          <w:sz w:val="24"/>
          <w:szCs w:val="24"/>
          <w:lang w:eastAsia="ru-RU"/>
        </w:rPr>
      </w:pPr>
    </w:p>
    <w:p w:rsidR="002A187A" w:rsidRPr="002A187A" w:rsidRDefault="002A187A" w:rsidP="002A187A">
      <w:pPr>
        <w:spacing w:after="0" w:line="240" w:lineRule="auto"/>
        <w:contextualSpacing/>
        <w:jc w:val="center"/>
        <w:rPr>
          <w:rFonts w:ascii="Times New Roman" w:eastAsia="Times New Roman" w:hAnsi="Times New Roman" w:cs="Times New Roman"/>
          <w:b/>
          <w:sz w:val="24"/>
          <w:szCs w:val="24"/>
          <w:lang w:eastAsia="ru-RU"/>
        </w:rPr>
      </w:pPr>
    </w:p>
    <w:p w:rsidR="002A187A" w:rsidRPr="002A187A" w:rsidRDefault="002A187A" w:rsidP="002A187A">
      <w:pPr>
        <w:spacing w:after="0" w:line="240" w:lineRule="auto"/>
        <w:contextualSpacing/>
        <w:jc w:val="center"/>
        <w:rPr>
          <w:rFonts w:ascii="Times New Roman" w:eastAsia="Times New Roman" w:hAnsi="Times New Roman" w:cs="Times New Roman"/>
          <w:b/>
          <w:sz w:val="24"/>
          <w:szCs w:val="24"/>
          <w:lang w:eastAsia="ru-RU"/>
        </w:rPr>
      </w:pPr>
    </w:p>
    <w:p w:rsidR="002A187A" w:rsidRPr="002A187A" w:rsidRDefault="002A187A" w:rsidP="002A187A">
      <w:pPr>
        <w:spacing w:after="0" w:line="240" w:lineRule="auto"/>
        <w:contextualSpacing/>
        <w:jc w:val="center"/>
        <w:rPr>
          <w:rFonts w:ascii="Times New Roman" w:eastAsia="Times New Roman" w:hAnsi="Times New Roman" w:cs="Times New Roman"/>
          <w:b/>
          <w:sz w:val="24"/>
          <w:szCs w:val="24"/>
          <w:lang w:eastAsia="ru-RU"/>
        </w:rPr>
      </w:pPr>
    </w:p>
    <w:p w:rsidR="002A187A" w:rsidRPr="002A187A" w:rsidRDefault="002A187A" w:rsidP="002A187A">
      <w:pPr>
        <w:spacing w:after="0" w:line="240" w:lineRule="auto"/>
        <w:contextualSpacing/>
        <w:jc w:val="center"/>
        <w:rPr>
          <w:rFonts w:ascii="Times New Roman" w:eastAsia="Times New Roman" w:hAnsi="Times New Roman" w:cs="Times New Roman"/>
          <w:b/>
          <w:sz w:val="24"/>
          <w:szCs w:val="24"/>
          <w:lang w:eastAsia="ru-RU"/>
        </w:rPr>
      </w:pPr>
    </w:p>
    <w:p w:rsidR="002A187A" w:rsidRPr="002A187A" w:rsidRDefault="002A187A" w:rsidP="002A187A">
      <w:pPr>
        <w:spacing w:after="0" w:line="240" w:lineRule="auto"/>
        <w:contextualSpacing/>
        <w:jc w:val="center"/>
        <w:rPr>
          <w:rFonts w:ascii="Times New Roman" w:eastAsia="Times New Roman" w:hAnsi="Times New Roman" w:cs="Times New Roman"/>
          <w:b/>
          <w:sz w:val="24"/>
          <w:szCs w:val="24"/>
          <w:lang w:eastAsia="ru-RU"/>
        </w:rPr>
      </w:pPr>
    </w:p>
    <w:p w:rsidR="002A187A" w:rsidRPr="002A187A" w:rsidRDefault="002A187A" w:rsidP="002A187A">
      <w:pPr>
        <w:spacing w:after="0" w:line="240" w:lineRule="auto"/>
        <w:contextualSpacing/>
        <w:jc w:val="both"/>
        <w:rPr>
          <w:rFonts w:ascii="Times New Roman" w:eastAsia="Times New Roman" w:hAnsi="Times New Roman" w:cs="Times New Roman"/>
          <w:b/>
          <w:sz w:val="24"/>
          <w:szCs w:val="24"/>
          <w:lang w:eastAsia="ru-RU"/>
        </w:rPr>
      </w:pPr>
    </w:p>
    <w:p w:rsidR="002A187A" w:rsidRPr="002A187A" w:rsidRDefault="002A187A" w:rsidP="002A187A">
      <w:pPr>
        <w:spacing w:after="0" w:line="240" w:lineRule="auto"/>
        <w:contextualSpacing/>
        <w:jc w:val="center"/>
        <w:rPr>
          <w:rFonts w:ascii="Times New Roman" w:eastAsia="Times New Roman" w:hAnsi="Times New Roman" w:cs="Times New Roman"/>
          <w:b/>
          <w:sz w:val="24"/>
          <w:szCs w:val="24"/>
          <w:lang w:eastAsia="ru-RU"/>
        </w:rPr>
      </w:pPr>
    </w:p>
    <w:p w:rsidR="002A187A" w:rsidRPr="002A187A" w:rsidRDefault="002A187A" w:rsidP="002A187A">
      <w:pPr>
        <w:spacing w:after="0" w:line="240" w:lineRule="auto"/>
        <w:contextualSpacing/>
        <w:jc w:val="both"/>
        <w:rPr>
          <w:rFonts w:ascii="Times New Roman" w:eastAsia="Times New Roman" w:hAnsi="Times New Roman" w:cs="Times New Roman"/>
          <w:b/>
          <w:sz w:val="24"/>
          <w:szCs w:val="24"/>
          <w:lang w:eastAsia="ru-RU"/>
        </w:rPr>
      </w:pPr>
    </w:p>
    <w:p w:rsidR="002A187A" w:rsidRPr="002A187A" w:rsidRDefault="002A187A" w:rsidP="002A187A">
      <w:pPr>
        <w:spacing w:after="0" w:line="240" w:lineRule="auto"/>
        <w:contextualSpacing/>
        <w:jc w:val="center"/>
        <w:rPr>
          <w:rFonts w:ascii="Times New Roman" w:eastAsia="Times New Roman" w:hAnsi="Times New Roman" w:cs="Times New Roman"/>
          <w:b/>
          <w:sz w:val="24"/>
          <w:szCs w:val="24"/>
          <w:lang w:eastAsia="ru-RU"/>
        </w:rPr>
      </w:pPr>
      <w:r w:rsidRPr="002A187A">
        <w:rPr>
          <w:rFonts w:ascii="Times New Roman" w:eastAsia="Times New Roman" w:hAnsi="Times New Roman" w:cs="Times New Roman"/>
          <w:b/>
          <w:sz w:val="24"/>
          <w:szCs w:val="24"/>
          <w:lang w:eastAsia="ru-RU"/>
        </w:rPr>
        <w:t>Темы ООД по части ООП ДО, формируемой участниками образовательного процесса.</w:t>
      </w:r>
    </w:p>
    <w:p w:rsidR="002A187A" w:rsidRPr="002A187A" w:rsidRDefault="002A187A" w:rsidP="002A187A">
      <w:pPr>
        <w:spacing w:after="0" w:line="240" w:lineRule="auto"/>
        <w:contextualSpacing/>
        <w:jc w:val="center"/>
        <w:rPr>
          <w:rFonts w:ascii="Times New Roman" w:eastAsia="Times New Roman" w:hAnsi="Times New Roman" w:cs="Times New Roman"/>
          <w:b/>
          <w:sz w:val="24"/>
          <w:szCs w:val="24"/>
          <w:lang w:eastAsia="ru-RU"/>
        </w:rPr>
      </w:pPr>
      <w:r w:rsidRPr="002A187A">
        <w:rPr>
          <w:rFonts w:ascii="Times New Roman" w:eastAsia="Times New Roman" w:hAnsi="Times New Roman" w:cs="Times New Roman"/>
          <w:b/>
          <w:sz w:val="24"/>
          <w:szCs w:val="24"/>
          <w:lang w:eastAsia="ru-RU"/>
        </w:rPr>
        <w:t xml:space="preserve"> Образовательная область «Познавательное развитие» ФЦКМ</w:t>
      </w:r>
    </w:p>
    <w:p w:rsidR="002A187A" w:rsidRPr="002A187A" w:rsidRDefault="002A187A" w:rsidP="002A187A">
      <w:pPr>
        <w:spacing w:after="0" w:line="240" w:lineRule="auto"/>
        <w:contextualSpacing/>
        <w:jc w:val="center"/>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(реализуется во время ООД)</w:t>
      </w:r>
    </w:p>
    <w:p w:rsidR="002A187A" w:rsidRPr="002A187A" w:rsidRDefault="002A187A" w:rsidP="002A187A">
      <w:pPr>
        <w:numPr>
          <w:ilvl w:val="0"/>
          <w:numId w:val="8"/>
        </w:numPr>
        <w:spacing w:after="0" w:line="240" w:lineRule="auto"/>
        <w:contextualSpacing/>
        <w:jc w:val="center"/>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lastRenderedPageBreak/>
        <w:t xml:space="preserve">Парциальная программа «Юный эколог». Программа экологического воспитания в детском саду под ред. Николаевой С.Н. </w:t>
      </w:r>
    </w:p>
    <w:tbl>
      <w:tblPr>
        <w:tblW w:w="997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79"/>
      </w:tblGrid>
      <w:tr w:rsidR="002A187A" w:rsidRPr="002A187A" w:rsidTr="005B0E5A">
        <w:trPr>
          <w:trHeight w:val="232"/>
        </w:trPr>
        <w:tc>
          <w:tcPr>
            <w:tcW w:w="9979" w:type="dxa"/>
            <w:shd w:val="clear" w:color="auto" w:fill="auto"/>
          </w:tcPr>
          <w:p w:rsidR="002A187A" w:rsidRPr="002A187A" w:rsidRDefault="002A187A" w:rsidP="002A187A">
            <w:pPr>
              <w:spacing w:after="0" w:line="240" w:lineRule="auto"/>
              <w:contextualSpacing/>
              <w:rPr>
                <w:rFonts w:ascii="Times New Roman" w:eastAsia="Times New Roman" w:hAnsi="Times New Roman" w:cs="Times New Roman"/>
                <w:b/>
                <w:sz w:val="24"/>
                <w:szCs w:val="24"/>
                <w:lang w:eastAsia="ru-RU"/>
              </w:rPr>
            </w:pPr>
            <w:r w:rsidRPr="002A187A">
              <w:rPr>
                <w:rFonts w:ascii="Times New Roman" w:eastAsia="Times New Roman" w:hAnsi="Times New Roman" w:cs="Times New Roman"/>
                <w:b/>
                <w:sz w:val="24"/>
                <w:szCs w:val="24"/>
                <w:lang w:eastAsia="ru-RU"/>
              </w:rPr>
              <w:t>Темы ООД</w:t>
            </w:r>
          </w:p>
        </w:tc>
      </w:tr>
      <w:tr w:rsidR="002A187A" w:rsidRPr="002A187A" w:rsidTr="005B0E5A">
        <w:trPr>
          <w:trHeight w:val="232"/>
        </w:trPr>
        <w:tc>
          <w:tcPr>
            <w:tcW w:w="9979" w:type="dxa"/>
            <w:shd w:val="clear" w:color="auto" w:fill="auto"/>
          </w:tcPr>
          <w:p w:rsidR="002A187A" w:rsidRPr="002A187A" w:rsidRDefault="002A187A" w:rsidP="002A187A">
            <w:pPr>
              <w:spacing w:after="0" w:line="240" w:lineRule="auto"/>
              <w:contextualSpacing/>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Домашние животные</w:t>
            </w:r>
          </w:p>
        </w:tc>
      </w:tr>
      <w:tr w:rsidR="002A187A" w:rsidRPr="002A187A" w:rsidTr="005B0E5A">
        <w:trPr>
          <w:trHeight w:val="232"/>
        </w:trPr>
        <w:tc>
          <w:tcPr>
            <w:tcW w:w="9979" w:type="dxa"/>
            <w:shd w:val="clear" w:color="auto" w:fill="auto"/>
          </w:tcPr>
          <w:p w:rsidR="002A187A" w:rsidRPr="002A187A" w:rsidRDefault="002A187A" w:rsidP="002A187A">
            <w:pPr>
              <w:spacing w:after="0" w:line="240" w:lineRule="auto"/>
              <w:contextualSpacing/>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Комнатные растения</w:t>
            </w:r>
          </w:p>
        </w:tc>
      </w:tr>
      <w:tr w:rsidR="002A187A" w:rsidRPr="002A187A" w:rsidTr="005B0E5A">
        <w:trPr>
          <w:trHeight w:val="258"/>
        </w:trPr>
        <w:tc>
          <w:tcPr>
            <w:tcW w:w="9979" w:type="dxa"/>
            <w:shd w:val="clear" w:color="auto" w:fill="auto"/>
          </w:tcPr>
          <w:p w:rsidR="002A187A" w:rsidRPr="002A187A" w:rsidRDefault="002A187A" w:rsidP="002A187A">
            <w:pPr>
              <w:spacing w:after="0" w:line="240" w:lineRule="auto"/>
              <w:contextualSpacing/>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Растения участка д/сада</w:t>
            </w:r>
          </w:p>
        </w:tc>
      </w:tr>
      <w:tr w:rsidR="002A187A" w:rsidRPr="002A187A" w:rsidTr="005B0E5A">
        <w:trPr>
          <w:trHeight w:val="232"/>
        </w:trPr>
        <w:tc>
          <w:tcPr>
            <w:tcW w:w="9979" w:type="dxa"/>
            <w:shd w:val="clear" w:color="auto" w:fill="auto"/>
          </w:tcPr>
          <w:p w:rsidR="002A187A" w:rsidRPr="002A187A" w:rsidRDefault="002A187A" w:rsidP="002A187A">
            <w:pPr>
              <w:spacing w:after="0" w:line="240" w:lineRule="auto"/>
              <w:contextualSpacing/>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Перелетные и зимующие птицы</w:t>
            </w:r>
          </w:p>
        </w:tc>
      </w:tr>
      <w:tr w:rsidR="002A187A" w:rsidRPr="002A187A" w:rsidTr="005B0E5A">
        <w:trPr>
          <w:trHeight w:val="232"/>
        </w:trPr>
        <w:tc>
          <w:tcPr>
            <w:tcW w:w="9979" w:type="dxa"/>
            <w:shd w:val="clear" w:color="auto" w:fill="auto"/>
          </w:tcPr>
          <w:p w:rsidR="002A187A" w:rsidRPr="002A187A" w:rsidRDefault="002A187A" w:rsidP="002A187A">
            <w:pPr>
              <w:spacing w:after="0" w:line="240" w:lineRule="auto"/>
              <w:contextualSpacing/>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Сезоны</w:t>
            </w:r>
          </w:p>
        </w:tc>
      </w:tr>
      <w:tr w:rsidR="002A187A" w:rsidRPr="002A187A" w:rsidTr="005B0E5A">
        <w:trPr>
          <w:trHeight w:val="232"/>
        </w:trPr>
        <w:tc>
          <w:tcPr>
            <w:tcW w:w="9979" w:type="dxa"/>
            <w:shd w:val="clear" w:color="auto" w:fill="auto"/>
          </w:tcPr>
          <w:p w:rsidR="002A187A" w:rsidRPr="002A187A" w:rsidRDefault="002A187A" w:rsidP="002A187A">
            <w:pPr>
              <w:spacing w:after="0" w:line="240" w:lineRule="auto"/>
              <w:contextualSpacing/>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Обитатели уголка природы</w:t>
            </w:r>
          </w:p>
        </w:tc>
      </w:tr>
      <w:tr w:rsidR="002A187A" w:rsidRPr="002A187A" w:rsidTr="005B0E5A">
        <w:trPr>
          <w:trHeight w:val="57"/>
        </w:trPr>
        <w:tc>
          <w:tcPr>
            <w:tcW w:w="9979" w:type="dxa"/>
            <w:shd w:val="clear" w:color="auto" w:fill="auto"/>
          </w:tcPr>
          <w:p w:rsidR="002A187A" w:rsidRPr="002A187A" w:rsidRDefault="002A187A" w:rsidP="002A187A">
            <w:pPr>
              <w:spacing w:after="0" w:line="240" w:lineRule="auto"/>
              <w:contextualSpacing/>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Аквариум и его обитателей</w:t>
            </w:r>
          </w:p>
        </w:tc>
      </w:tr>
    </w:tbl>
    <w:p w:rsidR="002A187A" w:rsidRPr="002A187A" w:rsidRDefault="002A187A" w:rsidP="002A187A">
      <w:pPr>
        <w:spacing w:after="0" w:line="240" w:lineRule="auto"/>
        <w:contextualSpacing/>
        <w:jc w:val="center"/>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 xml:space="preserve">2. Парциальная программа Масаева З.В. Развивающая программа для дошкольников от 3 до 7 лет. </w:t>
      </w:r>
    </w:p>
    <w:tbl>
      <w:tblPr>
        <w:tblW w:w="1001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19"/>
      </w:tblGrid>
      <w:tr w:rsidR="002A187A" w:rsidRPr="002A187A" w:rsidTr="005B0E5A">
        <w:trPr>
          <w:trHeight w:val="86"/>
        </w:trPr>
        <w:tc>
          <w:tcPr>
            <w:tcW w:w="10019" w:type="dxa"/>
            <w:shd w:val="clear" w:color="auto" w:fill="auto"/>
          </w:tcPr>
          <w:p w:rsidR="002A187A" w:rsidRPr="002A187A" w:rsidRDefault="002A187A" w:rsidP="002A187A">
            <w:pPr>
              <w:spacing w:after="0" w:line="240" w:lineRule="auto"/>
              <w:contextualSpacing/>
              <w:rPr>
                <w:rFonts w:ascii="Times New Roman" w:eastAsia="Times New Roman" w:hAnsi="Times New Roman" w:cs="Times New Roman"/>
                <w:b/>
                <w:sz w:val="24"/>
                <w:szCs w:val="24"/>
                <w:lang w:eastAsia="ru-RU"/>
              </w:rPr>
            </w:pPr>
            <w:r w:rsidRPr="002A187A">
              <w:rPr>
                <w:rFonts w:ascii="Times New Roman" w:eastAsia="Times New Roman" w:hAnsi="Times New Roman" w:cs="Times New Roman"/>
                <w:b/>
                <w:sz w:val="24"/>
                <w:szCs w:val="24"/>
                <w:lang w:eastAsia="ru-RU"/>
              </w:rPr>
              <w:t>Темы ООД</w:t>
            </w:r>
          </w:p>
        </w:tc>
      </w:tr>
      <w:tr w:rsidR="002A187A" w:rsidRPr="002A187A" w:rsidTr="005B0E5A">
        <w:trPr>
          <w:trHeight w:val="86"/>
        </w:trPr>
        <w:tc>
          <w:tcPr>
            <w:tcW w:w="10019" w:type="dxa"/>
            <w:shd w:val="clear" w:color="auto" w:fill="auto"/>
          </w:tcPr>
          <w:p w:rsidR="002A187A" w:rsidRPr="002A187A" w:rsidRDefault="002A187A" w:rsidP="002A187A">
            <w:pPr>
              <w:spacing w:after="0" w:line="240" w:lineRule="auto"/>
              <w:contextualSpacing/>
              <w:rPr>
                <w:rFonts w:ascii="Times New Roman" w:eastAsia="Times New Roman" w:hAnsi="Times New Roman" w:cs="Times New Roman"/>
                <w:b/>
                <w:sz w:val="24"/>
                <w:szCs w:val="24"/>
                <w:lang w:eastAsia="ru-RU"/>
              </w:rPr>
            </w:pPr>
            <w:r w:rsidRPr="002A187A">
              <w:rPr>
                <w:rFonts w:ascii="Times New Roman" w:eastAsia="Times New Roman" w:hAnsi="Times New Roman" w:cs="Times New Roman"/>
                <w:b/>
                <w:sz w:val="24"/>
                <w:szCs w:val="24"/>
                <w:lang w:eastAsia="ru-RU"/>
              </w:rPr>
              <w:t>Сан доьзалан орамаш</w:t>
            </w:r>
          </w:p>
        </w:tc>
      </w:tr>
      <w:tr w:rsidR="002A187A" w:rsidRPr="002A187A" w:rsidTr="005B0E5A">
        <w:trPr>
          <w:trHeight w:val="86"/>
        </w:trPr>
        <w:tc>
          <w:tcPr>
            <w:tcW w:w="10019" w:type="dxa"/>
          </w:tcPr>
          <w:p w:rsidR="002A187A" w:rsidRPr="002A187A" w:rsidRDefault="002A187A" w:rsidP="002A187A">
            <w:pPr>
              <w:spacing w:after="0" w:line="240" w:lineRule="auto"/>
              <w:contextualSpacing/>
              <w:rPr>
                <w:rFonts w:ascii="Times New Roman" w:eastAsia="Calibri" w:hAnsi="Times New Roman" w:cs="Times New Roman"/>
                <w:sz w:val="24"/>
                <w:szCs w:val="24"/>
              </w:rPr>
            </w:pPr>
            <w:r w:rsidRPr="002A187A">
              <w:rPr>
                <w:rFonts w:ascii="Times New Roman" w:eastAsia="Calibri" w:hAnsi="Times New Roman" w:cs="Times New Roman"/>
                <w:sz w:val="24"/>
                <w:szCs w:val="24"/>
              </w:rPr>
              <w:t>Сан Даймохк</w:t>
            </w:r>
          </w:p>
        </w:tc>
      </w:tr>
      <w:tr w:rsidR="002A187A" w:rsidRPr="002A187A" w:rsidTr="005B0E5A">
        <w:trPr>
          <w:trHeight w:val="86"/>
        </w:trPr>
        <w:tc>
          <w:tcPr>
            <w:tcW w:w="10019" w:type="dxa"/>
          </w:tcPr>
          <w:p w:rsidR="002A187A" w:rsidRPr="002A187A" w:rsidRDefault="002A187A" w:rsidP="002A187A">
            <w:pPr>
              <w:spacing w:after="0" w:line="240" w:lineRule="auto"/>
              <w:contextualSpacing/>
              <w:rPr>
                <w:rFonts w:ascii="Times New Roman" w:eastAsia="Calibri" w:hAnsi="Times New Roman" w:cs="Times New Roman"/>
                <w:sz w:val="24"/>
                <w:szCs w:val="24"/>
              </w:rPr>
            </w:pPr>
            <w:r w:rsidRPr="002A187A">
              <w:rPr>
                <w:rFonts w:ascii="Times New Roman" w:eastAsia="Calibri" w:hAnsi="Times New Roman" w:cs="Times New Roman"/>
                <w:sz w:val="24"/>
                <w:szCs w:val="24"/>
              </w:rPr>
              <w:t>Нохчийн Республикан символш</w:t>
            </w:r>
          </w:p>
        </w:tc>
      </w:tr>
      <w:tr w:rsidR="002A187A" w:rsidRPr="002A187A" w:rsidTr="005B0E5A">
        <w:trPr>
          <w:trHeight w:val="276"/>
        </w:trPr>
        <w:tc>
          <w:tcPr>
            <w:tcW w:w="10019" w:type="dxa"/>
          </w:tcPr>
          <w:p w:rsidR="002A187A" w:rsidRPr="002A187A" w:rsidRDefault="002A187A" w:rsidP="002A187A">
            <w:pPr>
              <w:spacing w:after="0" w:line="240" w:lineRule="auto"/>
              <w:contextualSpacing/>
              <w:rPr>
                <w:rFonts w:ascii="Times New Roman" w:eastAsia="Calibri" w:hAnsi="Times New Roman" w:cs="Times New Roman"/>
                <w:sz w:val="24"/>
                <w:szCs w:val="24"/>
              </w:rPr>
            </w:pPr>
          </w:p>
        </w:tc>
      </w:tr>
    </w:tbl>
    <w:p w:rsidR="002A187A" w:rsidRPr="002A187A" w:rsidRDefault="002A187A" w:rsidP="002A187A">
      <w:pPr>
        <w:spacing w:after="0" w:line="240" w:lineRule="auto"/>
        <w:contextualSpacing/>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3.  Парциальная программа «Основы безопасности детей дошкольного возраста» под редакцией Авдееевой Н.Н., Князевой Н.Л., Стѐркиной Р.Б.  (Старшая группа)</w:t>
      </w:r>
    </w:p>
    <w:tbl>
      <w:tblPr>
        <w:tblW w:w="1006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64"/>
      </w:tblGrid>
      <w:tr w:rsidR="002A187A" w:rsidRPr="002A187A" w:rsidTr="005B0E5A">
        <w:trPr>
          <w:trHeight w:val="168"/>
        </w:trPr>
        <w:tc>
          <w:tcPr>
            <w:tcW w:w="10064" w:type="dxa"/>
            <w:shd w:val="clear" w:color="auto" w:fill="auto"/>
          </w:tcPr>
          <w:p w:rsidR="002A187A" w:rsidRPr="002A187A" w:rsidRDefault="002A187A" w:rsidP="002A187A">
            <w:pPr>
              <w:spacing w:after="0" w:line="240" w:lineRule="auto"/>
              <w:contextualSpacing/>
              <w:rPr>
                <w:rFonts w:ascii="Times New Roman" w:eastAsia="Times New Roman" w:hAnsi="Times New Roman" w:cs="Times New Roman"/>
                <w:b/>
                <w:sz w:val="24"/>
                <w:szCs w:val="24"/>
                <w:lang w:eastAsia="ru-RU"/>
              </w:rPr>
            </w:pPr>
            <w:r w:rsidRPr="002A187A">
              <w:rPr>
                <w:rFonts w:ascii="Times New Roman" w:eastAsia="Times New Roman" w:hAnsi="Times New Roman" w:cs="Times New Roman"/>
                <w:b/>
                <w:sz w:val="24"/>
                <w:szCs w:val="24"/>
                <w:lang w:eastAsia="ru-RU"/>
              </w:rPr>
              <w:t>Темы ООД</w:t>
            </w:r>
          </w:p>
        </w:tc>
      </w:tr>
      <w:tr w:rsidR="002A187A" w:rsidRPr="002A187A" w:rsidTr="005B0E5A">
        <w:trPr>
          <w:trHeight w:val="275"/>
        </w:trPr>
        <w:tc>
          <w:tcPr>
            <w:tcW w:w="10064" w:type="dxa"/>
            <w:shd w:val="clear" w:color="auto" w:fill="auto"/>
          </w:tcPr>
          <w:p w:rsidR="002A187A" w:rsidRPr="002A187A" w:rsidRDefault="002A187A" w:rsidP="002A187A">
            <w:pPr>
              <w:spacing w:after="0" w:line="240" w:lineRule="auto"/>
              <w:contextualSpacing/>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Съедобные ягоды и ядовитые растения.</w:t>
            </w:r>
          </w:p>
        </w:tc>
      </w:tr>
      <w:tr w:rsidR="002A187A" w:rsidRPr="002A187A" w:rsidTr="005B0E5A">
        <w:trPr>
          <w:trHeight w:val="275"/>
        </w:trPr>
        <w:tc>
          <w:tcPr>
            <w:tcW w:w="10064" w:type="dxa"/>
            <w:shd w:val="clear" w:color="auto" w:fill="auto"/>
          </w:tcPr>
          <w:p w:rsidR="002A187A" w:rsidRPr="002A187A" w:rsidRDefault="002A187A" w:rsidP="002A187A">
            <w:pPr>
              <w:spacing w:after="0" w:line="240" w:lineRule="auto"/>
              <w:contextualSpacing/>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 xml:space="preserve">В городском транспорте </w:t>
            </w:r>
          </w:p>
        </w:tc>
      </w:tr>
      <w:tr w:rsidR="002A187A" w:rsidRPr="002A187A" w:rsidTr="005B0E5A">
        <w:trPr>
          <w:trHeight w:val="275"/>
        </w:trPr>
        <w:tc>
          <w:tcPr>
            <w:tcW w:w="10064" w:type="dxa"/>
            <w:shd w:val="clear" w:color="auto" w:fill="auto"/>
          </w:tcPr>
          <w:p w:rsidR="002A187A" w:rsidRPr="002A187A" w:rsidRDefault="002A187A" w:rsidP="002A187A">
            <w:pPr>
              <w:spacing w:after="0" w:line="240" w:lineRule="auto"/>
              <w:contextualSpacing/>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Пожароопасные предметы</w:t>
            </w:r>
          </w:p>
        </w:tc>
      </w:tr>
      <w:tr w:rsidR="002A187A" w:rsidRPr="002A187A" w:rsidTr="005B0E5A">
        <w:trPr>
          <w:trHeight w:val="275"/>
        </w:trPr>
        <w:tc>
          <w:tcPr>
            <w:tcW w:w="10064" w:type="dxa"/>
            <w:shd w:val="clear" w:color="auto" w:fill="auto"/>
          </w:tcPr>
          <w:p w:rsidR="002A187A" w:rsidRPr="002A187A" w:rsidRDefault="002A187A" w:rsidP="002A187A">
            <w:pPr>
              <w:spacing w:after="0" w:line="240" w:lineRule="auto"/>
              <w:contextualSpacing/>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Предметы, требующие осторожного обращения</w:t>
            </w:r>
          </w:p>
        </w:tc>
      </w:tr>
      <w:tr w:rsidR="002A187A" w:rsidRPr="002A187A" w:rsidTr="005B0E5A">
        <w:trPr>
          <w:trHeight w:val="275"/>
        </w:trPr>
        <w:tc>
          <w:tcPr>
            <w:tcW w:w="10064" w:type="dxa"/>
            <w:tcBorders>
              <w:left w:val="nil"/>
              <w:right w:val="nil"/>
            </w:tcBorders>
            <w:shd w:val="clear" w:color="auto" w:fill="auto"/>
          </w:tcPr>
          <w:p w:rsidR="002A187A" w:rsidRPr="002A187A" w:rsidRDefault="002A187A" w:rsidP="002A187A">
            <w:pPr>
              <w:spacing w:after="0" w:line="240" w:lineRule="auto"/>
              <w:ind w:left="-109"/>
              <w:contextualSpacing/>
              <w:jc w:val="both"/>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4.  Парциальная программа «Экономическое воспитание дошкольников: формирование предпосылок финансовой грамотности». Примерная парциальная образовательная программа дошкольного образования. Для детей 5-7 лет. Авторы-составители: Шатова А..Д., Аксенова Ю.А., Кириллов И.Л., Давыдова В.Е., Мищенко И.С.</w:t>
            </w:r>
          </w:p>
        </w:tc>
      </w:tr>
      <w:tr w:rsidR="002A187A" w:rsidRPr="002A187A" w:rsidTr="005B0E5A">
        <w:trPr>
          <w:trHeight w:val="275"/>
        </w:trPr>
        <w:tc>
          <w:tcPr>
            <w:tcW w:w="10064" w:type="dxa"/>
            <w:shd w:val="clear" w:color="auto" w:fill="auto"/>
          </w:tcPr>
          <w:p w:rsidR="002A187A" w:rsidRPr="002A187A" w:rsidRDefault="002A187A" w:rsidP="002A187A">
            <w:pPr>
              <w:spacing w:after="0" w:line="240" w:lineRule="auto"/>
              <w:contextualSpacing/>
              <w:rPr>
                <w:rFonts w:ascii="Times New Roman" w:eastAsia="Times New Roman" w:hAnsi="Times New Roman" w:cs="Times New Roman"/>
                <w:b/>
                <w:sz w:val="24"/>
                <w:szCs w:val="24"/>
                <w:lang w:eastAsia="ru-RU"/>
              </w:rPr>
            </w:pPr>
            <w:r w:rsidRPr="002A187A">
              <w:rPr>
                <w:rFonts w:ascii="Times New Roman" w:eastAsia="Times New Roman" w:hAnsi="Times New Roman" w:cs="Times New Roman"/>
                <w:b/>
                <w:sz w:val="24"/>
                <w:szCs w:val="24"/>
                <w:lang w:eastAsia="ru-RU"/>
              </w:rPr>
              <w:t>ООД</w:t>
            </w:r>
          </w:p>
        </w:tc>
      </w:tr>
      <w:tr w:rsidR="002A187A" w:rsidRPr="002A187A" w:rsidTr="005B0E5A">
        <w:trPr>
          <w:trHeight w:val="275"/>
        </w:trPr>
        <w:tc>
          <w:tcPr>
            <w:tcW w:w="10064" w:type="dxa"/>
            <w:shd w:val="clear" w:color="auto" w:fill="auto"/>
          </w:tcPr>
          <w:p w:rsidR="002A187A" w:rsidRPr="002A187A" w:rsidRDefault="002A187A" w:rsidP="002A187A">
            <w:pPr>
              <w:spacing w:after="0" w:line="240" w:lineRule="auto"/>
              <w:contextualSpacing/>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1.Труд и продукт труда (товар)</w:t>
            </w:r>
            <w:r w:rsidRPr="002A187A">
              <w:rPr>
                <w:rFonts w:ascii="Times New Roman" w:eastAsia="Times New Roman" w:hAnsi="Times New Roman" w:cs="Times New Roman"/>
                <w:sz w:val="24"/>
                <w:szCs w:val="24"/>
                <w:lang w:eastAsia="ru-RU"/>
              </w:rPr>
              <w:tab/>
            </w:r>
          </w:p>
        </w:tc>
      </w:tr>
      <w:tr w:rsidR="002A187A" w:rsidRPr="002A187A" w:rsidTr="005B0E5A">
        <w:trPr>
          <w:trHeight w:val="275"/>
        </w:trPr>
        <w:tc>
          <w:tcPr>
            <w:tcW w:w="10064" w:type="dxa"/>
            <w:shd w:val="clear" w:color="auto" w:fill="auto"/>
          </w:tcPr>
          <w:p w:rsidR="002A187A" w:rsidRPr="002A187A" w:rsidRDefault="002A187A" w:rsidP="002A187A">
            <w:pPr>
              <w:spacing w:after="0" w:line="240" w:lineRule="auto"/>
              <w:contextualSpacing/>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2.</w:t>
            </w:r>
            <w:r w:rsidRPr="002A187A">
              <w:rPr>
                <w:rFonts w:ascii="Calibri" w:eastAsia="Calibri" w:hAnsi="Calibri" w:cs="Times New Roman"/>
                <w:sz w:val="24"/>
                <w:szCs w:val="24"/>
              </w:rPr>
              <w:t xml:space="preserve"> </w:t>
            </w:r>
            <w:r w:rsidRPr="002A187A">
              <w:rPr>
                <w:rFonts w:ascii="Times New Roman" w:eastAsia="Times New Roman" w:hAnsi="Times New Roman" w:cs="Times New Roman"/>
                <w:sz w:val="24"/>
                <w:szCs w:val="24"/>
                <w:lang w:eastAsia="ru-RU"/>
              </w:rPr>
              <w:t>Деньги и цена (стоимость)</w:t>
            </w:r>
            <w:r w:rsidRPr="002A187A">
              <w:rPr>
                <w:rFonts w:ascii="Times New Roman" w:eastAsia="Times New Roman" w:hAnsi="Times New Roman" w:cs="Times New Roman"/>
                <w:sz w:val="24"/>
                <w:szCs w:val="24"/>
                <w:lang w:eastAsia="ru-RU"/>
              </w:rPr>
              <w:tab/>
            </w:r>
            <w:r w:rsidRPr="002A187A">
              <w:rPr>
                <w:rFonts w:ascii="Times New Roman" w:eastAsia="Times New Roman" w:hAnsi="Times New Roman" w:cs="Times New Roman"/>
                <w:sz w:val="24"/>
                <w:szCs w:val="24"/>
                <w:lang w:eastAsia="ru-RU"/>
              </w:rPr>
              <w:tab/>
            </w:r>
          </w:p>
        </w:tc>
      </w:tr>
      <w:tr w:rsidR="002A187A" w:rsidRPr="002A187A" w:rsidTr="005B0E5A">
        <w:trPr>
          <w:trHeight w:val="275"/>
        </w:trPr>
        <w:tc>
          <w:tcPr>
            <w:tcW w:w="10064" w:type="dxa"/>
            <w:shd w:val="clear" w:color="auto" w:fill="auto"/>
          </w:tcPr>
          <w:p w:rsidR="002A187A" w:rsidRPr="002A187A" w:rsidRDefault="002A187A" w:rsidP="002A187A">
            <w:pPr>
              <w:spacing w:after="0" w:line="240" w:lineRule="auto"/>
              <w:contextualSpacing/>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3.</w:t>
            </w:r>
            <w:r w:rsidRPr="002A187A">
              <w:rPr>
                <w:rFonts w:ascii="Calibri" w:eastAsia="Calibri" w:hAnsi="Calibri" w:cs="Times New Roman"/>
                <w:sz w:val="24"/>
                <w:szCs w:val="24"/>
              </w:rPr>
              <w:t xml:space="preserve"> </w:t>
            </w:r>
            <w:r w:rsidRPr="002A187A">
              <w:rPr>
                <w:rFonts w:ascii="Times New Roman" w:eastAsia="Times New Roman" w:hAnsi="Times New Roman" w:cs="Times New Roman"/>
                <w:sz w:val="24"/>
                <w:szCs w:val="24"/>
                <w:lang w:eastAsia="ru-RU"/>
              </w:rPr>
              <w:t>Торговля и торг</w:t>
            </w:r>
          </w:p>
        </w:tc>
      </w:tr>
      <w:tr w:rsidR="002A187A" w:rsidRPr="002A187A" w:rsidTr="005B0E5A">
        <w:trPr>
          <w:trHeight w:val="275"/>
        </w:trPr>
        <w:tc>
          <w:tcPr>
            <w:tcW w:w="10064" w:type="dxa"/>
            <w:shd w:val="clear" w:color="auto" w:fill="auto"/>
          </w:tcPr>
          <w:p w:rsidR="002A187A" w:rsidRPr="002A187A" w:rsidRDefault="002A187A" w:rsidP="002A187A">
            <w:pPr>
              <w:spacing w:after="0" w:line="240" w:lineRule="auto"/>
              <w:contextualSpacing/>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4.</w:t>
            </w:r>
            <w:r w:rsidRPr="002A187A">
              <w:rPr>
                <w:rFonts w:ascii="Calibri" w:eastAsia="Calibri" w:hAnsi="Calibri" w:cs="Times New Roman"/>
                <w:sz w:val="24"/>
                <w:szCs w:val="24"/>
              </w:rPr>
              <w:t xml:space="preserve"> </w:t>
            </w:r>
            <w:r w:rsidRPr="002A187A">
              <w:rPr>
                <w:rFonts w:ascii="Times New Roman" w:eastAsia="Times New Roman" w:hAnsi="Times New Roman" w:cs="Times New Roman"/>
                <w:sz w:val="24"/>
                <w:szCs w:val="24"/>
                <w:lang w:eastAsia="ru-RU"/>
              </w:rPr>
              <w:t>Бюджет (на примере бюджета семьи)</w:t>
            </w:r>
          </w:p>
        </w:tc>
      </w:tr>
      <w:tr w:rsidR="002A187A" w:rsidRPr="002A187A" w:rsidTr="005B0E5A">
        <w:trPr>
          <w:trHeight w:val="275"/>
        </w:trPr>
        <w:tc>
          <w:tcPr>
            <w:tcW w:w="10064" w:type="dxa"/>
            <w:shd w:val="clear" w:color="auto" w:fill="auto"/>
          </w:tcPr>
          <w:p w:rsidR="002A187A" w:rsidRPr="002A187A" w:rsidRDefault="002A187A" w:rsidP="002A187A">
            <w:pPr>
              <w:spacing w:after="0" w:line="240" w:lineRule="auto"/>
              <w:contextualSpacing/>
              <w:rPr>
                <w:rFonts w:ascii="Times New Roman" w:eastAsia="Times New Roman" w:hAnsi="Times New Roman" w:cs="Times New Roman"/>
                <w:b/>
                <w:sz w:val="24"/>
                <w:szCs w:val="24"/>
                <w:lang w:eastAsia="ru-RU"/>
              </w:rPr>
            </w:pPr>
            <w:r w:rsidRPr="002A187A">
              <w:rPr>
                <w:rFonts w:ascii="Times New Roman" w:eastAsia="Times New Roman" w:hAnsi="Times New Roman" w:cs="Times New Roman"/>
                <w:b/>
                <w:sz w:val="24"/>
                <w:szCs w:val="24"/>
                <w:lang w:eastAsia="ru-RU"/>
              </w:rPr>
              <w:t>В режимных моментах</w:t>
            </w:r>
          </w:p>
        </w:tc>
      </w:tr>
      <w:tr w:rsidR="002A187A" w:rsidRPr="002A187A" w:rsidTr="005B0E5A">
        <w:trPr>
          <w:trHeight w:val="275"/>
        </w:trPr>
        <w:tc>
          <w:tcPr>
            <w:tcW w:w="10064" w:type="dxa"/>
            <w:shd w:val="clear" w:color="auto" w:fill="auto"/>
          </w:tcPr>
          <w:p w:rsidR="002A187A" w:rsidRPr="002A187A" w:rsidRDefault="002A187A" w:rsidP="002A187A">
            <w:pPr>
              <w:spacing w:after="0" w:line="240" w:lineRule="auto"/>
              <w:contextualSpacing/>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5.</w:t>
            </w:r>
            <w:r w:rsidRPr="002A187A">
              <w:rPr>
                <w:rFonts w:ascii="Calibri" w:eastAsia="Calibri" w:hAnsi="Calibri" w:cs="Times New Roman"/>
                <w:sz w:val="24"/>
                <w:szCs w:val="24"/>
              </w:rPr>
              <w:t xml:space="preserve"> </w:t>
            </w:r>
            <w:r w:rsidRPr="002A187A">
              <w:rPr>
                <w:rFonts w:ascii="Times New Roman" w:eastAsia="Times New Roman" w:hAnsi="Times New Roman" w:cs="Times New Roman"/>
                <w:sz w:val="24"/>
                <w:szCs w:val="24"/>
                <w:lang w:eastAsia="ru-RU"/>
              </w:rPr>
              <w:t>Источники дохода</w:t>
            </w:r>
          </w:p>
        </w:tc>
      </w:tr>
      <w:tr w:rsidR="002A187A" w:rsidRPr="002A187A" w:rsidTr="005B0E5A">
        <w:trPr>
          <w:trHeight w:val="275"/>
        </w:trPr>
        <w:tc>
          <w:tcPr>
            <w:tcW w:w="10064" w:type="dxa"/>
            <w:shd w:val="clear" w:color="auto" w:fill="auto"/>
          </w:tcPr>
          <w:p w:rsidR="002A187A" w:rsidRPr="002A187A" w:rsidRDefault="002A187A" w:rsidP="002A187A">
            <w:pPr>
              <w:spacing w:after="0" w:line="240" w:lineRule="auto"/>
              <w:contextualSpacing/>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6.Реклама: правда и ложь, разум и чувства, желания и возможности</w:t>
            </w:r>
            <w:r w:rsidRPr="002A187A">
              <w:rPr>
                <w:rFonts w:ascii="Times New Roman" w:eastAsia="Times New Roman" w:hAnsi="Times New Roman" w:cs="Times New Roman"/>
                <w:sz w:val="24"/>
                <w:szCs w:val="24"/>
                <w:lang w:eastAsia="ru-RU"/>
              </w:rPr>
              <w:tab/>
            </w:r>
          </w:p>
        </w:tc>
      </w:tr>
      <w:tr w:rsidR="002A187A" w:rsidRPr="002A187A" w:rsidTr="005B0E5A">
        <w:trPr>
          <w:trHeight w:val="275"/>
        </w:trPr>
        <w:tc>
          <w:tcPr>
            <w:tcW w:w="10064" w:type="dxa"/>
            <w:shd w:val="clear" w:color="auto" w:fill="auto"/>
          </w:tcPr>
          <w:p w:rsidR="002A187A" w:rsidRPr="002A187A" w:rsidRDefault="002A187A" w:rsidP="002A187A">
            <w:pPr>
              <w:spacing w:after="0" w:line="240" w:lineRule="auto"/>
              <w:contextualSpacing/>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7.Полезные экономические навыки и привычки в быту</w:t>
            </w:r>
            <w:r w:rsidRPr="002A187A">
              <w:rPr>
                <w:rFonts w:ascii="Times New Roman" w:eastAsia="Times New Roman" w:hAnsi="Times New Roman" w:cs="Times New Roman"/>
                <w:sz w:val="24"/>
                <w:szCs w:val="24"/>
                <w:lang w:eastAsia="ru-RU"/>
              </w:rPr>
              <w:tab/>
            </w:r>
          </w:p>
        </w:tc>
      </w:tr>
      <w:tr w:rsidR="002A187A" w:rsidRPr="002A187A" w:rsidTr="005B0E5A">
        <w:trPr>
          <w:trHeight w:val="275"/>
        </w:trPr>
        <w:tc>
          <w:tcPr>
            <w:tcW w:w="10064" w:type="dxa"/>
            <w:shd w:val="clear" w:color="auto" w:fill="auto"/>
          </w:tcPr>
          <w:p w:rsidR="002A187A" w:rsidRPr="002A187A" w:rsidRDefault="002A187A" w:rsidP="002A187A">
            <w:pPr>
              <w:spacing w:after="0" w:line="240" w:lineRule="auto"/>
              <w:contextualSpacing/>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8.</w:t>
            </w:r>
            <w:r w:rsidRPr="002A187A">
              <w:rPr>
                <w:rFonts w:ascii="Calibri" w:eastAsia="Calibri" w:hAnsi="Calibri" w:cs="Times New Roman"/>
                <w:sz w:val="24"/>
                <w:szCs w:val="24"/>
              </w:rPr>
              <w:t xml:space="preserve"> </w:t>
            </w:r>
            <w:r w:rsidRPr="002A187A">
              <w:rPr>
                <w:rFonts w:ascii="Times New Roman" w:eastAsia="Times New Roman" w:hAnsi="Times New Roman" w:cs="Times New Roman"/>
                <w:sz w:val="24"/>
                <w:szCs w:val="24"/>
                <w:lang w:eastAsia="ru-RU"/>
              </w:rPr>
              <w:t>Что же важнее денег?</w:t>
            </w:r>
          </w:p>
        </w:tc>
      </w:tr>
      <w:tr w:rsidR="002A187A" w:rsidRPr="002A187A" w:rsidTr="005B0E5A">
        <w:trPr>
          <w:trHeight w:val="275"/>
        </w:trPr>
        <w:tc>
          <w:tcPr>
            <w:tcW w:w="10064" w:type="dxa"/>
            <w:shd w:val="clear" w:color="auto" w:fill="auto"/>
          </w:tcPr>
          <w:p w:rsidR="002A187A" w:rsidRPr="002A187A" w:rsidRDefault="002A187A" w:rsidP="002A187A">
            <w:pPr>
              <w:spacing w:after="0" w:line="240" w:lineRule="auto"/>
              <w:contextualSpacing/>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9. Сказка о монетах.</w:t>
            </w:r>
          </w:p>
        </w:tc>
      </w:tr>
    </w:tbl>
    <w:p w:rsidR="002A187A" w:rsidRPr="002A187A" w:rsidRDefault="002A187A" w:rsidP="002A187A">
      <w:pPr>
        <w:framePr w:w="15020" w:wrap="auto" w:hAnchor="text"/>
        <w:spacing w:after="0" w:line="240" w:lineRule="auto"/>
        <w:contextualSpacing/>
        <w:jc w:val="both"/>
        <w:rPr>
          <w:rFonts w:ascii="Times New Roman" w:eastAsia="Times New Roman" w:hAnsi="Times New Roman" w:cs="Times New Roman"/>
          <w:sz w:val="24"/>
          <w:szCs w:val="24"/>
          <w:lang w:eastAsia="ru-RU"/>
        </w:rPr>
        <w:sectPr w:rsidR="002A187A" w:rsidRPr="002A187A" w:rsidSect="005B0E5A">
          <w:headerReference w:type="default" r:id="rId15"/>
          <w:footerReference w:type="default" r:id="rId16"/>
          <w:pgSz w:w="11906" w:h="16838"/>
          <w:pgMar w:top="1134" w:right="567" w:bottom="1134" w:left="1134" w:header="709" w:footer="709" w:gutter="0"/>
          <w:cols w:space="708"/>
          <w:docGrid w:linePitch="360"/>
        </w:sectPr>
      </w:pPr>
    </w:p>
    <w:p w:rsidR="002A187A" w:rsidRPr="002A187A" w:rsidRDefault="002A187A" w:rsidP="002A187A">
      <w:pPr>
        <w:spacing w:after="0" w:line="240" w:lineRule="auto"/>
        <w:contextualSpacing/>
        <w:jc w:val="both"/>
        <w:rPr>
          <w:rFonts w:ascii="Times New Roman" w:eastAsia="Times New Roman" w:hAnsi="Times New Roman" w:cs="Times New Roman"/>
          <w:sz w:val="24"/>
          <w:szCs w:val="24"/>
          <w:lang w:eastAsia="ru-RU"/>
        </w:rPr>
      </w:pPr>
      <w:r w:rsidRPr="002A187A">
        <w:rPr>
          <w:rFonts w:ascii="Times New Roman" w:eastAsia="Times New Roman" w:hAnsi="Times New Roman" w:cs="Times New Roman"/>
          <w:b/>
          <w:sz w:val="24"/>
          <w:szCs w:val="24"/>
          <w:lang w:eastAsia="ru-RU"/>
        </w:rPr>
        <w:lastRenderedPageBreak/>
        <w:t xml:space="preserve">2.4. Содержание образовательной области «Речевое развитие» (обязательная часть) </w:t>
      </w:r>
      <w:r w:rsidRPr="002A187A">
        <w:rPr>
          <w:rFonts w:ascii="Times New Roman" w:eastAsia="Times New Roman" w:hAnsi="Times New Roman" w:cs="Times New Roman"/>
          <w:sz w:val="24"/>
          <w:szCs w:val="24"/>
          <w:lang w:eastAsia="ru-RU"/>
        </w:rPr>
        <w:t>включает</w:t>
      </w:r>
    </w:p>
    <w:p w:rsidR="002A187A" w:rsidRPr="002A187A" w:rsidRDefault="002A187A" w:rsidP="002A187A">
      <w:pPr>
        <w:spacing w:after="0" w:line="240" w:lineRule="auto"/>
        <w:contextualSpacing/>
        <w:jc w:val="both"/>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 xml:space="preserve">- владение речью как средством общения и культуры; </w:t>
      </w:r>
    </w:p>
    <w:p w:rsidR="002A187A" w:rsidRPr="002A187A" w:rsidRDefault="002A187A" w:rsidP="002A187A">
      <w:pPr>
        <w:spacing w:after="0" w:line="240" w:lineRule="auto"/>
        <w:contextualSpacing/>
        <w:jc w:val="both"/>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 xml:space="preserve">-обогащение активного словаря; </w:t>
      </w:r>
    </w:p>
    <w:p w:rsidR="002A187A" w:rsidRPr="002A187A" w:rsidRDefault="002A187A" w:rsidP="002A187A">
      <w:pPr>
        <w:spacing w:after="0" w:line="240" w:lineRule="auto"/>
        <w:contextualSpacing/>
        <w:jc w:val="both"/>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-развитие связной, грамматически правильной диалогической и монологической речи;</w:t>
      </w:r>
    </w:p>
    <w:p w:rsidR="002A187A" w:rsidRPr="002A187A" w:rsidRDefault="002A187A" w:rsidP="002A187A">
      <w:pPr>
        <w:spacing w:after="0" w:line="240" w:lineRule="auto"/>
        <w:contextualSpacing/>
        <w:jc w:val="both"/>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 xml:space="preserve">-развитие речевого творчества; </w:t>
      </w:r>
    </w:p>
    <w:p w:rsidR="002A187A" w:rsidRPr="002A187A" w:rsidRDefault="002A187A" w:rsidP="002A187A">
      <w:pPr>
        <w:spacing w:after="0" w:line="240" w:lineRule="auto"/>
        <w:contextualSpacing/>
        <w:jc w:val="both"/>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-развитие звуковой и интонационной культуры речи;</w:t>
      </w:r>
    </w:p>
    <w:p w:rsidR="002A187A" w:rsidRPr="002A187A" w:rsidRDefault="002A187A" w:rsidP="002A187A">
      <w:pPr>
        <w:spacing w:after="0" w:line="240" w:lineRule="auto"/>
        <w:contextualSpacing/>
        <w:jc w:val="both"/>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 xml:space="preserve">-знакомство с книжной культурой, детской литературой, понимание на слух текстов различных жанров детской литературы; </w:t>
      </w:r>
    </w:p>
    <w:p w:rsidR="002A187A" w:rsidRPr="002A187A" w:rsidRDefault="002A187A" w:rsidP="002A187A">
      <w:pPr>
        <w:spacing w:after="0" w:line="240" w:lineRule="auto"/>
        <w:contextualSpacing/>
        <w:jc w:val="both"/>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-формирование звуковой аналитико-синтетической активности как предпосылки обучения грамоте.</w:t>
      </w:r>
    </w:p>
    <w:p w:rsidR="002A187A" w:rsidRPr="002A187A" w:rsidRDefault="002A187A" w:rsidP="002A187A">
      <w:pPr>
        <w:shd w:val="clear" w:color="auto" w:fill="FFFFFF"/>
        <w:spacing w:after="0" w:line="240" w:lineRule="auto"/>
        <w:contextualSpacing/>
        <w:jc w:val="both"/>
        <w:rPr>
          <w:rFonts w:ascii="Times New Roman" w:eastAsia="Times New Roman" w:hAnsi="Times New Roman" w:cs="Times New Roman"/>
          <w:b/>
          <w:sz w:val="24"/>
          <w:szCs w:val="24"/>
          <w:lang w:eastAsia="ru-RU"/>
        </w:rPr>
      </w:pPr>
      <w:r w:rsidRPr="002A187A">
        <w:rPr>
          <w:rFonts w:ascii="Times New Roman" w:eastAsia="Times New Roman" w:hAnsi="Times New Roman" w:cs="Times New Roman"/>
          <w:b/>
          <w:sz w:val="24"/>
          <w:szCs w:val="24"/>
          <w:lang w:eastAsia="ru-RU"/>
        </w:rPr>
        <w:t>Содержание психолого-педагогической работы 5-6 лет:</w:t>
      </w:r>
    </w:p>
    <w:p w:rsidR="002A187A" w:rsidRPr="002A187A" w:rsidRDefault="002A187A" w:rsidP="002A187A">
      <w:pPr>
        <w:autoSpaceDE w:val="0"/>
        <w:autoSpaceDN w:val="0"/>
        <w:adjustRightInd w:val="0"/>
        <w:spacing w:after="0" w:line="240" w:lineRule="auto"/>
        <w:contextualSpacing/>
        <w:jc w:val="both"/>
        <w:rPr>
          <w:rFonts w:ascii="Times New Roman" w:eastAsia="Times New Roman" w:hAnsi="Times New Roman" w:cs="Times New Roman"/>
          <w:b/>
          <w:bCs/>
          <w:sz w:val="24"/>
          <w:szCs w:val="24"/>
          <w:lang w:eastAsia="ru-RU"/>
        </w:rPr>
      </w:pPr>
      <w:r w:rsidRPr="002A187A">
        <w:rPr>
          <w:rFonts w:ascii="Times New Roman" w:eastAsia="Times New Roman" w:hAnsi="Times New Roman" w:cs="Times New Roman"/>
          <w:b/>
          <w:bCs/>
          <w:sz w:val="24"/>
          <w:szCs w:val="24"/>
          <w:lang w:eastAsia="ru-RU"/>
        </w:rPr>
        <w:t>Владение речью как средством общения и культуры;</w:t>
      </w:r>
    </w:p>
    <w:p w:rsidR="002A187A" w:rsidRPr="002A187A" w:rsidRDefault="002A187A" w:rsidP="002A187A">
      <w:pPr>
        <w:autoSpaceDE w:val="0"/>
        <w:autoSpaceDN w:val="0"/>
        <w:adjustRightInd w:val="0"/>
        <w:spacing w:after="0" w:line="240" w:lineRule="auto"/>
        <w:contextualSpacing/>
        <w:jc w:val="both"/>
        <w:rPr>
          <w:rFonts w:ascii="Times New Roman" w:eastAsia="Calibri" w:hAnsi="Times New Roman" w:cs="Times New Roman"/>
          <w:sz w:val="24"/>
          <w:szCs w:val="24"/>
        </w:rPr>
      </w:pPr>
      <w:r w:rsidRPr="002A187A">
        <w:rPr>
          <w:rFonts w:ascii="Times New Roman" w:eastAsia="Calibri" w:hAnsi="Times New Roman" w:cs="Times New Roman"/>
          <w:sz w:val="24"/>
          <w:szCs w:val="24"/>
        </w:rPr>
        <w:t>-Продолжать развивать речь как средство общения. Расширять представления детей о многообразии окружающего мира.</w:t>
      </w:r>
    </w:p>
    <w:p w:rsidR="002A187A" w:rsidRPr="002A187A" w:rsidRDefault="002A187A" w:rsidP="002A187A">
      <w:pPr>
        <w:autoSpaceDE w:val="0"/>
        <w:autoSpaceDN w:val="0"/>
        <w:adjustRightInd w:val="0"/>
        <w:spacing w:after="0" w:line="240" w:lineRule="auto"/>
        <w:contextualSpacing/>
        <w:jc w:val="both"/>
        <w:rPr>
          <w:rFonts w:ascii="Times New Roman" w:eastAsia="Calibri" w:hAnsi="Times New Roman" w:cs="Times New Roman"/>
          <w:sz w:val="24"/>
          <w:szCs w:val="24"/>
        </w:rPr>
      </w:pPr>
      <w:r w:rsidRPr="002A187A">
        <w:rPr>
          <w:rFonts w:ascii="Times New Roman" w:eastAsia="Calibri" w:hAnsi="Times New Roman" w:cs="Times New Roman"/>
          <w:sz w:val="24"/>
          <w:szCs w:val="24"/>
        </w:rPr>
        <w:t>-Поощрять попытки делиться с педагогом и другими детьми разнообразными впечатлениями, уточнять источник полученной информации (телепередача, рассказ взрослого, посещение выставки, детского спектакля и т.д.).</w:t>
      </w:r>
    </w:p>
    <w:p w:rsidR="002A187A" w:rsidRPr="002A187A" w:rsidRDefault="002A187A" w:rsidP="002A187A">
      <w:pPr>
        <w:autoSpaceDE w:val="0"/>
        <w:autoSpaceDN w:val="0"/>
        <w:adjustRightInd w:val="0"/>
        <w:spacing w:after="0" w:line="240" w:lineRule="auto"/>
        <w:contextualSpacing/>
        <w:jc w:val="both"/>
        <w:rPr>
          <w:rFonts w:ascii="Times New Roman" w:eastAsia="Calibri" w:hAnsi="Times New Roman" w:cs="Times New Roman"/>
          <w:sz w:val="24"/>
          <w:szCs w:val="24"/>
        </w:rPr>
      </w:pPr>
      <w:r w:rsidRPr="002A187A">
        <w:rPr>
          <w:rFonts w:ascii="Times New Roman" w:eastAsia="Calibri" w:hAnsi="Times New Roman" w:cs="Times New Roman"/>
          <w:sz w:val="24"/>
          <w:szCs w:val="24"/>
        </w:rPr>
        <w:t>-Учить детей решать спорные вопросы и улаживать конфликты с помощью речи: убеждать, доказывать, объяснять. Учить строить высказывания.</w:t>
      </w:r>
    </w:p>
    <w:p w:rsidR="002A187A" w:rsidRPr="002A187A" w:rsidRDefault="002A187A" w:rsidP="002A187A">
      <w:pPr>
        <w:autoSpaceDE w:val="0"/>
        <w:autoSpaceDN w:val="0"/>
        <w:adjustRightInd w:val="0"/>
        <w:spacing w:after="0" w:line="240" w:lineRule="auto"/>
        <w:contextualSpacing/>
        <w:jc w:val="both"/>
        <w:rPr>
          <w:rFonts w:ascii="Times New Roman" w:eastAsia="Times New Roman" w:hAnsi="Times New Roman" w:cs="Times New Roman"/>
          <w:b/>
          <w:bCs/>
          <w:sz w:val="24"/>
          <w:szCs w:val="24"/>
          <w:lang w:eastAsia="ru-RU"/>
        </w:rPr>
      </w:pPr>
      <w:r w:rsidRPr="002A187A">
        <w:rPr>
          <w:rFonts w:ascii="Times New Roman" w:eastAsia="Times New Roman" w:hAnsi="Times New Roman" w:cs="Times New Roman"/>
          <w:b/>
          <w:bCs/>
          <w:sz w:val="24"/>
          <w:szCs w:val="24"/>
          <w:lang w:eastAsia="ru-RU"/>
        </w:rPr>
        <w:t>По развитию всех компонентов устной речи, практическому овладению нормами речи</w:t>
      </w:r>
    </w:p>
    <w:p w:rsidR="002A187A" w:rsidRPr="002A187A" w:rsidRDefault="002A187A" w:rsidP="002A187A">
      <w:p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Формирование словаря</w:t>
      </w:r>
    </w:p>
    <w:p w:rsidR="002A187A" w:rsidRPr="002A187A" w:rsidRDefault="002A187A" w:rsidP="002A187A">
      <w:pPr>
        <w:autoSpaceDE w:val="0"/>
        <w:autoSpaceDN w:val="0"/>
        <w:adjustRightInd w:val="0"/>
        <w:spacing w:after="0" w:line="240" w:lineRule="auto"/>
        <w:contextualSpacing/>
        <w:jc w:val="both"/>
        <w:rPr>
          <w:rFonts w:ascii="Times New Roman" w:eastAsia="Calibri" w:hAnsi="Times New Roman" w:cs="Times New Roman"/>
          <w:sz w:val="24"/>
          <w:szCs w:val="24"/>
        </w:rPr>
      </w:pPr>
      <w:r w:rsidRPr="002A187A">
        <w:rPr>
          <w:rFonts w:ascii="Times New Roman" w:eastAsia="Calibri" w:hAnsi="Times New Roman" w:cs="Times New Roman"/>
          <w:sz w:val="24"/>
          <w:szCs w:val="24"/>
        </w:rPr>
        <w:t>-Обогащать речь детей существительными, обозначающими предметы бытового окружения; прилагательными, характеризующими свойства и качества предметов; наречиями, обозначающими взаимоотношения людей, их отношение к труду.</w:t>
      </w:r>
    </w:p>
    <w:p w:rsidR="002A187A" w:rsidRPr="002A187A" w:rsidRDefault="002A187A" w:rsidP="002A187A">
      <w:pPr>
        <w:autoSpaceDE w:val="0"/>
        <w:autoSpaceDN w:val="0"/>
        <w:adjustRightInd w:val="0"/>
        <w:spacing w:after="0" w:line="240" w:lineRule="auto"/>
        <w:contextualSpacing/>
        <w:jc w:val="both"/>
        <w:rPr>
          <w:rFonts w:ascii="Times New Roman" w:eastAsia="Calibri" w:hAnsi="Times New Roman" w:cs="Times New Roman"/>
          <w:sz w:val="24"/>
          <w:szCs w:val="24"/>
        </w:rPr>
      </w:pPr>
      <w:r w:rsidRPr="002A187A">
        <w:rPr>
          <w:rFonts w:ascii="Times New Roman" w:eastAsia="Calibri" w:hAnsi="Times New Roman" w:cs="Times New Roman"/>
          <w:sz w:val="24"/>
          <w:szCs w:val="24"/>
        </w:rPr>
        <w:t>-Упражнять в подборе существительных к прилагательному (белый — снег, сахар, мел), слов со сходным значением (шалун — озорник — проказник), с противоположным значением (слабый — сильный, пасмурно — солнечно). Помогать детям употреблять слова в точном соответствии со смыслом.</w:t>
      </w:r>
    </w:p>
    <w:p w:rsidR="002A187A" w:rsidRPr="002A187A" w:rsidRDefault="002A187A" w:rsidP="002A187A">
      <w:p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Звуковая культура речи</w:t>
      </w:r>
    </w:p>
    <w:p w:rsidR="002A187A" w:rsidRPr="002A187A" w:rsidRDefault="002A187A" w:rsidP="002A187A">
      <w:pPr>
        <w:autoSpaceDE w:val="0"/>
        <w:autoSpaceDN w:val="0"/>
        <w:adjustRightInd w:val="0"/>
        <w:spacing w:after="0" w:line="240" w:lineRule="auto"/>
        <w:contextualSpacing/>
        <w:jc w:val="both"/>
        <w:rPr>
          <w:rFonts w:ascii="Times New Roman" w:eastAsia="Calibri" w:hAnsi="Times New Roman" w:cs="Times New Roman"/>
          <w:iCs/>
          <w:sz w:val="24"/>
          <w:szCs w:val="24"/>
        </w:rPr>
      </w:pPr>
      <w:r w:rsidRPr="002A187A">
        <w:rPr>
          <w:rFonts w:ascii="Times New Roman" w:eastAsia="Calibri" w:hAnsi="Times New Roman" w:cs="Times New Roman"/>
          <w:sz w:val="24"/>
          <w:szCs w:val="24"/>
        </w:rPr>
        <w:t xml:space="preserve">-Закреплять правильное, отчетливое произнесение звуков. Учить различать на слух и отчетливо произносить сходные по артикуляции и звучанию согласные звуки: </w:t>
      </w:r>
      <w:r w:rsidRPr="002A187A">
        <w:rPr>
          <w:rFonts w:ascii="Times New Roman" w:eastAsia="Calibri" w:hAnsi="Times New Roman" w:cs="Times New Roman"/>
          <w:iCs/>
          <w:sz w:val="24"/>
          <w:szCs w:val="24"/>
        </w:rPr>
        <w:t xml:space="preserve">с— з, с — ц, ш — ж, ч — ц, </w:t>
      </w:r>
      <w:r w:rsidRPr="002A187A">
        <w:rPr>
          <w:rFonts w:ascii="Times New Roman" w:eastAsia="Calibri" w:hAnsi="Times New Roman" w:cs="Times New Roman"/>
          <w:sz w:val="24"/>
          <w:szCs w:val="24"/>
        </w:rPr>
        <w:t xml:space="preserve">с — </w:t>
      </w:r>
      <w:r w:rsidRPr="002A187A">
        <w:rPr>
          <w:rFonts w:ascii="Times New Roman" w:eastAsia="Calibri" w:hAnsi="Times New Roman" w:cs="Times New Roman"/>
          <w:iCs/>
          <w:sz w:val="24"/>
          <w:szCs w:val="24"/>
        </w:rPr>
        <w:t xml:space="preserve">ш, ж — з, л </w:t>
      </w:r>
      <w:r w:rsidRPr="002A187A">
        <w:rPr>
          <w:rFonts w:ascii="Times New Roman" w:eastAsia="Calibri" w:hAnsi="Times New Roman" w:cs="Times New Roman"/>
          <w:sz w:val="24"/>
          <w:szCs w:val="24"/>
        </w:rPr>
        <w:t xml:space="preserve">— </w:t>
      </w:r>
      <w:r w:rsidRPr="002A187A">
        <w:rPr>
          <w:rFonts w:ascii="Times New Roman" w:eastAsia="Calibri" w:hAnsi="Times New Roman" w:cs="Times New Roman"/>
          <w:iCs/>
          <w:sz w:val="24"/>
          <w:szCs w:val="24"/>
        </w:rPr>
        <w:t>р.</w:t>
      </w:r>
    </w:p>
    <w:p w:rsidR="002A187A" w:rsidRPr="002A187A" w:rsidRDefault="002A187A" w:rsidP="002A187A">
      <w:pPr>
        <w:autoSpaceDE w:val="0"/>
        <w:autoSpaceDN w:val="0"/>
        <w:adjustRightInd w:val="0"/>
        <w:spacing w:after="0" w:line="240" w:lineRule="auto"/>
        <w:contextualSpacing/>
        <w:jc w:val="both"/>
        <w:rPr>
          <w:rFonts w:ascii="Times New Roman" w:eastAsia="Calibri" w:hAnsi="Times New Roman" w:cs="Times New Roman"/>
          <w:sz w:val="24"/>
          <w:szCs w:val="24"/>
        </w:rPr>
      </w:pPr>
      <w:r w:rsidRPr="002A187A">
        <w:rPr>
          <w:rFonts w:ascii="Times New Roman" w:eastAsia="Calibri" w:hAnsi="Times New Roman" w:cs="Times New Roman"/>
          <w:sz w:val="24"/>
          <w:szCs w:val="24"/>
        </w:rPr>
        <w:t>-Продолжать развивать фонематический слух. Учить определять место звука в слове (начало, середина, конец).</w:t>
      </w:r>
    </w:p>
    <w:p w:rsidR="002A187A" w:rsidRPr="002A187A" w:rsidRDefault="002A187A" w:rsidP="002A187A">
      <w:pPr>
        <w:autoSpaceDE w:val="0"/>
        <w:autoSpaceDN w:val="0"/>
        <w:adjustRightInd w:val="0"/>
        <w:spacing w:after="0" w:line="240" w:lineRule="auto"/>
        <w:contextualSpacing/>
        <w:jc w:val="both"/>
        <w:rPr>
          <w:rFonts w:ascii="Times New Roman" w:eastAsia="Calibri" w:hAnsi="Times New Roman" w:cs="Times New Roman"/>
          <w:sz w:val="24"/>
          <w:szCs w:val="24"/>
        </w:rPr>
      </w:pPr>
      <w:r w:rsidRPr="002A187A">
        <w:rPr>
          <w:rFonts w:ascii="Times New Roman" w:eastAsia="Calibri" w:hAnsi="Times New Roman" w:cs="Times New Roman"/>
          <w:sz w:val="24"/>
          <w:szCs w:val="24"/>
        </w:rPr>
        <w:t>-Отрабатывать интонационную выразительность речи.</w:t>
      </w:r>
    </w:p>
    <w:p w:rsidR="002A187A" w:rsidRPr="002A187A" w:rsidRDefault="002A187A" w:rsidP="002A187A">
      <w:p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Грамматический строй речи</w:t>
      </w:r>
    </w:p>
    <w:p w:rsidR="002A187A" w:rsidRPr="002A187A" w:rsidRDefault="002A187A" w:rsidP="002A187A">
      <w:pPr>
        <w:autoSpaceDE w:val="0"/>
        <w:autoSpaceDN w:val="0"/>
        <w:adjustRightInd w:val="0"/>
        <w:spacing w:after="0" w:line="240" w:lineRule="auto"/>
        <w:contextualSpacing/>
        <w:jc w:val="both"/>
        <w:rPr>
          <w:rFonts w:ascii="Times New Roman" w:eastAsia="Calibri" w:hAnsi="Times New Roman" w:cs="Times New Roman"/>
          <w:sz w:val="24"/>
          <w:szCs w:val="24"/>
        </w:rPr>
      </w:pPr>
      <w:r w:rsidRPr="002A187A">
        <w:rPr>
          <w:rFonts w:ascii="Times New Roman" w:eastAsia="Calibri" w:hAnsi="Times New Roman" w:cs="Times New Roman"/>
          <w:sz w:val="24"/>
          <w:szCs w:val="24"/>
        </w:rPr>
        <w:t>-Совершенствовать умение согласовывать слова в предложениях: существительные с числительными (пять груш, трое ребят) и прилагательные с существительными (лягушка — зеленое брюшко). Помогать детям замечать неправильную постановку ударения в слове, ошибку в чередовании согласных, предоставлять возможность самостоятельно ее исправить.</w:t>
      </w:r>
    </w:p>
    <w:p w:rsidR="002A187A" w:rsidRPr="002A187A" w:rsidRDefault="002A187A" w:rsidP="002A187A">
      <w:pPr>
        <w:autoSpaceDE w:val="0"/>
        <w:autoSpaceDN w:val="0"/>
        <w:adjustRightInd w:val="0"/>
        <w:spacing w:after="0" w:line="240" w:lineRule="auto"/>
        <w:contextualSpacing/>
        <w:jc w:val="both"/>
        <w:rPr>
          <w:rFonts w:ascii="Times New Roman" w:eastAsia="Calibri" w:hAnsi="Times New Roman" w:cs="Times New Roman"/>
          <w:sz w:val="24"/>
          <w:szCs w:val="24"/>
        </w:rPr>
      </w:pPr>
      <w:r w:rsidRPr="002A187A">
        <w:rPr>
          <w:rFonts w:ascii="Times New Roman" w:eastAsia="Calibri" w:hAnsi="Times New Roman" w:cs="Times New Roman"/>
          <w:sz w:val="24"/>
          <w:szCs w:val="24"/>
        </w:rPr>
        <w:t>-Знакомить с разными способами образования слов (сахарница, хлебница; масленка, солонка; воспитатель, учитель, строитель).</w:t>
      </w:r>
    </w:p>
    <w:p w:rsidR="002A187A" w:rsidRPr="002A187A" w:rsidRDefault="002A187A" w:rsidP="002A187A">
      <w:pPr>
        <w:autoSpaceDE w:val="0"/>
        <w:autoSpaceDN w:val="0"/>
        <w:adjustRightInd w:val="0"/>
        <w:spacing w:after="0" w:line="240" w:lineRule="auto"/>
        <w:contextualSpacing/>
        <w:jc w:val="both"/>
        <w:rPr>
          <w:rFonts w:ascii="Times New Roman" w:eastAsia="Calibri" w:hAnsi="Times New Roman" w:cs="Times New Roman"/>
          <w:sz w:val="24"/>
          <w:szCs w:val="24"/>
        </w:rPr>
      </w:pPr>
      <w:r w:rsidRPr="002A187A">
        <w:rPr>
          <w:rFonts w:ascii="Times New Roman" w:eastAsia="Calibri" w:hAnsi="Times New Roman" w:cs="Times New Roman"/>
          <w:sz w:val="24"/>
          <w:szCs w:val="24"/>
        </w:rPr>
        <w:t>-Упражнять в образовании однокоренных слов (медведь — медведица — медвежонок —медвежья), в том числе глаголов с приставками (забегал — выбежал — перебежал).</w:t>
      </w:r>
    </w:p>
    <w:p w:rsidR="002A187A" w:rsidRPr="002A187A" w:rsidRDefault="002A187A" w:rsidP="002A187A">
      <w:pPr>
        <w:autoSpaceDE w:val="0"/>
        <w:autoSpaceDN w:val="0"/>
        <w:adjustRightInd w:val="0"/>
        <w:spacing w:after="0" w:line="240" w:lineRule="auto"/>
        <w:contextualSpacing/>
        <w:jc w:val="both"/>
        <w:rPr>
          <w:rFonts w:ascii="Times New Roman" w:eastAsia="Calibri" w:hAnsi="Times New Roman" w:cs="Times New Roman"/>
          <w:sz w:val="24"/>
          <w:szCs w:val="24"/>
        </w:rPr>
      </w:pPr>
      <w:r w:rsidRPr="002A187A">
        <w:rPr>
          <w:rFonts w:ascii="Times New Roman" w:eastAsia="Calibri" w:hAnsi="Times New Roman" w:cs="Times New Roman"/>
          <w:sz w:val="24"/>
          <w:szCs w:val="24"/>
        </w:rPr>
        <w:t>-Помогать детям правильно употреблять существительные множественного числа в именительном и винительном падежах; глаголы в повелительном наклонении; прилагательные и наречия в сравнительной степени; несклоняемые существительные.</w:t>
      </w:r>
    </w:p>
    <w:p w:rsidR="002A187A" w:rsidRPr="002A187A" w:rsidRDefault="002A187A" w:rsidP="002A187A">
      <w:pPr>
        <w:autoSpaceDE w:val="0"/>
        <w:autoSpaceDN w:val="0"/>
        <w:adjustRightInd w:val="0"/>
        <w:spacing w:after="0" w:line="240" w:lineRule="auto"/>
        <w:contextualSpacing/>
        <w:jc w:val="both"/>
        <w:rPr>
          <w:rFonts w:ascii="Times New Roman" w:eastAsia="Calibri" w:hAnsi="Times New Roman" w:cs="Times New Roman"/>
          <w:sz w:val="24"/>
          <w:szCs w:val="24"/>
        </w:rPr>
      </w:pPr>
      <w:r w:rsidRPr="002A187A">
        <w:rPr>
          <w:rFonts w:ascii="Times New Roman" w:eastAsia="Calibri" w:hAnsi="Times New Roman" w:cs="Times New Roman"/>
          <w:sz w:val="24"/>
          <w:szCs w:val="24"/>
        </w:rPr>
        <w:t>-Формировать умение составлять по образцу простые и сложные предложения.</w:t>
      </w:r>
    </w:p>
    <w:p w:rsidR="002A187A" w:rsidRPr="002A187A" w:rsidRDefault="002A187A" w:rsidP="002A187A">
      <w:pPr>
        <w:autoSpaceDE w:val="0"/>
        <w:autoSpaceDN w:val="0"/>
        <w:adjustRightInd w:val="0"/>
        <w:spacing w:after="0" w:line="240" w:lineRule="auto"/>
        <w:contextualSpacing/>
        <w:jc w:val="both"/>
        <w:rPr>
          <w:rFonts w:ascii="Times New Roman" w:eastAsia="Calibri" w:hAnsi="Times New Roman" w:cs="Times New Roman"/>
          <w:sz w:val="24"/>
          <w:szCs w:val="24"/>
        </w:rPr>
      </w:pPr>
      <w:r w:rsidRPr="002A187A">
        <w:rPr>
          <w:rFonts w:ascii="Times New Roman" w:eastAsia="Calibri" w:hAnsi="Times New Roman" w:cs="Times New Roman"/>
          <w:sz w:val="24"/>
          <w:szCs w:val="24"/>
        </w:rPr>
        <w:t>-Совершенствовать умение пользоваться прямой и косвенной речью.</w:t>
      </w:r>
    </w:p>
    <w:p w:rsidR="002A187A" w:rsidRPr="002A187A" w:rsidRDefault="002A187A" w:rsidP="002A187A">
      <w:p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Связная речь</w:t>
      </w:r>
    </w:p>
    <w:p w:rsidR="002A187A" w:rsidRPr="002A187A" w:rsidRDefault="002A187A" w:rsidP="002A187A">
      <w:pPr>
        <w:autoSpaceDE w:val="0"/>
        <w:autoSpaceDN w:val="0"/>
        <w:adjustRightInd w:val="0"/>
        <w:spacing w:after="0" w:line="240" w:lineRule="auto"/>
        <w:contextualSpacing/>
        <w:jc w:val="both"/>
        <w:rPr>
          <w:rFonts w:ascii="Times New Roman" w:eastAsia="Calibri" w:hAnsi="Times New Roman" w:cs="Times New Roman"/>
          <w:sz w:val="24"/>
          <w:szCs w:val="24"/>
        </w:rPr>
      </w:pPr>
      <w:r w:rsidRPr="002A187A">
        <w:rPr>
          <w:rFonts w:ascii="Times New Roman" w:eastAsia="Calibri" w:hAnsi="Times New Roman" w:cs="Times New Roman"/>
          <w:sz w:val="24"/>
          <w:szCs w:val="24"/>
        </w:rPr>
        <w:t>-Развивать умение поддерживать беседу</w:t>
      </w:r>
    </w:p>
    <w:p w:rsidR="002A187A" w:rsidRPr="002A187A" w:rsidRDefault="002A187A" w:rsidP="002A187A">
      <w:pPr>
        <w:autoSpaceDE w:val="0"/>
        <w:autoSpaceDN w:val="0"/>
        <w:adjustRightInd w:val="0"/>
        <w:spacing w:after="0" w:line="240" w:lineRule="auto"/>
        <w:contextualSpacing/>
        <w:jc w:val="both"/>
        <w:rPr>
          <w:rFonts w:ascii="Times New Roman" w:eastAsia="Calibri" w:hAnsi="Times New Roman" w:cs="Times New Roman"/>
          <w:sz w:val="24"/>
          <w:szCs w:val="24"/>
        </w:rPr>
      </w:pPr>
      <w:r w:rsidRPr="002A187A">
        <w:rPr>
          <w:rFonts w:ascii="Times New Roman" w:eastAsia="Calibri" w:hAnsi="Times New Roman" w:cs="Times New Roman"/>
          <w:sz w:val="24"/>
          <w:szCs w:val="24"/>
        </w:rPr>
        <w:lastRenderedPageBreak/>
        <w:t>-Совершенствовать диалогическую форму речи. Поощрять попытки вызывать свою точку зрения, согласие или несогласие с ответом товарища.</w:t>
      </w:r>
    </w:p>
    <w:p w:rsidR="002A187A" w:rsidRPr="002A187A" w:rsidRDefault="002A187A" w:rsidP="002A187A">
      <w:pPr>
        <w:autoSpaceDE w:val="0"/>
        <w:autoSpaceDN w:val="0"/>
        <w:adjustRightInd w:val="0"/>
        <w:spacing w:after="0" w:line="240" w:lineRule="auto"/>
        <w:contextualSpacing/>
        <w:jc w:val="both"/>
        <w:rPr>
          <w:rFonts w:ascii="Times New Roman" w:eastAsia="Calibri" w:hAnsi="Times New Roman" w:cs="Times New Roman"/>
          <w:sz w:val="24"/>
          <w:szCs w:val="24"/>
        </w:rPr>
      </w:pPr>
      <w:r w:rsidRPr="002A187A">
        <w:rPr>
          <w:rFonts w:ascii="Times New Roman" w:eastAsia="Calibri" w:hAnsi="Times New Roman" w:cs="Times New Roman"/>
          <w:sz w:val="24"/>
          <w:szCs w:val="24"/>
        </w:rPr>
        <w:t>-Развивать монологическую форму речи.</w:t>
      </w:r>
    </w:p>
    <w:p w:rsidR="002A187A" w:rsidRPr="002A187A" w:rsidRDefault="002A187A" w:rsidP="002A187A">
      <w:pPr>
        <w:autoSpaceDE w:val="0"/>
        <w:autoSpaceDN w:val="0"/>
        <w:adjustRightInd w:val="0"/>
        <w:spacing w:after="0" w:line="240" w:lineRule="auto"/>
        <w:contextualSpacing/>
        <w:jc w:val="both"/>
        <w:rPr>
          <w:rFonts w:ascii="Times New Roman" w:eastAsia="Calibri" w:hAnsi="Times New Roman" w:cs="Times New Roman"/>
          <w:sz w:val="24"/>
          <w:szCs w:val="24"/>
        </w:rPr>
      </w:pPr>
      <w:r w:rsidRPr="002A187A">
        <w:rPr>
          <w:rFonts w:ascii="Times New Roman" w:eastAsia="Calibri" w:hAnsi="Times New Roman" w:cs="Times New Roman"/>
          <w:sz w:val="24"/>
          <w:szCs w:val="24"/>
        </w:rPr>
        <w:t>-Формировать умение связно, последовательно и выразительно пересказать небольшие сказки, рассказы.</w:t>
      </w:r>
    </w:p>
    <w:p w:rsidR="002A187A" w:rsidRPr="002A187A" w:rsidRDefault="002A187A" w:rsidP="002A187A">
      <w:pPr>
        <w:autoSpaceDE w:val="0"/>
        <w:autoSpaceDN w:val="0"/>
        <w:adjustRightInd w:val="0"/>
        <w:spacing w:after="0" w:line="240" w:lineRule="auto"/>
        <w:contextualSpacing/>
        <w:jc w:val="both"/>
        <w:rPr>
          <w:rFonts w:ascii="Times New Roman" w:eastAsia="Calibri" w:hAnsi="Times New Roman" w:cs="Times New Roman"/>
          <w:sz w:val="24"/>
          <w:szCs w:val="24"/>
        </w:rPr>
      </w:pPr>
      <w:r w:rsidRPr="002A187A">
        <w:rPr>
          <w:rFonts w:ascii="Times New Roman" w:eastAsia="Calibri" w:hAnsi="Times New Roman" w:cs="Times New Roman"/>
          <w:sz w:val="24"/>
          <w:szCs w:val="24"/>
        </w:rPr>
        <w:t>-Формировать умение (по плану и образцу) рассказывать о предмете, содержании сюжетной картины, составлять рассказ по картинкам с последовательно развивающимся действием.</w:t>
      </w:r>
    </w:p>
    <w:p w:rsidR="002A187A" w:rsidRPr="002A187A" w:rsidRDefault="002A187A" w:rsidP="002A187A">
      <w:pPr>
        <w:autoSpaceDE w:val="0"/>
        <w:autoSpaceDN w:val="0"/>
        <w:adjustRightInd w:val="0"/>
        <w:spacing w:after="0" w:line="240" w:lineRule="auto"/>
        <w:contextualSpacing/>
        <w:jc w:val="both"/>
        <w:rPr>
          <w:rFonts w:ascii="Times New Roman" w:eastAsia="Calibri" w:hAnsi="Times New Roman" w:cs="Times New Roman"/>
          <w:sz w:val="24"/>
          <w:szCs w:val="24"/>
        </w:rPr>
      </w:pPr>
      <w:r w:rsidRPr="002A187A">
        <w:rPr>
          <w:rFonts w:ascii="Times New Roman" w:eastAsia="Calibri" w:hAnsi="Times New Roman" w:cs="Times New Roman"/>
          <w:sz w:val="24"/>
          <w:szCs w:val="24"/>
        </w:rPr>
        <w:t>-Развивать умение составлять рассказы о событиях из личного опыта, придумывать свои концовки к сказкам.</w:t>
      </w:r>
    </w:p>
    <w:p w:rsidR="002A187A" w:rsidRPr="002A187A" w:rsidRDefault="002A187A" w:rsidP="002A187A">
      <w:pPr>
        <w:autoSpaceDE w:val="0"/>
        <w:autoSpaceDN w:val="0"/>
        <w:adjustRightInd w:val="0"/>
        <w:spacing w:after="0" w:line="240" w:lineRule="auto"/>
        <w:contextualSpacing/>
        <w:jc w:val="both"/>
        <w:rPr>
          <w:rFonts w:ascii="Times New Roman" w:eastAsia="Calibri" w:hAnsi="Times New Roman" w:cs="Times New Roman"/>
          <w:sz w:val="24"/>
          <w:szCs w:val="24"/>
        </w:rPr>
      </w:pPr>
      <w:r w:rsidRPr="002A187A">
        <w:rPr>
          <w:rFonts w:ascii="Times New Roman" w:eastAsia="Calibri" w:hAnsi="Times New Roman" w:cs="Times New Roman"/>
          <w:sz w:val="24"/>
          <w:szCs w:val="24"/>
        </w:rPr>
        <w:t>-Формировать умение составлять небольшие рассказы творческого характера на тему, предложенную воспитателем.</w:t>
      </w:r>
    </w:p>
    <w:p w:rsidR="002A187A" w:rsidRPr="002A187A" w:rsidRDefault="002A187A" w:rsidP="002A187A">
      <w:pPr>
        <w:autoSpaceDE w:val="0"/>
        <w:autoSpaceDN w:val="0"/>
        <w:adjustRightInd w:val="0"/>
        <w:spacing w:after="0" w:line="240" w:lineRule="auto"/>
        <w:contextualSpacing/>
        <w:jc w:val="both"/>
        <w:rPr>
          <w:rFonts w:ascii="Times New Roman" w:eastAsia="Calibri" w:hAnsi="Times New Roman" w:cs="Times New Roman"/>
          <w:b/>
          <w:sz w:val="24"/>
          <w:szCs w:val="24"/>
        </w:rPr>
      </w:pPr>
      <w:r w:rsidRPr="002A187A">
        <w:rPr>
          <w:rFonts w:ascii="Times New Roman" w:eastAsia="Calibri" w:hAnsi="Times New Roman" w:cs="Times New Roman"/>
          <w:b/>
          <w:sz w:val="24"/>
          <w:szCs w:val="24"/>
        </w:rPr>
        <w:t>Знакомство с книжной культурой, детской литературой, понимание на слух текстов различных жанров детской литературы;</w:t>
      </w:r>
    </w:p>
    <w:p w:rsidR="002A187A" w:rsidRPr="002A187A" w:rsidRDefault="002A187A" w:rsidP="002A187A">
      <w:pPr>
        <w:autoSpaceDE w:val="0"/>
        <w:autoSpaceDN w:val="0"/>
        <w:adjustRightInd w:val="0"/>
        <w:spacing w:after="0" w:line="240" w:lineRule="auto"/>
        <w:contextualSpacing/>
        <w:jc w:val="both"/>
        <w:rPr>
          <w:rFonts w:ascii="Times New Roman" w:eastAsia="Calibri" w:hAnsi="Times New Roman" w:cs="Times New Roman"/>
          <w:sz w:val="24"/>
          <w:szCs w:val="24"/>
        </w:rPr>
      </w:pPr>
      <w:r w:rsidRPr="002A187A">
        <w:rPr>
          <w:rFonts w:ascii="Times New Roman" w:eastAsia="Calibri" w:hAnsi="Times New Roman" w:cs="Times New Roman"/>
          <w:sz w:val="24"/>
          <w:szCs w:val="24"/>
        </w:rPr>
        <w:t>-Продолжать развивать интерес детей к художественной и познавательной литературе.</w:t>
      </w:r>
    </w:p>
    <w:p w:rsidR="002A187A" w:rsidRPr="002A187A" w:rsidRDefault="002A187A" w:rsidP="002A187A">
      <w:pPr>
        <w:autoSpaceDE w:val="0"/>
        <w:autoSpaceDN w:val="0"/>
        <w:adjustRightInd w:val="0"/>
        <w:spacing w:after="0" w:line="240" w:lineRule="auto"/>
        <w:contextualSpacing/>
        <w:jc w:val="both"/>
        <w:rPr>
          <w:rFonts w:ascii="Times New Roman" w:eastAsia="Calibri" w:hAnsi="Times New Roman" w:cs="Times New Roman"/>
          <w:sz w:val="24"/>
          <w:szCs w:val="24"/>
        </w:rPr>
      </w:pPr>
      <w:r w:rsidRPr="002A187A">
        <w:rPr>
          <w:rFonts w:ascii="Times New Roman" w:eastAsia="Calibri" w:hAnsi="Times New Roman" w:cs="Times New Roman"/>
          <w:sz w:val="24"/>
          <w:szCs w:val="24"/>
        </w:rPr>
        <w:t>-Учить внимательно и заинтересованно слушать сказки, рассказы, стихотворения; запоминать считалки, скороговорки, загадки. Прививать интерес к чтению больших произведений (по главам).</w:t>
      </w:r>
    </w:p>
    <w:p w:rsidR="002A187A" w:rsidRPr="002A187A" w:rsidRDefault="002A187A" w:rsidP="002A187A">
      <w:pPr>
        <w:autoSpaceDE w:val="0"/>
        <w:autoSpaceDN w:val="0"/>
        <w:adjustRightInd w:val="0"/>
        <w:spacing w:after="0" w:line="240" w:lineRule="auto"/>
        <w:contextualSpacing/>
        <w:jc w:val="both"/>
        <w:rPr>
          <w:rFonts w:ascii="Times New Roman" w:eastAsia="Calibri" w:hAnsi="Times New Roman" w:cs="Times New Roman"/>
          <w:sz w:val="24"/>
          <w:szCs w:val="24"/>
        </w:rPr>
      </w:pPr>
      <w:r w:rsidRPr="002A187A">
        <w:rPr>
          <w:rFonts w:ascii="Times New Roman" w:eastAsia="Calibri" w:hAnsi="Times New Roman" w:cs="Times New Roman"/>
          <w:sz w:val="24"/>
          <w:szCs w:val="24"/>
        </w:rPr>
        <w:t>-Способствовать формированию эмоционального отношения к литературным произведениям.</w:t>
      </w:r>
    </w:p>
    <w:p w:rsidR="002A187A" w:rsidRPr="002A187A" w:rsidRDefault="002A187A" w:rsidP="002A187A">
      <w:pPr>
        <w:autoSpaceDE w:val="0"/>
        <w:autoSpaceDN w:val="0"/>
        <w:adjustRightInd w:val="0"/>
        <w:spacing w:after="0" w:line="240" w:lineRule="auto"/>
        <w:contextualSpacing/>
        <w:jc w:val="both"/>
        <w:rPr>
          <w:rFonts w:ascii="Times New Roman" w:eastAsia="Calibri" w:hAnsi="Times New Roman" w:cs="Times New Roman"/>
          <w:sz w:val="24"/>
          <w:szCs w:val="24"/>
        </w:rPr>
      </w:pPr>
      <w:r w:rsidRPr="002A187A">
        <w:rPr>
          <w:rFonts w:ascii="Times New Roman" w:eastAsia="Calibri" w:hAnsi="Times New Roman" w:cs="Times New Roman"/>
          <w:sz w:val="24"/>
          <w:szCs w:val="24"/>
        </w:rPr>
        <w:t>-Побуждать рассказывать о своем восприятии конкретного поступка литературного персонажа. Помогать детям понять скрытые мотивы поведения героев произведения.</w:t>
      </w:r>
    </w:p>
    <w:p w:rsidR="002A187A" w:rsidRPr="002A187A" w:rsidRDefault="002A187A" w:rsidP="002A187A">
      <w:pPr>
        <w:autoSpaceDE w:val="0"/>
        <w:autoSpaceDN w:val="0"/>
        <w:adjustRightInd w:val="0"/>
        <w:spacing w:after="0" w:line="240" w:lineRule="auto"/>
        <w:contextualSpacing/>
        <w:jc w:val="both"/>
        <w:rPr>
          <w:rFonts w:ascii="Times New Roman" w:eastAsia="Calibri" w:hAnsi="Times New Roman" w:cs="Times New Roman"/>
          <w:sz w:val="24"/>
          <w:szCs w:val="24"/>
        </w:rPr>
      </w:pPr>
      <w:r w:rsidRPr="002A187A">
        <w:rPr>
          <w:rFonts w:ascii="Times New Roman" w:eastAsia="Calibri" w:hAnsi="Times New Roman" w:cs="Times New Roman"/>
          <w:sz w:val="24"/>
          <w:szCs w:val="24"/>
        </w:rPr>
        <w:t>-Воспитывать чуткость к художественному слову; зачитывать отрывки с наиболее яркими, запоминающимися описаниями, сравнениями, эпитетами. Учить вслушиваться в ритм и мелодику поэтического текста.</w:t>
      </w:r>
    </w:p>
    <w:p w:rsidR="002A187A" w:rsidRPr="002A187A" w:rsidRDefault="002A187A" w:rsidP="002A187A">
      <w:pPr>
        <w:autoSpaceDE w:val="0"/>
        <w:autoSpaceDN w:val="0"/>
        <w:adjustRightInd w:val="0"/>
        <w:spacing w:after="0" w:line="240" w:lineRule="auto"/>
        <w:contextualSpacing/>
        <w:jc w:val="both"/>
        <w:rPr>
          <w:rFonts w:ascii="Times New Roman" w:eastAsia="Calibri" w:hAnsi="Times New Roman" w:cs="Times New Roman"/>
          <w:sz w:val="24"/>
          <w:szCs w:val="24"/>
        </w:rPr>
      </w:pPr>
      <w:r w:rsidRPr="002A187A">
        <w:rPr>
          <w:rFonts w:ascii="Times New Roman" w:eastAsia="Calibri" w:hAnsi="Times New Roman" w:cs="Times New Roman"/>
          <w:sz w:val="24"/>
          <w:szCs w:val="24"/>
        </w:rPr>
        <w:t>-Помогать выразительно, с естественными интонациями читать стихи, участвовать в чтении текста по ролям, в инсценировках.</w:t>
      </w:r>
    </w:p>
    <w:p w:rsidR="002A187A" w:rsidRPr="002A187A" w:rsidRDefault="002A187A" w:rsidP="002A187A">
      <w:pPr>
        <w:autoSpaceDE w:val="0"/>
        <w:autoSpaceDN w:val="0"/>
        <w:adjustRightInd w:val="0"/>
        <w:spacing w:after="0" w:line="240" w:lineRule="auto"/>
        <w:contextualSpacing/>
        <w:jc w:val="both"/>
        <w:rPr>
          <w:rFonts w:ascii="Times New Roman" w:eastAsia="Calibri" w:hAnsi="Times New Roman" w:cs="Times New Roman"/>
          <w:sz w:val="24"/>
          <w:szCs w:val="24"/>
        </w:rPr>
      </w:pPr>
      <w:r w:rsidRPr="002A187A">
        <w:rPr>
          <w:rFonts w:ascii="Times New Roman" w:eastAsia="Calibri" w:hAnsi="Times New Roman" w:cs="Times New Roman"/>
          <w:sz w:val="24"/>
          <w:szCs w:val="24"/>
        </w:rPr>
        <w:t>-Продолжать объяснять (с опорой на прочитанное произведение) доступные детям жанровые особенности сказок, рассказов, стихотворений.</w:t>
      </w:r>
    </w:p>
    <w:p w:rsidR="002A187A" w:rsidRPr="002A187A" w:rsidRDefault="002A187A" w:rsidP="002A187A">
      <w:pPr>
        <w:shd w:val="clear" w:color="auto" w:fill="FFFFFF"/>
        <w:autoSpaceDE w:val="0"/>
        <w:autoSpaceDN w:val="0"/>
        <w:adjustRightInd w:val="0"/>
        <w:spacing w:after="0" w:line="240" w:lineRule="auto"/>
        <w:contextualSpacing/>
        <w:jc w:val="both"/>
        <w:rPr>
          <w:rFonts w:ascii="Times New Roman" w:eastAsia="Calibri" w:hAnsi="Times New Roman" w:cs="Times New Roman"/>
          <w:b/>
          <w:sz w:val="24"/>
          <w:szCs w:val="24"/>
        </w:rPr>
      </w:pPr>
      <w:r w:rsidRPr="002A187A">
        <w:rPr>
          <w:rFonts w:ascii="Times New Roman" w:eastAsia="Calibri" w:hAnsi="Times New Roman" w:cs="Times New Roman"/>
          <w:sz w:val="24"/>
          <w:szCs w:val="24"/>
        </w:rPr>
        <w:t>-Продолжать знакомить с книгами. Обращать внимание детей на оформление книги, на иллюстрации. Сравнивать иллюстрации разных художников к одному и тому же произведению.</w:t>
      </w:r>
    </w:p>
    <w:p w:rsidR="002A187A" w:rsidRPr="002A187A" w:rsidRDefault="002A187A" w:rsidP="002A187A">
      <w:pPr>
        <w:spacing w:after="0" w:line="240" w:lineRule="auto"/>
        <w:contextualSpacing/>
        <w:jc w:val="both"/>
        <w:rPr>
          <w:rFonts w:ascii="Times New Roman" w:eastAsia="Calibri" w:hAnsi="Times New Roman" w:cs="Times New Roman"/>
          <w:b/>
          <w:sz w:val="24"/>
          <w:szCs w:val="24"/>
        </w:rPr>
      </w:pPr>
      <w:r w:rsidRPr="002A187A">
        <w:rPr>
          <w:rFonts w:ascii="Times New Roman" w:eastAsia="Times New Roman" w:hAnsi="Times New Roman" w:cs="Times New Roman"/>
          <w:b/>
          <w:sz w:val="24"/>
          <w:szCs w:val="24"/>
          <w:lang w:eastAsia="ru-RU"/>
        </w:rPr>
        <w:t xml:space="preserve">Содержание образовательной области «Речевое развитие» </w:t>
      </w:r>
      <w:r w:rsidRPr="002A187A">
        <w:rPr>
          <w:rFonts w:ascii="Times New Roman" w:eastAsia="Calibri" w:hAnsi="Times New Roman" w:cs="Times New Roman"/>
          <w:b/>
          <w:sz w:val="24"/>
          <w:szCs w:val="24"/>
        </w:rPr>
        <w:t>(часть Программы, формируемая участниками образовательных отношений).</w:t>
      </w:r>
    </w:p>
    <w:p w:rsidR="002A187A" w:rsidRPr="002A187A" w:rsidRDefault="002A187A" w:rsidP="002A187A">
      <w:p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Основными задачами в речевом  развитии детей с учетом национально – регионального компонента являются:</w:t>
      </w:r>
    </w:p>
    <w:p w:rsidR="002A187A" w:rsidRPr="002A187A" w:rsidRDefault="002A187A" w:rsidP="002A187A">
      <w:p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 воспитание познавательного интереса и чувств восхищения результатами культурного творчества представителей разных народов, проживающих в Чеченской республике.</w:t>
      </w:r>
    </w:p>
    <w:p w:rsidR="002A187A" w:rsidRPr="002A187A" w:rsidRDefault="002A187A" w:rsidP="002A187A">
      <w:p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 ознакомление детей с художественной литературой разных жанров; проявление интереса к произведениям чеченского, русского и других народов, проживающих в ЧР, устного народного творчества: сказкам, преданиям, легендам, пословицам, поговоркам, загадкам.</w:t>
      </w:r>
    </w:p>
    <w:p w:rsidR="002A187A" w:rsidRPr="002A187A" w:rsidRDefault="002A187A" w:rsidP="002A187A">
      <w:p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-формирование целостной картины мира, расширение кругозора детей, культуры познания и интеллектуальной активности широко использовать возможности народной и музейной педагогики.</w:t>
      </w:r>
    </w:p>
    <w:p w:rsidR="002A187A" w:rsidRPr="002A187A" w:rsidRDefault="002A187A" w:rsidP="002A187A">
      <w:pPr>
        <w:spacing w:after="0" w:line="240" w:lineRule="auto"/>
        <w:contextualSpacing/>
        <w:jc w:val="both"/>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Речевое развитие предполагает дальнейшее совершенствование речевого слуха и закрепление навыков четкой правильной, выразительной речи, развитие словаря детей на основе ознакомления с народном календарем, приметы которого доступны детям, широкое использование фольклора (сказок, песенок, потешек, частушек, пословиц, поговорок и т.д.), рассматривания  предметов народного искусства.</w:t>
      </w:r>
    </w:p>
    <w:p w:rsidR="002A187A" w:rsidRPr="002A187A" w:rsidRDefault="002A187A" w:rsidP="002A187A">
      <w:pPr>
        <w:spacing w:after="0" w:line="240" w:lineRule="auto"/>
        <w:contextualSpacing/>
        <w:jc w:val="both"/>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Развитие связной речи детей при пересказе литературных произведений, при составлении описательных рассказов по содержанию картин, серии картин, по игрушке, из личного опыта.</w:t>
      </w:r>
    </w:p>
    <w:p w:rsidR="002A187A" w:rsidRPr="002A187A" w:rsidRDefault="002A187A" w:rsidP="002A187A">
      <w:pPr>
        <w:autoSpaceDE w:val="0"/>
        <w:autoSpaceDN w:val="0"/>
        <w:adjustRightInd w:val="0"/>
        <w:spacing w:after="0" w:line="240" w:lineRule="auto"/>
        <w:contextualSpacing/>
        <w:jc w:val="both"/>
        <w:outlineLvl w:val="0"/>
        <w:rPr>
          <w:rFonts w:ascii="Times New Roman" w:eastAsia="Times New Roman" w:hAnsi="Times New Roman" w:cs="Times New Roman"/>
          <w:b/>
          <w:sz w:val="24"/>
          <w:szCs w:val="24"/>
          <w:lang w:eastAsia="ru-RU"/>
        </w:rPr>
      </w:pPr>
      <w:r w:rsidRPr="002A187A">
        <w:rPr>
          <w:rFonts w:ascii="Times New Roman" w:eastAsia="Times New Roman" w:hAnsi="Times New Roman" w:cs="Times New Roman"/>
          <w:b/>
          <w:sz w:val="24"/>
          <w:szCs w:val="24"/>
          <w:lang w:eastAsia="ru-RU"/>
        </w:rPr>
        <w:t xml:space="preserve">Старшая группа </w:t>
      </w:r>
      <w:r w:rsidRPr="002A187A">
        <w:rPr>
          <w:rFonts w:ascii="Times New Roman" w:eastAsia="Times New Roman" w:hAnsi="Times New Roman" w:cs="Tahoma"/>
          <w:b/>
          <w:spacing w:val="-3"/>
          <w:sz w:val="24"/>
          <w:szCs w:val="24"/>
          <w:lang w:eastAsia="ru-RU"/>
        </w:rPr>
        <w:t>(от 5 до 6 лет)</w:t>
      </w:r>
    </w:p>
    <w:p w:rsidR="002A187A" w:rsidRPr="002A187A" w:rsidRDefault="002A187A" w:rsidP="002A187A">
      <w:pPr>
        <w:autoSpaceDE w:val="0"/>
        <w:autoSpaceDN w:val="0"/>
        <w:adjustRightInd w:val="0"/>
        <w:spacing w:after="0" w:line="240" w:lineRule="auto"/>
        <w:contextualSpacing/>
        <w:jc w:val="both"/>
        <w:rPr>
          <w:rFonts w:ascii="Times New Roman" w:eastAsia="Calibri" w:hAnsi="Times New Roman" w:cs="Times New Roman"/>
          <w:sz w:val="24"/>
          <w:szCs w:val="24"/>
        </w:rPr>
      </w:pPr>
      <w:r w:rsidRPr="002A187A">
        <w:rPr>
          <w:rFonts w:ascii="Times New Roman" w:eastAsia="Times New Roman" w:hAnsi="Times New Roman" w:cs="Times New Roman"/>
          <w:b/>
          <w:color w:val="000000"/>
          <w:sz w:val="24"/>
          <w:szCs w:val="24"/>
          <w:u w:color="000000"/>
          <w:lang w:eastAsia="ru-RU"/>
        </w:rPr>
        <w:t>Часть, формируемая участниками образовательных отношений в рамках</w:t>
      </w:r>
      <w:r w:rsidRPr="002A187A">
        <w:rPr>
          <w:rFonts w:ascii="Times New Roman" w:eastAsia="Times New Roman" w:hAnsi="Times New Roman" w:cs="Times New Roman"/>
          <w:b/>
          <w:color w:val="000000"/>
          <w:sz w:val="24"/>
          <w:szCs w:val="24"/>
          <w:lang w:eastAsia="ru-RU"/>
        </w:rPr>
        <w:t xml:space="preserve"> </w:t>
      </w:r>
      <w:r w:rsidRPr="002A187A">
        <w:rPr>
          <w:rFonts w:ascii="Times New Roman" w:eastAsia="Times New Roman" w:hAnsi="Times New Roman" w:cs="Times New Roman"/>
          <w:b/>
          <w:color w:val="000000"/>
          <w:sz w:val="24"/>
          <w:szCs w:val="24"/>
          <w:u w:color="000000"/>
          <w:shd w:val="clear" w:color="auto" w:fill="FFFFFF"/>
          <w:lang w:eastAsia="ru-RU"/>
        </w:rPr>
        <w:t>образовательной области «Речевое развитие»</w:t>
      </w:r>
      <w:r w:rsidRPr="002A187A">
        <w:rPr>
          <w:rFonts w:ascii="Times New Roman" w:eastAsia="Calibri" w:hAnsi="Times New Roman" w:cs="Times New Roman"/>
          <w:sz w:val="24"/>
          <w:szCs w:val="24"/>
        </w:rPr>
        <w:t xml:space="preserve"> </w:t>
      </w:r>
    </w:p>
    <w:p w:rsidR="002A187A" w:rsidRPr="002A187A" w:rsidRDefault="002A187A" w:rsidP="002A187A">
      <w:pPr>
        <w:autoSpaceDE w:val="0"/>
        <w:autoSpaceDN w:val="0"/>
        <w:adjustRightInd w:val="0"/>
        <w:spacing w:after="0" w:line="240" w:lineRule="auto"/>
        <w:contextualSpacing/>
        <w:jc w:val="both"/>
        <w:rPr>
          <w:rFonts w:ascii="Times New Roman" w:eastAsia="Calibri" w:hAnsi="Times New Roman" w:cs="Times New Roman"/>
          <w:sz w:val="24"/>
          <w:szCs w:val="24"/>
        </w:rPr>
      </w:pPr>
      <w:r w:rsidRPr="002A187A">
        <w:rPr>
          <w:rFonts w:ascii="Times New Roman" w:eastAsia="Calibri" w:hAnsi="Times New Roman" w:cs="Times New Roman"/>
          <w:sz w:val="24"/>
          <w:szCs w:val="24"/>
        </w:rPr>
        <w:t>«Мой родной край» Масаева З.В. Развивающая программа для дошкольников от 3 до 7 лет.</w:t>
      </w:r>
    </w:p>
    <w:p w:rsidR="002A187A" w:rsidRPr="002A187A" w:rsidRDefault="002A187A" w:rsidP="002A187A">
      <w:pPr>
        <w:autoSpaceDE w:val="0"/>
        <w:autoSpaceDN w:val="0"/>
        <w:adjustRightInd w:val="0"/>
        <w:spacing w:after="0" w:line="240" w:lineRule="auto"/>
        <w:contextualSpacing/>
        <w:jc w:val="both"/>
        <w:rPr>
          <w:rFonts w:ascii="Times New Roman" w:eastAsia="Calibri" w:hAnsi="Times New Roman" w:cs="Times New Roman"/>
          <w:iCs/>
          <w:sz w:val="24"/>
          <w:szCs w:val="24"/>
        </w:rPr>
      </w:pPr>
      <w:r w:rsidRPr="002A187A">
        <w:rPr>
          <w:rFonts w:ascii="Times New Roman" w:eastAsia="Calibri" w:hAnsi="Times New Roman" w:cs="Times New Roman"/>
          <w:iCs/>
          <w:sz w:val="24"/>
          <w:szCs w:val="24"/>
        </w:rPr>
        <w:lastRenderedPageBreak/>
        <w:t>Приобщать к художественной и познавательной литературе, устному народному творчеству, формировать запас литературных впечатлений.</w:t>
      </w:r>
    </w:p>
    <w:p w:rsidR="002A187A" w:rsidRPr="002A187A" w:rsidRDefault="002A187A" w:rsidP="002A187A">
      <w:pPr>
        <w:autoSpaceDE w:val="0"/>
        <w:autoSpaceDN w:val="0"/>
        <w:adjustRightInd w:val="0"/>
        <w:spacing w:after="0" w:line="240" w:lineRule="auto"/>
        <w:contextualSpacing/>
        <w:jc w:val="both"/>
        <w:rPr>
          <w:rFonts w:ascii="Times New Roman" w:eastAsia="Calibri" w:hAnsi="Times New Roman" w:cs="Times New Roman"/>
          <w:iCs/>
          <w:sz w:val="24"/>
          <w:szCs w:val="24"/>
        </w:rPr>
      </w:pPr>
      <w:r w:rsidRPr="002A187A">
        <w:rPr>
          <w:rFonts w:ascii="Times New Roman" w:eastAsia="Calibri" w:hAnsi="Times New Roman" w:cs="Times New Roman"/>
          <w:iCs/>
          <w:sz w:val="24"/>
          <w:szCs w:val="24"/>
        </w:rPr>
        <w:t>Вырабатывать отношение к книге как к источнику знаний. Вызвать желание бережно относиться к книге, стремление самостоятельно рассматривать иллюстрации, желание повторно послушать ее содержание.</w:t>
      </w:r>
    </w:p>
    <w:p w:rsidR="002A187A" w:rsidRPr="002A187A" w:rsidRDefault="002A187A" w:rsidP="002A187A">
      <w:pPr>
        <w:autoSpaceDE w:val="0"/>
        <w:autoSpaceDN w:val="0"/>
        <w:adjustRightInd w:val="0"/>
        <w:spacing w:after="0" w:line="240" w:lineRule="auto"/>
        <w:contextualSpacing/>
        <w:jc w:val="both"/>
        <w:rPr>
          <w:rFonts w:ascii="Times New Roman" w:eastAsia="Calibri" w:hAnsi="Times New Roman" w:cs="Times New Roman"/>
          <w:iCs/>
          <w:sz w:val="24"/>
          <w:szCs w:val="24"/>
        </w:rPr>
      </w:pPr>
      <w:r w:rsidRPr="002A187A">
        <w:rPr>
          <w:rFonts w:ascii="Times New Roman" w:eastAsia="Calibri" w:hAnsi="Times New Roman" w:cs="Times New Roman"/>
          <w:iCs/>
          <w:sz w:val="24"/>
          <w:szCs w:val="24"/>
        </w:rPr>
        <w:t>Учить эмоционально и выразительно передавать содержание небольших прозаических текстов и читать наизусть короткие стихотворения, участвовать в чтении текста по ролям, в инсценировках.</w:t>
      </w:r>
    </w:p>
    <w:p w:rsidR="002A187A" w:rsidRPr="002A187A" w:rsidRDefault="002A187A" w:rsidP="002A187A">
      <w:pPr>
        <w:autoSpaceDE w:val="0"/>
        <w:autoSpaceDN w:val="0"/>
        <w:adjustRightInd w:val="0"/>
        <w:spacing w:after="0" w:line="240" w:lineRule="auto"/>
        <w:contextualSpacing/>
        <w:jc w:val="both"/>
        <w:rPr>
          <w:rFonts w:ascii="Times New Roman" w:eastAsia="Calibri" w:hAnsi="Times New Roman" w:cs="Times New Roman"/>
          <w:iCs/>
          <w:sz w:val="24"/>
          <w:szCs w:val="24"/>
        </w:rPr>
      </w:pPr>
      <w:r w:rsidRPr="002A187A">
        <w:rPr>
          <w:rFonts w:ascii="Times New Roman" w:eastAsia="Calibri" w:hAnsi="Times New Roman" w:cs="Times New Roman"/>
          <w:iCs/>
          <w:sz w:val="24"/>
          <w:szCs w:val="24"/>
        </w:rPr>
        <w:t>Познакомить с пословицами, поговорками чеченского народа, помочь понять их смысл. Создавать условия для проявления детского творчества, элементарного сочинительства (рассказы, потешки, прибаутке с опорой на наглядно представленный материал).</w:t>
      </w:r>
    </w:p>
    <w:p w:rsidR="002A187A" w:rsidRPr="002A187A" w:rsidRDefault="002A187A" w:rsidP="002A187A">
      <w:pPr>
        <w:autoSpaceDE w:val="0"/>
        <w:autoSpaceDN w:val="0"/>
        <w:adjustRightInd w:val="0"/>
        <w:spacing w:after="0" w:line="240" w:lineRule="auto"/>
        <w:contextualSpacing/>
        <w:jc w:val="both"/>
        <w:rPr>
          <w:rFonts w:ascii="Times New Roman" w:eastAsia="Calibri" w:hAnsi="Times New Roman" w:cs="Times New Roman"/>
          <w:b/>
          <w:iCs/>
          <w:sz w:val="24"/>
          <w:szCs w:val="24"/>
        </w:rPr>
      </w:pPr>
      <w:r w:rsidRPr="002A187A">
        <w:rPr>
          <w:rFonts w:ascii="Times New Roman" w:eastAsia="Calibri" w:hAnsi="Times New Roman" w:cs="Times New Roman"/>
          <w:iCs/>
          <w:sz w:val="24"/>
          <w:szCs w:val="24"/>
        </w:rPr>
        <w:t>Продолжать объяснять доступные детям жанровые особенности сказок (в том числе чеченских народных). Побуждать к рассказыванию о восприятии поступка сказочного героя, помогать понять скрытые мотивы его поведения</w:t>
      </w:r>
    </w:p>
    <w:p w:rsidR="002A187A" w:rsidRPr="002A187A" w:rsidRDefault="002A187A" w:rsidP="002A187A">
      <w:pPr>
        <w:autoSpaceDE w:val="0"/>
        <w:autoSpaceDN w:val="0"/>
        <w:adjustRightInd w:val="0"/>
        <w:spacing w:after="0" w:line="240" w:lineRule="auto"/>
        <w:contextualSpacing/>
        <w:jc w:val="both"/>
        <w:rPr>
          <w:rFonts w:ascii="Times New Roman" w:eastAsia="Calibri" w:hAnsi="Times New Roman" w:cs="Times New Roman"/>
          <w:iCs/>
          <w:sz w:val="24"/>
          <w:szCs w:val="24"/>
        </w:rPr>
      </w:pPr>
      <w:r w:rsidRPr="002A187A">
        <w:rPr>
          <w:rFonts w:ascii="Times New Roman" w:eastAsia="Calibri" w:hAnsi="Times New Roman" w:cs="Times New Roman"/>
          <w:iCs/>
          <w:sz w:val="24"/>
          <w:szCs w:val="24"/>
        </w:rPr>
        <w:t>Развивать интерес к чеченскому языку, желание говорить на языке, слушать песни, аудиозаписи, смотреть мультфильмы, телепередачи на чеченском языке.</w:t>
      </w:r>
    </w:p>
    <w:p w:rsidR="002A187A" w:rsidRPr="002A187A" w:rsidRDefault="002A187A" w:rsidP="002A187A">
      <w:pPr>
        <w:autoSpaceDE w:val="0"/>
        <w:autoSpaceDN w:val="0"/>
        <w:adjustRightInd w:val="0"/>
        <w:spacing w:after="0" w:line="240" w:lineRule="auto"/>
        <w:contextualSpacing/>
        <w:jc w:val="both"/>
        <w:rPr>
          <w:rFonts w:ascii="Times New Roman" w:eastAsia="Calibri" w:hAnsi="Times New Roman" w:cs="Times New Roman"/>
          <w:iCs/>
          <w:sz w:val="24"/>
          <w:szCs w:val="24"/>
        </w:rPr>
      </w:pPr>
      <w:r w:rsidRPr="002A187A">
        <w:rPr>
          <w:rFonts w:ascii="Times New Roman" w:eastAsia="Calibri" w:hAnsi="Times New Roman" w:cs="Times New Roman"/>
          <w:iCs/>
          <w:sz w:val="24"/>
          <w:szCs w:val="24"/>
        </w:rPr>
        <w:t>Развивать коммуникативные способности посредством создания ситуаций успеха, проблемно-поисковых (игровых) ситуаций, использования наглядных средств, информационно- коммуникационных технологий.</w:t>
      </w:r>
    </w:p>
    <w:p w:rsidR="002A187A" w:rsidRPr="002A187A" w:rsidRDefault="002A187A" w:rsidP="002A187A">
      <w:pPr>
        <w:autoSpaceDE w:val="0"/>
        <w:autoSpaceDN w:val="0"/>
        <w:adjustRightInd w:val="0"/>
        <w:spacing w:after="0" w:line="240" w:lineRule="auto"/>
        <w:contextualSpacing/>
        <w:jc w:val="both"/>
        <w:rPr>
          <w:rFonts w:ascii="Times New Roman" w:eastAsia="Calibri" w:hAnsi="Times New Roman" w:cs="Times New Roman"/>
          <w:iCs/>
          <w:sz w:val="24"/>
          <w:szCs w:val="24"/>
        </w:rPr>
      </w:pPr>
      <w:r w:rsidRPr="002A187A">
        <w:rPr>
          <w:rFonts w:ascii="Times New Roman" w:eastAsia="Calibri" w:hAnsi="Times New Roman" w:cs="Times New Roman"/>
          <w:iCs/>
          <w:sz w:val="24"/>
          <w:szCs w:val="24"/>
        </w:rPr>
        <w:t>Развивать умение вести диалог, понимать обращенную к ним речь и адекватно реагировать на обращение, употребляя соответствующие ситуации реплики.</w:t>
      </w:r>
    </w:p>
    <w:p w:rsidR="002A187A" w:rsidRPr="002A187A" w:rsidRDefault="002A187A" w:rsidP="002A187A">
      <w:pPr>
        <w:autoSpaceDE w:val="0"/>
        <w:autoSpaceDN w:val="0"/>
        <w:adjustRightInd w:val="0"/>
        <w:spacing w:after="0" w:line="240" w:lineRule="auto"/>
        <w:contextualSpacing/>
        <w:jc w:val="both"/>
        <w:rPr>
          <w:rFonts w:ascii="Times New Roman" w:eastAsia="Calibri" w:hAnsi="Times New Roman" w:cs="Times New Roman"/>
          <w:iCs/>
          <w:sz w:val="24"/>
          <w:szCs w:val="24"/>
        </w:rPr>
      </w:pPr>
      <w:r w:rsidRPr="002A187A">
        <w:rPr>
          <w:rFonts w:ascii="Times New Roman" w:eastAsia="Calibri" w:hAnsi="Times New Roman" w:cs="Times New Roman"/>
          <w:iCs/>
          <w:sz w:val="24"/>
          <w:szCs w:val="24"/>
        </w:rPr>
        <w:t>Поощрять использование чеченского языка (подбор слов, выражений, осознанность речевых высказываний) в реальной языковой среде.</w:t>
      </w:r>
    </w:p>
    <w:p w:rsidR="002A187A" w:rsidRPr="002A187A" w:rsidRDefault="002A187A" w:rsidP="002A187A">
      <w:pPr>
        <w:spacing w:after="0" w:line="240" w:lineRule="auto"/>
        <w:contextualSpacing/>
        <w:jc w:val="center"/>
        <w:rPr>
          <w:rFonts w:ascii="Times New Roman" w:eastAsia="Times New Roman" w:hAnsi="Times New Roman" w:cs="Times New Roman"/>
          <w:b/>
          <w:sz w:val="24"/>
          <w:szCs w:val="24"/>
          <w:lang w:eastAsia="ru-RU"/>
        </w:rPr>
      </w:pPr>
      <w:r w:rsidRPr="002A187A">
        <w:rPr>
          <w:rFonts w:ascii="Times New Roman" w:eastAsia="Times New Roman" w:hAnsi="Times New Roman" w:cs="Times New Roman"/>
          <w:b/>
          <w:sz w:val="24"/>
          <w:szCs w:val="24"/>
          <w:lang w:eastAsia="ru-RU"/>
        </w:rPr>
        <w:t xml:space="preserve">Программно-методическое обеспечение реализации образовательной области </w:t>
      </w:r>
    </w:p>
    <w:p w:rsidR="002A187A" w:rsidRPr="002A187A" w:rsidRDefault="002A187A" w:rsidP="002A187A">
      <w:pPr>
        <w:spacing w:after="0" w:line="240" w:lineRule="auto"/>
        <w:contextualSpacing/>
        <w:jc w:val="center"/>
        <w:rPr>
          <w:rFonts w:ascii="Times New Roman" w:eastAsia="Times New Roman" w:hAnsi="Times New Roman" w:cs="Times New Roman"/>
          <w:b/>
          <w:sz w:val="24"/>
          <w:szCs w:val="24"/>
          <w:lang w:eastAsia="ru-RU"/>
        </w:rPr>
      </w:pPr>
      <w:r w:rsidRPr="002A187A">
        <w:rPr>
          <w:rFonts w:ascii="Times New Roman" w:eastAsia="Times New Roman" w:hAnsi="Times New Roman" w:cs="Times New Roman"/>
          <w:b/>
          <w:sz w:val="24"/>
          <w:szCs w:val="24"/>
          <w:lang w:eastAsia="ru-RU"/>
        </w:rPr>
        <w:t>«Речевое развитие»</w:t>
      </w:r>
    </w:p>
    <w:p w:rsidR="002A187A" w:rsidRPr="002A187A" w:rsidRDefault="002A187A" w:rsidP="002A187A">
      <w:pPr>
        <w:spacing w:after="0" w:line="240" w:lineRule="auto"/>
        <w:contextualSpacing/>
        <w:jc w:val="center"/>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(Обязательная часть ООП ДО)</w:t>
      </w:r>
    </w:p>
    <w:tbl>
      <w:tblPr>
        <w:tblW w:w="493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529"/>
        <w:gridCol w:w="2754"/>
      </w:tblGrid>
      <w:tr w:rsidR="002A187A" w:rsidRPr="002A187A" w:rsidTr="005B0E5A">
        <w:tc>
          <w:tcPr>
            <w:tcW w:w="3661" w:type="pct"/>
          </w:tcPr>
          <w:p w:rsidR="002A187A" w:rsidRPr="002A187A" w:rsidRDefault="002A187A" w:rsidP="002A187A">
            <w:pPr>
              <w:spacing w:after="0" w:line="240" w:lineRule="auto"/>
              <w:ind w:right="-391"/>
              <w:contextualSpacing/>
              <w:jc w:val="center"/>
              <w:rPr>
                <w:rFonts w:ascii="Times New Roman" w:eastAsia="Times New Roman" w:hAnsi="Times New Roman" w:cs="Times New Roman"/>
                <w:b/>
                <w:sz w:val="24"/>
                <w:szCs w:val="24"/>
              </w:rPr>
            </w:pPr>
            <w:r w:rsidRPr="002A187A">
              <w:rPr>
                <w:rFonts w:ascii="Times New Roman" w:eastAsia="Times New Roman" w:hAnsi="Times New Roman" w:cs="Times New Roman"/>
                <w:b/>
                <w:sz w:val="24"/>
                <w:szCs w:val="24"/>
              </w:rPr>
              <w:t>Методические пособия для педагогов</w:t>
            </w:r>
          </w:p>
          <w:p w:rsidR="002A187A" w:rsidRPr="002A187A" w:rsidRDefault="002A187A" w:rsidP="002A187A">
            <w:pPr>
              <w:spacing w:after="0" w:line="240" w:lineRule="auto"/>
              <w:ind w:right="-391"/>
              <w:contextualSpacing/>
              <w:jc w:val="center"/>
              <w:rPr>
                <w:rFonts w:ascii="Times New Roman" w:eastAsia="Times New Roman" w:hAnsi="Times New Roman" w:cs="Times New Roman"/>
                <w:b/>
                <w:sz w:val="24"/>
                <w:szCs w:val="24"/>
              </w:rPr>
            </w:pPr>
            <w:r w:rsidRPr="002A187A">
              <w:rPr>
                <w:rFonts w:ascii="Times New Roman" w:eastAsia="Times New Roman" w:hAnsi="Times New Roman" w:cs="Times New Roman"/>
                <w:b/>
                <w:sz w:val="24"/>
                <w:szCs w:val="24"/>
              </w:rPr>
              <w:t xml:space="preserve">(учебное пособие  методические </w:t>
            </w:r>
          </w:p>
          <w:p w:rsidR="002A187A" w:rsidRPr="002A187A" w:rsidRDefault="002A187A" w:rsidP="002A187A">
            <w:pPr>
              <w:spacing w:after="0" w:line="240" w:lineRule="auto"/>
              <w:ind w:right="-391"/>
              <w:contextualSpacing/>
              <w:jc w:val="center"/>
              <w:rPr>
                <w:rFonts w:ascii="Times New Roman" w:eastAsia="Times New Roman" w:hAnsi="Times New Roman" w:cs="Times New Roman"/>
                <w:b/>
                <w:sz w:val="24"/>
                <w:szCs w:val="24"/>
              </w:rPr>
            </w:pPr>
            <w:r w:rsidRPr="002A187A">
              <w:rPr>
                <w:rFonts w:ascii="Times New Roman" w:eastAsia="Times New Roman" w:hAnsi="Times New Roman" w:cs="Times New Roman"/>
                <w:b/>
                <w:sz w:val="24"/>
                <w:szCs w:val="24"/>
              </w:rPr>
              <w:t>рекомендации, т.д.)</w:t>
            </w:r>
          </w:p>
        </w:tc>
        <w:tc>
          <w:tcPr>
            <w:tcW w:w="1339" w:type="pct"/>
          </w:tcPr>
          <w:p w:rsidR="002A187A" w:rsidRPr="002A187A" w:rsidRDefault="002A187A" w:rsidP="002A187A">
            <w:pPr>
              <w:spacing w:after="0" w:line="240" w:lineRule="auto"/>
              <w:contextualSpacing/>
              <w:jc w:val="center"/>
              <w:rPr>
                <w:rFonts w:ascii="Times New Roman" w:eastAsia="Times New Roman" w:hAnsi="Times New Roman" w:cs="Times New Roman"/>
                <w:b/>
                <w:sz w:val="24"/>
                <w:szCs w:val="24"/>
              </w:rPr>
            </w:pPr>
            <w:r w:rsidRPr="002A187A">
              <w:rPr>
                <w:rFonts w:ascii="Times New Roman" w:eastAsia="Times New Roman" w:hAnsi="Times New Roman" w:cs="Times New Roman"/>
                <w:b/>
                <w:sz w:val="24"/>
                <w:szCs w:val="24"/>
              </w:rPr>
              <w:t>Демонстрационные и раздаточные материалы</w:t>
            </w:r>
          </w:p>
        </w:tc>
      </w:tr>
      <w:tr w:rsidR="002A187A" w:rsidRPr="002A187A" w:rsidTr="005B0E5A">
        <w:trPr>
          <w:trHeight w:val="4809"/>
        </w:trPr>
        <w:tc>
          <w:tcPr>
            <w:tcW w:w="3661" w:type="pct"/>
          </w:tcPr>
          <w:p w:rsidR="002A187A" w:rsidRPr="002A187A" w:rsidRDefault="002A187A" w:rsidP="002A187A">
            <w:pPr>
              <w:spacing w:after="0" w:line="240" w:lineRule="auto"/>
              <w:contextualSpacing/>
              <w:rPr>
                <w:rFonts w:ascii="Times New Roman" w:eastAsia="Calibri" w:hAnsi="Times New Roman" w:cs="Times New Roman"/>
                <w:sz w:val="24"/>
                <w:szCs w:val="24"/>
              </w:rPr>
            </w:pPr>
            <w:r w:rsidRPr="002A187A">
              <w:rPr>
                <w:rFonts w:ascii="Times New Roman" w:eastAsia="Calibri" w:hAnsi="Times New Roman" w:cs="Times New Roman"/>
                <w:sz w:val="24"/>
                <w:szCs w:val="24"/>
              </w:rPr>
              <w:t xml:space="preserve">-Комплексные занятия по программе «От рождения до школы» под редакцией Н.Е. Вераксы, Т.С. Комаровой, М.А. Васильевой –старшая группа; </w:t>
            </w:r>
          </w:p>
          <w:p w:rsidR="002A187A" w:rsidRPr="002A187A" w:rsidRDefault="002A187A" w:rsidP="002A187A">
            <w:pPr>
              <w:spacing w:after="0" w:line="240" w:lineRule="auto"/>
              <w:contextualSpacing/>
              <w:rPr>
                <w:rFonts w:ascii="Times New Roman" w:eastAsia="Calibri" w:hAnsi="Times New Roman" w:cs="Times New Roman"/>
                <w:sz w:val="24"/>
                <w:szCs w:val="24"/>
              </w:rPr>
            </w:pPr>
            <w:r w:rsidRPr="002A187A">
              <w:rPr>
                <w:rFonts w:ascii="Times New Roman" w:eastAsia="Calibri" w:hAnsi="Times New Roman" w:cs="Times New Roman"/>
                <w:sz w:val="24"/>
                <w:szCs w:val="24"/>
              </w:rPr>
              <w:t>-«Развитие речи в детском саду» В.В. Гербова;</w:t>
            </w:r>
          </w:p>
          <w:p w:rsidR="002A187A" w:rsidRPr="002A187A" w:rsidRDefault="002A187A" w:rsidP="002A187A">
            <w:pPr>
              <w:spacing w:after="0" w:line="240" w:lineRule="auto"/>
              <w:contextualSpacing/>
              <w:rPr>
                <w:rFonts w:ascii="Times New Roman" w:eastAsia="Calibri" w:hAnsi="Times New Roman" w:cs="Times New Roman"/>
                <w:sz w:val="24"/>
                <w:szCs w:val="24"/>
              </w:rPr>
            </w:pPr>
            <w:r w:rsidRPr="002A187A">
              <w:rPr>
                <w:rFonts w:ascii="Times New Roman" w:eastAsia="Calibri" w:hAnsi="Times New Roman" w:cs="Times New Roman"/>
                <w:sz w:val="24"/>
                <w:szCs w:val="24"/>
              </w:rPr>
              <w:t>-«Подготовка к обучению грамоте»;</w:t>
            </w:r>
          </w:p>
          <w:p w:rsidR="002A187A" w:rsidRPr="002A187A" w:rsidRDefault="002A187A" w:rsidP="002A187A">
            <w:pPr>
              <w:spacing w:after="0" w:line="240" w:lineRule="auto"/>
              <w:contextualSpacing/>
              <w:rPr>
                <w:rFonts w:ascii="Times New Roman" w:eastAsia="Calibri" w:hAnsi="Times New Roman" w:cs="Times New Roman"/>
                <w:sz w:val="24"/>
                <w:szCs w:val="24"/>
              </w:rPr>
            </w:pPr>
            <w:r w:rsidRPr="002A187A">
              <w:rPr>
                <w:rFonts w:ascii="Times New Roman" w:eastAsia="Calibri" w:hAnsi="Times New Roman" w:cs="Times New Roman"/>
                <w:sz w:val="24"/>
                <w:szCs w:val="24"/>
              </w:rPr>
              <w:t>-«Развитие общения детей со сверстниками» Е.О. Смирнова, В.М. Холмогорова;</w:t>
            </w:r>
          </w:p>
          <w:p w:rsidR="002A187A" w:rsidRPr="002A187A" w:rsidRDefault="002A187A" w:rsidP="002A187A">
            <w:pPr>
              <w:spacing w:after="0" w:line="240" w:lineRule="auto"/>
              <w:contextualSpacing/>
              <w:rPr>
                <w:rFonts w:ascii="Times New Roman" w:eastAsia="Calibri" w:hAnsi="Times New Roman" w:cs="Times New Roman"/>
                <w:sz w:val="24"/>
                <w:szCs w:val="24"/>
              </w:rPr>
            </w:pPr>
            <w:r w:rsidRPr="002A187A">
              <w:rPr>
                <w:rFonts w:ascii="Times New Roman" w:eastAsia="Calibri" w:hAnsi="Times New Roman" w:cs="Times New Roman"/>
                <w:sz w:val="24"/>
                <w:szCs w:val="24"/>
              </w:rPr>
              <w:t>-«Сказки со всего света» Т. Рашина;</w:t>
            </w:r>
          </w:p>
          <w:p w:rsidR="002A187A" w:rsidRPr="002A187A" w:rsidRDefault="002A187A" w:rsidP="002A187A">
            <w:pPr>
              <w:spacing w:after="0" w:line="240" w:lineRule="auto"/>
              <w:contextualSpacing/>
              <w:rPr>
                <w:rFonts w:ascii="Times New Roman" w:eastAsia="Calibri" w:hAnsi="Times New Roman" w:cs="Times New Roman"/>
                <w:sz w:val="24"/>
                <w:szCs w:val="24"/>
              </w:rPr>
            </w:pPr>
            <w:r w:rsidRPr="002A187A">
              <w:rPr>
                <w:rFonts w:ascii="Times New Roman" w:eastAsia="Calibri" w:hAnsi="Times New Roman" w:cs="Times New Roman"/>
                <w:sz w:val="24"/>
                <w:szCs w:val="24"/>
              </w:rPr>
              <w:t>-«Золотые волшебные сказки» А.В. Кашелева;</w:t>
            </w:r>
          </w:p>
          <w:p w:rsidR="002A187A" w:rsidRPr="002A187A" w:rsidRDefault="002A187A" w:rsidP="002A187A">
            <w:pPr>
              <w:spacing w:after="0" w:line="240" w:lineRule="auto"/>
              <w:contextualSpacing/>
              <w:rPr>
                <w:rFonts w:ascii="Times New Roman" w:eastAsia="Calibri" w:hAnsi="Times New Roman" w:cs="Times New Roman"/>
                <w:sz w:val="24"/>
                <w:szCs w:val="24"/>
              </w:rPr>
            </w:pPr>
            <w:r w:rsidRPr="002A187A">
              <w:rPr>
                <w:rFonts w:ascii="Times New Roman" w:eastAsia="Calibri" w:hAnsi="Times New Roman" w:cs="Times New Roman"/>
                <w:sz w:val="24"/>
                <w:szCs w:val="24"/>
              </w:rPr>
              <w:t>-«1000 игр, заданий и упражнений для развития речи» О.Новиковская;</w:t>
            </w:r>
          </w:p>
          <w:p w:rsidR="002A187A" w:rsidRPr="002A187A" w:rsidRDefault="002A187A" w:rsidP="002A187A">
            <w:pPr>
              <w:spacing w:after="0" w:line="240" w:lineRule="auto"/>
              <w:contextualSpacing/>
              <w:rPr>
                <w:rFonts w:ascii="Times New Roman" w:eastAsia="Calibri" w:hAnsi="Times New Roman" w:cs="Times New Roman"/>
                <w:sz w:val="24"/>
                <w:szCs w:val="24"/>
              </w:rPr>
            </w:pPr>
            <w:r w:rsidRPr="002A187A">
              <w:rPr>
                <w:rFonts w:ascii="Times New Roman" w:eastAsia="Calibri" w:hAnsi="Times New Roman" w:cs="Times New Roman"/>
                <w:sz w:val="24"/>
                <w:szCs w:val="24"/>
              </w:rPr>
              <w:t>-«Сто любимых стихов и сто любимых сказок» А. Барто, С. Маршак;</w:t>
            </w:r>
          </w:p>
          <w:p w:rsidR="002A187A" w:rsidRPr="002A187A" w:rsidRDefault="002A187A" w:rsidP="002A187A">
            <w:pPr>
              <w:spacing w:after="0" w:line="240" w:lineRule="auto"/>
              <w:contextualSpacing/>
              <w:rPr>
                <w:rFonts w:ascii="Times New Roman" w:eastAsia="Calibri" w:hAnsi="Times New Roman" w:cs="Times New Roman"/>
                <w:sz w:val="24"/>
                <w:szCs w:val="24"/>
              </w:rPr>
            </w:pPr>
            <w:r w:rsidRPr="002A187A">
              <w:rPr>
                <w:rFonts w:ascii="Times New Roman" w:eastAsia="Calibri" w:hAnsi="Times New Roman" w:cs="Times New Roman"/>
                <w:sz w:val="24"/>
                <w:szCs w:val="24"/>
              </w:rPr>
              <w:t>-«Азбука» Н. Павлова;</w:t>
            </w:r>
          </w:p>
          <w:p w:rsidR="002A187A" w:rsidRPr="002A187A" w:rsidRDefault="002A187A" w:rsidP="002A187A">
            <w:pPr>
              <w:spacing w:after="0" w:line="240" w:lineRule="auto"/>
              <w:contextualSpacing/>
              <w:rPr>
                <w:rFonts w:ascii="Times New Roman" w:eastAsia="Calibri" w:hAnsi="Times New Roman" w:cs="Times New Roman"/>
                <w:sz w:val="24"/>
                <w:szCs w:val="24"/>
              </w:rPr>
            </w:pPr>
            <w:r w:rsidRPr="002A187A">
              <w:rPr>
                <w:rFonts w:ascii="Times New Roman" w:eastAsia="Calibri" w:hAnsi="Times New Roman" w:cs="Times New Roman"/>
                <w:sz w:val="24"/>
                <w:szCs w:val="24"/>
              </w:rPr>
              <w:t>-«Дюймовочка» по мотивам сказки Г.Х. Андерсона;</w:t>
            </w:r>
          </w:p>
          <w:p w:rsidR="002A187A" w:rsidRPr="002A187A" w:rsidRDefault="002A187A" w:rsidP="002A187A">
            <w:pPr>
              <w:spacing w:after="0" w:line="240" w:lineRule="auto"/>
              <w:contextualSpacing/>
              <w:rPr>
                <w:rFonts w:ascii="Times New Roman" w:eastAsia="Calibri" w:hAnsi="Times New Roman" w:cs="Times New Roman"/>
                <w:sz w:val="24"/>
                <w:szCs w:val="24"/>
              </w:rPr>
            </w:pPr>
            <w:r w:rsidRPr="002A187A">
              <w:rPr>
                <w:rFonts w:ascii="Times New Roman" w:eastAsia="Calibri" w:hAnsi="Times New Roman" w:cs="Times New Roman"/>
                <w:sz w:val="24"/>
                <w:szCs w:val="24"/>
              </w:rPr>
              <w:t>-«Красная шапочка» по мотивам сказки Ш. Перро;</w:t>
            </w:r>
          </w:p>
          <w:p w:rsidR="002A187A" w:rsidRPr="002A187A" w:rsidRDefault="002A187A" w:rsidP="002A187A">
            <w:pPr>
              <w:spacing w:after="0" w:line="240" w:lineRule="auto"/>
              <w:contextualSpacing/>
              <w:rPr>
                <w:rFonts w:ascii="Times New Roman" w:eastAsia="Calibri" w:hAnsi="Times New Roman" w:cs="Times New Roman"/>
                <w:sz w:val="24"/>
                <w:szCs w:val="24"/>
              </w:rPr>
            </w:pPr>
            <w:r w:rsidRPr="002A187A">
              <w:rPr>
                <w:rFonts w:ascii="Times New Roman" w:eastAsia="Calibri" w:hAnsi="Times New Roman" w:cs="Times New Roman"/>
                <w:sz w:val="24"/>
                <w:szCs w:val="24"/>
              </w:rPr>
              <w:t>-«Змей горынич и Василиса» В.А. Степанов;</w:t>
            </w:r>
          </w:p>
          <w:p w:rsidR="002A187A" w:rsidRPr="002A187A" w:rsidRDefault="002A187A" w:rsidP="002A187A">
            <w:pPr>
              <w:spacing w:after="0" w:line="240" w:lineRule="auto"/>
              <w:contextualSpacing/>
              <w:rPr>
                <w:rFonts w:ascii="Times New Roman" w:eastAsia="Calibri" w:hAnsi="Times New Roman" w:cs="Times New Roman"/>
                <w:sz w:val="24"/>
                <w:szCs w:val="24"/>
              </w:rPr>
            </w:pPr>
            <w:r w:rsidRPr="002A187A">
              <w:rPr>
                <w:rFonts w:ascii="Times New Roman" w:eastAsia="Calibri" w:hAnsi="Times New Roman" w:cs="Times New Roman"/>
                <w:sz w:val="24"/>
                <w:szCs w:val="24"/>
              </w:rPr>
              <w:t>-«Читаем по слогам» В.А. Степанов;</w:t>
            </w:r>
          </w:p>
          <w:p w:rsidR="002A187A" w:rsidRPr="002A187A" w:rsidRDefault="002A187A" w:rsidP="002A187A">
            <w:pPr>
              <w:spacing w:after="0" w:line="240" w:lineRule="auto"/>
              <w:contextualSpacing/>
              <w:rPr>
                <w:rFonts w:ascii="Times New Roman" w:eastAsia="Calibri" w:hAnsi="Times New Roman" w:cs="Times New Roman"/>
                <w:sz w:val="24"/>
                <w:szCs w:val="24"/>
              </w:rPr>
            </w:pPr>
            <w:r w:rsidRPr="002A187A">
              <w:rPr>
                <w:rFonts w:ascii="Times New Roman" w:eastAsia="Calibri" w:hAnsi="Times New Roman" w:cs="Times New Roman"/>
                <w:sz w:val="24"/>
                <w:szCs w:val="24"/>
              </w:rPr>
              <w:t>-«Лучшие сказки о веселых проказниках» Е. Токарева;</w:t>
            </w:r>
          </w:p>
          <w:p w:rsidR="002A187A" w:rsidRPr="002A187A" w:rsidRDefault="002A187A" w:rsidP="002A187A">
            <w:pPr>
              <w:spacing w:after="0" w:line="240" w:lineRule="auto"/>
              <w:contextualSpacing/>
              <w:rPr>
                <w:rFonts w:ascii="Times New Roman" w:eastAsia="Calibri" w:hAnsi="Times New Roman" w:cs="Times New Roman"/>
                <w:sz w:val="24"/>
                <w:szCs w:val="24"/>
              </w:rPr>
            </w:pPr>
            <w:r w:rsidRPr="002A187A">
              <w:rPr>
                <w:rFonts w:ascii="Times New Roman" w:eastAsia="Calibri" w:hAnsi="Times New Roman" w:cs="Times New Roman"/>
                <w:sz w:val="24"/>
                <w:szCs w:val="24"/>
              </w:rPr>
              <w:t>-Сказки со всего света «Розовая книга» А.В. Кашелева;</w:t>
            </w:r>
          </w:p>
          <w:p w:rsidR="002A187A" w:rsidRPr="002A187A" w:rsidRDefault="002A187A" w:rsidP="002A187A">
            <w:pPr>
              <w:spacing w:after="0" w:line="240" w:lineRule="auto"/>
              <w:contextualSpacing/>
              <w:rPr>
                <w:rFonts w:ascii="Times New Roman" w:eastAsia="Calibri" w:hAnsi="Times New Roman" w:cs="Times New Roman"/>
                <w:sz w:val="24"/>
                <w:szCs w:val="24"/>
              </w:rPr>
            </w:pPr>
            <w:r w:rsidRPr="002A187A">
              <w:rPr>
                <w:rFonts w:ascii="Times New Roman" w:eastAsia="Calibri" w:hAnsi="Times New Roman" w:cs="Times New Roman"/>
                <w:sz w:val="24"/>
                <w:szCs w:val="24"/>
              </w:rPr>
              <w:t>-Сказки со всего света «Фиолетовая книга» А.В. Кашелева;</w:t>
            </w:r>
          </w:p>
          <w:p w:rsidR="002A187A" w:rsidRPr="002A187A" w:rsidRDefault="002A187A" w:rsidP="002A187A">
            <w:pPr>
              <w:spacing w:after="0" w:line="240" w:lineRule="auto"/>
              <w:contextualSpacing/>
              <w:rPr>
                <w:rFonts w:ascii="Times New Roman" w:eastAsia="Calibri" w:hAnsi="Times New Roman" w:cs="Times New Roman"/>
                <w:sz w:val="24"/>
                <w:szCs w:val="24"/>
              </w:rPr>
            </w:pPr>
            <w:r w:rsidRPr="002A187A">
              <w:rPr>
                <w:rFonts w:ascii="Times New Roman" w:eastAsia="Calibri" w:hAnsi="Times New Roman" w:cs="Times New Roman"/>
                <w:sz w:val="24"/>
                <w:szCs w:val="24"/>
              </w:rPr>
              <w:t>-Сказки со всего света «Зеленая книга» А.В. Кашелева;</w:t>
            </w:r>
          </w:p>
          <w:p w:rsidR="002A187A" w:rsidRPr="002A187A" w:rsidRDefault="002A187A" w:rsidP="002A187A">
            <w:pPr>
              <w:spacing w:after="0" w:line="240" w:lineRule="auto"/>
              <w:contextualSpacing/>
              <w:rPr>
                <w:rFonts w:ascii="Times New Roman" w:eastAsia="Calibri" w:hAnsi="Times New Roman" w:cs="Times New Roman"/>
                <w:sz w:val="24"/>
                <w:szCs w:val="24"/>
              </w:rPr>
            </w:pPr>
            <w:r w:rsidRPr="002A187A">
              <w:rPr>
                <w:rFonts w:ascii="Times New Roman" w:eastAsia="Calibri" w:hAnsi="Times New Roman" w:cs="Times New Roman"/>
                <w:sz w:val="24"/>
                <w:szCs w:val="24"/>
              </w:rPr>
              <w:t>-</w:t>
            </w:r>
            <w:r w:rsidRPr="002A187A">
              <w:rPr>
                <w:rFonts w:ascii="Calibri" w:eastAsia="Calibri" w:hAnsi="Calibri" w:cs="Times New Roman"/>
                <w:sz w:val="24"/>
                <w:szCs w:val="24"/>
              </w:rPr>
              <w:t xml:space="preserve"> </w:t>
            </w:r>
            <w:r w:rsidRPr="002A187A">
              <w:rPr>
                <w:rFonts w:ascii="Times New Roman" w:eastAsia="Calibri" w:hAnsi="Times New Roman" w:cs="Times New Roman"/>
                <w:sz w:val="24"/>
                <w:szCs w:val="24"/>
              </w:rPr>
              <w:t>Сказки со всего света «Оранжевая  книга» А.В. Кашелева;</w:t>
            </w:r>
          </w:p>
          <w:p w:rsidR="002A187A" w:rsidRPr="002A187A" w:rsidRDefault="002A187A" w:rsidP="002A187A">
            <w:pPr>
              <w:spacing w:after="0" w:line="240" w:lineRule="auto"/>
              <w:contextualSpacing/>
              <w:rPr>
                <w:rFonts w:ascii="Times New Roman" w:eastAsia="Calibri" w:hAnsi="Times New Roman" w:cs="Times New Roman"/>
                <w:sz w:val="24"/>
                <w:szCs w:val="24"/>
              </w:rPr>
            </w:pPr>
            <w:r w:rsidRPr="002A187A">
              <w:rPr>
                <w:rFonts w:ascii="Times New Roman" w:eastAsia="Calibri" w:hAnsi="Times New Roman" w:cs="Times New Roman"/>
                <w:sz w:val="24"/>
                <w:szCs w:val="24"/>
              </w:rPr>
              <w:t>-</w:t>
            </w:r>
            <w:r w:rsidRPr="002A187A">
              <w:rPr>
                <w:rFonts w:ascii="Calibri" w:eastAsia="Calibri" w:hAnsi="Calibri" w:cs="Times New Roman"/>
                <w:sz w:val="24"/>
                <w:szCs w:val="24"/>
              </w:rPr>
              <w:t xml:space="preserve"> </w:t>
            </w:r>
            <w:r w:rsidRPr="002A187A">
              <w:rPr>
                <w:rFonts w:ascii="Times New Roman" w:eastAsia="Calibri" w:hAnsi="Times New Roman" w:cs="Times New Roman"/>
                <w:sz w:val="24"/>
                <w:szCs w:val="24"/>
              </w:rPr>
              <w:t>Сказки со всего света «Бирюзовая  книга» А.В. Кашелева;</w:t>
            </w:r>
          </w:p>
          <w:p w:rsidR="002A187A" w:rsidRPr="002A187A" w:rsidRDefault="002A187A" w:rsidP="002A187A">
            <w:pPr>
              <w:spacing w:after="0" w:line="240" w:lineRule="auto"/>
              <w:contextualSpacing/>
              <w:rPr>
                <w:rFonts w:ascii="Times New Roman" w:eastAsia="Calibri" w:hAnsi="Times New Roman" w:cs="Times New Roman"/>
                <w:sz w:val="24"/>
                <w:szCs w:val="24"/>
              </w:rPr>
            </w:pPr>
            <w:r w:rsidRPr="002A187A">
              <w:rPr>
                <w:rFonts w:ascii="Times New Roman" w:eastAsia="Calibri" w:hAnsi="Times New Roman" w:cs="Times New Roman"/>
                <w:sz w:val="24"/>
                <w:szCs w:val="24"/>
              </w:rPr>
              <w:t>-«Волшебное слово» Л. Осеева;</w:t>
            </w:r>
          </w:p>
          <w:p w:rsidR="002A187A" w:rsidRPr="002A187A" w:rsidRDefault="002A187A" w:rsidP="002A187A">
            <w:pPr>
              <w:spacing w:after="0" w:line="240" w:lineRule="auto"/>
              <w:contextualSpacing/>
              <w:rPr>
                <w:rFonts w:ascii="Times New Roman" w:eastAsia="Calibri" w:hAnsi="Times New Roman" w:cs="Times New Roman"/>
                <w:sz w:val="24"/>
                <w:szCs w:val="24"/>
              </w:rPr>
            </w:pPr>
            <w:r w:rsidRPr="002A187A">
              <w:rPr>
                <w:rFonts w:ascii="Times New Roman" w:eastAsia="Calibri" w:hAnsi="Times New Roman" w:cs="Times New Roman"/>
                <w:sz w:val="24"/>
                <w:szCs w:val="24"/>
              </w:rPr>
              <w:t>-«Сказочные повести» В. Гетцель;</w:t>
            </w:r>
          </w:p>
          <w:p w:rsidR="002A187A" w:rsidRPr="002A187A" w:rsidRDefault="002A187A" w:rsidP="002A187A">
            <w:pPr>
              <w:spacing w:after="0" w:line="240" w:lineRule="auto"/>
              <w:contextualSpacing/>
              <w:rPr>
                <w:rFonts w:ascii="Times New Roman" w:eastAsia="Calibri" w:hAnsi="Times New Roman" w:cs="Times New Roman"/>
                <w:sz w:val="24"/>
                <w:szCs w:val="24"/>
              </w:rPr>
            </w:pPr>
            <w:r w:rsidRPr="002A187A">
              <w:rPr>
                <w:rFonts w:ascii="Times New Roman" w:eastAsia="Calibri" w:hAnsi="Times New Roman" w:cs="Times New Roman"/>
                <w:sz w:val="24"/>
                <w:szCs w:val="24"/>
              </w:rPr>
              <w:lastRenderedPageBreak/>
              <w:t>-«Красная шапочка», «Русалочка» И.Н. Приходькин;</w:t>
            </w:r>
          </w:p>
          <w:p w:rsidR="002A187A" w:rsidRPr="002A187A" w:rsidRDefault="002A187A" w:rsidP="002A187A">
            <w:pPr>
              <w:spacing w:after="0" w:line="240" w:lineRule="auto"/>
              <w:contextualSpacing/>
              <w:rPr>
                <w:rFonts w:ascii="Times New Roman" w:eastAsia="Calibri" w:hAnsi="Times New Roman" w:cs="Times New Roman"/>
                <w:sz w:val="24"/>
                <w:szCs w:val="24"/>
              </w:rPr>
            </w:pPr>
            <w:r w:rsidRPr="002A187A">
              <w:rPr>
                <w:rFonts w:ascii="Times New Roman" w:eastAsia="Calibri" w:hAnsi="Times New Roman" w:cs="Times New Roman"/>
                <w:sz w:val="24"/>
                <w:szCs w:val="24"/>
              </w:rPr>
              <w:t>-«Букварь для дошкольников» Н.Жукова;</w:t>
            </w:r>
          </w:p>
          <w:p w:rsidR="002A187A" w:rsidRPr="002A187A" w:rsidRDefault="002A187A" w:rsidP="002A187A">
            <w:pPr>
              <w:spacing w:after="0" w:line="240" w:lineRule="auto"/>
              <w:contextualSpacing/>
              <w:rPr>
                <w:rFonts w:ascii="Times New Roman" w:eastAsia="Calibri" w:hAnsi="Times New Roman" w:cs="Times New Roman"/>
                <w:sz w:val="24"/>
                <w:szCs w:val="24"/>
              </w:rPr>
            </w:pPr>
            <w:r w:rsidRPr="002A187A">
              <w:rPr>
                <w:rFonts w:ascii="Times New Roman" w:eastAsia="Calibri" w:hAnsi="Times New Roman" w:cs="Times New Roman"/>
                <w:sz w:val="24"/>
                <w:szCs w:val="24"/>
              </w:rPr>
              <w:t>-«Как научить ребенка читать» О. Федина, С. Федин;</w:t>
            </w:r>
          </w:p>
          <w:p w:rsidR="002A187A" w:rsidRPr="002A187A" w:rsidRDefault="002A187A" w:rsidP="002A187A">
            <w:pPr>
              <w:spacing w:after="0" w:line="240" w:lineRule="auto"/>
              <w:contextualSpacing/>
              <w:rPr>
                <w:rFonts w:ascii="Times New Roman" w:eastAsia="Calibri" w:hAnsi="Times New Roman" w:cs="Times New Roman"/>
                <w:sz w:val="24"/>
                <w:szCs w:val="24"/>
              </w:rPr>
            </w:pPr>
            <w:r w:rsidRPr="002A187A">
              <w:rPr>
                <w:rFonts w:ascii="Times New Roman" w:eastAsia="Calibri" w:hAnsi="Times New Roman" w:cs="Times New Roman"/>
                <w:sz w:val="24"/>
                <w:szCs w:val="24"/>
              </w:rPr>
              <w:t>-«Любимые восточные сказки» А.В. Кашелева;</w:t>
            </w:r>
          </w:p>
          <w:p w:rsidR="002A187A" w:rsidRPr="002A187A" w:rsidRDefault="002A187A" w:rsidP="002A187A">
            <w:pPr>
              <w:spacing w:after="0" w:line="240" w:lineRule="auto"/>
              <w:contextualSpacing/>
              <w:rPr>
                <w:rFonts w:ascii="Times New Roman" w:eastAsia="Calibri" w:hAnsi="Times New Roman" w:cs="Times New Roman"/>
                <w:sz w:val="24"/>
                <w:szCs w:val="24"/>
              </w:rPr>
            </w:pPr>
            <w:r w:rsidRPr="002A187A">
              <w:rPr>
                <w:rFonts w:ascii="Times New Roman" w:eastAsia="Calibri" w:hAnsi="Times New Roman" w:cs="Times New Roman"/>
                <w:sz w:val="24"/>
                <w:szCs w:val="24"/>
              </w:rPr>
              <w:t>-«Смешные рассказы о школе» В. Драгунский;</w:t>
            </w:r>
          </w:p>
          <w:p w:rsidR="002A187A" w:rsidRPr="002A187A" w:rsidRDefault="002A187A" w:rsidP="002A187A">
            <w:pPr>
              <w:spacing w:after="0" w:line="240" w:lineRule="auto"/>
              <w:contextualSpacing/>
              <w:rPr>
                <w:rFonts w:ascii="Times New Roman" w:eastAsia="Calibri" w:hAnsi="Times New Roman" w:cs="Times New Roman"/>
                <w:sz w:val="24"/>
                <w:szCs w:val="24"/>
              </w:rPr>
            </w:pPr>
            <w:r w:rsidRPr="002A187A">
              <w:rPr>
                <w:rFonts w:ascii="Times New Roman" w:eastAsia="Calibri" w:hAnsi="Times New Roman" w:cs="Times New Roman"/>
                <w:sz w:val="24"/>
                <w:szCs w:val="24"/>
              </w:rPr>
              <w:t>-«Лиса и журавль», «Бобовое зернышко», «Смоляной бычок», «Заюшкина избушка» «Репка» «Курочка Ряба» А.В. Кашелева;</w:t>
            </w:r>
          </w:p>
          <w:p w:rsidR="002A187A" w:rsidRPr="002A187A" w:rsidRDefault="002A187A" w:rsidP="002A187A">
            <w:pPr>
              <w:spacing w:after="0" w:line="240" w:lineRule="auto"/>
              <w:contextualSpacing/>
              <w:rPr>
                <w:rFonts w:ascii="Times New Roman" w:eastAsia="Calibri" w:hAnsi="Times New Roman" w:cs="Times New Roman"/>
                <w:sz w:val="24"/>
                <w:szCs w:val="24"/>
              </w:rPr>
            </w:pPr>
            <w:r w:rsidRPr="002A187A">
              <w:rPr>
                <w:rFonts w:ascii="Times New Roman" w:eastAsia="Calibri" w:hAnsi="Times New Roman" w:cs="Times New Roman"/>
                <w:sz w:val="24"/>
                <w:szCs w:val="24"/>
              </w:rPr>
              <w:t>-«Игровая деятельность в детском саду» Н.Ф. Губанова;</w:t>
            </w:r>
          </w:p>
          <w:p w:rsidR="002A187A" w:rsidRPr="002A187A" w:rsidRDefault="002A187A" w:rsidP="002A187A">
            <w:pPr>
              <w:spacing w:after="0" w:line="240" w:lineRule="auto"/>
              <w:contextualSpacing/>
              <w:rPr>
                <w:rFonts w:ascii="Times New Roman" w:eastAsia="Calibri" w:hAnsi="Times New Roman" w:cs="Times New Roman"/>
                <w:sz w:val="24"/>
                <w:szCs w:val="24"/>
              </w:rPr>
            </w:pPr>
            <w:r w:rsidRPr="002A187A">
              <w:rPr>
                <w:rFonts w:ascii="Times New Roman" w:eastAsia="Calibri" w:hAnsi="Times New Roman" w:cs="Times New Roman"/>
                <w:sz w:val="24"/>
                <w:szCs w:val="24"/>
              </w:rPr>
              <w:t xml:space="preserve">-Школа дошколят «Развиваем мышление», «Развиваем внимание», </w:t>
            </w:r>
          </w:p>
          <w:p w:rsidR="002A187A" w:rsidRPr="002A187A" w:rsidRDefault="002A187A" w:rsidP="002A187A">
            <w:pPr>
              <w:spacing w:after="0" w:line="240" w:lineRule="auto"/>
              <w:contextualSpacing/>
              <w:rPr>
                <w:rFonts w:ascii="Times New Roman" w:eastAsia="Calibri" w:hAnsi="Times New Roman" w:cs="Times New Roman"/>
                <w:sz w:val="24"/>
                <w:szCs w:val="24"/>
              </w:rPr>
            </w:pPr>
            <w:r w:rsidRPr="002A187A">
              <w:rPr>
                <w:rFonts w:ascii="Times New Roman" w:eastAsia="Calibri" w:hAnsi="Times New Roman" w:cs="Times New Roman"/>
                <w:sz w:val="24"/>
                <w:szCs w:val="24"/>
              </w:rPr>
              <w:t>-«Сборник дидактических игр по ознакомлению с природой в детском саду» Л.Ю. Павлова;</w:t>
            </w:r>
          </w:p>
          <w:p w:rsidR="002A187A" w:rsidRPr="002A187A" w:rsidRDefault="002A187A" w:rsidP="002A187A">
            <w:pPr>
              <w:spacing w:after="0" w:line="240" w:lineRule="auto"/>
              <w:contextualSpacing/>
              <w:rPr>
                <w:rFonts w:ascii="Times New Roman" w:eastAsia="Calibri" w:hAnsi="Times New Roman" w:cs="Times New Roman"/>
                <w:sz w:val="24"/>
                <w:szCs w:val="24"/>
              </w:rPr>
            </w:pPr>
            <w:r w:rsidRPr="002A187A">
              <w:rPr>
                <w:rFonts w:ascii="Times New Roman" w:eastAsia="Calibri" w:hAnsi="Times New Roman" w:cs="Times New Roman"/>
                <w:sz w:val="24"/>
                <w:szCs w:val="24"/>
              </w:rPr>
              <w:t>-</w:t>
            </w:r>
            <w:r w:rsidRPr="002A187A">
              <w:rPr>
                <w:rFonts w:ascii="Calibri" w:eastAsia="Calibri" w:hAnsi="Calibri" w:cs="Times New Roman"/>
                <w:sz w:val="24"/>
                <w:szCs w:val="24"/>
              </w:rPr>
              <w:t xml:space="preserve"> </w:t>
            </w:r>
            <w:r w:rsidRPr="002A187A">
              <w:rPr>
                <w:rFonts w:ascii="Times New Roman" w:eastAsia="Calibri" w:hAnsi="Times New Roman" w:cs="Times New Roman"/>
                <w:sz w:val="24"/>
                <w:szCs w:val="24"/>
              </w:rPr>
              <w:t>Пособие «Интеграция в воспитательно-образовательной работе детского сада» Т.С. Комарова, М.Б. Зацепина;</w:t>
            </w:r>
          </w:p>
          <w:p w:rsidR="002A187A" w:rsidRPr="002A187A" w:rsidRDefault="002A187A" w:rsidP="002A187A">
            <w:pPr>
              <w:spacing w:after="0" w:line="240" w:lineRule="auto"/>
              <w:contextualSpacing/>
              <w:rPr>
                <w:rFonts w:ascii="Times New Roman" w:eastAsia="Calibri" w:hAnsi="Times New Roman" w:cs="Times New Roman"/>
                <w:sz w:val="24"/>
                <w:szCs w:val="24"/>
              </w:rPr>
            </w:pPr>
            <w:r w:rsidRPr="002A187A">
              <w:rPr>
                <w:rFonts w:ascii="Times New Roman" w:eastAsia="Calibri" w:hAnsi="Times New Roman" w:cs="Times New Roman"/>
                <w:sz w:val="24"/>
                <w:szCs w:val="24"/>
              </w:rPr>
              <w:t>-«Играя готовимся к школе» Е.И. Альбрехт;</w:t>
            </w:r>
          </w:p>
          <w:p w:rsidR="002A187A" w:rsidRPr="002A187A" w:rsidRDefault="002A187A" w:rsidP="002A187A">
            <w:pPr>
              <w:spacing w:after="0" w:line="240" w:lineRule="auto"/>
              <w:contextualSpacing/>
              <w:rPr>
                <w:rFonts w:ascii="Times New Roman" w:eastAsia="Calibri" w:hAnsi="Times New Roman" w:cs="Times New Roman"/>
                <w:sz w:val="24"/>
                <w:szCs w:val="24"/>
              </w:rPr>
            </w:pPr>
            <w:r w:rsidRPr="002A187A">
              <w:rPr>
                <w:rFonts w:ascii="Times New Roman" w:eastAsia="Calibri" w:hAnsi="Times New Roman" w:cs="Times New Roman"/>
                <w:sz w:val="24"/>
                <w:szCs w:val="24"/>
              </w:rPr>
              <w:t>-«Полная хрестоматия для детского сада» А.С. Пушкин;</w:t>
            </w:r>
          </w:p>
          <w:p w:rsidR="002A187A" w:rsidRPr="002A187A" w:rsidRDefault="002A187A" w:rsidP="002A187A">
            <w:pPr>
              <w:spacing w:after="0" w:line="240" w:lineRule="auto"/>
              <w:contextualSpacing/>
              <w:rPr>
                <w:rFonts w:ascii="Times New Roman" w:eastAsia="Calibri" w:hAnsi="Times New Roman" w:cs="Times New Roman"/>
                <w:sz w:val="24"/>
                <w:szCs w:val="24"/>
              </w:rPr>
            </w:pPr>
            <w:r w:rsidRPr="002A187A">
              <w:rPr>
                <w:rFonts w:ascii="Times New Roman" w:eastAsia="Calibri" w:hAnsi="Times New Roman" w:cs="Times New Roman"/>
                <w:sz w:val="24"/>
                <w:szCs w:val="24"/>
              </w:rPr>
              <w:t>-«Любимые сказки» Е.Н. Агинская;</w:t>
            </w:r>
          </w:p>
          <w:p w:rsidR="002A187A" w:rsidRPr="002A187A" w:rsidRDefault="002A187A" w:rsidP="002A187A">
            <w:pPr>
              <w:spacing w:after="0" w:line="240" w:lineRule="auto"/>
              <w:contextualSpacing/>
              <w:rPr>
                <w:rFonts w:ascii="Times New Roman" w:eastAsia="Calibri" w:hAnsi="Times New Roman" w:cs="Times New Roman"/>
                <w:sz w:val="24"/>
                <w:szCs w:val="24"/>
              </w:rPr>
            </w:pPr>
            <w:r w:rsidRPr="002A187A">
              <w:rPr>
                <w:rFonts w:ascii="Times New Roman" w:eastAsia="Calibri" w:hAnsi="Times New Roman" w:cs="Times New Roman"/>
                <w:sz w:val="24"/>
                <w:szCs w:val="24"/>
              </w:rPr>
              <w:t>-«Ожившие буквы» О.Н. Земцова;</w:t>
            </w:r>
          </w:p>
          <w:p w:rsidR="002A187A" w:rsidRPr="002A187A" w:rsidRDefault="002A187A" w:rsidP="002A187A">
            <w:pPr>
              <w:spacing w:after="0" w:line="240" w:lineRule="auto"/>
              <w:contextualSpacing/>
              <w:rPr>
                <w:rFonts w:ascii="Times New Roman" w:eastAsia="Calibri" w:hAnsi="Times New Roman" w:cs="Times New Roman"/>
                <w:sz w:val="24"/>
                <w:szCs w:val="24"/>
              </w:rPr>
            </w:pPr>
            <w:r w:rsidRPr="002A187A">
              <w:rPr>
                <w:rFonts w:ascii="Times New Roman" w:eastAsia="Calibri" w:hAnsi="Times New Roman" w:cs="Times New Roman"/>
                <w:sz w:val="24"/>
                <w:szCs w:val="24"/>
              </w:rPr>
              <w:t>-«Букварь чтение по слогам для дошкольников» В.А. Степанова;</w:t>
            </w:r>
          </w:p>
          <w:p w:rsidR="002A187A" w:rsidRPr="002A187A" w:rsidRDefault="002A187A" w:rsidP="002A187A">
            <w:pPr>
              <w:spacing w:after="0" w:line="240" w:lineRule="auto"/>
              <w:contextualSpacing/>
              <w:rPr>
                <w:rFonts w:ascii="Times New Roman" w:eastAsia="Calibri" w:hAnsi="Times New Roman" w:cs="Times New Roman"/>
                <w:sz w:val="24"/>
                <w:szCs w:val="24"/>
              </w:rPr>
            </w:pPr>
            <w:r w:rsidRPr="002A187A">
              <w:rPr>
                <w:rFonts w:ascii="Times New Roman" w:eastAsia="Calibri" w:hAnsi="Times New Roman" w:cs="Times New Roman"/>
                <w:sz w:val="24"/>
                <w:szCs w:val="24"/>
              </w:rPr>
              <w:t>«Сказки любимых писателей» В. Гетцель.</w:t>
            </w:r>
          </w:p>
        </w:tc>
        <w:tc>
          <w:tcPr>
            <w:tcW w:w="1339" w:type="pct"/>
          </w:tcPr>
          <w:p w:rsidR="002A187A" w:rsidRPr="002A187A" w:rsidRDefault="002A187A" w:rsidP="002A187A">
            <w:pPr>
              <w:spacing w:after="0" w:line="240" w:lineRule="auto"/>
              <w:ind w:right="-109"/>
              <w:contextualSpacing/>
              <w:rPr>
                <w:rFonts w:ascii="Times New Roman" w:eastAsia="Times New Roman" w:hAnsi="Times New Roman" w:cs="Times New Roman"/>
                <w:sz w:val="24"/>
                <w:szCs w:val="24"/>
              </w:rPr>
            </w:pPr>
            <w:r w:rsidRPr="002A187A">
              <w:rPr>
                <w:rFonts w:ascii="Times New Roman" w:eastAsia="Times New Roman" w:hAnsi="Times New Roman" w:cs="Times New Roman"/>
                <w:sz w:val="24"/>
                <w:szCs w:val="24"/>
              </w:rPr>
              <w:lastRenderedPageBreak/>
              <w:t xml:space="preserve">-Раздаточный материал «Развитие речи в детском саду» В.В. Гербова; </w:t>
            </w:r>
          </w:p>
          <w:p w:rsidR="002A187A" w:rsidRPr="002A187A" w:rsidRDefault="002A187A" w:rsidP="002A187A">
            <w:pPr>
              <w:spacing w:after="0" w:line="240" w:lineRule="auto"/>
              <w:ind w:right="-109"/>
              <w:contextualSpacing/>
              <w:rPr>
                <w:rFonts w:ascii="Times New Roman" w:eastAsia="Times New Roman" w:hAnsi="Times New Roman" w:cs="Times New Roman"/>
                <w:sz w:val="24"/>
                <w:szCs w:val="24"/>
              </w:rPr>
            </w:pPr>
            <w:r w:rsidRPr="002A187A">
              <w:rPr>
                <w:rFonts w:ascii="Times New Roman" w:eastAsia="Times New Roman" w:hAnsi="Times New Roman" w:cs="Times New Roman"/>
                <w:sz w:val="24"/>
                <w:szCs w:val="24"/>
              </w:rPr>
              <w:t>-Грамматика в картинках «Антонимы, прилагательные»;</w:t>
            </w:r>
          </w:p>
          <w:p w:rsidR="002A187A" w:rsidRPr="002A187A" w:rsidRDefault="002A187A" w:rsidP="002A187A">
            <w:pPr>
              <w:spacing w:after="0" w:line="240" w:lineRule="auto"/>
              <w:ind w:right="-109"/>
              <w:contextualSpacing/>
              <w:rPr>
                <w:rFonts w:ascii="Times New Roman" w:eastAsia="Times New Roman" w:hAnsi="Times New Roman" w:cs="Times New Roman"/>
                <w:sz w:val="24"/>
                <w:szCs w:val="24"/>
              </w:rPr>
            </w:pPr>
            <w:r w:rsidRPr="002A187A">
              <w:rPr>
                <w:rFonts w:ascii="Times New Roman" w:eastAsia="Times New Roman" w:hAnsi="Times New Roman" w:cs="Times New Roman"/>
                <w:sz w:val="24"/>
                <w:szCs w:val="24"/>
              </w:rPr>
              <w:t>-Наглядно-дидактическое пособие «Правильно-неправильно» В.В. Гербова;</w:t>
            </w:r>
          </w:p>
          <w:p w:rsidR="002A187A" w:rsidRPr="002A187A" w:rsidRDefault="002A187A" w:rsidP="002A187A">
            <w:pPr>
              <w:spacing w:after="0" w:line="240" w:lineRule="auto"/>
              <w:ind w:right="-109"/>
              <w:contextualSpacing/>
              <w:rPr>
                <w:rFonts w:ascii="Times New Roman" w:eastAsia="Times New Roman" w:hAnsi="Times New Roman" w:cs="Times New Roman"/>
                <w:sz w:val="24"/>
                <w:szCs w:val="24"/>
              </w:rPr>
            </w:pPr>
            <w:r w:rsidRPr="002A187A">
              <w:rPr>
                <w:rFonts w:ascii="Times New Roman" w:eastAsia="Times New Roman" w:hAnsi="Times New Roman" w:cs="Times New Roman"/>
                <w:sz w:val="24"/>
                <w:szCs w:val="24"/>
              </w:rPr>
              <w:t>-Наглядно-дидактическое пособие «Развитие речи в детском саду» В.В. Гербова;</w:t>
            </w:r>
          </w:p>
          <w:p w:rsidR="002A187A" w:rsidRPr="002A187A" w:rsidRDefault="002A187A" w:rsidP="002A187A">
            <w:pPr>
              <w:spacing w:after="0" w:line="240" w:lineRule="auto"/>
              <w:ind w:right="-109"/>
              <w:contextualSpacing/>
              <w:rPr>
                <w:rFonts w:ascii="Times New Roman" w:eastAsia="Times New Roman" w:hAnsi="Times New Roman" w:cs="Times New Roman"/>
                <w:sz w:val="24"/>
                <w:szCs w:val="24"/>
              </w:rPr>
            </w:pPr>
            <w:r w:rsidRPr="002A187A">
              <w:rPr>
                <w:rFonts w:ascii="Times New Roman" w:eastAsia="Times New Roman" w:hAnsi="Times New Roman" w:cs="Times New Roman"/>
                <w:sz w:val="24"/>
                <w:szCs w:val="24"/>
              </w:rPr>
              <w:t>-Наглядно-дидактическое пособие рассказы по картинкам «Профессии»;</w:t>
            </w:r>
          </w:p>
          <w:p w:rsidR="002A187A" w:rsidRPr="002A187A" w:rsidRDefault="002A187A" w:rsidP="002A187A">
            <w:pPr>
              <w:spacing w:after="0" w:line="240" w:lineRule="auto"/>
              <w:ind w:right="-109"/>
              <w:contextualSpacing/>
              <w:rPr>
                <w:rFonts w:ascii="Times New Roman" w:eastAsia="Times New Roman" w:hAnsi="Times New Roman" w:cs="Times New Roman"/>
                <w:sz w:val="24"/>
                <w:szCs w:val="24"/>
              </w:rPr>
            </w:pPr>
            <w:r w:rsidRPr="002A187A">
              <w:rPr>
                <w:rFonts w:ascii="Times New Roman" w:eastAsia="Times New Roman" w:hAnsi="Times New Roman" w:cs="Times New Roman"/>
                <w:sz w:val="24"/>
                <w:szCs w:val="24"/>
              </w:rPr>
              <w:t>-</w:t>
            </w:r>
            <w:r w:rsidRPr="002A187A">
              <w:rPr>
                <w:rFonts w:ascii="Calibri" w:eastAsia="Calibri" w:hAnsi="Calibri" w:cs="Times New Roman"/>
                <w:sz w:val="24"/>
                <w:szCs w:val="24"/>
              </w:rPr>
              <w:t xml:space="preserve"> </w:t>
            </w:r>
            <w:r w:rsidRPr="002A187A">
              <w:rPr>
                <w:rFonts w:ascii="Times New Roman" w:eastAsia="Times New Roman" w:hAnsi="Times New Roman" w:cs="Times New Roman"/>
                <w:sz w:val="24"/>
                <w:szCs w:val="24"/>
              </w:rPr>
              <w:t xml:space="preserve">Наглядно-дидактическое пособие рассказы по картинкам «Мой дом», «Зима», «Весна», «Лето», «Осень»,  «Времена года», «Явления </w:t>
            </w:r>
            <w:r w:rsidRPr="002A187A">
              <w:rPr>
                <w:rFonts w:ascii="Times New Roman" w:eastAsia="Times New Roman" w:hAnsi="Times New Roman" w:cs="Times New Roman"/>
                <w:sz w:val="24"/>
                <w:szCs w:val="24"/>
              </w:rPr>
              <w:lastRenderedPageBreak/>
              <w:t xml:space="preserve">природы», «Деревья и листья»; </w:t>
            </w:r>
          </w:p>
          <w:p w:rsidR="002A187A" w:rsidRPr="002A187A" w:rsidRDefault="002A187A" w:rsidP="002A187A">
            <w:pPr>
              <w:spacing w:after="0" w:line="240" w:lineRule="auto"/>
              <w:ind w:right="-109"/>
              <w:contextualSpacing/>
              <w:rPr>
                <w:rFonts w:ascii="Times New Roman" w:eastAsia="Times New Roman" w:hAnsi="Times New Roman" w:cs="Times New Roman"/>
                <w:sz w:val="24"/>
                <w:szCs w:val="24"/>
              </w:rPr>
            </w:pPr>
            <w:r w:rsidRPr="002A187A">
              <w:rPr>
                <w:rFonts w:ascii="Times New Roman" w:eastAsia="Times New Roman" w:hAnsi="Times New Roman" w:cs="Times New Roman"/>
                <w:sz w:val="24"/>
                <w:szCs w:val="24"/>
              </w:rPr>
              <w:t>-Наглядно-дидактические пособия рассказы по картинкам: «Мамы и детки», «Кто живет среди снегов», «Кто живет в лесу»; «От слова к рассказу»;</w:t>
            </w:r>
          </w:p>
          <w:p w:rsidR="002A187A" w:rsidRPr="002A187A" w:rsidRDefault="002A187A" w:rsidP="002A187A">
            <w:pPr>
              <w:spacing w:after="0" w:line="240" w:lineRule="auto"/>
              <w:ind w:right="-109"/>
              <w:contextualSpacing/>
              <w:rPr>
                <w:rFonts w:ascii="Times New Roman" w:eastAsia="Times New Roman" w:hAnsi="Times New Roman" w:cs="Times New Roman"/>
                <w:sz w:val="24"/>
                <w:szCs w:val="24"/>
              </w:rPr>
            </w:pPr>
            <w:r w:rsidRPr="002A187A">
              <w:rPr>
                <w:rFonts w:ascii="Times New Roman" w:eastAsia="Times New Roman" w:hAnsi="Times New Roman" w:cs="Times New Roman"/>
                <w:sz w:val="24"/>
                <w:szCs w:val="24"/>
              </w:rPr>
              <w:t>-Развитие речи у малышей;</w:t>
            </w:r>
          </w:p>
          <w:p w:rsidR="002A187A" w:rsidRPr="002A187A" w:rsidRDefault="002A187A" w:rsidP="002A187A">
            <w:pPr>
              <w:spacing w:after="0" w:line="240" w:lineRule="auto"/>
              <w:ind w:right="-109"/>
              <w:contextualSpacing/>
              <w:rPr>
                <w:rFonts w:ascii="Times New Roman" w:eastAsia="Times New Roman" w:hAnsi="Times New Roman" w:cs="Times New Roman"/>
                <w:sz w:val="24"/>
                <w:szCs w:val="24"/>
              </w:rPr>
            </w:pPr>
            <w:r w:rsidRPr="002A187A">
              <w:rPr>
                <w:rFonts w:ascii="Times New Roman" w:eastAsia="Times New Roman" w:hAnsi="Times New Roman" w:cs="Times New Roman"/>
                <w:sz w:val="24"/>
                <w:szCs w:val="24"/>
              </w:rPr>
              <w:t>-Обучающие карточки «Герои зарубежных сказок»;</w:t>
            </w:r>
          </w:p>
          <w:p w:rsidR="002A187A" w:rsidRPr="002A187A" w:rsidRDefault="002A187A" w:rsidP="002A187A">
            <w:pPr>
              <w:spacing w:after="0" w:line="240" w:lineRule="auto"/>
              <w:ind w:right="-109"/>
              <w:contextualSpacing/>
              <w:rPr>
                <w:rFonts w:ascii="Times New Roman" w:eastAsia="Times New Roman" w:hAnsi="Times New Roman" w:cs="Times New Roman"/>
                <w:sz w:val="24"/>
                <w:szCs w:val="24"/>
              </w:rPr>
            </w:pPr>
          </w:p>
          <w:p w:rsidR="002A187A" w:rsidRPr="002A187A" w:rsidRDefault="002A187A" w:rsidP="002A187A">
            <w:pPr>
              <w:spacing w:after="0" w:line="240" w:lineRule="auto"/>
              <w:ind w:right="-109"/>
              <w:contextualSpacing/>
              <w:rPr>
                <w:rFonts w:ascii="Times New Roman" w:eastAsia="Times New Roman" w:hAnsi="Times New Roman" w:cs="Times New Roman"/>
                <w:sz w:val="24"/>
                <w:szCs w:val="24"/>
              </w:rPr>
            </w:pPr>
          </w:p>
        </w:tc>
      </w:tr>
    </w:tbl>
    <w:p w:rsidR="002A187A" w:rsidRPr="002A187A" w:rsidRDefault="002A187A" w:rsidP="002A187A">
      <w:pPr>
        <w:spacing w:after="0" w:line="240" w:lineRule="auto"/>
        <w:contextualSpacing/>
        <w:jc w:val="center"/>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lastRenderedPageBreak/>
        <w:t xml:space="preserve"> (Вариативная часть ООП ДО, формируемая участниками образовательных отношений)</w:t>
      </w:r>
    </w:p>
    <w:tbl>
      <w:tblPr>
        <w:tblW w:w="493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47"/>
        <w:gridCol w:w="4636"/>
      </w:tblGrid>
      <w:tr w:rsidR="002A187A" w:rsidRPr="002A187A" w:rsidTr="005B0E5A">
        <w:trPr>
          <w:trHeight w:val="448"/>
        </w:trPr>
        <w:tc>
          <w:tcPr>
            <w:tcW w:w="2746" w:type="pct"/>
          </w:tcPr>
          <w:p w:rsidR="002A187A" w:rsidRPr="002A187A" w:rsidRDefault="002A187A" w:rsidP="002A187A">
            <w:pPr>
              <w:spacing w:after="0" w:line="240" w:lineRule="auto"/>
              <w:ind w:right="-391"/>
              <w:contextualSpacing/>
              <w:jc w:val="center"/>
              <w:rPr>
                <w:rFonts w:ascii="Times New Roman" w:eastAsia="Times New Roman" w:hAnsi="Times New Roman" w:cs="Times New Roman"/>
                <w:b/>
                <w:sz w:val="24"/>
                <w:szCs w:val="24"/>
              </w:rPr>
            </w:pPr>
            <w:r w:rsidRPr="002A187A">
              <w:rPr>
                <w:rFonts w:ascii="Times New Roman" w:eastAsia="Times New Roman" w:hAnsi="Times New Roman" w:cs="Times New Roman"/>
                <w:b/>
                <w:sz w:val="24"/>
                <w:szCs w:val="24"/>
              </w:rPr>
              <w:t>Парциальные программы</w:t>
            </w:r>
          </w:p>
        </w:tc>
        <w:tc>
          <w:tcPr>
            <w:tcW w:w="2254" w:type="pct"/>
          </w:tcPr>
          <w:p w:rsidR="002A187A" w:rsidRPr="002A187A" w:rsidRDefault="002A187A" w:rsidP="002A187A">
            <w:pPr>
              <w:spacing w:after="0" w:line="240" w:lineRule="auto"/>
              <w:contextualSpacing/>
              <w:jc w:val="center"/>
              <w:rPr>
                <w:rFonts w:ascii="Times New Roman" w:eastAsia="Times New Roman" w:hAnsi="Times New Roman" w:cs="Times New Roman"/>
                <w:b/>
                <w:sz w:val="24"/>
                <w:szCs w:val="24"/>
              </w:rPr>
            </w:pPr>
            <w:r w:rsidRPr="002A187A">
              <w:rPr>
                <w:rFonts w:ascii="Times New Roman" w:eastAsia="Times New Roman" w:hAnsi="Times New Roman" w:cs="Times New Roman"/>
                <w:b/>
                <w:sz w:val="24"/>
                <w:szCs w:val="24"/>
              </w:rPr>
              <w:t>Учебно-методические пособия, наглядно-дидактический материал, художественная литература, газеты, журналы</w:t>
            </w:r>
          </w:p>
        </w:tc>
      </w:tr>
      <w:tr w:rsidR="002A187A" w:rsidRPr="002A187A" w:rsidTr="005B0E5A">
        <w:trPr>
          <w:trHeight w:val="468"/>
        </w:trPr>
        <w:tc>
          <w:tcPr>
            <w:tcW w:w="2746" w:type="pct"/>
          </w:tcPr>
          <w:p w:rsidR="002A187A" w:rsidRPr="002A187A" w:rsidRDefault="002A187A" w:rsidP="002A187A">
            <w:pPr>
              <w:spacing w:after="0" w:line="240" w:lineRule="auto"/>
              <w:contextualSpacing/>
              <w:rPr>
                <w:rFonts w:ascii="Times New Roman" w:eastAsia="Calibri" w:hAnsi="Times New Roman" w:cs="Times New Roman"/>
                <w:sz w:val="24"/>
                <w:szCs w:val="24"/>
              </w:rPr>
            </w:pPr>
            <w:r w:rsidRPr="002A187A">
              <w:rPr>
                <w:rFonts w:ascii="Times New Roman" w:eastAsia="Calibri" w:hAnsi="Times New Roman" w:cs="Times New Roman"/>
                <w:sz w:val="24"/>
                <w:szCs w:val="24"/>
              </w:rPr>
              <w:t>1. Масаева З.В. Развивающая программа для дошкольников от 3 до 7 лет.</w:t>
            </w:r>
          </w:p>
          <w:p w:rsidR="002A187A" w:rsidRPr="002A187A" w:rsidRDefault="002A187A" w:rsidP="002A187A">
            <w:pPr>
              <w:spacing w:after="0" w:line="240" w:lineRule="auto"/>
              <w:contextualSpacing/>
              <w:rPr>
                <w:rFonts w:ascii="Times New Roman" w:eastAsia="Calibri" w:hAnsi="Times New Roman" w:cs="Times New Roman"/>
                <w:sz w:val="24"/>
                <w:szCs w:val="24"/>
              </w:rPr>
            </w:pPr>
          </w:p>
        </w:tc>
        <w:tc>
          <w:tcPr>
            <w:tcW w:w="2254" w:type="pct"/>
          </w:tcPr>
          <w:p w:rsidR="002A187A" w:rsidRPr="002A187A" w:rsidRDefault="002A187A" w:rsidP="002A187A">
            <w:pPr>
              <w:spacing w:after="0" w:line="240" w:lineRule="auto"/>
              <w:contextualSpacing/>
              <w:rPr>
                <w:rFonts w:ascii="Times New Roman" w:eastAsia="Calibri" w:hAnsi="Times New Roman" w:cs="Times New Roman"/>
                <w:sz w:val="24"/>
                <w:szCs w:val="24"/>
              </w:rPr>
            </w:pPr>
            <w:r w:rsidRPr="002A187A">
              <w:rPr>
                <w:rFonts w:ascii="Times New Roman" w:eastAsia="Calibri" w:hAnsi="Times New Roman" w:cs="Times New Roman"/>
                <w:sz w:val="24"/>
                <w:szCs w:val="24"/>
              </w:rPr>
              <w:t>1. Газета «Берийн беш»;</w:t>
            </w:r>
          </w:p>
          <w:p w:rsidR="002A187A" w:rsidRPr="002A187A" w:rsidRDefault="002A187A" w:rsidP="002A187A">
            <w:pPr>
              <w:spacing w:after="0" w:line="240" w:lineRule="auto"/>
              <w:contextualSpacing/>
              <w:rPr>
                <w:rFonts w:ascii="Times New Roman" w:eastAsia="Calibri" w:hAnsi="Times New Roman" w:cs="Times New Roman"/>
                <w:sz w:val="24"/>
                <w:szCs w:val="24"/>
              </w:rPr>
            </w:pPr>
            <w:r w:rsidRPr="002A187A">
              <w:rPr>
                <w:rFonts w:ascii="Times New Roman" w:eastAsia="Calibri" w:hAnsi="Times New Roman" w:cs="Times New Roman"/>
                <w:sz w:val="24"/>
                <w:szCs w:val="24"/>
              </w:rPr>
              <w:t>2. Рассказы «Ламчохь сатоссуш» А. Сулейманов;</w:t>
            </w:r>
          </w:p>
          <w:p w:rsidR="002A187A" w:rsidRPr="002A187A" w:rsidRDefault="002A187A" w:rsidP="002A187A">
            <w:pPr>
              <w:spacing w:after="0" w:line="240" w:lineRule="auto"/>
              <w:contextualSpacing/>
              <w:rPr>
                <w:rFonts w:ascii="Times New Roman" w:eastAsia="Calibri" w:hAnsi="Times New Roman" w:cs="Times New Roman"/>
                <w:sz w:val="24"/>
                <w:szCs w:val="24"/>
              </w:rPr>
            </w:pPr>
            <w:r w:rsidRPr="002A187A">
              <w:rPr>
                <w:rFonts w:ascii="Times New Roman" w:eastAsia="Calibri" w:hAnsi="Times New Roman" w:cs="Times New Roman"/>
                <w:sz w:val="24"/>
                <w:szCs w:val="24"/>
              </w:rPr>
              <w:t>3. Стихи и рассказы «Доттаг1ий» З. Сулейманова.</w:t>
            </w:r>
          </w:p>
        </w:tc>
      </w:tr>
    </w:tbl>
    <w:p w:rsidR="002A187A" w:rsidRPr="002A187A" w:rsidRDefault="002A187A" w:rsidP="002A187A">
      <w:pPr>
        <w:spacing w:after="0" w:line="240" w:lineRule="auto"/>
        <w:contextualSpacing/>
        <w:jc w:val="both"/>
        <w:rPr>
          <w:rFonts w:ascii="Times New Roman" w:eastAsia="Times New Roman" w:hAnsi="Times New Roman" w:cs="Times New Roman"/>
          <w:b/>
          <w:sz w:val="24"/>
          <w:szCs w:val="24"/>
          <w:lang w:eastAsia="ru-RU"/>
        </w:rPr>
      </w:pPr>
      <w:r w:rsidRPr="002A187A">
        <w:rPr>
          <w:rFonts w:ascii="Times New Roman" w:eastAsia="Times New Roman" w:hAnsi="Times New Roman" w:cs="Times New Roman"/>
          <w:b/>
          <w:sz w:val="24"/>
          <w:szCs w:val="24"/>
          <w:lang w:eastAsia="ru-RU"/>
        </w:rPr>
        <w:t>Темы ООД по части ООП ДО, формируемой участниками образовательного процесса.</w:t>
      </w:r>
    </w:p>
    <w:p w:rsidR="002A187A" w:rsidRPr="002A187A" w:rsidRDefault="002A187A" w:rsidP="002A187A">
      <w:pPr>
        <w:spacing w:after="0" w:line="240" w:lineRule="auto"/>
        <w:contextualSpacing/>
        <w:jc w:val="center"/>
        <w:rPr>
          <w:rFonts w:ascii="Times New Roman" w:eastAsia="Times New Roman" w:hAnsi="Times New Roman" w:cs="Times New Roman"/>
          <w:b/>
          <w:sz w:val="24"/>
          <w:szCs w:val="24"/>
          <w:lang w:eastAsia="ru-RU"/>
        </w:rPr>
      </w:pPr>
      <w:r w:rsidRPr="002A187A">
        <w:rPr>
          <w:rFonts w:ascii="Times New Roman" w:eastAsia="Times New Roman" w:hAnsi="Times New Roman" w:cs="Times New Roman"/>
          <w:b/>
          <w:sz w:val="24"/>
          <w:szCs w:val="24"/>
          <w:lang w:eastAsia="ru-RU"/>
        </w:rPr>
        <w:t xml:space="preserve"> Образовательная область «Речевое развитие»</w:t>
      </w:r>
    </w:p>
    <w:p w:rsidR="002A187A" w:rsidRPr="002A187A" w:rsidRDefault="002A187A" w:rsidP="002A187A">
      <w:pPr>
        <w:spacing w:after="0" w:line="240" w:lineRule="auto"/>
        <w:contextualSpacing/>
        <w:jc w:val="center"/>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(реализуется во время ООД)</w:t>
      </w:r>
    </w:p>
    <w:p w:rsidR="002A187A" w:rsidRPr="002A187A" w:rsidRDefault="002A187A" w:rsidP="002A187A">
      <w:pPr>
        <w:spacing w:after="0" w:line="240" w:lineRule="auto"/>
        <w:contextualSpacing/>
        <w:jc w:val="center"/>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 xml:space="preserve">1. Парциальная программа Масаева З.В. Развивающая программа для дошкольников от 3 до 7 лет. </w:t>
      </w:r>
    </w:p>
    <w:tbl>
      <w:tblPr>
        <w:tblW w:w="100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81"/>
      </w:tblGrid>
      <w:tr w:rsidR="002A187A" w:rsidRPr="002A187A" w:rsidTr="005B0E5A">
        <w:trPr>
          <w:trHeight w:val="172"/>
        </w:trPr>
        <w:tc>
          <w:tcPr>
            <w:tcW w:w="10081" w:type="dxa"/>
            <w:shd w:val="clear" w:color="auto" w:fill="auto"/>
          </w:tcPr>
          <w:p w:rsidR="002A187A" w:rsidRPr="002A187A" w:rsidRDefault="002A187A" w:rsidP="002A187A">
            <w:pPr>
              <w:spacing w:after="0" w:line="240" w:lineRule="auto"/>
              <w:contextualSpacing/>
              <w:rPr>
                <w:rFonts w:ascii="Times New Roman" w:eastAsia="Times New Roman" w:hAnsi="Times New Roman" w:cs="Times New Roman"/>
                <w:b/>
                <w:sz w:val="24"/>
                <w:szCs w:val="24"/>
                <w:lang w:eastAsia="ru-RU"/>
              </w:rPr>
            </w:pPr>
            <w:r w:rsidRPr="002A187A">
              <w:rPr>
                <w:rFonts w:ascii="Times New Roman" w:eastAsia="Times New Roman" w:hAnsi="Times New Roman" w:cs="Times New Roman"/>
                <w:b/>
                <w:sz w:val="24"/>
                <w:szCs w:val="24"/>
                <w:lang w:eastAsia="ru-RU"/>
              </w:rPr>
              <w:t>Темы ООД</w:t>
            </w:r>
          </w:p>
        </w:tc>
      </w:tr>
      <w:tr w:rsidR="002A187A" w:rsidRPr="002A187A" w:rsidTr="005B0E5A">
        <w:trPr>
          <w:trHeight w:val="206"/>
        </w:trPr>
        <w:tc>
          <w:tcPr>
            <w:tcW w:w="10081" w:type="dxa"/>
            <w:shd w:val="clear" w:color="auto" w:fill="auto"/>
          </w:tcPr>
          <w:p w:rsidR="002A187A" w:rsidRPr="002A187A" w:rsidRDefault="002A187A" w:rsidP="002A187A">
            <w:pPr>
              <w:spacing w:after="0" w:line="240" w:lineRule="auto"/>
              <w:contextualSpacing/>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Как мы живем в детском саду</w:t>
            </w:r>
          </w:p>
        </w:tc>
      </w:tr>
      <w:tr w:rsidR="002A187A" w:rsidRPr="002A187A" w:rsidTr="005B0E5A">
        <w:trPr>
          <w:trHeight w:val="146"/>
        </w:trPr>
        <w:tc>
          <w:tcPr>
            <w:tcW w:w="10081" w:type="dxa"/>
            <w:shd w:val="clear" w:color="auto" w:fill="auto"/>
          </w:tcPr>
          <w:p w:rsidR="002A187A" w:rsidRPr="002A187A" w:rsidRDefault="002A187A" w:rsidP="002A187A">
            <w:pPr>
              <w:spacing w:after="0" w:line="240" w:lineRule="auto"/>
              <w:contextualSpacing/>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Берийн бешар дахар</w:t>
            </w:r>
          </w:p>
        </w:tc>
      </w:tr>
      <w:tr w:rsidR="002A187A" w:rsidRPr="002A187A" w:rsidTr="005B0E5A">
        <w:trPr>
          <w:trHeight w:val="41"/>
        </w:trPr>
        <w:tc>
          <w:tcPr>
            <w:tcW w:w="10081" w:type="dxa"/>
            <w:shd w:val="clear" w:color="auto" w:fill="auto"/>
          </w:tcPr>
          <w:p w:rsidR="002A187A" w:rsidRPr="002A187A" w:rsidRDefault="002A187A" w:rsidP="002A187A">
            <w:pPr>
              <w:spacing w:after="0" w:line="240" w:lineRule="auto"/>
              <w:contextualSpacing/>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Люби и знай родной край</w:t>
            </w:r>
          </w:p>
        </w:tc>
      </w:tr>
      <w:tr w:rsidR="002A187A" w:rsidRPr="002A187A" w:rsidTr="005B0E5A">
        <w:trPr>
          <w:trHeight w:val="172"/>
        </w:trPr>
        <w:tc>
          <w:tcPr>
            <w:tcW w:w="10081" w:type="dxa"/>
            <w:shd w:val="clear" w:color="auto" w:fill="auto"/>
          </w:tcPr>
          <w:p w:rsidR="002A187A" w:rsidRPr="002A187A" w:rsidRDefault="002A187A" w:rsidP="002A187A">
            <w:pPr>
              <w:spacing w:after="0" w:line="240" w:lineRule="auto"/>
              <w:contextualSpacing/>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Сан доттаг1ий</w:t>
            </w:r>
          </w:p>
        </w:tc>
      </w:tr>
      <w:tr w:rsidR="002A187A" w:rsidRPr="002A187A" w:rsidTr="005B0E5A">
        <w:trPr>
          <w:trHeight w:val="214"/>
        </w:trPr>
        <w:tc>
          <w:tcPr>
            <w:tcW w:w="10081" w:type="dxa"/>
            <w:shd w:val="clear" w:color="auto" w:fill="auto"/>
          </w:tcPr>
          <w:p w:rsidR="002A187A" w:rsidRPr="002A187A" w:rsidRDefault="002A187A" w:rsidP="002A187A">
            <w:pPr>
              <w:spacing w:after="0" w:line="240" w:lineRule="auto"/>
              <w:contextualSpacing/>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Чтение стихотворения «Наша Родина»</w:t>
            </w:r>
          </w:p>
        </w:tc>
      </w:tr>
      <w:tr w:rsidR="002A187A" w:rsidRPr="002A187A" w:rsidTr="005B0E5A">
        <w:trPr>
          <w:trHeight w:val="131"/>
        </w:trPr>
        <w:tc>
          <w:tcPr>
            <w:tcW w:w="10081" w:type="dxa"/>
            <w:shd w:val="clear" w:color="auto" w:fill="auto"/>
          </w:tcPr>
          <w:p w:rsidR="002A187A" w:rsidRPr="002A187A" w:rsidRDefault="002A187A" w:rsidP="002A187A">
            <w:pPr>
              <w:spacing w:after="0" w:line="240" w:lineRule="auto"/>
              <w:contextualSpacing/>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Дашо гуьйре</w:t>
            </w:r>
          </w:p>
        </w:tc>
      </w:tr>
      <w:tr w:rsidR="002A187A" w:rsidRPr="002A187A" w:rsidTr="005B0E5A">
        <w:trPr>
          <w:trHeight w:val="169"/>
        </w:trPr>
        <w:tc>
          <w:tcPr>
            <w:tcW w:w="10081" w:type="dxa"/>
            <w:shd w:val="clear" w:color="auto" w:fill="auto"/>
          </w:tcPr>
          <w:p w:rsidR="002A187A" w:rsidRPr="002A187A" w:rsidRDefault="002A187A" w:rsidP="002A187A">
            <w:pPr>
              <w:spacing w:after="0" w:line="240" w:lineRule="auto"/>
              <w:contextualSpacing/>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 xml:space="preserve">Знакомство с гербом ЧР </w:t>
            </w:r>
          </w:p>
        </w:tc>
      </w:tr>
      <w:tr w:rsidR="002A187A" w:rsidRPr="002A187A" w:rsidTr="005B0E5A">
        <w:trPr>
          <w:trHeight w:val="41"/>
        </w:trPr>
        <w:tc>
          <w:tcPr>
            <w:tcW w:w="10081" w:type="dxa"/>
            <w:shd w:val="clear" w:color="auto" w:fill="auto"/>
          </w:tcPr>
          <w:p w:rsidR="002A187A" w:rsidRPr="002A187A" w:rsidRDefault="002A187A" w:rsidP="002A187A">
            <w:pPr>
              <w:spacing w:after="0" w:line="240" w:lineRule="auto"/>
              <w:contextualSpacing/>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Т1екхечи шийла 1а</w:t>
            </w:r>
          </w:p>
        </w:tc>
      </w:tr>
      <w:tr w:rsidR="002A187A" w:rsidRPr="002A187A" w:rsidTr="005B0E5A">
        <w:trPr>
          <w:trHeight w:val="172"/>
        </w:trPr>
        <w:tc>
          <w:tcPr>
            <w:tcW w:w="10081" w:type="dxa"/>
            <w:shd w:val="clear" w:color="auto" w:fill="auto"/>
          </w:tcPr>
          <w:p w:rsidR="002A187A" w:rsidRPr="002A187A" w:rsidRDefault="002A187A" w:rsidP="002A187A">
            <w:pPr>
              <w:spacing w:after="0" w:line="240" w:lineRule="auto"/>
              <w:contextualSpacing/>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Наш город</w:t>
            </w:r>
          </w:p>
        </w:tc>
      </w:tr>
      <w:tr w:rsidR="002A187A" w:rsidRPr="002A187A" w:rsidTr="005B0E5A">
        <w:trPr>
          <w:trHeight w:val="172"/>
        </w:trPr>
        <w:tc>
          <w:tcPr>
            <w:tcW w:w="10081" w:type="dxa"/>
            <w:shd w:val="clear" w:color="auto" w:fill="auto"/>
          </w:tcPr>
          <w:p w:rsidR="002A187A" w:rsidRPr="002A187A" w:rsidRDefault="002A187A" w:rsidP="002A187A">
            <w:pPr>
              <w:spacing w:after="0" w:line="240" w:lineRule="auto"/>
              <w:contextualSpacing/>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Составление рассказов по теме «Улицы родной город»</w:t>
            </w:r>
          </w:p>
        </w:tc>
      </w:tr>
      <w:tr w:rsidR="002A187A" w:rsidRPr="002A187A" w:rsidTr="005B0E5A">
        <w:trPr>
          <w:trHeight w:val="172"/>
        </w:trPr>
        <w:tc>
          <w:tcPr>
            <w:tcW w:w="10081" w:type="dxa"/>
            <w:shd w:val="clear" w:color="auto" w:fill="auto"/>
          </w:tcPr>
          <w:p w:rsidR="002A187A" w:rsidRPr="002A187A" w:rsidRDefault="002A187A" w:rsidP="002A187A">
            <w:pPr>
              <w:spacing w:after="0" w:line="240" w:lineRule="auto"/>
              <w:contextualSpacing/>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Путешествие в прошлое города</w:t>
            </w:r>
          </w:p>
        </w:tc>
      </w:tr>
      <w:tr w:rsidR="002A187A" w:rsidRPr="002A187A" w:rsidTr="005B0E5A">
        <w:trPr>
          <w:trHeight w:val="109"/>
        </w:trPr>
        <w:tc>
          <w:tcPr>
            <w:tcW w:w="10081" w:type="dxa"/>
            <w:shd w:val="clear" w:color="auto" w:fill="auto"/>
          </w:tcPr>
          <w:p w:rsidR="002A187A" w:rsidRPr="002A187A" w:rsidRDefault="002A187A" w:rsidP="002A187A">
            <w:pPr>
              <w:spacing w:after="0" w:line="240" w:lineRule="auto"/>
              <w:contextualSpacing/>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Разучивание стихов о Грозном.</w:t>
            </w:r>
          </w:p>
        </w:tc>
      </w:tr>
      <w:tr w:rsidR="002A187A" w:rsidRPr="002A187A" w:rsidTr="005B0E5A">
        <w:trPr>
          <w:trHeight w:val="103"/>
        </w:trPr>
        <w:tc>
          <w:tcPr>
            <w:tcW w:w="10081" w:type="dxa"/>
            <w:shd w:val="clear" w:color="auto" w:fill="auto"/>
          </w:tcPr>
          <w:p w:rsidR="002A187A" w:rsidRPr="002A187A" w:rsidRDefault="002A187A" w:rsidP="002A187A">
            <w:pPr>
              <w:spacing w:after="0" w:line="240" w:lineRule="auto"/>
              <w:contextualSpacing/>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 xml:space="preserve">Защитники Отечества </w:t>
            </w:r>
          </w:p>
        </w:tc>
      </w:tr>
      <w:tr w:rsidR="002A187A" w:rsidRPr="002A187A" w:rsidTr="005B0E5A">
        <w:trPr>
          <w:trHeight w:val="110"/>
        </w:trPr>
        <w:tc>
          <w:tcPr>
            <w:tcW w:w="10081" w:type="dxa"/>
            <w:shd w:val="clear" w:color="auto" w:fill="auto"/>
          </w:tcPr>
          <w:p w:rsidR="002A187A" w:rsidRPr="002A187A" w:rsidRDefault="002A187A" w:rsidP="002A187A">
            <w:pPr>
              <w:spacing w:after="0" w:line="240" w:lineRule="auto"/>
              <w:contextualSpacing/>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Сан Нохчийн мотт</w:t>
            </w:r>
          </w:p>
        </w:tc>
      </w:tr>
      <w:tr w:rsidR="002A187A" w:rsidRPr="002A187A" w:rsidTr="005B0E5A">
        <w:trPr>
          <w:trHeight w:val="172"/>
        </w:trPr>
        <w:tc>
          <w:tcPr>
            <w:tcW w:w="10081" w:type="dxa"/>
            <w:shd w:val="clear" w:color="auto" w:fill="auto"/>
          </w:tcPr>
          <w:p w:rsidR="002A187A" w:rsidRPr="002A187A" w:rsidRDefault="002A187A" w:rsidP="002A187A">
            <w:pPr>
              <w:spacing w:after="0" w:line="240" w:lineRule="auto"/>
              <w:contextualSpacing/>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Разучивание стихов Ю. Свишикова «Мы играем в самолет»</w:t>
            </w:r>
          </w:p>
        </w:tc>
      </w:tr>
      <w:tr w:rsidR="002A187A" w:rsidRPr="002A187A" w:rsidTr="005B0E5A">
        <w:trPr>
          <w:trHeight w:val="321"/>
        </w:trPr>
        <w:tc>
          <w:tcPr>
            <w:tcW w:w="10081" w:type="dxa"/>
            <w:shd w:val="clear" w:color="auto" w:fill="auto"/>
          </w:tcPr>
          <w:p w:rsidR="002A187A" w:rsidRPr="002A187A" w:rsidRDefault="002A187A" w:rsidP="002A187A">
            <w:pPr>
              <w:spacing w:after="0" w:line="240" w:lineRule="auto"/>
              <w:contextualSpacing/>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Разучивание стихотворения С.Я. Маршака «Весна»</w:t>
            </w:r>
          </w:p>
        </w:tc>
      </w:tr>
      <w:tr w:rsidR="002A187A" w:rsidRPr="002A187A" w:rsidTr="005B0E5A">
        <w:trPr>
          <w:trHeight w:val="201"/>
        </w:trPr>
        <w:tc>
          <w:tcPr>
            <w:tcW w:w="10081" w:type="dxa"/>
            <w:shd w:val="clear" w:color="auto" w:fill="auto"/>
          </w:tcPr>
          <w:p w:rsidR="002A187A" w:rsidRPr="002A187A" w:rsidRDefault="002A187A" w:rsidP="002A187A">
            <w:pPr>
              <w:spacing w:after="0" w:line="240" w:lineRule="auto"/>
              <w:contextualSpacing/>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Даймохк безар, бовзар</w:t>
            </w:r>
          </w:p>
        </w:tc>
      </w:tr>
      <w:tr w:rsidR="002A187A" w:rsidRPr="002A187A" w:rsidTr="005B0E5A">
        <w:trPr>
          <w:trHeight w:val="172"/>
        </w:trPr>
        <w:tc>
          <w:tcPr>
            <w:tcW w:w="10081" w:type="dxa"/>
            <w:shd w:val="clear" w:color="auto" w:fill="auto"/>
          </w:tcPr>
          <w:p w:rsidR="002A187A" w:rsidRPr="002A187A" w:rsidRDefault="002A187A" w:rsidP="002A187A">
            <w:pPr>
              <w:spacing w:after="0" w:line="240" w:lineRule="auto"/>
              <w:contextualSpacing/>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lastRenderedPageBreak/>
              <w:t>Рассказ о ветеранах родного края.</w:t>
            </w:r>
          </w:p>
        </w:tc>
      </w:tr>
    </w:tbl>
    <w:p w:rsidR="002A187A" w:rsidRPr="002A187A" w:rsidRDefault="002A187A" w:rsidP="002A187A">
      <w:pPr>
        <w:spacing w:after="0" w:line="240" w:lineRule="auto"/>
        <w:contextualSpacing/>
        <w:jc w:val="both"/>
        <w:rPr>
          <w:rFonts w:ascii="Times New Roman" w:eastAsia="Times New Roman" w:hAnsi="Times New Roman" w:cs="Times New Roman"/>
          <w:b/>
          <w:sz w:val="24"/>
          <w:szCs w:val="24"/>
          <w:lang w:eastAsia="ru-RU"/>
        </w:rPr>
        <w:sectPr w:rsidR="002A187A" w:rsidRPr="002A187A" w:rsidSect="005B0E5A">
          <w:pgSz w:w="11906" w:h="16838"/>
          <w:pgMar w:top="1134" w:right="567" w:bottom="1134" w:left="1134" w:header="709" w:footer="709" w:gutter="0"/>
          <w:cols w:space="708"/>
          <w:docGrid w:linePitch="360"/>
        </w:sectPr>
      </w:pPr>
    </w:p>
    <w:p w:rsidR="002A187A" w:rsidRPr="002A187A" w:rsidRDefault="002A187A" w:rsidP="002A187A">
      <w:pPr>
        <w:spacing w:after="0" w:line="240" w:lineRule="auto"/>
        <w:contextualSpacing/>
        <w:jc w:val="both"/>
        <w:rPr>
          <w:rFonts w:ascii="Times New Roman" w:eastAsia="Times New Roman" w:hAnsi="Times New Roman" w:cs="Times New Roman"/>
          <w:sz w:val="24"/>
          <w:szCs w:val="24"/>
          <w:lang w:eastAsia="ru-RU"/>
        </w:rPr>
      </w:pPr>
      <w:r w:rsidRPr="002A187A">
        <w:rPr>
          <w:rFonts w:ascii="Times New Roman" w:eastAsia="Times New Roman" w:hAnsi="Times New Roman" w:cs="Times New Roman"/>
          <w:b/>
          <w:sz w:val="24"/>
          <w:szCs w:val="24"/>
          <w:lang w:eastAsia="ru-RU"/>
        </w:rPr>
        <w:lastRenderedPageBreak/>
        <w:t xml:space="preserve">2.5. Содержание образовательной области «Художественно-эстетическое развитие» (обязательная часть) </w:t>
      </w:r>
      <w:r w:rsidRPr="002A187A">
        <w:rPr>
          <w:rFonts w:ascii="Times New Roman" w:eastAsia="Times New Roman" w:hAnsi="Times New Roman" w:cs="Times New Roman"/>
          <w:sz w:val="24"/>
          <w:szCs w:val="24"/>
          <w:lang w:eastAsia="ru-RU"/>
        </w:rPr>
        <w:t xml:space="preserve">предполагает </w:t>
      </w:r>
    </w:p>
    <w:p w:rsidR="002A187A" w:rsidRPr="002A187A" w:rsidRDefault="002A187A" w:rsidP="002A187A">
      <w:pPr>
        <w:spacing w:after="0" w:line="240" w:lineRule="auto"/>
        <w:contextualSpacing/>
        <w:jc w:val="both"/>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 xml:space="preserve">-развитие предпосылок ценностно-смыслового восприятия и понимания произведений искусства (словесного, музыкального, изобразительного), мира природы; </w:t>
      </w:r>
    </w:p>
    <w:p w:rsidR="002A187A" w:rsidRPr="002A187A" w:rsidRDefault="002A187A" w:rsidP="002A187A">
      <w:pPr>
        <w:spacing w:after="0" w:line="240" w:lineRule="auto"/>
        <w:contextualSpacing/>
        <w:jc w:val="both"/>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 xml:space="preserve">-становление эстетического отношения к окружающему миру; </w:t>
      </w:r>
    </w:p>
    <w:p w:rsidR="002A187A" w:rsidRPr="002A187A" w:rsidRDefault="002A187A" w:rsidP="002A187A">
      <w:pPr>
        <w:spacing w:after="0" w:line="240" w:lineRule="auto"/>
        <w:contextualSpacing/>
        <w:jc w:val="both"/>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-формирование элементарных представлений о видах искусства;</w:t>
      </w:r>
    </w:p>
    <w:p w:rsidR="002A187A" w:rsidRPr="002A187A" w:rsidRDefault="002A187A" w:rsidP="002A187A">
      <w:pPr>
        <w:spacing w:after="0" w:line="240" w:lineRule="auto"/>
        <w:contextualSpacing/>
        <w:jc w:val="both"/>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 xml:space="preserve">-восприятие музыки, художественной литературы, фольклора; </w:t>
      </w:r>
    </w:p>
    <w:p w:rsidR="002A187A" w:rsidRPr="002A187A" w:rsidRDefault="002A187A" w:rsidP="002A187A">
      <w:pPr>
        <w:spacing w:after="0" w:line="240" w:lineRule="auto"/>
        <w:contextualSpacing/>
        <w:jc w:val="both"/>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 xml:space="preserve">-стимулирование сопереживания персонажам художественных произведений; </w:t>
      </w:r>
    </w:p>
    <w:p w:rsidR="002A187A" w:rsidRPr="002A187A" w:rsidRDefault="002A187A" w:rsidP="002A187A">
      <w:pPr>
        <w:spacing w:after="0" w:line="240" w:lineRule="auto"/>
        <w:contextualSpacing/>
        <w:jc w:val="both"/>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-реализацию самостоятельной творческой деятельности детей (изобразительной, конструктивно-модельной, музыкальной и др.).</w:t>
      </w:r>
    </w:p>
    <w:p w:rsidR="002A187A" w:rsidRPr="002A187A" w:rsidRDefault="002A187A" w:rsidP="002A187A">
      <w:pPr>
        <w:shd w:val="clear" w:color="auto" w:fill="FFFFFF"/>
        <w:spacing w:after="0" w:line="240" w:lineRule="auto"/>
        <w:contextualSpacing/>
        <w:jc w:val="both"/>
        <w:rPr>
          <w:rFonts w:ascii="Times New Roman" w:eastAsia="Times New Roman" w:hAnsi="Times New Roman" w:cs="Times New Roman"/>
          <w:sz w:val="24"/>
          <w:szCs w:val="24"/>
          <w:lang w:eastAsia="ru-RU"/>
        </w:rPr>
      </w:pPr>
      <w:r w:rsidRPr="002A187A">
        <w:rPr>
          <w:rFonts w:ascii="Times New Roman" w:eastAsia="Calibri" w:hAnsi="Times New Roman" w:cs="Times New Roman"/>
          <w:sz w:val="24"/>
          <w:szCs w:val="24"/>
        </w:rPr>
        <w:t xml:space="preserve">Содержание психолого-педагогической работы </w:t>
      </w:r>
      <w:r w:rsidRPr="002A187A">
        <w:rPr>
          <w:rFonts w:ascii="Times New Roman" w:eastAsia="Times New Roman" w:hAnsi="Times New Roman" w:cs="Times New Roman"/>
          <w:sz w:val="24"/>
          <w:szCs w:val="24"/>
          <w:lang w:eastAsia="ru-RU"/>
        </w:rPr>
        <w:t>5-6 лет:</w:t>
      </w:r>
    </w:p>
    <w:p w:rsidR="002A187A" w:rsidRPr="002A187A" w:rsidRDefault="002A187A" w:rsidP="002A187A">
      <w:pPr>
        <w:autoSpaceDE w:val="0"/>
        <w:autoSpaceDN w:val="0"/>
        <w:adjustRightInd w:val="0"/>
        <w:spacing w:after="0" w:line="240" w:lineRule="auto"/>
        <w:contextualSpacing/>
        <w:jc w:val="both"/>
        <w:rPr>
          <w:rFonts w:ascii="Times New Roman" w:eastAsia="Times New Roman" w:hAnsi="Times New Roman" w:cs="Times New Roman"/>
          <w:bCs/>
          <w:sz w:val="24"/>
          <w:szCs w:val="24"/>
          <w:lang w:eastAsia="ru-RU"/>
        </w:rPr>
      </w:pPr>
      <w:r w:rsidRPr="002A187A">
        <w:rPr>
          <w:rFonts w:ascii="Times New Roman" w:eastAsia="Times New Roman" w:hAnsi="Times New Roman" w:cs="Times New Roman"/>
          <w:bCs/>
          <w:sz w:val="24"/>
          <w:szCs w:val="24"/>
          <w:lang w:eastAsia="ru-RU"/>
        </w:rPr>
        <w:t>По развитию продуктивной деятельности</w:t>
      </w:r>
    </w:p>
    <w:p w:rsidR="002A187A" w:rsidRPr="002A187A" w:rsidRDefault="002A187A" w:rsidP="002A187A">
      <w:p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Рисование</w:t>
      </w:r>
    </w:p>
    <w:p w:rsidR="002A187A" w:rsidRPr="002A187A" w:rsidRDefault="002A187A" w:rsidP="002A187A">
      <w:pPr>
        <w:autoSpaceDE w:val="0"/>
        <w:autoSpaceDN w:val="0"/>
        <w:adjustRightInd w:val="0"/>
        <w:spacing w:after="0" w:line="240" w:lineRule="auto"/>
        <w:contextualSpacing/>
        <w:jc w:val="both"/>
        <w:rPr>
          <w:rFonts w:ascii="Times New Roman" w:eastAsia="Times New Roman" w:hAnsi="Times New Roman" w:cs="Times New Roman"/>
          <w:bCs/>
          <w:sz w:val="24"/>
          <w:szCs w:val="24"/>
          <w:lang w:eastAsia="ru-RU"/>
        </w:rPr>
      </w:pPr>
      <w:r w:rsidRPr="002A187A">
        <w:rPr>
          <w:rFonts w:ascii="Times New Roman" w:eastAsia="Times New Roman" w:hAnsi="Times New Roman" w:cs="Times New Roman"/>
          <w:bCs/>
          <w:sz w:val="24"/>
          <w:szCs w:val="24"/>
          <w:lang w:eastAsia="ru-RU"/>
        </w:rPr>
        <w:t xml:space="preserve">Предметное рисование. </w:t>
      </w:r>
      <w:r w:rsidRPr="002A187A">
        <w:rPr>
          <w:rFonts w:ascii="Times New Roman" w:eastAsia="Calibri" w:hAnsi="Times New Roman" w:cs="Times New Roman"/>
          <w:sz w:val="24"/>
          <w:szCs w:val="24"/>
        </w:rPr>
        <w:t>Продолжать совершенствовать умение передавать в рисунке образы предметов, объектов, персонажей сказок, литературных произведений. Обращать внимание детей на отличия предметов по форме, величине, пропорциям частей; побуждать их передавать эти отличия в рисунках.</w:t>
      </w:r>
    </w:p>
    <w:p w:rsidR="002A187A" w:rsidRPr="002A187A" w:rsidRDefault="002A187A" w:rsidP="002A187A">
      <w:pPr>
        <w:autoSpaceDE w:val="0"/>
        <w:autoSpaceDN w:val="0"/>
        <w:adjustRightInd w:val="0"/>
        <w:spacing w:after="0" w:line="240" w:lineRule="auto"/>
        <w:contextualSpacing/>
        <w:jc w:val="both"/>
        <w:rPr>
          <w:rFonts w:ascii="Times New Roman" w:eastAsia="Calibri" w:hAnsi="Times New Roman" w:cs="Times New Roman"/>
          <w:sz w:val="24"/>
          <w:szCs w:val="24"/>
        </w:rPr>
      </w:pPr>
      <w:r w:rsidRPr="002A187A">
        <w:rPr>
          <w:rFonts w:ascii="Times New Roman" w:eastAsia="Calibri" w:hAnsi="Times New Roman" w:cs="Times New Roman"/>
          <w:sz w:val="24"/>
          <w:szCs w:val="24"/>
        </w:rPr>
        <w:t>-Закреплять умение передавать положение предметов в пространстве на листе бумаги, обращать внимание детей на то, что предметы могут по- разному располагаться на плоскости (стоять, лежать, менять положение: живые существа могут двигаться, менять позы, дерево в ветреный день — наклоняться и т. д.); передавать движения фигур.</w:t>
      </w:r>
    </w:p>
    <w:p w:rsidR="002A187A" w:rsidRPr="002A187A" w:rsidRDefault="002A187A" w:rsidP="002A187A">
      <w:pPr>
        <w:autoSpaceDE w:val="0"/>
        <w:autoSpaceDN w:val="0"/>
        <w:adjustRightInd w:val="0"/>
        <w:spacing w:after="0" w:line="240" w:lineRule="auto"/>
        <w:contextualSpacing/>
        <w:jc w:val="both"/>
        <w:rPr>
          <w:rFonts w:ascii="Times New Roman" w:eastAsia="Calibri" w:hAnsi="Times New Roman" w:cs="Times New Roman"/>
          <w:sz w:val="24"/>
          <w:szCs w:val="24"/>
        </w:rPr>
      </w:pPr>
      <w:r w:rsidRPr="002A187A">
        <w:rPr>
          <w:rFonts w:ascii="Times New Roman" w:eastAsia="Calibri" w:hAnsi="Times New Roman" w:cs="Times New Roman"/>
          <w:sz w:val="24"/>
          <w:szCs w:val="24"/>
        </w:rPr>
        <w:t xml:space="preserve">-Способствовать овладению композиционными умениями: учить располагать изображение на листе с учетом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Закреплять способы </w:t>
      </w:r>
      <w:r w:rsidRPr="002A187A">
        <w:rPr>
          <w:rFonts w:ascii="Times New Roman" w:eastAsia="Calibri" w:hAnsi="Times New Roman" w:cs="Times New Roman"/>
          <w:bCs/>
          <w:sz w:val="24"/>
          <w:szCs w:val="24"/>
        </w:rPr>
        <w:t xml:space="preserve">и </w:t>
      </w:r>
      <w:r w:rsidRPr="002A187A">
        <w:rPr>
          <w:rFonts w:ascii="Times New Roman" w:eastAsia="Calibri" w:hAnsi="Times New Roman" w:cs="Times New Roman"/>
          <w:sz w:val="24"/>
          <w:szCs w:val="24"/>
        </w:rPr>
        <w:t>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w:t>
      </w:r>
      <w:r w:rsidRPr="002A187A">
        <w:rPr>
          <w:rFonts w:ascii="Times New Roman" w:eastAsia="Calibri" w:hAnsi="Times New Roman" w:cs="Times New Roman"/>
          <w:bCs/>
          <w:sz w:val="24"/>
          <w:szCs w:val="24"/>
        </w:rPr>
        <w:t xml:space="preserve">. </w:t>
      </w:r>
      <w:r w:rsidRPr="002A187A">
        <w:rPr>
          <w:rFonts w:ascii="Times New Roman" w:eastAsia="Calibri" w:hAnsi="Times New Roman" w:cs="Times New Roman"/>
          <w:sz w:val="24"/>
          <w:szCs w:val="24"/>
        </w:rPr>
        <w:t>п).</w:t>
      </w:r>
    </w:p>
    <w:p w:rsidR="002A187A" w:rsidRPr="002A187A" w:rsidRDefault="002A187A" w:rsidP="002A187A">
      <w:pPr>
        <w:autoSpaceDE w:val="0"/>
        <w:autoSpaceDN w:val="0"/>
        <w:adjustRightInd w:val="0"/>
        <w:spacing w:after="0" w:line="240" w:lineRule="auto"/>
        <w:contextualSpacing/>
        <w:jc w:val="both"/>
        <w:rPr>
          <w:rFonts w:ascii="Times New Roman" w:eastAsia="Calibri" w:hAnsi="Times New Roman" w:cs="Times New Roman"/>
          <w:sz w:val="24"/>
          <w:szCs w:val="24"/>
        </w:rPr>
      </w:pPr>
      <w:r w:rsidRPr="002A187A">
        <w:rPr>
          <w:rFonts w:ascii="Times New Roman" w:eastAsia="Calibri" w:hAnsi="Times New Roman" w:cs="Times New Roman"/>
          <w:sz w:val="24"/>
          <w:szCs w:val="24"/>
        </w:rPr>
        <w:t>-Вырабатывать навык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rsidR="002A187A" w:rsidRPr="002A187A" w:rsidRDefault="002A187A" w:rsidP="002A187A">
      <w:pPr>
        <w:autoSpaceDE w:val="0"/>
        <w:autoSpaceDN w:val="0"/>
        <w:adjustRightInd w:val="0"/>
        <w:spacing w:after="0" w:line="240" w:lineRule="auto"/>
        <w:contextualSpacing/>
        <w:jc w:val="both"/>
        <w:rPr>
          <w:rFonts w:ascii="Times New Roman" w:eastAsia="Calibri" w:hAnsi="Times New Roman" w:cs="Times New Roman"/>
          <w:sz w:val="24"/>
          <w:szCs w:val="24"/>
        </w:rPr>
      </w:pPr>
      <w:r w:rsidRPr="002A187A">
        <w:rPr>
          <w:rFonts w:ascii="Times New Roman" w:eastAsia="Calibri" w:hAnsi="Times New Roman" w:cs="Times New Roman"/>
          <w:sz w:val="24"/>
          <w:szCs w:val="24"/>
        </w:rPr>
        <w:t>-Закреплять умение рисовать акварелью в соответствии с ее спецификой прозрачностью и легкостью цвета, плавностью перехода одного цвета в другой).</w:t>
      </w:r>
    </w:p>
    <w:p w:rsidR="002A187A" w:rsidRPr="002A187A" w:rsidRDefault="002A187A" w:rsidP="002A187A">
      <w:pPr>
        <w:autoSpaceDE w:val="0"/>
        <w:autoSpaceDN w:val="0"/>
        <w:adjustRightInd w:val="0"/>
        <w:spacing w:after="0" w:line="240" w:lineRule="auto"/>
        <w:contextualSpacing/>
        <w:jc w:val="both"/>
        <w:rPr>
          <w:rFonts w:ascii="Times New Roman" w:eastAsia="Calibri" w:hAnsi="Times New Roman" w:cs="Times New Roman"/>
          <w:sz w:val="24"/>
          <w:szCs w:val="24"/>
        </w:rPr>
      </w:pPr>
      <w:r w:rsidRPr="002A187A">
        <w:rPr>
          <w:rFonts w:ascii="Times New Roman" w:eastAsia="Calibri" w:hAnsi="Times New Roman" w:cs="Times New Roman"/>
          <w:sz w:val="24"/>
          <w:szCs w:val="24"/>
        </w:rPr>
        <w:t>-Совершенствовать умение детей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w:t>
      </w:r>
    </w:p>
    <w:p w:rsidR="002A187A" w:rsidRPr="002A187A" w:rsidRDefault="002A187A" w:rsidP="002A187A">
      <w:pPr>
        <w:autoSpaceDE w:val="0"/>
        <w:autoSpaceDN w:val="0"/>
        <w:adjustRightInd w:val="0"/>
        <w:spacing w:after="0" w:line="240" w:lineRule="auto"/>
        <w:contextualSpacing/>
        <w:jc w:val="both"/>
        <w:rPr>
          <w:rFonts w:ascii="Times New Roman" w:eastAsia="Calibri" w:hAnsi="Times New Roman" w:cs="Times New Roman"/>
          <w:sz w:val="24"/>
          <w:szCs w:val="24"/>
        </w:rPr>
      </w:pPr>
      <w:r w:rsidRPr="002A187A">
        <w:rPr>
          <w:rFonts w:ascii="Times New Roman" w:eastAsia="Calibri" w:hAnsi="Times New Roman" w:cs="Times New Roman"/>
          <w:sz w:val="24"/>
          <w:szCs w:val="24"/>
        </w:rPr>
        <w:t>-Знакомить с новыми цветами (фиолетовый) и оттенками (голубой, розовый, темно- зеленый, сиреневый), развивать чувство цвета. Учить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учить передавать оттенки цвета, регулируя нажим на карандаш. В карандашном исполнении дети могут, регулируя нажим, передать до трех оттенков цвета.</w:t>
      </w:r>
    </w:p>
    <w:p w:rsidR="002A187A" w:rsidRPr="002A187A" w:rsidRDefault="002A187A" w:rsidP="002A187A">
      <w:pPr>
        <w:autoSpaceDE w:val="0"/>
        <w:autoSpaceDN w:val="0"/>
        <w:adjustRightInd w:val="0"/>
        <w:spacing w:after="0" w:line="240" w:lineRule="auto"/>
        <w:contextualSpacing/>
        <w:jc w:val="both"/>
        <w:rPr>
          <w:rFonts w:ascii="Times New Roman" w:eastAsia="Times New Roman" w:hAnsi="Times New Roman" w:cs="Times New Roman"/>
          <w:bCs/>
          <w:sz w:val="24"/>
          <w:szCs w:val="24"/>
          <w:lang w:eastAsia="ru-RU"/>
        </w:rPr>
      </w:pPr>
      <w:r w:rsidRPr="002A187A">
        <w:rPr>
          <w:rFonts w:ascii="Times New Roman" w:eastAsia="Times New Roman" w:hAnsi="Times New Roman" w:cs="Times New Roman"/>
          <w:bCs/>
          <w:sz w:val="24"/>
          <w:szCs w:val="24"/>
          <w:lang w:eastAsia="ru-RU"/>
        </w:rPr>
        <w:t xml:space="preserve">Сюжетное рисование: </w:t>
      </w:r>
      <w:r w:rsidRPr="002A187A">
        <w:rPr>
          <w:rFonts w:ascii="Times New Roman" w:eastAsia="Calibri" w:hAnsi="Times New Roman" w:cs="Times New Roman"/>
          <w:sz w:val="24"/>
          <w:szCs w:val="24"/>
        </w:rPr>
        <w:t>-Подводить детей к созданию сюжетных компартий на темы окружающей жизни и на темы литературных произведений Кого встретил Колобок», «Два жадных медвежонка!», «Где обедал воробей</w:t>
      </w:r>
      <w:r w:rsidRPr="002A187A">
        <w:rPr>
          <w:rFonts w:ascii="Times New Roman" w:eastAsia="Calibri" w:hAnsi="Times New Roman" w:cs="Times New Roman"/>
          <w:bCs/>
          <w:sz w:val="24"/>
          <w:szCs w:val="24"/>
        </w:rPr>
        <w:t xml:space="preserve">?» </w:t>
      </w:r>
      <w:r w:rsidRPr="002A187A">
        <w:rPr>
          <w:rFonts w:ascii="Times New Roman" w:eastAsia="Calibri" w:hAnsi="Times New Roman" w:cs="Times New Roman"/>
          <w:sz w:val="24"/>
          <w:szCs w:val="24"/>
        </w:rPr>
        <w:t>и др.).</w:t>
      </w:r>
    </w:p>
    <w:p w:rsidR="002A187A" w:rsidRPr="002A187A" w:rsidRDefault="002A187A" w:rsidP="002A187A">
      <w:pPr>
        <w:autoSpaceDE w:val="0"/>
        <w:autoSpaceDN w:val="0"/>
        <w:adjustRightInd w:val="0"/>
        <w:spacing w:after="0" w:line="240" w:lineRule="auto"/>
        <w:contextualSpacing/>
        <w:jc w:val="both"/>
        <w:rPr>
          <w:rFonts w:ascii="Times New Roman" w:eastAsia="Calibri" w:hAnsi="Times New Roman" w:cs="Times New Roman"/>
          <w:sz w:val="24"/>
          <w:szCs w:val="24"/>
        </w:rPr>
      </w:pPr>
      <w:r w:rsidRPr="002A187A">
        <w:rPr>
          <w:rFonts w:ascii="Times New Roman" w:eastAsia="Calibri" w:hAnsi="Times New Roman" w:cs="Times New Roman"/>
          <w:sz w:val="24"/>
          <w:szCs w:val="24"/>
        </w:rPr>
        <w:t>-Развивать композиционные умения, учить располагать изображения на полосе внизу листа, по всему листу.</w:t>
      </w:r>
    </w:p>
    <w:p w:rsidR="002A187A" w:rsidRPr="002A187A" w:rsidRDefault="002A187A" w:rsidP="002A187A">
      <w:pPr>
        <w:autoSpaceDE w:val="0"/>
        <w:autoSpaceDN w:val="0"/>
        <w:adjustRightInd w:val="0"/>
        <w:spacing w:after="0" w:line="240" w:lineRule="auto"/>
        <w:contextualSpacing/>
        <w:jc w:val="both"/>
        <w:rPr>
          <w:rFonts w:ascii="Times New Roman" w:eastAsia="Calibri" w:hAnsi="Times New Roman" w:cs="Times New Roman"/>
          <w:sz w:val="24"/>
          <w:szCs w:val="24"/>
        </w:rPr>
      </w:pPr>
      <w:r w:rsidRPr="002A187A">
        <w:rPr>
          <w:rFonts w:ascii="Times New Roman" w:eastAsia="Calibri" w:hAnsi="Times New Roman" w:cs="Times New Roman"/>
          <w:sz w:val="24"/>
          <w:szCs w:val="24"/>
        </w:rPr>
        <w:t>-Обращать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Развивать умение располагать на рисунке предметы так, чтобы они загораживали друг друга (растущие перед домом деревья частично его загораживают и т. п.).</w:t>
      </w:r>
    </w:p>
    <w:p w:rsidR="002A187A" w:rsidRPr="002A187A" w:rsidRDefault="002A187A" w:rsidP="002A187A">
      <w:pPr>
        <w:autoSpaceDE w:val="0"/>
        <w:autoSpaceDN w:val="0"/>
        <w:adjustRightInd w:val="0"/>
        <w:spacing w:after="0" w:line="240" w:lineRule="auto"/>
        <w:contextualSpacing/>
        <w:jc w:val="both"/>
        <w:rPr>
          <w:rFonts w:ascii="Times New Roman" w:eastAsia="Times New Roman" w:hAnsi="Times New Roman" w:cs="Times New Roman"/>
          <w:bCs/>
          <w:sz w:val="24"/>
          <w:szCs w:val="24"/>
          <w:lang w:eastAsia="ru-RU"/>
        </w:rPr>
      </w:pPr>
      <w:r w:rsidRPr="002A187A">
        <w:rPr>
          <w:rFonts w:ascii="Times New Roman" w:eastAsia="Times New Roman" w:hAnsi="Times New Roman" w:cs="Times New Roman"/>
          <w:bCs/>
          <w:sz w:val="24"/>
          <w:szCs w:val="24"/>
          <w:lang w:eastAsia="ru-RU"/>
        </w:rPr>
        <w:t xml:space="preserve">Декоративное рисование: </w:t>
      </w:r>
      <w:r w:rsidRPr="002A187A">
        <w:rPr>
          <w:rFonts w:ascii="Times New Roman" w:eastAsia="Calibri" w:hAnsi="Times New Roman" w:cs="Times New Roman"/>
          <w:sz w:val="24"/>
          <w:szCs w:val="24"/>
        </w:rPr>
        <w:t>-Продолжать знакомить детей с изделиями народных промыслов, закреплять и углублять знания о народных игрушках.</w:t>
      </w:r>
    </w:p>
    <w:p w:rsidR="002A187A" w:rsidRPr="002A187A" w:rsidRDefault="002A187A" w:rsidP="002A187A">
      <w:pPr>
        <w:autoSpaceDE w:val="0"/>
        <w:autoSpaceDN w:val="0"/>
        <w:adjustRightInd w:val="0"/>
        <w:spacing w:after="0" w:line="240" w:lineRule="auto"/>
        <w:contextualSpacing/>
        <w:jc w:val="both"/>
        <w:rPr>
          <w:rFonts w:ascii="Times New Roman" w:eastAsia="Calibri" w:hAnsi="Times New Roman" w:cs="Times New Roman"/>
          <w:sz w:val="24"/>
          <w:szCs w:val="24"/>
        </w:rPr>
      </w:pPr>
      <w:r w:rsidRPr="002A187A">
        <w:rPr>
          <w:rFonts w:ascii="Times New Roman" w:eastAsia="Calibri" w:hAnsi="Times New Roman" w:cs="Times New Roman"/>
          <w:sz w:val="24"/>
          <w:szCs w:val="24"/>
        </w:rPr>
        <w:lastRenderedPageBreak/>
        <w:t>-Знакомить с региональным (местным) народным орнаментом.</w:t>
      </w:r>
    </w:p>
    <w:p w:rsidR="002A187A" w:rsidRPr="002A187A" w:rsidRDefault="002A187A" w:rsidP="002A187A">
      <w:pPr>
        <w:autoSpaceDE w:val="0"/>
        <w:autoSpaceDN w:val="0"/>
        <w:adjustRightInd w:val="0"/>
        <w:spacing w:after="0" w:line="240" w:lineRule="auto"/>
        <w:contextualSpacing/>
        <w:jc w:val="both"/>
        <w:rPr>
          <w:rFonts w:ascii="Times New Roman" w:eastAsia="Calibri" w:hAnsi="Times New Roman" w:cs="Times New Roman"/>
          <w:sz w:val="24"/>
          <w:szCs w:val="24"/>
        </w:rPr>
      </w:pPr>
      <w:r w:rsidRPr="002A187A">
        <w:rPr>
          <w:rFonts w:ascii="Times New Roman" w:eastAsia="Calibri" w:hAnsi="Times New Roman" w:cs="Times New Roman"/>
          <w:sz w:val="24"/>
          <w:szCs w:val="24"/>
        </w:rPr>
        <w:t>-Закреплять умение ритмично располагать узор. Предлагать расписывать бумажные силуэты и объемные фигуры.</w:t>
      </w:r>
    </w:p>
    <w:p w:rsidR="002A187A" w:rsidRPr="002A187A" w:rsidRDefault="002A187A" w:rsidP="002A187A">
      <w:p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 xml:space="preserve"> Лепка</w:t>
      </w:r>
    </w:p>
    <w:p w:rsidR="002A187A" w:rsidRPr="002A187A" w:rsidRDefault="002A187A" w:rsidP="002A187A">
      <w:pPr>
        <w:autoSpaceDE w:val="0"/>
        <w:autoSpaceDN w:val="0"/>
        <w:adjustRightInd w:val="0"/>
        <w:spacing w:after="0" w:line="240" w:lineRule="auto"/>
        <w:contextualSpacing/>
        <w:jc w:val="both"/>
        <w:rPr>
          <w:rFonts w:ascii="Times New Roman" w:eastAsia="Calibri" w:hAnsi="Times New Roman" w:cs="Times New Roman"/>
          <w:sz w:val="24"/>
          <w:szCs w:val="24"/>
        </w:rPr>
      </w:pPr>
      <w:r w:rsidRPr="002A187A">
        <w:rPr>
          <w:rFonts w:ascii="Times New Roman" w:eastAsia="Calibri" w:hAnsi="Times New Roman" w:cs="Times New Roman"/>
          <w:sz w:val="24"/>
          <w:szCs w:val="24"/>
        </w:rPr>
        <w:t>-Продолжать знакомить детей с особенностями лепки из глины, пластилина и пластической массы.</w:t>
      </w:r>
    </w:p>
    <w:p w:rsidR="002A187A" w:rsidRPr="002A187A" w:rsidRDefault="002A187A" w:rsidP="002A187A">
      <w:pPr>
        <w:autoSpaceDE w:val="0"/>
        <w:autoSpaceDN w:val="0"/>
        <w:adjustRightInd w:val="0"/>
        <w:spacing w:after="0" w:line="240" w:lineRule="auto"/>
        <w:contextualSpacing/>
        <w:jc w:val="both"/>
        <w:rPr>
          <w:rFonts w:ascii="Times New Roman" w:eastAsia="Calibri" w:hAnsi="Times New Roman" w:cs="Times New Roman"/>
          <w:sz w:val="24"/>
          <w:szCs w:val="24"/>
        </w:rPr>
      </w:pPr>
      <w:r w:rsidRPr="002A187A">
        <w:rPr>
          <w:rFonts w:ascii="Times New Roman" w:eastAsia="Calibri" w:hAnsi="Times New Roman" w:cs="Times New Roman"/>
          <w:sz w:val="24"/>
          <w:szCs w:val="24"/>
        </w:rPr>
        <w:t>-Развивать умение лепить с натуры и по представлению знакомые предметы (овощи, фрукты, грибы, посуда, игрушки); передавать их характерные особенности. Совершенствовать умение лепить посуду из целого куска глины и пластилина ленточным способом.</w:t>
      </w:r>
    </w:p>
    <w:p w:rsidR="002A187A" w:rsidRPr="002A187A" w:rsidRDefault="002A187A" w:rsidP="002A187A">
      <w:pPr>
        <w:autoSpaceDE w:val="0"/>
        <w:autoSpaceDN w:val="0"/>
        <w:adjustRightInd w:val="0"/>
        <w:spacing w:after="0" w:line="240" w:lineRule="auto"/>
        <w:contextualSpacing/>
        <w:jc w:val="both"/>
        <w:rPr>
          <w:rFonts w:ascii="Times New Roman" w:eastAsia="Calibri" w:hAnsi="Times New Roman" w:cs="Times New Roman"/>
          <w:sz w:val="24"/>
          <w:szCs w:val="24"/>
        </w:rPr>
      </w:pPr>
      <w:r w:rsidRPr="002A187A">
        <w:rPr>
          <w:rFonts w:ascii="Times New Roman" w:eastAsia="Calibri" w:hAnsi="Times New Roman" w:cs="Times New Roman"/>
          <w:sz w:val="24"/>
          <w:szCs w:val="24"/>
        </w:rPr>
        <w:t>-Закреплять умение лепить предметы пластическим, конструктивным и комбинированным способами. Формировать умение сглаживать поверхность формы, делать предметы устойчивыми.</w:t>
      </w:r>
    </w:p>
    <w:p w:rsidR="002A187A" w:rsidRPr="002A187A" w:rsidRDefault="002A187A" w:rsidP="002A187A">
      <w:pPr>
        <w:autoSpaceDE w:val="0"/>
        <w:autoSpaceDN w:val="0"/>
        <w:adjustRightInd w:val="0"/>
        <w:spacing w:after="0" w:line="240" w:lineRule="auto"/>
        <w:contextualSpacing/>
        <w:jc w:val="both"/>
        <w:rPr>
          <w:rFonts w:ascii="Times New Roman" w:eastAsia="Calibri" w:hAnsi="Times New Roman" w:cs="Times New Roman"/>
          <w:sz w:val="24"/>
          <w:szCs w:val="24"/>
        </w:rPr>
      </w:pPr>
      <w:r w:rsidRPr="002A187A">
        <w:rPr>
          <w:rFonts w:ascii="Times New Roman" w:eastAsia="Calibri" w:hAnsi="Times New Roman" w:cs="Times New Roman"/>
          <w:sz w:val="24"/>
          <w:szCs w:val="24"/>
        </w:rPr>
        <w:t xml:space="preserve">-Закреплять умение передавать в лепке выразительность образа, лепить фигуры человека и животных в движении, объединять небольшие группы предметов </w:t>
      </w:r>
      <w:r w:rsidRPr="002A187A">
        <w:rPr>
          <w:rFonts w:ascii="Times New Roman" w:eastAsia="Calibri" w:hAnsi="Times New Roman" w:cs="Times New Roman"/>
          <w:bCs/>
          <w:sz w:val="24"/>
          <w:szCs w:val="24"/>
        </w:rPr>
        <w:t xml:space="preserve">в </w:t>
      </w:r>
      <w:r w:rsidRPr="002A187A">
        <w:rPr>
          <w:rFonts w:ascii="Times New Roman" w:eastAsia="Calibri" w:hAnsi="Times New Roman" w:cs="Times New Roman"/>
          <w:sz w:val="24"/>
          <w:szCs w:val="24"/>
        </w:rPr>
        <w:t>несложные сюжеты.</w:t>
      </w:r>
    </w:p>
    <w:p w:rsidR="002A187A" w:rsidRPr="002A187A" w:rsidRDefault="002A187A" w:rsidP="002A187A">
      <w:pPr>
        <w:autoSpaceDE w:val="0"/>
        <w:autoSpaceDN w:val="0"/>
        <w:adjustRightInd w:val="0"/>
        <w:spacing w:after="0" w:line="240" w:lineRule="auto"/>
        <w:contextualSpacing/>
        <w:jc w:val="both"/>
        <w:rPr>
          <w:rFonts w:ascii="Times New Roman" w:eastAsia="Calibri" w:hAnsi="Times New Roman" w:cs="Times New Roman"/>
          <w:sz w:val="24"/>
          <w:szCs w:val="24"/>
        </w:rPr>
      </w:pPr>
      <w:r w:rsidRPr="002A187A">
        <w:rPr>
          <w:rFonts w:ascii="Times New Roman" w:eastAsia="Calibri" w:hAnsi="Times New Roman" w:cs="Times New Roman"/>
          <w:sz w:val="24"/>
          <w:szCs w:val="24"/>
        </w:rPr>
        <w:t>-Формировать умение лепить по представлению героев литературных произведений (Медведь и Колобок, Лиса и Зайчик, Машенька и Медведь и т. п.). Развивать творчество,  инициативу.</w:t>
      </w:r>
    </w:p>
    <w:p w:rsidR="002A187A" w:rsidRPr="002A187A" w:rsidRDefault="002A187A" w:rsidP="002A187A">
      <w:pPr>
        <w:autoSpaceDE w:val="0"/>
        <w:autoSpaceDN w:val="0"/>
        <w:adjustRightInd w:val="0"/>
        <w:spacing w:after="0" w:line="240" w:lineRule="auto"/>
        <w:contextualSpacing/>
        <w:jc w:val="both"/>
        <w:rPr>
          <w:rFonts w:ascii="Times New Roman" w:eastAsia="Calibri" w:hAnsi="Times New Roman" w:cs="Times New Roman"/>
          <w:sz w:val="24"/>
          <w:szCs w:val="24"/>
        </w:rPr>
      </w:pPr>
      <w:r w:rsidRPr="002A187A">
        <w:rPr>
          <w:rFonts w:ascii="Times New Roman" w:eastAsia="Calibri" w:hAnsi="Times New Roman" w:cs="Times New Roman"/>
          <w:sz w:val="24"/>
          <w:szCs w:val="24"/>
        </w:rPr>
        <w:t>-Продолжать формировать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т.п.</w:t>
      </w:r>
    </w:p>
    <w:p w:rsidR="002A187A" w:rsidRPr="002A187A" w:rsidRDefault="002A187A" w:rsidP="002A187A">
      <w:pPr>
        <w:autoSpaceDE w:val="0"/>
        <w:autoSpaceDN w:val="0"/>
        <w:adjustRightInd w:val="0"/>
        <w:spacing w:after="0" w:line="240" w:lineRule="auto"/>
        <w:contextualSpacing/>
        <w:jc w:val="both"/>
        <w:rPr>
          <w:rFonts w:ascii="Times New Roman" w:eastAsia="Calibri" w:hAnsi="Times New Roman" w:cs="Times New Roman"/>
          <w:sz w:val="24"/>
          <w:szCs w:val="24"/>
        </w:rPr>
      </w:pPr>
      <w:r w:rsidRPr="002A187A">
        <w:rPr>
          <w:rFonts w:ascii="Times New Roman" w:eastAsia="Calibri" w:hAnsi="Times New Roman" w:cs="Times New Roman"/>
          <w:sz w:val="24"/>
          <w:szCs w:val="24"/>
        </w:rPr>
        <w:t>-Продолжать формировать технические умения и навыки работы с разнообразными материалами для лепки; побуждать использовать дополнительные материалы (косточки, зернышки, бусинки и т.д.).</w:t>
      </w:r>
    </w:p>
    <w:p w:rsidR="002A187A" w:rsidRPr="002A187A" w:rsidRDefault="002A187A" w:rsidP="002A187A">
      <w:pPr>
        <w:autoSpaceDE w:val="0"/>
        <w:autoSpaceDN w:val="0"/>
        <w:adjustRightInd w:val="0"/>
        <w:spacing w:after="0" w:line="240" w:lineRule="auto"/>
        <w:contextualSpacing/>
        <w:jc w:val="both"/>
        <w:rPr>
          <w:rFonts w:ascii="Times New Roman" w:eastAsia="Calibri" w:hAnsi="Times New Roman" w:cs="Times New Roman"/>
          <w:sz w:val="24"/>
          <w:szCs w:val="24"/>
        </w:rPr>
      </w:pPr>
      <w:r w:rsidRPr="002A187A">
        <w:rPr>
          <w:rFonts w:ascii="Times New Roman" w:eastAsia="Calibri" w:hAnsi="Times New Roman" w:cs="Times New Roman"/>
          <w:sz w:val="24"/>
          <w:szCs w:val="24"/>
        </w:rPr>
        <w:t>-Закреплять навыки аккуратной лепки.</w:t>
      </w:r>
    </w:p>
    <w:p w:rsidR="002A187A" w:rsidRPr="002A187A" w:rsidRDefault="002A187A" w:rsidP="002A187A">
      <w:pPr>
        <w:autoSpaceDE w:val="0"/>
        <w:autoSpaceDN w:val="0"/>
        <w:adjustRightInd w:val="0"/>
        <w:spacing w:after="0" w:line="240" w:lineRule="auto"/>
        <w:contextualSpacing/>
        <w:jc w:val="both"/>
        <w:rPr>
          <w:rFonts w:ascii="Times New Roman" w:eastAsia="Calibri" w:hAnsi="Times New Roman" w:cs="Times New Roman"/>
          <w:sz w:val="24"/>
          <w:szCs w:val="24"/>
        </w:rPr>
      </w:pPr>
      <w:r w:rsidRPr="002A187A">
        <w:rPr>
          <w:rFonts w:ascii="Times New Roman" w:eastAsia="Calibri" w:hAnsi="Times New Roman" w:cs="Times New Roman"/>
          <w:sz w:val="24"/>
          <w:szCs w:val="24"/>
        </w:rPr>
        <w:t>-Закреплять привычку тщательно мыть руки по окончании лепки.</w:t>
      </w:r>
    </w:p>
    <w:p w:rsidR="002A187A" w:rsidRPr="002A187A" w:rsidRDefault="002A187A" w:rsidP="002A187A">
      <w:pPr>
        <w:autoSpaceDE w:val="0"/>
        <w:autoSpaceDN w:val="0"/>
        <w:adjustRightInd w:val="0"/>
        <w:spacing w:after="0" w:line="240" w:lineRule="auto"/>
        <w:contextualSpacing/>
        <w:jc w:val="both"/>
        <w:rPr>
          <w:rFonts w:ascii="Times New Roman" w:eastAsia="Times New Roman" w:hAnsi="Times New Roman" w:cs="Times New Roman"/>
          <w:bCs/>
          <w:sz w:val="24"/>
          <w:szCs w:val="24"/>
          <w:lang w:eastAsia="ru-RU"/>
        </w:rPr>
      </w:pPr>
      <w:r w:rsidRPr="002A187A">
        <w:rPr>
          <w:rFonts w:ascii="Times New Roman" w:eastAsia="Times New Roman" w:hAnsi="Times New Roman" w:cs="Times New Roman"/>
          <w:bCs/>
          <w:sz w:val="24"/>
          <w:szCs w:val="24"/>
          <w:lang w:eastAsia="ru-RU"/>
        </w:rPr>
        <w:t xml:space="preserve">  Декоративная лепка:</w:t>
      </w:r>
      <w:r w:rsidRPr="002A187A">
        <w:rPr>
          <w:rFonts w:ascii="Times New Roman" w:eastAsia="Calibri" w:hAnsi="Times New Roman" w:cs="Times New Roman"/>
          <w:sz w:val="24"/>
          <w:szCs w:val="24"/>
        </w:rPr>
        <w:t xml:space="preserve">-Продолжать знакомить детей с особенностями декоративной лепки. </w:t>
      </w:r>
    </w:p>
    <w:p w:rsidR="002A187A" w:rsidRPr="002A187A" w:rsidRDefault="002A187A" w:rsidP="002A187A">
      <w:pPr>
        <w:autoSpaceDE w:val="0"/>
        <w:autoSpaceDN w:val="0"/>
        <w:adjustRightInd w:val="0"/>
        <w:spacing w:after="0" w:line="240" w:lineRule="auto"/>
        <w:contextualSpacing/>
        <w:jc w:val="both"/>
        <w:rPr>
          <w:rFonts w:ascii="Times New Roman" w:eastAsia="Calibri" w:hAnsi="Times New Roman" w:cs="Times New Roman"/>
          <w:sz w:val="24"/>
          <w:szCs w:val="24"/>
        </w:rPr>
      </w:pPr>
      <w:r w:rsidRPr="002A187A">
        <w:rPr>
          <w:rFonts w:ascii="Times New Roman" w:eastAsia="Calibri" w:hAnsi="Times New Roman" w:cs="Times New Roman"/>
          <w:sz w:val="24"/>
          <w:szCs w:val="24"/>
        </w:rPr>
        <w:t>-Формировать интерес и эстетическое отношение к предметам народного декоративно- прикладного искусства.</w:t>
      </w:r>
    </w:p>
    <w:p w:rsidR="002A187A" w:rsidRPr="002A187A" w:rsidRDefault="002A187A" w:rsidP="002A187A">
      <w:pPr>
        <w:autoSpaceDE w:val="0"/>
        <w:autoSpaceDN w:val="0"/>
        <w:adjustRightInd w:val="0"/>
        <w:spacing w:after="0" w:line="240" w:lineRule="auto"/>
        <w:contextualSpacing/>
        <w:jc w:val="both"/>
        <w:rPr>
          <w:rFonts w:ascii="Times New Roman" w:eastAsia="Calibri" w:hAnsi="Times New Roman" w:cs="Times New Roman"/>
          <w:sz w:val="24"/>
          <w:szCs w:val="24"/>
        </w:rPr>
      </w:pPr>
      <w:r w:rsidRPr="002A187A">
        <w:rPr>
          <w:rFonts w:ascii="Times New Roman" w:eastAsia="Calibri" w:hAnsi="Times New Roman" w:cs="Times New Roman"/>
          <w:sz w:val="24"/>
          <w:szCs w:val="24"/>
        </w:rPr>
        <w:t>-Закреплять умение лепить птиц, животных, людей по типу народных игрушек, передавая их характерные особенности.</w:t>
      </w:r>
    </w:p>
    <w:p w:rsidR="002A187A" w:rsidRPr="002A187A" w:rsidRDefault="002A187A" w:rsidP="002A187A">
      <w:pPr>
        <w:autoSpaceDE w:val="0"/>
        <w:autoSpaceDN w:val="0"/>
        <w:adjustRightInd w:val="0"/>
        <w:spacing w:after="0" w:line="240" w:lineRule="auto"/>
        <w:contextualSpacing/>
        <w:jc w:val="both"/>
        <w:rPr>
          <w:rFonts w:ascii="Times New Roman" w:eastAsia="Calibri" w:hAnsi="Times New Roman" w:cs="Times New Roman"/>
          <w:sz w:val="24"/>
          <w:szCs w:val="24"/>
        </w:rPr>
      </w:pPr>
      <w:r w:rsidRPr="002A187A">
        <w:rPr>
          <w:rFonts w:ascii="Times New Roman" w:eastAsia="Calibri" w:hAnsi="Times New Roman" w:cs="Times New Roman"/>
          <w:sz w:val="24"/>
          <w:szCs w:val="24"/>
        </w:rPr>
        <w:t>-Формировать умение украшать узорами предметы декоративного искусства. Учить</w:t>
      </w:r>
    </w:p>
    <w:p w:rsidR="002A187A" w:rsidRPr="002A187A" w:rsidRDefault="002A187A" w:rsidP="002A187A">
      <w:pPr>
        <w:autoSpaceDE w:val="0"/>
        <w:autoSpaceDN w:val="0"/>
        <w:adjustRightInd w:val="0"/>
        <w:spacing w:after="0" w:line="240" w:lineRule="auto"/>
        <w:contextualSpacing/>
        <w:jc w:val="both"/>
        <w:rPr>
          <w:rFonts w:ascii="Times New Roman" w:eastAsia="Calibri" w:hAnsi="Times New Roman" w:cs="Times New Roman"/>
          <w:sz w:val="24"/>
          <w:szCs w:val="24"/>
        </w:rPr>
      </w:pPr>
      <w:r w:rsidRPr="002A187A">
        <w:rPr>
          <w:rFonts w:ascii="Times New Roman" w:eastAsia="Calibri" w:hAnsi="Times New Roman" w:cs="Times New Roman"/>
          <w:sz w:val="24"/>
          <w:szCs w:val="24"/>
        </w:rPr>
        <w:t xml:space="preserve">расписывать изделия гуашью. </w:t>
      </w:r>
    </w:p>
    <w:p w:rsidR="002A187A" w:rsidRPr="002A187A" w:rsidRDefault="002A187A" w:rsidP="002A187A">
      <w:pPr>
        <w:autoSpaceDE w:val="0"/>
        <w:autoSpaceDN w:val="0"/>
        <w:adjustRightInd w:val="0"/>
        <w:spacing w:after="0" w:line="240" w:lineRule="auto"/>
        <w:contextualSpacing/>
        <w:jc w:val="both"/>
        <w:rPr>
          <w:rFonts w:ascii="Times New Roman" w:eastAsia="Times New Roman" w:hAnsi="Times New Roman" w:cs="Times New Roman"/>
          <w:b/>
          <w:sz w:val="24"/>
          <w:szCs w:val="24"/>
          <w:lang w:eastAsia="ru-RU"/>
        </w:rPr>
      </w:pPr>
      <w:r w:rsidRPr="002A187A">
        <w:rPr>
          <w:rFonts w:ascii="Times New Roman" w:eastAsia="Times New Roman" w:hAnsi="Times New Roman" w:cs="Times New Roman"/>
          <w:sz w:val="24"/>
          <w:szCs w:val="24"/>
          <w:lang w:eastAsia="ru-RU"/>
        </w:rPr>
        <w:t>Аппликация:</w:t>
      </w:r>
      <w:r w:rsidRPr="002A187A">
        <w:rPr>
          <w:rFonts w:ascii="Times New Roman" w:eastAsia="Calibri" w:hAnsi="Times New Roman" w:cs="Times New Roman"/>
          <w:sz w:val="24"/>
          <w:szCs w:val="24"/>
        </w:rPr>
        <w:t>-Закреплять умение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w:t>
      </w:r>
    </w:p>
    <w:p w:rsidR="002A187A" w:rsidRPr="002A187A" w:rsidRDefault="002A187A" w:rsidP="002A187A">
      <w:pPr>
        <w:autoSpaceDE w:val="0"/>
        <w:autoSpaceDN w:val="0"/>
        <w:adjustRightInd w:val="0"/>
        <w:spacing w:after="0" w:line="240" w:lineRule="auto"/>
        <w:contextualSpacing/>
        <w:jc w:val="both"/>
        <w:rPr>
          <w:rFonts w:ascii="Times New Roman" w:eastAsia="Calibri" w:hAnsi="Times New Roman" w:cs="Times New Roman"/>
          <w:sz w:val="24"/>
          <w:szCs w:val="24"/>
        </w:rPr>
      </w:pPr>
      <w:r w:rsidRPr="002A187A">
        <w:rPr>
          <w:rFonts w:ascii="Times New Roman" w:eastAsia="Calibri" w:hAnsi="Times New Roman" w:cs="Times New Roman"/>
          <w:sz w:val="24"/>
          <w:szCs w:val="24"/>
        </w:rPr>
        <w:t>-Формировать умение вырезать одинаковые фигуры или их детали из бумаги, сложенной гармошкой, а симметричные изображения — из бумаги, меженной пополам (стакан, ваза, цветок и др.). С целью создания выразительных образов познакомить с приемом обрывания. Побуждать создавать предметные и сюжетные композиции, дополнять их деталями, обогащающими изображения.</w:t>
      </w:r>
    </w:p>
    <w:p w:rsidR="002A187A" w:rsidRPr="002A187A" w:rsidRDefault="002A187A" w:rsidP="002A187A">
      <w:pPr>
        <w:autoSpaceDE w:val="0"/>
        <w:autoSpaceDN w:val="0"/>
        <w:adjustRightInd w:val="0"/>
        <w:spacing w:after="0" w:line="240" w:lineRule="auto"/>
        <w:contextualSpacing/>
        <w:jc w:val="both"/>
        <w:rPr>
          <w:rFonts w:ascii="Times New Roman" w:eastAsia="Calibri" w:hAnsi="Times New Roman" w:cs="Times New Roman"/>
          <w:sz w:val="24"/>
          <w:szCs w:val="24"/>
        </w:rPr>
      </w:pPr>
      <w:r w:rsidRPr="002A187A">
        <w:rPr>
          <w:rFonts w:ascii="Times New Roman" w:eastAsia="Calibri" w:hAnsi="Times New Roman" w:cs="Times New Roman"/>
          <w:sz w:val="24"/>
          <w:szCs w:val="24"/>
        </w:rPr>
        <w:t>-Формировать аккуратное и бережное отношение к материалам.</w:t>
      </w:r>
    </w:p>
    <w:p w:rsidR="002A187A" w:rsidRPr="002A187A" w:rsidRDefault="002A187A" w:rsidP="002A187A">
      <w:pPr>
        <w:autoSpaceDE w:val="0"/>
        <w:autoSpaceDN w:val="0"/>
        <w:adjustRightInd w:val="0"/>
        <w:spacing w:after="0" w:line="240" w:lineRule="auto"/>
        <w:contextualSpacing/>
        <w:jc w:val="both"/>
        <w:rPr>
          <w:rFonts w:ascii="Times New Roman" w:eastAsia="Times New Roman" w:hAnsi="Times New Roman" w:cs="Times New Roman"/>
          <w:b/>
          <w:bCs/>
          <w:sz w:val="24"/>
          <w:szCs w:val="24"/>
          <w:lang w:eastAsia="ru-RU"/>
        </w:rPr>
      </w:pPr>
      <w:r w:rsidRPr="002A187A">
        <w:rPr>
          <w:rFonts w:ascii="Times New Roman" w:eastAsia="Times New Roman" w:hAnsi="Times New Roman" w:cs="Times New Roman"/>
          <w:b/>
          <w:bCs/>
          <w:sz w:val="24"/>
          <w:szCs w:val="24"/>
          <w:lang w:eastAsia="ru-RU"/>
        </w:rPr>
        <w:t>Реализацию самостоятельной творческой деятельности детей (изобразительной, конструктивно-модельной, музыкальной и др.).</w:t>
      </w:r>
    </w:p>
    <w:p w:rsidR="002A187A" w:rsidRPr="002A187A" w:rsidRDefault="002A187A" w:rsidP="002A187A">
      <w:pPr>
        <w:autoSpaceDE w:val="0"/>
        <w:autoSpaceDN w:val="0"/>
        <w:adjustRightInd w:val="0"/>
        <w:spacing w:after="0" w:line="240" w:lineRule="auto"/>
        <w:contextualSpacing/>
        <w:jc w:val="both"/>
        <w:rPr>
          <w:rFonts w:ascii="Times New Roman" w:eastAsia="Calibri" w:hAnsi="Times New Roman" w:cs="Times New Roman"/>
          <w:sz w:val="24"/>
          <w:szCs w:val="24"/>
        </w:rPr>
      </w:pPr>
      <w:r w:rsidRPr="002A187A">
        <w:rPr>
          <w:rFonts w:ascii="Times New Roman" w:eastAsia="Calibri" w:hAnsi="Times New Roman" w:cs="Times New Roman"/>
          <w:sz w:val="24"/>
          <w:szCs w:val="24"/>
        </w:rPr>
        <w:t>-Продолжать развивать интерес детей к изобразительной деятельности, обогащать сенсорный опыт, развивая органы восприятия: зрение, слух, осязание, вкус; закреплять знания об основных формах предметов и объектов природы.</w:t>
      </w:r>
    </w:p>
    <w:p w:rsidR="002A187A" w:rsidRPr="002A187A" w:rsidRDefault="002A187A" w:rsidP="002A187A">
      <w:pPr>
        <w:autoSpaceDE w:val="0"/>
        <w:autoSpaceDN w:val="0"/>
        <w:adjustRightInd w:val="0"/>
        <w:spacing w:after="0" w:line="240" w:lineRule="auto"/>
        <w:contextualSpacing/>
        <w:jc w:val="both"/>
        <w:rPr>
          <w:rFonts w:ascii="Times New Roman" w:eastAsia="Calibri" w:hAnsi="Times New Roman" w:cs="Times New Roman"/>
          <w:sz w:val="24"/>
          <w:szCs w:val="24"/>
        </w:rPr>
      </w:pPr>
      <w:r w:rsidRPr="002A187A">
        <w:rPr>
          <w:rFonts w:ascii="Times New Roman" w:eastAsia="Calibri" w:hAnsi="Times New Roman" w:cs="Times New Roman"/>
          <w:sz w:val="24"/>
          <w:szCs w:val="24"/>
        </w:rPr>
        <w:t>-Развивать эстетическое восприятие, умение созерцать красоту окружающего мира. В процессе восприятия предметов и явлений развивать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 Обращать внимание на передачу в изображении не только основных свойств предметов (форма, величина, цвет), но и характерных деталей, соотношение предметов и их частей по величине, высоте, расположению относительно друг друга.</w:t>
      </w:r>
    </w:p>
    <w:p w:rsidR="002A187A" w:rsidRPr="002A187A" w:rsidRDefault="002A187A" w:rsidP="002A187A">
      <w:pPr>
        <w:autoSpaceDE w:val="0"/>
        <w:autoSpaceDN w:val="0"/>
        <w:adjustRightInd w:val="0"/>
        <w:spacing w:after="0" w:line="240" w:lineRule="auto"/>
        <w:contextualSpacing/>
        <w:jc w:val="both"/>
        <w:rPr>
          <w:rFonts w:ascii="Times New Roman" w:eastAsia="Calibri" w:hAnsi="Times New Roman" w:cs="Times New Roman"/>
          <w:sz w:val="24"/>
          <w:szCs w:val="24"/>
        </w:rPr>
      </w:pPr>
      <w:r w:rsidRPr="002A187A">
        <w:rPr>
          <w:rFonts w:ascii="Times New Roman" w:eastAsia="Calibri" w:hAnsi="Times New Roman" w:cs="Times New Roman"/>
          <w:sz w:val="24"/>
          <w:szCs w:val="24"/>
        </w:rPr>
        <w:lastRenderedPageBreak/>
        <w:t>-Развивать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w:t>
      </w:r>
    </w:p>
    <w:p w:rsidR="002A187A" w:rsidRPr="002A187A" w:rsidRDefault="002A187A" w:rsidP="002A187A">
      <w:pPr>
        <w:autoSpaceDE w:val="0"/>
        <w:autoSpaceDN w:val="0"/>
        <w:adjustRightInd w:val="0"/>
        <w:spacing w:after="0" w:line="240" w:lineRule="auto"/>
        <w:contextualSpacing/>
        <w:jc w:val="both"/>
        <w:rPr>
          <w:rFonts w:ascii="Times New Roman" w:eastAsia="Calibri" w:hAnsi="Times New Roman" w:cs="Times New Roman"/>
          <w:sz w:val="24"/>
          <w:szCs w:val="24"/>
        </w:rPr>
      </w:pPr>
      <w:r w:rsidRPr="002A187A">
        <w:rPr>
          <w:rFonts w:ascii="Times New Roman" w:eastAsia="Calibri" w:hAnsi="Times New Roman" w:cs="Times New Roman"/>
          <w:sz w:val="24"/>
          <w:szCs w:val="24"/>
        </w:rPr>
        <w:t>-Развивать способность наблюдать явления природы, замечать их динамику, форму и цвет медленно плывущих облаков.</w:t>
      </w:r>
    </w:p>
    <w:p w:rsidR="002A187A" w:rsidRPr="002A187A" w:rsidRDefault="002A187A" w:rsidP="002A187A">
      <w:pPr>
        <w:autoSpaceDE w:val="0"/>
        <w:autoSpaceDN w:val="0"/>
        <w:adjustRightInd w:val="0"/>
        <w:spacing w:after="0" w:line="240" w:lineRule="auto"/>
        <w:contextualSpacing/>
        <w:jc w:val="both"/>
        <w:rPr>
          <w:rFonts w:ascii="Times New Roman" w:eastAsia="Calibri" w:hAnsi="Times New Roman" w:cs="Times New Roman"/>
          <w:sz w:val="24"/>
          <w:szCs w:val="24"/>
        </w:rPr>
      </w:pPr>
      <w:r w:rsidRPr="002A187A">
        <w:rPr>
          <w:rFonts w:ascii="Times New Roman" w:eastAsia="Calibri" w:hAnsi="Times New Roman" w:cs="Times New Roman"/>
          <w:sz w:val="24"/>
          <w:szCs w:val="24"/>
        </w:rPr>
        <w:t>-Совершенствовать изобразительные навыки и умения, формировать художественно- творческие способности,</w:t>
      </w:r>
    </w:p>
    <w:p w:rsidR="002A187A" w:rsidRPr="002A187A" w:rsidRDefault="002A187A" w:rsidP="002A187A">
      <w:pPr>
        <w:autoSpaceDE w:val="0"/>
        <w:autoSpaceDN w:val="0"/>
        <w:adjustRightInd w:val="0"/>
        <w:spacing w:after="0" w:line="240" w:lineRule="auto"/>
        <w:contextualSpacing/>
        <w:jc w:val="both"/>
        <w:rPr>
          <w:rFonts w:ascii="Times New Roman" w:eastAsia="Calibri" w:hAnsi="Times New Roman" w:cs="Times New Roman"/>
          <w:sz w:val="24"/>
          <w:szCs w:val="24"/>
        </w:rPr>
      </w:pPr>
      <w:r w:rsidRPr="002A187A">
        <w:rPr>
          <w:rFonts w:ascii="Times New Roman" w:eastAsia="Calibri" w:hAnsi="Times New Roman" w:cs="Times New Roman"/>
          <w:sz w:val="24"/>
          <w:szCs w:val="24"/>
        </w:rPr>
        <w:t>-Развивать чувство формы, цвета, пропорций,</w:t>
      </w:r>
    </w:p>
    <w:p w:rsidR="002A187A" w:rsidRPr="002A187A" w:rsidRDefault="002A187A" w:rsidP="002A187A">
      <w:pPr>
        <w:autoSpaceDE w:val="0"/>
        <w:autoSpaceDN w:val="0"/>
        <w:adjustRightInd w:val="0"/>
        <w:spacing w:after="0" w:line="240" w:lineRule="auto"/>
        <w:contextualSpacing/>
        <w:jc w:val="both"/>
        <w:rPr>
          <w:rFonts w:ascii="Times New Roman" w:eastAsia="Calibri" w:hAnsi="Times New Roman" w:cs="Times New Roman"/>
          <w:sz w:val="24"/>
          <w:szCs w:val="24"/>
        </w:rPr>
      </w:pPr>
      <w:r w:rsidRPr="002A187A">
        <w:rPr>
          <w:rFonts w:ascii="Times New Roman" w:eastAsia="Calibri" w:hAnsi="Times New Roman" w:cs="Times New Roman"/>
          <w:sz w:val="24"/>
          <w:szCs w:val="24"/>
        </w:rPr>
        <w:t xml:space="preserve">-Продолжать знакомить с народным декоративно-прикладным искусством. </w:t>
      </w:r>
    </w:p>
    <w:p w:rsidR="002A187A" w:rsidRPr="002A187A" w:rsidRDefault="002A187A" w:rsidP="002A187A">
      <w:pPr>
        <w:autoSpaceDE w:val="0"/>
        <w:autoSpaceDN w:val="0"/>
        <w:adjustRightInd w:val="0"/>
        <w:spacing w:after="0" w:line="240" w:lineRule="auto"/>
        <w:contextualSpacing/>
        <w:jc w:val="both"/>
        <w:rPr>
          <w:rFonts w:ascii="Times New Roman" w:eastAsia="Calibri" w:hAnsi="Times New Roman" w:cs="Times New Roman"/>
          <w:sz w:val="24"/>
          <w:szCs w:val="24"/>
        </w:rPr>
      </w:pPr>
      <w:r w:rsidRPr="002A187A">
        <w:rPr>
          <w:rFonts w:ascii="Times New Roman" w:eastAsia="Calibri" w:hAnsi="Times New Roman" w:cs="Times New Roman"/>
          <w:sz w:val="24"/>
          <w:szCs w:val="24"/>
        </w:rPr>
        <w:t xml:space="preserve">-Знакомить детей с национальным декоративно-прикладным искусством (на основе региональных особенностей); с другими видами декоративно-прикладного искусства (фарфоровые и керамические изделия, скульптура малых форм). </w:t>
      </w:r>
    </w:p>
    <w:p w:rsidR="002A187A" w:rsidRPr="002A187A" w:rsidRDefault="002A187A" w:rsidP="002A187A">
      <w:pPr>
        <w:autoSpaceDE w:val="0"/>
        <w:autoSpaceDN w:val="0"/>
        <w:adjustRightInd w:val="0"/>
        <w:spacing w:after="0" w:line="240" w:lineRule="auto"/>
        <w:contextualSpacing/>
        <w:jc w:val="both"/>
        <w:rPr>
          <w:rFonts w:ascii="Times New Roman" w:eastAsia="Calibri" w:hAnsi="Times New Roman" w:cs="Times New Roman"/>
          <w:sz w:val="24"/>
          <w:szCs w:val="24"/>
        </w:rPr>
      </w:pPr>
      <w:r w:rsidRPr="002A187A">
        <w:rPr>
          <w:rFonts w:ascii="Times New Roman" w:eastAsia="Calibri" w:hAnsi="Times New Roman" w:cs="Times New Roman"/>
          <w:sz w:val="24"/>
          <w:szCs w:val="24"/>
        </w:rPr>
        <w:t>-Развивать декоративное творчество детей (в том числе коллективное).</w:t>
      </w:r>
    </w:p>
    <w:p w:rsidR="002A187A" w:rsidRPr="002A187A" w:rsidRDefault="002A187A" w:rsidP="002A187A">
      <w:pPr>
        <w:autoSpaceDE w:val="0"/>
        <w:autoSpaceDN w:val="0"/>
        <w:adjustRightInd w:val="0"/>
        <w:spacing w:after="0" w:line="240" w:lineRule="auto"/>
        <w:contextualSpacing/>
        <w:jc w:val="both"/>
        <w:rPr>
          <w:rFonts w:ascii="Times New Roman" w:eastAsia="Calibri" w:hAnsi="Times New Roman" w:cs="Times New Roman"/>
          <w:b/>
          <w:bCs/>
          <w:sz w:val="24"/>
          <w:szCs w:val="24"/>
        </w:rPr>
      </w:pPr>
      <w:r w:rsidRPr="002A187A">
        <w:rPr>
          <w:rFonts w:ascii="Times New Roman" w:eastAsia="Calibri" w:hAnsi="Times New Roman" w:cs="Times New Roman"/>
          <w:sz w:val="24"/>
          <w:szCs w:val="24"/>
        </w:rPr>
        <w:t>-Продолжать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rsidR="002A187A" w:rsidRPr="002A187A" w:rsidRDefault="002A187A" w:rsidP="002A187A">
      <w:pPr>
        <w:autoSpaceDE w:val="0"/>
        <w:autoSpaceDN w:val="0"/>
        <w:adjustRightInd w:val="0"/>
        <w:spacing w:after="0" w:line="240" w:lineRule="auto"/>
        <w:contextualSpacing/>
        <w:jc w:val="both"/>
        <w:rPr>
          <w:rFonts w:ascii="Times New Roman" w:eastAsia="Times New Roman" w:hAnsi="Times New Roman" w:cs="Times New Roman"/>
          <w:b/>
          <w:bCs/>
          <w:sz w:val="24"/>
          <w:szCs w:val="24"/>
          <w:lang w:eastAsia="ru-RU"/>
        </w:rPr>
      </w:pPr>
      <w:r w:rsidRPr="002A187A">
        <w:rPr>
          <w:rFonts w:ascii="Times New Roman" w:eastAsia="Times New Roman" w:hAnsi="Times New Roman" w:cs="Times New Roman"/>
          <w:b/>
          <w:bCs/>
          <w:sz w:val="24"/>
          <w:szCs w:val="24"/>
          <w:lang w:eastAsia="ru-RU"/>
        </w:rPr>
        <w:t>Развитие предпосылок ценностно-смыслового восприятия и понимания произведений искусства (словесного, музыкального, изобразительного), мира природы;</w:t>
      </w:r>
    </w:p>
    <w:p w:rsidR="002A187A" w:rsidRPr="002A187A" w:rsidRDefault="002A187A" w:rsidP="002A187A">
      <w:pPr>
        <w:autoSpaceDE w:val="0"/>
        <w:autoSpaceDN w:val="0"/>
        <w:adjustRightInd w:val="0"/>
        <w:spacing w:after="0" w:line="240" w:lineRule="auto"/>
        <w:contextualSpacing/>
        <w:jc w:val="both"/>
        <w:rPr>
          <w:rFonts w:ascii="Times New Roman" w:eastAsia="Calibri" w:hAnsi="Times New Roman" w:cs="Times New Roman"/>
          <w:sz w:val="24"/>
          <w:szCs w:val="24"/>
        </w:rPr>
      </w:pPr>
      <w:r w:rsidRPr="002A187A">
        <w:rPr>
          <w:rFonts w:ascii="Times New Roman" w:eastAsia="Calibri" w:hAnsi="Times New Roman" w:cs="Times New Roman"/>
          <w:sz w:val="24"/>
          <w:szCs w:val="24"/>
        </w:rPr>
        <w:t>-Учить выделять, называть, группировать произведения по видам искусства литература, музыка, изобразительное искусство, архитектура, театр).</w:t>
      </w:r>
    </w:p>
    <w:p w:rsidR="002A187A" w:rsidRPr="002A187A" w:rsidRDefault="002A187A" w:rsidP="002A187A">
      <w:pPr>
        <w:autoSpaceDE w:val="0"/>
        <w:autoSpaceDN w:val="0"/>
        <w:adjustRightInd w:val="0"/>
        <w:spacing w:after="0" w:line="240" w:lineRule="auto"/>
        <w:contextualSpacing/>
        <w:jc w:val="both"/>
        <w:rPr>
          <w:rFonts w:ascii="Times New Roman" w:eastAsia="Calibri" w:hAnsi="Times New Roman" w:cs="Times New Roman"/>
          <w:sz w:val="24"/>
          <w:szCs w:val="24"/>
        </w:rPr>
      </w:pPr>
      <w:r w:rsidRPr="002A187A">
        <w:rPr>
          <w:rFonts w:ascii="Times New Roman" w:eastAsia="Calibri" w:hAnsi="Times New Roman" w:cs="Times New Roman"/>
          <w:sz w:val="24"/>
          <w:szCs w:val="24"/>
        </w:rPr>
        <w:t xml:space="preserve">-Познакомить детей с жанрами изобразительного и музыкального искусства. </w:t>
      </w:r>
    </w:p>
    <w:p w:rsidR="002A187A" w:rsidRPr="002A187A" w:rsidRDefault="002A187A" w:rsidP="002A187A">
      <w:pPr>
        <w:autoSpaceDE w:val="0"/>
        <w:autoSpaceDN w:val="0"/>
        <w:adjustRightInd w:val="0"/>
        <w:spacing w:after="0" w:line="240" w:lineRule="auto"/>
        <w:contextualSpacing/>
        <w:jc w:val="both"/>
        <w:rPr>
          <w:rFonts w:ascii="Times New Roman" w:eastAsia="Calibri" w:hAnsi="Times New Roman" w:cs="Times New Roman"/>
          <w:sz w:val="24"/>
          <w:szCs w:val="24"/>
        </w:rPr>
      </w:pPr>
      <w:r w:rsidRPr="002A187A">
        <w:rPr>
          <w:rFonts w:ascii="Times New Roman" w:eastAsia="Calibri" w:hAnsi="Times New Roman" w:cs="Times New Roman"/>
          <w:sz w:val="24"/>
          <w:szCs w:val="24"/>
        </w:rPr>
        <w:t>-Учить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p w:rsidR="002A187A" w:rsidRPr="002A187A" w:rsidRDefault="002A187A" w:rsidP="002A187A">
      <w:pPr>
        <w:autoSpaceDE w:val="0"/>
        <w:autoSpaceDN w:val="0"/>
        <w:adjustRightInd w:val="0"/>
        <w:spacing w:after="0" w:line="240" w:lineRule="auto"/>
        <w:contextualSpacing/>
        <w:jc w:val="both"/>
        <w:rPr>
          <w:rFonts w:ascii="Times New Roman" w:eastAsia="Calibri" w:hAnsi="Times New Roman" w:cs="Times New Roman"/>
          <w:sz w:val="24"/>
          <w:szCs w:val="24"/>
        </w:rPr>
      </w:pPr>
      <w:r w:rsidRPr="002A187A">
        <w:rPr>
          <w:rFonts w:ascii="Times New Roman" w:eastAsia="Calibri" w:hAnsi="Times New Roman" w:cs="Times New Roman"/>
          <w:sz w:val="24"/>
          <w:szCs w:val="24"/>
        </w:rPr>
        <w:t>-Познакомить с произведениями живописи и изображением родной природы в картинах художников.</w:t>
      </w:r>
    </w:p>
    <w:p w:rsidR="002A187A" w:rsidRPr="002A187A" w:rsidRDefault="002A187A" w:rsidP="002A187A">
      <w:pPr>
        <w:autoSpaceDE w:val="0"/>
        <w:autoSpaceDN w:val="0"/>
        <w:adjustRightInd w:val="0"/>
        <w:spacing w:after="0" w:line="240" w:lineRule="auto"/>
        <w:contextualSpacing/>
        <w:jc w:val="both"/>
        <w:rPr>
          <w:rFonts w:ascii="Times New Roman" w:eastAsia="Calibri" w:hAnsi="Times New Roman" w:cs="Times New Roman"/>
          <w:sz w:val="24"/>
          <w:szCs w:val="24"/>
        </w:rPr>
      </w:pPr>
      <w:r w:rsidRPr="002A187A">
        <w:rPr>
          <w:rFonts w:ascii="Times New Roman" w:eastAsia="Calibri" w:hAnsi="Times New Roman" w:cs="Times New Roman"/>
          <w:sz w:val="24"/>
          <w:szCs w:val="24"/>
        </w:rPr>
        <w:t>-Продолжать знакомить детей с архитектурой. Закреплять знания о том, что существуют различные по назначению здания: жилые дома, магазины, театры, кинотеатры и др.</w:t>
      </w:r>
    </w:p>
    <w:p w:rsidR="002A187A" w:rsidRPr="002A187A" w:rsidRDefault="002A187A" w:rsidP="002A187A">
      <w:pPr>
        <w:autoSpaceDE w:val="0"/>
        <w:autoSpaceDN w:val="0"/>
        <w:adjustRightInd w:val="0"/>
        <w:spacing w:after="0" w:line="240" w:lineRule="auto"/>
        <w:contextualSpacing/>
        <w:jc w:val="both"/>
        <w:rPr>
          <w:rFonts w:ascii="Times New Roman" w:eastAsia="Calibri" w:hAnsi="Times New Roman" w:cs="Times New Roman"/>
          <w:sz w:val="24"/>
          <w:szCs w:val="24"/>
        </w:rPr>
      </w:pPr>
      <w:r w:rsidRPr="002A187A">
        <w:rPr>
          <w:rFonts w:ascii="Times New Roman" w:eastAsia="Calibri" w:hAnsi="Times New Roman" w:cs="Times New Roman"/>
          <w:sz w:val="24"/>
          <w:szCs w:val="24"/>
        </w:rPr>
        <w:t>-Обращать внимание детей на сходства и различия архитектурных сооружений</w:t>
      </w:r>
    </w:p>
    <w:p w:rsidR="002A187A" w:rsidRPr="002A187A" w:rsidRDefault="002A187A" w:rsidP="002A187A">
      <w:pPr>
        <w:autoSpaceDE w:val="0"/>
        <w:autoSpaceDN w:val="0"/>
        <w:adjustRightInd w:val="0"/>
        <w:spacing w:after="0" w:line="240" w:lineRule="auto"/>
        <w:contextualSpacing/>
        <w:jc w:val="both"/>
        <w:rPr>
          <w:rFonts w:ascii="Times New Roman" w:eastAsia="Calibri" w:hAnsi="Times New Roman" w:cs="Times New Roman"/>
          <w:sz w:val="24"/>
          <w:szCs w:val="24"/>
        </w:rPr>
      </w:pPr>
      <w:r w:rsidRPr="002A187A">
        <w:rPr>
          <w:rFonts w:ascii="Times New Roman" w:eastAsia="Calibri" w:hAnsi="Times New Roman" w:cs="Times New Roman"/>
          <w:sz w:val="24"/>
          <w:szCs w:val="24"/>
        </w:rPr>
        <w:t>одинакового назначения: форма, пропорции (высота, длина  и т.д.).</w:t>
      </w:r>
    </w:p>
    <w:p w:rsidR="002A187A" w:rsidRPr="002A187A" w:rsidRDefault="002A187A" w:rsidP="002A187A">
      <w:pPr>
        <w:autoSpaceDE w:val="0"/>
        <w:autoSpaceDN w:val="0"/>
        <w:adjustRightInd w:val="0"/>
        <w:spacing w:after="0" w:line="240" w:lineRule="auto"/>
        <w:contextualSpacing/>
        <w:jc w:val="both"/>
        <w:rPr>
          <w:rFonts w:ascii="Times New Roman" w:eastAsia="Calibri" w:hAnsi="Times New Roman" w:cs="Times New Roman"/>
          <w:sz w:val="24"/>
          <w:szCs w:val="24"/>
        </w:rPr>
      </w:pPr>
      <w:r w:rsidRPr="002A187A">
        <w:rPr>
          <w:rFonts w:ascii="Times New Roman" w:eastAsia="Calibri" w:hAnsi="Times New Roman" w:cs="Times New Roman"/>
          <w:sz w:val="24"/>
          <w:szCs w:val="24"/>
        </w:rPr>
        <w:t xml:space="preserve">-Подводить к пониманию зависимости конструкции здания от его назначения: жилой дом, театр, храм и т.д. </w:t>
      </w:r>
    </w:p>
    <w:p w:rsidR="002A187A" w:rsidRPr="002A187A" w:rsidRDefault="002A187A" w:rsidP="002A187A">
      <w:pPr>
        <w:autoSpaceDE w:val="0"/>
        <w:autoSpaceDN w:val="0"/>
        <w:adjustRightInd w:val="0"/>
        <w:spacing w:after="0" w:line="240" w:lineRule="auto"/>
        <w:contextualSpacing/>
        <w:jc w:val="both"/>
        <w:rPr>
          <w:rFonts w:ascii="Times New Roman" w:eastAsia="Calibri" w:hAnsi="Times New Roman" w:cs="Times New Roman"/>
          <w:sz w:val="24"/>
          <w:szCs w:val="24"/>
        </w:rPr>
      </w:pPr>
      <w:r w:rsidRPr="002A187A">
        <w:rPr>
          <w:rFonts w:ascii="Times New Roman" w:eastAsia="Calibri" w:hAnsi="Times New Roman" w:cs="Times New Roman"/>
          <w:sz w:val="24"/>
          <w:szCs w:val="24"/>
        </w:rPr>
        <w:t>-Развивать наблюдательность, учить внимательно рассматривать здания, замечать их характерные особенности, разнообразие пропорций, конструкций, украшающих деталей.</w:t>
      </w:r>
    </w:p>
    <w:p w:rsidR="002A187A" w:rsidRPr="002A187A" w:rsidRDefault="002A187A" w:rsidP="002A187A">
      <w:pPr>
        <w:autoSpaceDE w:val="0"/>
        <w:autoSpaceDN w:val="0"/>
        <w:adjustRightInd w:val="0"/>
        <w:spacing w:after="0" w:line="240" w:lineRule="auto"/>
        <w:contextualSpacing/>
        <w:jc w:val="both"/>
        <w:rPr>
          <w:rFonts w:ascii="Times New Roman" w:eastAsia="Calibri" w:hAnsi="Times New Roman" w:cs="Times New Roman"/>
          <w:sz w:val="24"/>
          <w:szCs w:val="24"/>
        </w:rPr>
      </w:pPr>
      <w:r w:rsidRPr="002A187A">
        <w:rPr>
          <w:rFonts w:ascii="Times New Roman" w:eastAsia="Calibri" w:hAnsi="Times New Roman" w:cs="Times New Roman"/>
          <w:sz w:val="24"/>
          <w:szCs w:val="24"/>
        </w:rPr>
        <w:t>-При чтении литературных произведений, сказок обращать внимание детей на описание сказочных домиков (теремок, рукавичка, избушка на курьих ножках), дворцов.</w:t>
      </w:r>
    </w:p>
    <w:p w:rsidR="002A187A" w:rsidRPr="002A187A" w:rsidRDefault="002A187A" w:rsidP="002A187A">
      <w:pPr>
        <w:autoSpaceDE w:val="0"/>
        <w:autoSpaceDN w:val="0"/>
        <w:adjustRightInd w:val="0"/>
        <w:spacing w:after="0" w:line="240" w:lineRule="auto"/>
        <w:contextualSpacing/>
        <w:jc w:val="both"/>
        <w:rPr>
          <w:rFonts w:ascii="Times New Roman" w:eastAsia="Calibri" w:hAnsi="Times New Roman" w:cs="Times New Roman"/>
          <w:sz w:val="24"/>
          <w:szCs w:val="24"/>
        </w:rPr>
      </w:pPr>
      <w:r w:rsidRPr="002A187A">
        <w:rPr>
          <w:rFonts w:ascii="Times New Roman" w:eastAsia="Calibri" w:hAnsi="Times New Roman" w:cs="Times New Roman"/>
          <w:sz w:val="24"/>
          <w:szCs w:val="24"/>
        </w:rPr>
        <w:t>-Развивать эстетические чувства, эмоции, эстетический вкус, эстетическое восприятие, интерес к искусству. Формировать умение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w:t>
      </w:r>
    </w:p>
    <w:p w:rsidR="002A187A" w:rsidRPr="002A187A" w:rsidRDefault="002A187A" w:rsidP="002A187A">
      <w:pPr>
        <w:autoSpaceDE w:val="0"/>
        <w:autoSpaceDN w:val="0"/>
        <w:adjustRightInd w:val="0"/>
        <w:spacing w:after="0" w:line="240" w:lineRule="auto"/>
        <w:contextualSpacing/>
        <w:jc w:val="both"/>
        <w:rPr>
          <w:rFonts w:ascii="Times New Roman" w:eastAsia="Calibri" w:hAnsi="Times New Roman" w:cs="Times New Roman"/>
          <w:sz w:val="24"/>
          <w:szCs w:val="24"/>
        </w:rPr>
      </w:pPr>
      <w:r w:rsidRPr="002A187A">
        <w:rPr>
          <w:rFonts w:ascii="Times New Roman" w:eastAsia="Calibri" w:hAnsi="Times New Roman" w:cs="Times New Roman"/>
          <w:sz w:val="24"/>
          <w:szCs w:val="24"/>
        </w:rPr>
        <w:t>-Подвести детей к понятиям «народное искусство», «виды и жанры народного искусства». Расширять представления детей о народном искусстве, фольклоре, музыке и художественных промыслах. Развивать интерес к участию в фольклорных праздниках.</w:t>
      </w:r>
    </w:p>
    <w:p w:rsidR="002A187A" w:rsidRPr="002A187A" w:rsidRDefault="002A187A" w:rsidP="002A187A">
      <w:pPr>
        <w:autoSpaceDE w:val="0"/>
        <w:autoSpaceDN w:val="0"/>
        <w:adjustRightInd w:val="0"/>
        <w:spacing w:after="0" w:line="240" w:lineRule="auto"/>
        <w:contextualSpacing/>
        <w:jc w:val="both"/>
        <w:rPr>
          <w:rFonts w:ascii="Times New Roman" w:eastAsia="Calibri" w:hAnsi="Times New Roman" w:cs="Times New Roman"/>
          <w:sz w:val="24"/>
          <w:szCs w:val="24"/>
        </w:rPr>
      </w:pPr>
      <w:r w:rsidRPr="002A187A">
        <w:rPr>
          <w:rFonts w:ascii="Times New Roman" w:eastAsia="Calibri" w:hAnsi="Times New Roman" w:cs="Times New Roman"/>
          <w:sz w:val="24"/>
          <w:szCs w:val="24"/>
        </w:rPr>
        <w:t>-Формировать бережное отношение к произведениям искусства.</w:t>
      </w:r>
    </w:p>
    <w:p w:rsidR="002A187A" w:rsidRPr="002A187A" w:rsidRDefault="002A187A" w:rsidP="002A187A">
      <w:pPr>
        <w:autoSpaceDE w:val="0"/>
        <w:autoSpaceDN w:val="0"/>
        <w:adjustRightInd w:val="0"/>
        <w:spacing w:after="0" w:line="240" w:lineRule="auto"/>
        <w:contextualSpacing/>
        <w:jc w:val="both"/>
        <w:rPr>
          <w:rFonts w:ascii="Times New Roman" w:eastAsia="Calibri" w:hAnsi="Times New Roman" w:cs="Times New Roman"/>
          <w:sz w:val="24"/>
          <w:szCs w:val="24"/>
        </w:rPr>
      </w:pPr>
      <w:r w:rsidRPr="002A187A">
        <w:rPr>
          <w:rFonts w:ascii="Times New Roman" w:eastAsia="Times New Roman" w:hAnsi="Times New Roman" w:cs="Times New Roman"/>
          <w:b/>
          <w:bCs/>
          <w:sz w:val="24"/>
          <w:szCs w:val="24"/>
          <w:lang w:eastAsia="ru-RU"/>
        </w:rPr>
        <w:t>Становление эстетического отношения к окружающему миру</w:t>
      </w:r>
    </w:p>
    <w:p w:rsidR="002A187A" w:rsidRPr="002A187A" w:rsidRDefault="002A187A" w:rsidP="002A187A">
      <w:pPr>
        <w:autoSpaceDE w:val="0"/>
        <w:autoSpaceDN w:val="0"/>
        <w:adjustRightInd w:val="0"/>
        <w:spacing w:after="0" w:line="240" w:lineRule="auto"/>
        <w:contextualSpacing/>
        <w:jc w:val="both"/>
        <w:rPr>
          <w:rFonts w:ascii="Times New Roman" w:eastAsia="Calibri" w:hAnsi="Times New Roman" w:cs="Times New Roman"/>
          <w:sz w:val="24"/>
          <w:szCs w:val="24"/>
        </w:rPr>
      </w:pPr>
      <w:r w:rsidRPr="002A187A">
        <w:rPr>
          <w:rFonts w:ascii="Times New Roman" w:eastAsia="Calibri" w:hAnsi="Times New Roman" w:cs="Times New Roman"/>
          <w:sz w:val="24"/>
          <w:szCs w:val="24"/>
        </w:rPr>
        <w:t>-Продолжать формировать интерес к ближайшей окружающей среде: к детскому саду, домам, где живут дети, участку детского сада и др.</w:t>
      </w:r>
    </w:p>
    <w:p w:rsidR="002A187A" w:rsidRPr="002A187A" w:rsidRDefault="002A187A" w:rsidP="002A187A">
      <w:pPr>
        <w:autoSpaceDE w:val="0"/>
        <w:autoSpaceDN w:val="0"/>
        <w:adjustRightInd w:val="0"/>
        <w:spacing w:after="0" w:line="240" w:lineRule="auto"/>
        <w:contextualSpacing/>
        <w:jc w:val="both"/>
        <w:rPr>
          <w:rFonts w:ascii="Times New Roman" w:eastAsia="Calibri" w:hAnsi="Times New Roman" w:cs="Times New Roman"/>
          <w:sz w:val="24"/>
          <w:szCs w:val="24"/>
        </w:rPr>
      </w:pPr>
      <w:r w:rsidRPr="002A187A">
        <w:rPr>
          <w:rFonts w:ascii="Times New Roman" w:eastAsia="Calibri" w:hAnsi="Times New Roman" w:cs="Times New Roman"/>
          <w:sz w:val="24"/>
          <w:szCs w:val="24"/>
        </w:rPr>
        <w:t>-Обращать внимание на своеобразие оформления разных помещений, формировать понимание зависимости оформления помещения от его функций.</w:t>
      </w:r>
    </w:p>
    <w:p w:rsidR="002A187A" w:rsidRPr="002A187A" w:rsidRDefault="002A187A" w:rsidP="002A187A">
      <w:pPr>
        <w:autoSpaceDE w:val="0"/>
        <w:autoSpaceDN w:val="0"/>
        <w:adjustRightInd w:val="0"/>
        <w:spacing w:after="0" w:line="240" w:lineRule="auto"/>
        <w:contextualSpacing/>
        <w:jc w:val="both"/>
        <w:rPr>
          <w:rFonts w:ascii="Times New Roman" w:eastAsia="Calibri" w:hAnsi="Times New Roman" w:cs="Times New Roman"/>
          <w:sz w:val="24"/>
          <w:szCs w:val="24"/>
        </w:rPr>
      </w:pPr>
      <w:r w:rsidRPr="002A187A">
        <w:rPr>
          <w:rFonts w:ascii="Times New Roman" w:eastAsia="Calibri" w:hAnsi="Times New Roman" w:cs="Times New Roman"/>
          <w:sz w:val="24"/>
          <w:szCs w:val="24"/>
        </w:rPr>
        <w:t>-Вызывать стремление поддерживать чистоту и порядок в группе, украшать ее произведениями искусства, рисунками.</w:t>
      </w:r>
    </w:p>
    <w:p w:rsidR="002A187A" w:rsidRPr="002A187A" w:rsidRDefault="002A187A" w:rsidP="002A187A">
      <w:pPr>
        <w:autoSpaceDE w:val="0"/>
        <w:autoSpaceDN w:val="0"/>
        <w:adjustRightInd w:val="0"/>
        <w:spacing w:after="0" w:line="240" w:lineRule="auto"/>
        <w:contextualSpacing/>
        <w:jc w:val="both"/>
        <w:rPr>
          <w:rFonts w:ascii="Times New Roman" w:eastAsia="Calibri" w:hAnsi="Times New Roman" w:cs="Times New Roman"/>
          <w:sz w:val="24"/>
          <w:szCs w:val="24"/>
        </w:rPr>
      </w:pPr>
      <w:r w:rsidRPr="002A187A">
        <w:rPr>
          <w:rFonts w:ascii="Times New Roman" w:eastAsia="Calibri" w:hAnsi="Times New Roman" w:cs="Times New Roman"/>
          <w:sz w:val="24"/>
          <w:szCs w:val="24"/>
        </w:rPr>
        <w:lastRenderedPageBreak/>
        <w:t>-Привлекать детей к оформлению групповой комнаты, зала к праздникам; использовать при этом созданные детьми изделия, рисунки, аппликации (птички, бабочки, снежинки, веточки с листьями и т.п.).</w:t>
      </w:r>
    </w:p>
    <w:p w:rsidR="002A187A" w:rsidRPr="002A187A" w:rsidRDefault="002A187A" w:rsidP="002A187A">
      <w:pPr>
        <w:autoSpaceDE w:val="0"/>
        <w:autoSpaceDN w:val="0"/>
        <w:adjustRightInd w:val="0"/>
        <w:spacing w:after="0" w:line="240" w:lineRule="auto"/>
        <w:contextualSpacing/>
        <w:jc w:val="both"/>
        <w:rPr>
          <w:rFonts w:ascii="Times New Roman" w:eastAsia="Calibri" w:hAnsi="Times New Roman" w:cs="Times New Roman"/>
          <w:sz w:val="24"/>
          <w:szCs w:val="24"/>
        </w:rPr>
      </w:pPr>
      <w:r w:rsidRPr="002A187A">
        <w:rPr>
          <w:rFonts w:ascii="Times New Roman" w:eastAsia="Calibri" w:hAnsi="Times New Roman" w:cs="Times New Roman"/>
          <w:sz w:val="24"/>
          <w:szCs w:val="24"/>
        </w:rPr>
        <w:t>-Развивать умение замечать изменения в оформлении помещения детского сада (в соответствии с сезоном, праздниками, досуговой деятельностью</w:t>
      </w:r>
      <w:r w:rsidRPr="002A187A">
        <w:rPr>
          <w:rFonts w:ascii="Times New Roman" w:eastAsia="Calibri" w:hAnsi="Times New Roman" w:cs="Times New Roman"/>
          <w:b/>
          <w:bCs/>
          <w:sz w:val="24"/>
          <w:szCs w:val="24"/>
        </w:rPr>
        <w:t xml:space="preserve">); </w:t>
      </w:r>
      <w:r w:rsidRPr="002A187A">
        <w:rPr>
          <w:rFonts w:ascii="Times New Roman" w:eastAsia="Calibri" w:hAnsi="Times New Roman" w:cs="Times New Roman"/>
          <w:sz w:val="24"/>
          <w:szCs w:val="24"/>
        </w:rPr>
        <w:t>объяснять причины таких изменений; высказывать свое мнение по их поводу, вносить свои предложения о возможных вариантах оформления.</w:t>
      </w:r>
    </w:p>
    <w:p w:rsidR="002A187A" w:rsidRPr="002A187A" w:rsidRDefault="002A187A" w:rsidP="002A187A">
      <w:pPr>
        <w:autoSpaceDE w:val="0"/>
        <w:autoSpaceDN w:val="0"/>
        <w:adjustRightInd w:val="0"/>
        <w:spacing w:after="0" w:line="240" w:lineRule="auto"/>
        <w:contextualSpacing/>
        <w:jc w:val="both"/>
        <w:rPr>
          <w:rFonts w:ascii="Times New Roman" w:eastAsia="Calibri" w:hAnsi="Times New Roman" w:cs="Times New Roman"/>
          <w:sz w:val="24"/>
          <w:szCs w:val="24"/>
        </w:rPr>
      </w:pPr>
      <w:r w:rsidRPr="002A187A">
        <w:rPr>
          <w:rFonts w:ascii="Times New Roman" w:eastAsia="Calibri" w:hAnsi="Times New Roman" w:cs="Times New Roman"/>
          <w:sz w:val="24"/>
          <w:szCs w:val="24"/>
        </w:rPr>
        <w:t>-Подводить детей к оценке окружающей среды.</w:t>
      </w:r>
    </w:p>
    <w:p w:rsidR="002A187A" w:rsidRPr="002A187A" w:rsidRDefault="002A187A" w:rsidP="002A187A">
      <w:pPr>
        <w:autoSpaceDE w:val="0"/>
        <w:autoSpaceDN w:val="0"/>
        <w:adjustRightInd w:val="0"/>
        <w:spacing w:after="0" w:line="240" w:lineRule="auto"/>
        <w:contextualSpacing/>
        <w:jc w:val="both"/>
        <w:rPr>
          <w:rFonts w:ascii="Times New Roman" w:eastAsia="Calibri" w:hAnsi="Times New Roman" w:cs="Times New Roman"/>
          <w:b/>
          <w:bCs/>
          <w:sz w:val="24"/>
          <w:szCs w:val="24"/>
        </w:rPr>
      </w:pPr>
      <w:r w:rsidRPr="002A187A">
        <w:rPr>
          <w:rFonts w:ascii="Times New Roman" w:eastAsia="Calibri" w:hAnsi="Times New Roman" w:cs="Times New Roman"/>
          <w:b/>
          <w:bCs/>
          <w:sz w:val="24"/>
          <w:szCs w:val="24"/>
        </w:rPr>
        <w:t>По развитию музыкально-художественной деятельности, приобщение к музыкальному искусству</w:t>
      </w:r>
    </w:p>
    <w:p w:rsidR="002A187A" w:rsidRPr="002A187A" w:rsidRDefault="002A187A" w:rsidP="002A187A">
      <w:pPr>
        <w:autoSpaceDE w:val="0"/>
        <w:autoSpaceDN w:val="0"/>
        <w:adjustRightInd w:val="0"/>
        <w:spacing w:after="0" w:line="240" w:lineRule="auto"/>
        <w:contextualSpacing/>
        <w:jc w:val="both"/>
        <w:rPr>
          <w:rFonts w:ascii="Times New Roman" w:eastAsia="Calibri" w:hAnsi="Times New Roman" w:cs="Times New Roman"/>
          <w:sz w:val="24"/>
          <w:szCs w:val="24"/>
        </w:rPr>
      </w:pPr>
      <w:r w:rsidRPr="002A187A">
        <w:rPr>
          <w:rFonts w:ascii="Times New Roman" w:eastAsia="Calibri" w:hAnsi="Times New Roman" w:cs="Times New Roman"/>
          <w:sz w:val="24"/>
          <w:szCs w:val="24"/>
        </w:rPr>
        <w:t>Слушание</w:t>
      </w:r>
    </w:p>
    <w:p w:rsidR="002A187A" w:rsidRPr="002A187A" w:rsidRDefault="002A187A" w:rsidP="002A187A">
      <w:pPr>
        <w:autoSpaceDE w:val="0"/>
        <w:autoSpaceDN w:val="0"/>
        <w:adjustRightInd w:val="0"/>
        <w:spacing w:after="0" w:line="240" w:lineRule="auto"/>
        <w:contextualSpacing/>
        <w:jc w:val="both"/>
        <w:rPr>
          <w:rFonts w:ascii="Times New Roman" w:eastAsia="Calibri" w:hAnsi="Times New Roman" w:cs="Times New Roman"/>
          <w:sz w:val="24"/>
          <w:szCs w:val="24"/>
        </w:rPr>
      </w:pPr>
      <w:r w:rsidRPr="002A187A">
        <w:rPr>
          <w:rFonts w:ascii="Times New Roman" w:eastAsia="Calibri" w:hAnsi="Times New Roman" w:cs="Times New Roman"/>
          <w:sz w:val="24"/>
          <w:szCs w:val="24"/>
        </w:rPr>
        <w:t>-Продолжать развивать интерес и любовь к музыке, музыкальную отзывчивость на нее.</w:t>
      </w:r>
    </w:p>
    <w:p w:rsidR="002A187A" w:rsidRPr="002A187A" w:rsidRDefault="002A187A" w:rsidP="002A187A">
      <w:pPr>
        <w:autoSpaceDE w:val="0"/>
        <w:autoSpaceDN w:val="0"/>
        <w:adjustRightInd w:val="0"/>
        <w:spacing w:after="0" w:line="240" w:lineRule="auto"/>
        <w:contextualSpacing/>
        <w:jc w:val="both"/>
        <w:rPr>
          <w:rFonts w:ascii="Times New Roman" w:eastAsia="Calibri" w:hAnsi="Times New Roman" w:cs="Times New Roman"/>
          <w:sz w:val="24"/>
          <w:szCs w:val="24"/>
        </w:rPr>
      </w:pPr>
      <w:r w:rsidRPr="002A187A">
        <w:rPr>
          <w:rFonts w:ascii="Times New Roman" w:eastAsia="Calibri" w:hAnsi="Times New Roman" w:cs="Times New Roman"/>
          <w:sz w:val="24"/>
          <w:szCs w:val="24"/>
        </w:rPr>
        <w:t>-Формировать музыкальную культуру на основе знакомства с классической,- народной и современной музыкой; со структурой 2- и 3-частного музыкального произведения, с построением песни. Продолжать знакомить с композиторами.</w:t>
      </w:r>
    </w:p>
    <w:p w:rsidR="002A187A" w:rsidRPr="002A187A" w:rsidRDefault="002A187A" w:rsidP="002A187A">
      <w:pPr>
        <w:autoSpaceDE w:val="0"/>
        <w:autoSpaceDN w:val="0"/>
        <w:adjustRightInd w:val="0"/>
        <w:spacing w:after="0" w:line="240" w:lineRule="auto"/>
        <w:contextualSpacing/>
        <w:jc w:val="both"/>
        <w:rPr>
          <w:rFonts w:ascii="Times New Roman" w:eastAsia="Calibri" w:hAnsi="Times New Roman" w:cs="Times New Roman"/>
          <w:sz w:val="24"/>
          <w:szCs w:val="24"/>
        </w:rPr>
      </w:pPr>
      <w:r w:rsidRPr="002A187A">
        <w:rPr>
          <w:rFonts w:ascii="Times New Roman" w:eastAsia="Calibri" w:hAnsi="Times New Roman" w:cs="Times New Roman"/>
          <w:sz w:val="24"/>
          <w:szCs w:val="24"/>
        </w:rPr>
        <w:t>-Воспитывать культуру поведения при посещении концертных залов, театров (не шуметь, не мешать другим зрителям наслаждаться музыкой, смотреть спектакли).</w:t>
      </w:r>
    </w:p>
    <w:p w:rsidR="002A187A" w:rsidRPr="002A187A" w:rsidRDefault="002A187A" w:rsidP="002A187A">
      <w:pPr>
        <w:autoSpaceDE w:val="0"/>
        <w:autoSpaceDN w:val="0"/>
        <w:adjustRightInd w:val="0"/>
        <w:spacing w:after="0" w:line="240" w:lineRule="auto"/>
        <w:contextualSpacing/>
        <w:jc w:val="both"/>
        <w:rPr>
          <w:rFonts w:ascii="Times New Roman" w:eastAsia="Calibri" w:hAnsi="Times New Roman" w:cs="Times New Roman"/>
          <w:sz w:val="24"/>
          <w:szCs w:val="24"/>
        </w:rPr>
      </w:pPr>
      <w:r w:rsidRPr="002A187A">
        <w:rPr>
          <w:rFonts w:ascii="Times New Roman" w:eastAsia="Calibri" w:hAnsi="Times New Roman" w:cs="Times New Roman"/>
          <w:sz w:val="24"/>
          <w:szCs w:val="24"/>
        </w:rPr>
        <w:t>-Продолжать знакомить с жанрами музыкальных произведений (марш, танец, песня).</w:t>
      </w:r>
    </w:p>
    <w:p w:rsidR="002A187A" w:rsidRPr="002A187A" w:rsidRDefault="002A187A" w:rsidP="002A187A">
      <w:pPr>
        <w:autoSpaceDE w:val="0"/>
        <w:autoSpaceDN w:val="0"/>
        <w:adjustRightInd w:val="0"/>
        <w:spacing w:after="0" w:line="240" w:lineRule="auto"/>
        <w:contextualSpacing/>
        <w:jc w:val="both"/>
        <w:rPr>
          <w:rFonts w:ascii="Times New Roman" w:eastAsia="Calibri" w:hAnsi="Times New Roman" w:cs="Times New Roman"/>
          <w:sz w:val="24"/>
          <w:szCs w:val="24"/>
        </w:rPr>
      </w:pPr>
      <w:r w:rsidRPr="002A187A">
        <w:rPr>
          <w:rFonts w:ascii="Times New Roman" w:eastAsia="Calibri" w:hAnsi="Times New Roman" w:cs="Times New Roman"/>
          <w:sz w:val="24"/>
          <w:szCs w:val="24"/>
        </w:rPr>
        <w:t>-Развивать музыкальную память через узнавание мелодий по отдельным фрагментам произведения (вступление, заключение, музыкальная фраза).</w:t>
      </w:r>
    </w:p>
    <w:p w:rsidR="002A187A" w:rsidRPr="002A187A" w:rsidRDefault="002A187A" w:rsidP="002A187A">
      <w:pPr>
        <w:autoSpaceDE w:val="0"/>
        <w:autoSpaceDN w:val="0"/>
        <w:adjustRightInd w:val="0"/>
        <w:spacing w:after="0" w:line="240" w:lineRule="auto"/>
        <w:contextualSpacing/>
        <w:jc w:val="both"/>
        <w:rPr>
          <w:rFonts w:ascii="Times New Roman" w:eastAsia="Calibri" w:hAnsi="Times New Roman" w:cs="Times New Roman"/>
          <w:sz w:val="24"/>
          <w:szCs w:val="24"/>
        </w:rPr>
      </w:pPr>
      <w:r w:rsidRPr="002A187A">
        <w:rPr>
          <w:rFonts w:ascii="Times New Roman" w:eastAsia="Calibri" w:hAnsi="Times New Roman" w:cs="Times New Roman"/>
          <w:sz w:val="24"/>
          <w:szCs w:val="24"/>
        </w:rPr>
        <w:t>Пение</w:t>
      </w:r>
    </w:p>
    <w:p w:rsidR="002A187A" w:rsidRPr="002A187A" w:rsidRDefault="002A187A" w:rsidP="002A187A">
      <w:pPr>
        <w:autoSpaceDE w:val="0"/>
        <w:autoSpaceDN w:val="0"/>
        <w:adjustRightInd w:val="0"/>
        <w:spacing w:after="0" w:line="240" w:lineRule="auto"/>
        <w:contextualSpacing/>
        <w:jc w:val="both"/>
        <w:rPr>
          <w:rFonts w:ascii="Times New Roman" w:eastAsia="Calibri" w:hAnsi="Times New Roman" w:cs="Times New Roman"/>
          <w:sz w:val="24"/>
          <w:szCs w:val="24"/>
        </w:rPr>
      </w:pPr>
      <w:r w:rsidRPr="002A187A">
        <w:rPr>
          <w:rFonts w:ascii="Times New Roman" w:eastAsia="Calibri" w:hAnsi="Times New Roman" w:cs="Times New Roman"/>
          <w:sz w:val="24"/>
          <w:szCs w:val="24"/>
        </w:rPr>
        <w:t>-Формировать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w:t>
      </w:r>
    </w:p>
    <w:p w:rsidR="002A187A" w:rsidRPr="002A187A" w:rsidRDefault="002A187A" w:rsidP="002A187A">
      <w:pPr>
        <w:autoSpaceDE w:val="0"/>
        <w:autoSpaceDN w:val="0"/>
        <w:adjustRightInd w:val="0"/>
        <w:spacing w:after="0" w:line="240" w:lineRule="auto"/>
        <w:contextualSpacing/>
        <w:jc w:val="both"/>
        <w:rPr>
          <w:rFonts w:ascii="Times New Roman" w:eastAsia="Calibri" w:hAnsi="Times New Roman" w:cs="Times New Roman"/>
          <w:sz w:val="24"/>
          <w:szCs w:val="24"/>
        </w:rPr>
      </w:pPr>
      <w:r w:rsidRPr="002A187A">
        <w:rPr>
          <w:rFonts w:ascii="Times New Roman" w:eastAsia="Calibri" w:hAnsi="Times New Roman" w:cs="Times New Roman"/>
          <w:sz w:val="24"/>
          <w:szCs w:val="24"/>
        </w:rPr>
        <w:t>-Способствовать развитию навыков сольного пения с музыкальным сопровождением и без него.</w:t>
      </w:r>
    </w:p>
    <w:p w:rsidR="002A187A" w:rsidRPr="002A187A" w:rsidRDefault="002A187A" w:rsidP="002A187A">
      <w:pPr>
        <w:autoSpaceDE w:val="0"/>
        <w:autoSpaceDN w:val="0"/>
        <w:adjustRightInd w:val="0"/>
        <w:spacing w:after="0" w:line="240" w:lineRule="auto"/>
        <w:contextualSpacing/>
        <w:jc w:val="both"/>
        <w:rPr>
          <w:rFonts w:ascii="Times New Roman" w:eastAsia="Calibri" w:hAnsi="Times New Roman" w:cs="Times New Roman"/>
          <w:sz w:val="24"/>
          <w:szCs w:val="24"/>
        </w:rPr>
      </w:pPr>
      <w:r w:rsidRPr="002A187A">
        <w:rPr>
          <w:rFonts w:ascii="Times New Roman" w:eastAsia="Calibri" w:hAnsi="Times New Roman" w:cs="Times New Roman"/>
          <w:sz w:val="24"/>
          <w:szCs w:val="24"/>
        </w:rPr>
        <w:t>-Содействовать проявлению самостоятельности, творческому исполнению песен разного характера.</w:t>
      </w:r>
    </w:p>
    <w:p w:rsidR="002A187A" w:rsidRPr="002A187A" w:rsidRDefault="002A187A" w:rsidP="002A187A">
      <w:pPr>
        <w:autoSpaceDE w:val="0"/>
        <w:autoSpaceDN w:val="0"/>
        <w:adjustRightInd w:val="0"/>
        <w:spacing w:after="0" w:line="240" w:lineRule="auto"/>
        <w:contextualSpacing/>
        <w:jc w:val="both"/>
        <w:rPr>
          <w:rFonts w:ascii="Times New Roman" w:eastAsia="Calibri" w:hAnsi="Times New Roman" w:cs="Times New Roman"/>
          <w:sz w:val="24"/>
          <w:szCs w:val="24"/>
        </w:rPr>
      </w:pPr>
      <w:r w:rsidRPr="002A187A">
        <w:rPr>
          <w:rFonts w:ascii="Times New Roman" w:eastAsia="Calibri" w:hAnsi="Times New Roman" w:cs="Times New Roman"/>
          <w:sz w:val="24"/>
          <w:szCs w:val="24"/>
        </w:rPr>
        <w:t>-Развивать песенный музыкальный вкус.</w:t>
      </w:r>
    </w:p>
    <w:p w:rsidR="002A187A" w:rsidRPr="002A187A" w:rsidRDefault="002A187A" w:rsidP="002A187A">
      <w:pPr>
        <w:autoSpaceDE w:val="0"/>
        <w:autoSpaceDN w:val="0"/>
        <w:adjustRightInd w:val="0"/>
        <w:spacing w:after="0" w:line="240" w:lineRule="auto"/>
        <w:contextualSpacing/>
        <w:jc w:val="both"/>
        <w:rPr>
          <w:rFonts w:ascii="Times New Roman" w:eastAsia="Calibri" w:hAnsi="Times New Roman" w:cs="Times New Roman"/>
          <w:sz w:val="24"/>
          <w:szCs w:val="24"/>
        </w:rPr>
      </w:pPr>
      <w:r w:rsidRPr="002A187A">
        <w:rPr>
          <w:rFonts w:ascii="Times New Roman" w:eastAsia="Calibri" w:hAnsi="Times New Roman" w:cs="Times New Roman"/>
          <w:sz w:val="24"/>
          <w:szCs w:val="24"/>
        </w:rPr>
        <w:t>Песенное творчество</w:t>
      </w:r>
    </w:p>
    <w:p w:rsidR="002A187A" w:rsidRPr="002A187A" w:rsidRDefault="002A187A" w:rsidP="002A187A">
      <w:pPr>
        <w:autoSpaceDE w:val="0"/>
        <w:autoSpaceDN w:val="0"/>
        <w:adjustRightInd w:val="0"/>
        <w:spacing w:after="0" w:line="240" w:lineRule="auto"/>
        <w:contextualSpacing/>
        <w:jc w:val="both"/>
        <w:rPr>
          <w:rFonts w:ascii="Times New Roman" w:eastAsia="Calibri" w:hAnsi="Times New Roman" w:cs="Times New Roman"/>
          <w:sz w:val="24"/>
          <w:szCs w:val="24"/>
        </w:rPr>
      </w:pPr>
      <w:r w:rsidRPr="002A187A">
        <w:rPr>
          <w:rFonts w:ascii="Times New Roman" w:eastAsia="Calibri" w:hAnsi="Times New Roman" w:cs="Times New Roman"/>
          <w:sz w:val="24"/>
          <w:szCs w:val="24"/>
        </w:rPr>
        <w:t>-Развивать навык импровизации мелодии на заданный текст, сочинять мелодии различного характера: ласковую колыбельную, задорный или бодрый марш, плавный вальс, веселую плясовую.</w:t>
      </w:r>
    </w:p>
    <w:p w:rsidR="002A187A" w:rsidRPr="002A187A" w:rsidRDefault="002A187A" w:rsidP="002A187A">
      <w:pPr>
        <w:autoSpaceDE w:val="0"/>
        <w:autoSpaceDN w:val="0"/>
        <w:adjustRightInd w:val="0"/>
        <w:spacing w:after="0" w:line="240" w:lineRule="auto"/>
        <w:contextualSpacing/>
        <w:jc w:val="both"/>
        <w:rPr>
          <w:rFonts w:ascii="Times New Roman" w:eastAsia="Calibri" w:hAnsi="Times New Roman" w:cs="Times New Roman"/>
          <w:sz w:val="24"/>
          <w:szCs w:val="24"/>
        </w:rPr>
      </w:pPr>
      <w:r w:rsidRPr="002A187A">
        <w:rPr>
          <w:rFonts w:ascii="Times New Roman" w:eastAsia="Calibri" w:hAnsi="Times New Roman" w:cs="Times New Roman"/>
          <w:sz w:val="24"/>
          <w:szCs w:val="24"/>
        </w:rPr>
        <w:t>Музыкально-ритмические движения</w:t>
      </w:r>
    </w:p>
    <w:p w:rsidR="002A187A" w:rsidRPr="002A187A" w:rsidRDefault="002A187A" w:rsidP="002A187A">
      <w:pPr>
        <w:autoSpaceDE w:val="0"/>
        <w:autoSpaceDN w:val="0"/>
        <w:adjustRightInd w:val="0"/>
        <w:spacing w:after="0" w:line="240" w:lineRule="auto"/>
        <w:contextualSpacing/>
        <w:jc w:val="both"/>
        <w:rPr>
          <w:rFonts w:ascii="Times New Roman" w:eastAsia="Calibri" w:hAnsi="Times New Roman" w:cs="Times New Roman"/>
          <w:sz w:val="24"/>
          <w:szCs w:val="24"/>
        </w:rPr>
      </w:pPr>
      <w:r w:rsidRPr="002A187A">
        <w:rPr>
          <w:rFonts w:ascii="Times New Roman" w:eastAsia="Calibri" w:hAnsi="Times New Roman" w:cs="Times New Roman"/>
          <w:sz w:val="24"/>
          <w:szCs w:val="24"/>
        </w:rPr>
        <w:t>-Развивать чувство ритма, умение передавать через движения характер - музыки, ее эмоционально-образное содержание; умение свободно ориентироваться в пространстве, самостоятельно переходить от умеренного к быстрому или медленному темпу, менять движения в соответствии с музыкальными фразами.</w:t>
      </w:r>
    </w:p>
    <w:p w:rsidR="002A187A" w:rsidRPr="002A187A" w:rsidRDefault="002A187A" w:rsidP="002A187A">
      <w:pPr>
        <w:autoSpaceDE w:val="0"/>
        <w:autoSpaceDN w:val="0"/>
        <w:adjustRightInd w:val="0"/>
        <w:spacing w:after="0" w:line="240" w:lineRule="auto"/>
        <w:contextualSpacing/>
        <w:jc w:val="both"/>
        <w:rPr>
          <w:rFonts w:ascii="Times New Roman" w:eastAsia="Calibri" w:hAnsi="Times New Roman" w:cs="Times New Roman"/>
          <w:sz w:val="24"/>
          <w:szCs w:val="24"/>
        </w:rPr>
      </w:pPr>
      <w:r w:rsidRPr="002A187A">
        <w:rPr>
          <w:rFonts w:ascii="Times New Roman" w:eastAsia="Calibri" w:hAnsi="Times New Roman" w:cs="Times New Roman"/>
          <w:sz w:val="24"/>
          <w:szCs w:val="24"/>
        </w:rPr>
        <w:t>-Способствовать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w:t>
      </w:r>
    </w:p>
    <w:p w:rsidR="002A187A" w:rsidRPr="002A187A" w:rsidRDefault="002A187A" w:rsidP="002A187A">
      <w:pPr>
        <w:autoSpaceDE w:val="0"/>
        <w:autoSpaceDN w:val="0"/>
        <w:adjustRightInd w:val="0"/>
        <w:spacing w:after="0" w:line="240" w:lineRule="auto"/>
        <w:contextualSpacing/>
        <w:jc w:val="both"/>
        <w:rPr>
          <w:rFonts w:ascii="Times New Roman" w:eastAsia="Calibri" w:hAnsi="Times New Roman" w:cs="Times New Roman"/>
          <w:sz w:val="24"/>
          <w:szCs w:val="24"/>
        </w:rPr>
      </w:pPr>
      <w:r w:rsidRPr="002A187A">
        <w:rPr>
          <w:rFonts w:ascii="Times New Roman" w:eastAsia="Calibri" w:hAnsi="Times New Roman" w:cs="Times New Roman"/>
          <w:sz w:val="24"/>
          <w:szCs w:val="24"/>
        </w:rPr>
        <w:t>-Познакомить детей с народными танцами, а также с танцами других народов.</w:t>
      </w:r>
    </w:p>
    <w:p w:rsidR="002A187A" w:rsidRPr="002A187A" w:rsidRDefault="002A187A" w:rsidP="002A187A">
      <w:pPr>
        <w:autoSpaceDE w:val="0"/>
        <w:autoSpaceDN w:val="0"/>
        <w:adjustRightInd w:val="0"/>
        <w:spacing w:after="0" w:line="240" w:lineRule="auto"/>
        <w:contextualSpacing/>
        <w:jc w:val="both"/>
        <w:rPr>
          <w:rFonts w:ascii="Times New Roman" w:eastAsia="Calibri" w:hAnsi="Times New Roman" w:cs="Times New Roman"/>
          <w:sz w:val="24"/>
          <w:szCs w:val="24"/>
        </w:rPr>
      </w:pPr>
      <w:r w:rsidRPr="002A187A">
        <w:rPr>
          <w:rFonts w:ascii="Times New Roman" w:eastAsia="Calibri" w:hAnsi="Times New Roman" w:cs="Times New Roman"/>
          <w:sz w:val="24"/>
          <w:szCs w:val="24"/>
        </w:rPr>
        <w:t>-Продолжать развивать навыки инсценирования песен; умение изображать сказочных животных и птиц (лошадка, коза, лиса, медведь, заяц, журавль, ворон и т.д.) в разных игровых ситуациях.</w:t>
      </w:r>
    </w:p>
    <w:p w:rsidR="002A187A" w:rsidRPr="002A187A" w:rsidRDefault="002A187A" w:rsidP="002A187A">
      <w:pPr>
        <w:autoSpaceDE w:val="0"/>
        <w:autoSpaceDN w:val="0"/>
        <w:adjustRightInd w:val="0"/>
        <w:spacing w:after="0" w:line="240" w:lineRule="auto"/>
        <w:contextualSpacing/>
        <w:jc w:val="both"/>
        <w:rPr>
          <w:rFonts w:ascii="Times New Roman" w:eastAsia="Calibri" w:hAnsi="Times New Roman" w:cs="Times New Roman"/>
          <w:sz w:val="24"/>
          <w:szCs w:val="24"/>
        </w:rPr>
      </w:pPr>
      <w:r w:rsidRPr="002A187A">
        <w:rPr>
          <w:rFonts w:ascii="Times New Roman" w:eastAsia="Calibri" w:hAnsi="Times New Roman" w:cs="Times New Roman"/>
          <w:sz w:val="24"/>
          <w:szCs w:val="24"/>
        </w:rPr>
        <w:t>Развитие танцевально-игрового творчества</w:t>
      </w:r>
    </w:p>
    <w:p w:rsidR="002A187A" w:rsidRPr="002A187A" w:rsidRDefault="002A187A" w:rsidP="002A187A">
      <w:pPr>
        <w:autoSpaceDE w:val="0"/>
        <w:autoSpaceDN w:val="0"/>
        <w:adjustRightInd w:val="0"/>
        <w:spacing w:after="0" w:line="240" w:lineRule="auto"/>
        <w:contextualSpacing/>
        <w:jc w:val="both"/>
        <w:rPr>
          <w:rFonts w:ascii="Times New Roman" w:eastAsia="Calibri" w:hAnsi="Times New Roman" w:cs="Times New Roman"/>
          <w:sz w:val="24"/>
          <w:szCs w:val="24"/>
        </w:rPr>
      </w:pPr>
      <w:r w:rsidRPr="002A187A">
        <w:rPr>
          <w:rFonts w:ascii="Times New Roman" w:eastAsia="Calibri" w:hAnsi="Times New Roman" w:cs="Times New Roman"/>
          <w:sz w:val="24"/>
          <w:szCs w:val="24"/>
        </w:rPr>
        <w:t>-Развивать танцевальное творчество; формировать умение придумывать движения к пляскам, танцам, составлять композицию танца, проявляя самостоятельность в творчестве.</w:t>
      </w:r>
    </w:p>
    <w:p w:rsidR="002A187A" w:rsidRPr="002A187A" w:rsidRDefault="002A187A" w:rsidP="002A187A">
      <w:pPr>
        <w:autoSpaceDE w:val="0"/>
        <w:autoSpaceDN w:val="0"/>
        <w:adjustRightInd w:val="0"/>
        <w:spacing w:after="0" w:line="240" w:lineRule="auto"/>
        <w:contextualSpacing/>
        <w:jc w:val="both"/>
        <w:rPr>
          <w:rFonts w:ascii="Times New Roman" w:eastAsia="Calibri" w:hAnsi="Times New Roman" w:cs="Times New Roman"/>
          <w:sz w:val="24"/>
          <w:szCs w:val="24"/>
        </w:rPr>
      </w:pPr>
      <w:r w:rsidRPr="002A187A">
        <w:rPr>
          <w:rFonts w:ascii="Times New Roman" w:eastAsia="Calibri" w:hAnsi="Times New Roman" w:cs="Times New Roman"/>
          <w:sz w:val="24"/>
          <w:szCs w:val="24"/>
        </w:rPr>
        <w:t>-Совершенствовать умение самостоятельно придумывать движения, отражающие содержание песни.</w:t>
      </w:r>
    </w:p>
    <w:p w:rsidR="002A187A" w:rsidRPr="002A187A" w:rsidRDefault="002A187A" w:rsidP="002A187A">
      <w:pPr>
        <w:autoSpaceDE w:val="0"/>
        <w:autoSpaceDN w:val="0"/>
        <w:adjustRightInd w:val="0"/>
        <w:spacing w:after="0" w:line="240" w:lineRule="auto"/>
        <w:contextualSpacing/>
        <w:jc w:val="both"/>
        <w:rPr>
          <w:rFonts w:ascii="Times New Roman" w:eastAsia="Calibri" w:hAnsi="Times New Roman" w:cs="Times New Roman"/>
          <w:sz w:val="24"/>
          <w:szCs w:val="24"/>
        </w:rPr>
      </w:pPr>
      <w:r w:rsidRPr="002A187A">
        <w:rPr>
          <w:rFonts w:ascii="Times New Roman" w:eastAsia="Calibri" w:hAnsi="Times New Roman" w:cs="Times New Roman"/>
          <w:sz w:val="24"/>
          <w:szCs w:val="24"/>
        </w:rPr>
        <w:t>-Побуждать к инсценированию содержания песен, хороводов.</w:t>
      </w:r>
    </w:p>
    <w:p w:rsidR="002A187A" w:rsidRPr="002A187A" w:rsidRDefault="002A187A" w:rsidP="002A187A">
      <w:pPr>
        <w:autoSpaceDE w:val="0"/>
        <w:autoSpaceDN w:val="0"/>
        <w:adjustRightInd w:val="0"/>
        <w:spacing w:after="0" w:line="240" w:lineRule="auto"/>
        <w:contextualSpacing/>
        <w:jc w:val="both"/>
        <w:rPr>
          <w:rFonts w:ascii="Times New Roman" w:eastAsia="Calibri" w:hAnsi="Times New Roman" w:cs="Times New Roman"/>
          <w:sz w:val="24"/>
          <w:szCs w:val="24"/>
        </w:rPr>
      </w:pPr>
      <w:r w:rsidRPr="002A187A">
        <w:rPr>
          <w:rFonts w:ascii="Times New Roman" w:eastAsia="Calibri" w:hAnsi="Times New Roman" w:cs="Times New Roman"/>
          <w:sz w:val="24"/>
          <w:szCs w:val="24"/>
        </w:rPr>
        <w:t>Игра на детских музыкальных инструментах</w:t>
      </w:r>
    </w:p>
    <w:p w:rsidR="002A187A" w:rsidRPr="002A187A" w:rsidRDefault="002A187A" w:rsidP="002A187A">
      <w:pPr>
        <w:autoSpaceDE w:val="0"/>
        <w:autoSpaceDN w:val="0"/>
        <w:adjustRightInd w:val="0"/>
        <w:spacing w:after="0" w:line="240" w:lineRule="auto"/>
        <w:contextualSpacing/>
        <w:jc w:val="both"/>
        <w:rPr>
          <w:rFonts w:ascii="Times New Roman" w:eastAsia="Calibri" w:hAnsi="Times New Roman" w:cs="Times New Roman"/>
          <w:sz w:val="24"/>
          <w:szCs w:val="24"/>
        </w:rPr>
      </w:pPr>
      <w:r w:rsidRPr="002A187A">
        <w:rPr>
          <w:rFonts w:ascii="Times New Roman" w:eastAsia="Calibri" w:hAnsi="Times New Roman" w:cs="Times New Roman"/>
          <w:sz w:val="24"/>
          <w:szCs w:val="24"/>
        </w:rPr>
        <w:lastRenderedPageBreak/>
        <w:t>-Развивать умение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w:t>
      </w:r>
    </w:p>
    <w:p w:rsidR="002A187A" w:rsidRPr="002A187A" w:rsidRDefault="002A187A" w:rsidP="002A187A">
      <w:pPr>
        <w:shd w:val="clear" w:color="auto" w:fill="FFFFFF"/>
        <w:spacing w:after="0" w:line="240" w:lineRule="auto"/>
        <w:contextualSpacing/>
        <w:jc w:val="both"/>
        <w:rPr>
          <w:rFonts w:ascii="Times New Roman" w:eastAsia="Calibri" w:hAnsi="Times New Roman" w:cs="Times New Roman"/>
          <w:b/>
          <w:sz w:val="24"/>
          <w:szCs w:val="24"/>
        </w:rPr>
      </w:pPr>
      <w:r w:rsidRPr="002A187A">
        <w:rPr>
          <w:rFonts w:ascii="Times New Roman" w:eastAsia="Calibri" w:hAnsi="Times New Roman" w:cs="Times New Roman"/>
          <w:sz w:val="24"/>
          <w:szCs w:val="24"/>
        </w:rPr>
        <w:t>-Развивать творчество, побуждать детей к активным самостоятельным действиям.</w:t>
      </w:r>
    </w:p>
    <w:p w:rsidR="002A187A" w:rsidRPr="002A187A" w:rsidRDefault="002A187A" w:rsidP="002A187A">
      <w:pPr>
        <w:spacing w:after="0" w:line="240" w:lineRule="auto"/>
        <w:contextualSpacing/>
        <w:jc w:val="both"/>
        <w:rPr>
          <w:rFonts w:ascii="Times New Roman" w:eastAsia="Times New Roman" w:hAnsi="Times New Roman" w:cs="Times New Roman"/>
          <w:b/>
          <w:sz w:val="24"/>
          <w:szCs w:val="24"/>
          <w:lang w:eastAsia="ru-RU"/>
        </w:rPr>
      </w:pPr>
      <w:r w:rsidRPr="002A187A">
        <w:rPr>
          <w:rFonts w:ascii="Times New Roman" w:eastAsia="Times New Roman" w:hAnsi="Times New Roman" w:cs="Times New Roman"/>
          <w:b/>
          <w:sz w:val="24"/>
          <w:szCs w:val="24"/>
          <w:lang w:eastAsia="ru-RU"/>
        </w:rPr>
        <w:t xml:space="preserve">Содержание образовательной области «Художественно-эстетическое развитие» </w:t>
      </w:r>
    </w:p>
    <w:p w:rsidR="002A187A" w:rsidRPr="002A187A" w:rsidRDefault="002A187A" w:rsidP="002A187A">
      <w:pPr>
        <w:spacing w:after="0" w:line="240" w:lineRule="auto"/>
        <w:contextualSpacing/>
        <w:jc w:val="both"/>
        <w:rPr>
          <w:rFonts w:ascii="Times New Roman" w:eastAsia="Calibri" w:hAnsi="Times New Roman" w:cs="Times New Roman"/>
          <w:b/>
          <w:sz w:val="24"/>
          <w:szCs w:val="24"/>
        </w:rPr>
      </w:pPr>
      <w:r w:rsidRPr="002A187A">
        <w:rPr>
          <w:rFonts w:ascii="Times New Roman" w:eastAsia="Calibri" w:hAnsi="Times New Roman" w:cs="Times New Roman"/>
          <w:b/>
          <w:sz w:val="24"/>
          <w:szCs w:val="24"/>
        </w:rPr>
        <w:t>(часть программы формируемая участниками образовательных отношений)</w:t>
      </w:r>
    </w:p>
    <w:p w:rsidR="002A187A" w:rsidRPr="002A187A" w:rsidRDefault="002A187A" w:rsidP="002A187A">
      <w:pPr>
        <w:spacing w:after="0" w:line="240" w:lineRule="auto"/>
        <w:contextualSpacing/>
        <w:jc w:val="both"/>
        <w:rPr>
          <w:rFonts w:ascii="Times New Roman" w:eastAsia="Calibri" w:hAnsi="Times New Roman" w:cs="Times New Roman"/>
          <w:sz w:val="24"/>
          <w:szCs w:val="24"/>
        </w:rPr>
      </w:pPr>
      <w:r w:rsidRPr="002A187A">
        <w:rPr>
          <w:rFonts w:ascii="Times New Roman" w:eastAsia="Calibri" w:hAnsi="Times New Roman" w:cs="Times New Roman"/>
          <w:sz w:val="24"/>
          <w:szCs w:val="24"/>
        </w:rPr>
        <w:t>«Мой родной край» Масаева З.В. Развивающая программа для дошкольников от 3 до 7 лет.</w:t>
      </w:r>
    </w:p>
    <w:p w:rsidR="002A187A" w:rsidRPr="002A187A" w:rsidRDefault="002A187A" w:rsidP="002A187A">
      <w:p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Художественно-эстетическое развитие дошкольников средствами чеченского литературного искусства включает в себя:</w:t>
      </w:r>
    </w:p>
    <w:p w:rsidR="002A187A" w:rsidRPr="002A187A" w:rsidRDefault="002A187A" w:rsidP="002A187A">
      <w:p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-создание условий для проявления детьми своих способностей в музыке, живописи, танцах, театре и литературе;</w:t>
      </w:r>
    </w:p>
    <w:p w:rsidR="002A187A" w:rsidRPr="002A187A" w:rsidRDefault="002A187A" w:rsidP="002A187A">
      <w:p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 развитие продуктивной деятельности через приобщение детей к изобразительному, искусству народов, проживающих в Чеченской Республике, родного города.</w:t>
      </w:r>
    </w:p>
    <w:p w:rsidR="002A187A" w:rsidRPr="002A187A" w:rsidRDefault="002A187A" w:rsidP="002A187A">
      <w:p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 воспитание нравственно-патриотических чувств посредством знакомства детей с произведениями чеченских, русских и других народов.</w:t>
      </w:r>
    </w:p>
    <w:p w:rsidR="002A187A" w:rsidRPr="002A187A" w:rsidRDefault="002A187A" w:rsidP="002A187A">
      <w:pPr>
        <w:autoSpaceDE w:val="0"/>
        <w:autoSpaceDN w:val="0"/>
        <w:adjustRightInd w:val="0"/>
        <w:spacing w:after="0" w:line="240" w:lineRule="auto"/>
        <w:contextualSpacing/>
        <w:jc w:val="both"/>
        <w:outlineLvl w:val="0"/>
        <w:rPr>
          <w:rFonts w:ascii="Times New Roman" w:eastAsia="Times New Roman" w:hAnsi="Times New Roman" w:cs="Times New Roman"/>
          <w:b/>
          <w:sz w:val="24"/>
          <w:szCs w:val="24"/>
          <w:lang w:eastAsia="ru-RU"/>
        </w:rPr>
      </w:pPr>
      <w:r w:rsidRPr="002A187A">
        <w:rPr>
          <w:rFonts w:ascii="Times New Roman" w:eastAsia="Times New Roman" w:hAnsi="Times New Roman" w:cs="Times New Roman"/>
          <w:b/>
          <w:sz w:val="24"/>
          <w:szCs w:val="24"/>
          <w:lang w:eastAsia="ru-RU"/>
        </w:rPr>
        <w:t xml:space="preserve">Старшая группа </w:t>
      </w:r>
      <w:r w:rsidRPr="002A187A">
        <w:rPr>
          <w:rFonts w:ascii="Times New Roman" w:eastAsia="Times New Roman" w:hAnsi="Times New Roman" w:cs="Tahoma"/>
          <w:b/>
          <w:spacing w:val="-3"/>
          <w:sz w:val="24"/>
          <w:szCs w:val="24"/>
          <w:lang w:eastAsia="ru-RU"/>
        </w:rPr>
        <w:t>(от 5 до 6 лет)</w:t>
      </w:r>
    </w:p>
    <w:p w:rsidR="002A187A" w:rsidRPr="002A187A" w:rsidRDefault="002A187A" w:rsidP="002A187A">
      <w:p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2A187A">
        <w:rPr>
          <w:rFonts w:ascii="Times New Roman" w:eastAsia="Times New Roman" w:hAnsi="Times New Roman" w:cs="Times New Roman"/>
          <w:b/>
          <w:sz w:val="24"/>
          <w:szCs w:val="24"/>
          <w:u w:color="000000"/>
          <w:lang w:eastAsia="ru-RU"/>
        </w:rPr>
        <w:t>Часть, формируемая участниками образовательных отношений в рамках</w:t>
      </w:r>
      <w:r w:rsidRPr="002A187A">
        <w:rPr>
          <w:rFonts w:ascii="Times New Roman" w:eastAsia="Times New Roman" w:hAnsi="Times New Roman" w:cs="Times New Roman"/>
          <w:b/>
          <w:sz w:val="24"/>
          <w:szCs w:val="24"/>
          <w:lang w:eastAsia="ru-RU"/>
        </w:rPr>
        <w:t xml:space="preserve"> </w:t>
      </w:r>
      <w:r w:rsidRPr="002A187A">
        <w:rPr>
          <w:rFonts w:ascii="Times New Roman" w:eastAsia="Times New Roman" w:hAnsi="Times New Roman" w:cs="Times New Roman"/>
          <w:b/>
          <w:sz w:val="24"/>
          <w:szCs w:val="24"/>
          <w:u w:color="000000"/>
          <w:shd w:val="clear" w:color="auto" w:fill="FFFFFF"/>
          <w:lang w:eastAsia="ru-RU"/>
        </w:rPr>
        <w:t>образовательной области «Художественно-эстетическое развитие».</w:t>
      </w:r>
      <w:r w:rsidRPr="002A187A">
        <w:rPr>
          <w:rFonts w:ascii="Calibri" w:eastAsia="Calibri" w:hAnsi="Calibri" w:cs="Calibri"/>
          <w:sz w:val="24"/>
          <w:szCs w:val="24"/>
          <w:lang w:eastAsia="ru-RU"/>
        </w:rPr>
        <w:t xml:space="preserve">  </w:t>
      </w:r>
    </w:p>
    <w:p w:rsidR="002A187A" w:rsidRPr="002A187A" w:rsidRDefault="002A187A" w:rsidP="002A187A">
      <w:pPr>
        <w:autoSpaceDE w:val="0"/>
        <w:autoSpaceDN w:val="0"/>
        <w:adjustRightInd w:val="0"/>
        <w:spacing w:after="0" w:line="240" w:lineRule="auto"/>
        <w:contextualSpacing/>
        <w:jc w:val="both"/>
        <w:rPr>
          <w:rFonts w:ascii="Times New Roman" w:eastAsia="Calibri" w:hAnsi="Times New Roman" w:cs="Times New Roman"/>
          <w:sz w:val="24"/>
          <w:szCs w:val="24"/>
        </w:rPr>
      </w:pPr>
      <w:r w:rsidRPr="002A187A">
        <w:rPr>
          <w:rFonts w:ascii="Times New Roman" w:eastAsia="Calibri" w:hAnsi="Times New Roman" w:cs="Times New Roman"/>
          <w:sz w:val="24"/>
          <w:szCs w:val="24"/>
        </w:rPr>
        <w:t>«Мой родной край» Масаева З.В. Развивающая программа для дошкольников от 3 до 7 лет.</w:t>
      </w:r>
    </w:p>
    <w:p w:rsidR="002A187A" w:rsidRPr="002A187A" w:rsidRDefault="002A187A" w:rsidP="002A187A">
      <w:pPr>
        <w:shd w:val="clear" w:color="auto" w:fill="FFFFFF"/>
        <w:spacing w:after="0" w:line="240" w:lineRule="auto"/>
        <w:contextualSpacing/>
        <w:jc w:val="both"/>
        <w:outlineLvl w:val="0"/>
        <w:rPr>
          <w:rFonts w:ascii="Times New Roman" w:eastAsia="Calibri" w:hAnsi="Times New Roman" w:cs="Times New Roman"/>
          <w:b/>
          <w:spacing w:val="-1"/>
          <w:sz w:val="24"/>
          <w:szCs w:val="24"/>
        </w:rPr>
      </w:pPr>
      <w:r w:rsidRPr="002A187A">
        <w:rPr>
          <w:rFonts w:ascii="Times New Roman" w:eastAsia="Calibri" w:hAnsi="Times New Roman" w:cs="Times New Roman"/>
          <w:b/>
          <w:spacing w:val="2"/>
          <w:sz w:val="24"/>
          <w:szCs w:val="24"/>
        </w:rPr>
        <w:t xml:space="preserve">Задачи воспитания </w:t>
      </w:r>
      <w:r w:rsidRPr="002A187A">
        <w:rPr>
          <w:rFonts w:ascii="Times New Roman" w:eastAsia="Calibri" w:hAnsi="Times New Roman" w:cs="Times New Roman"/>
          <w:b/>
          <w:spacing w:val="-1"/>
          <w:sz w:val="24"/>
          <w:szCs w:val="24"/>
        </w:rPr>
        <w:t>и обучения:</w:t>
      </w:r>
    </w:p>
    <w:p w:rsidR="002A187A" w:rsidRPr="002A187A" w:rsidRDefault="002A187A" w:rsidP="002A187A">
      <w:pPr>
        <w:autoSpaceDE w:val="0"/>
        <w:autoSpaceDN w:val="0"/>
        <w:adjustRightInd w:val="0"/>
        <w:spacing w:after="0" w:line="240" w:lineRule="auto"/>
        <w:contextualSpacing/>
        <w:jc w:val="both"/>
        <w:rPr>
          <w:rFonts w:ascii="Times New Roman" w:eastAsia="Times New Roman" w:hAnsi="Times New Roman" w:cs="Times New Roman"/>
          <w:b/>
          <w:bCs/>
          <w:sz w:val="24"/>
          <w:szCs w:val="24"/>
          <w:lang w:eastAsia="ru-RU"/>
        </w:rPr>
      </w:pPr>
      <w:r w:rsidRPr="002A187A">
        <w:rPr>
          <w:rFonts w:ascii="Times New Roman" w:eastAsia="Times New Roman" w:hAnsi="Times New Roman" w:cs="Times New Roman"/>
          <w:b/>
          <w:bCs/>
          <w:sz w:val="24"/>
          <w:szCs w:val="24"/>
          <w:lang w:eastAsia="ru-RU"/>
        </w:rPr>
        <w:t>Музыка</w:t>
      </w:r>
    </w:p>
    <w:p w:rsidR="002A187A" w:rsidRPr="002A187A" w:rsidRDefault="002A187A" w:rsidP="002A187A">
      <w:pPr>
        <w:autoSpaceDE w:val="0"/>
        <w:autoSpaceDN w:val="0"/>
        <w:adjustRightInd w:val="0"/>
        <w:spacing w:after="0" w:line="240" w:lineRule="auto"/>
        <w:contextualSpacing/>
        <w:jc w:val="both"/>
        <w:rPr>
          <w:rFonts w:ascii="Times New Roman" w:eastAsia="Calibri" w:hAnsi="Times New Roman" w:cs="Times New Roman"/>
          <w:bCs/>
          <w:iCs/>
          <w:sz w:val="24"/>
          <w:szCs w:val="24"/>
        </w:rPr>
      </w:pPr>
      <w:r w:rsidRPr="002A187A">
        <w:rPr>
          <w:rFonts w:ascii="Times New Roman" w:eastAsia="Calibri" w:hAnsi="Times New Roman" w:cs="Times New Roman"/>
          <w:bCs/>
          <w:iCs/>
          <w:sz w:val="24"/>
          <w:szCs w:val="24"/>
        </w:rPr>
        <w:t>Поддерживать интерес к слушанию чеченской музыки, эмоциональный отклик на нее. Развивать музыкальную память через узнавание мелодий по отдельным фрагментам произведения. Развивать умение определять настроение, характер музыки, поддерживать беседу о произведении.</w:t>
      </w:r>
    </w:p>
    <w:p w:rsidR="002A187A" w:rsidRPr="002A187A" w:rsidRDefault="002A187A" w:rsidP="002A187A">
      <w:pPr>
        <w:autoSpaceDE w:val="0"/>
        <w:autoSpaceDN w:val="0"/>
        <w:adjustRightInd w:val="0"/>
        <w:spacing w:after="0" w:line="240" w:lineRule="auto"/>
        <w:contextualSpacing/>
        <w:jc w:val="both"/>
        <w:rPr>
          <w:rFonts w:ascii="Times New Roman" w:eastAsia="Calibri" w:hAnsi="Times New Roman" w:cs="Times New Roman"/>
          <w:bCs/>
          <w:iCs/>
          <w:sz w:val="24"/>
          <w:szCs w:val="24"/>
        </w:rPr>
      </w:pPr>
      <w:r w:rsidRPr="002A187A">
        <w:rPr>
          <w:rFonts w:ascii="Times New Roman" w:eastAsia="Calibri" w:hAnsi="Times New Roman" w:cs="Times New Roman"/>
          <w:bCs/>
          <w:iCs/>
          <w:sz w:val="24"/>
          <w:szCs w:val="24"/>
        </w:rPr>
        <w:t>Закрепить понятие жанр музыкального искусства. Познакомить с мелодией Государственного гимна  Чеченской Республики. Развивать чувство гордости.</w:t>
      </w:r>
    </w:p>
    <w:p w:rsidR="002A187A" w:rsidRPr="002A187A" w:rsidRDefault="002A187A" w:rsidP="002A187A">
      <w:pPr>
        <w:autoSpaceDE w:val="0"/>
        <w:autoSpaceDN w:val="0"/>
        <w:adjustRightInd w:val="0"/>
        <w:spacing w:after="0" w:line="240" w:lineRule="auto"/>
        <w:contextualSpacing/>
        <w:jc w:val="both"/>
        <w:rPr>
          <w:rFonts w:ascii="Times New Roman" w:eastAsia="Calibri" w:hAnsi="Times New Roman" w:cs="Times New Roman"/>
          <w:bCs/>
          <w:iCs/>
          <w:sz w:val="24"/>
          <w:szCs w:val="24"/>
        </w:rPr>
      </w:pPr>
      <w:r w:rsidRPr="002A187A">
        <w:rPr>
          <w:rFonts w:ascii="Times New Roman" w:eastAsia="Calibri" w:hAnsi="Times New Roman" w:cs="Times New Roman"/>
          <w:bCs/>
          <w:iCs/>
          <w:sz w:val="24"/>
          <w:szCs w:val="24"/>
        </w:rPr>
        <w:t>Совершенствовать певческие навыки детей на основе национального репертуара. Строить певческую работу с учетом природных типов голосов, эмоционально передавая характер песни.</w:t>
      </w:r>
    </w:p>
    <w:p w:rsidR="002A187A" w:rsidRPr="002A187A" w:rsidRDefault="002A187A" w:rsidP="002A187A">
      <w:pPr>
        <w:autoSpaceDE w:val="0"/>
        <w:autoSpaceDN w:val="0"/>
        <w:adjustRightInd w:val="0"/>
        <w:spacing w:after="0" w:line="240" w:lineRule="auto"/>
        <w:contextualSpacing/>
        <w:jc w:val="both"/>
        <w:rPr>
          <w:rFonts w:ascii="Times New Roman" w:eastAsia="Calibri" w:hAnsi="Times New Roman" w:cs="Times New Roman"/>
          <w:bCs/>
          <w:iCs/>
          <w:sz w:val="24"/>
          <w:szCs w:val="24"/>
        </w:rPr>
      </w:pPr>
      <w:r w:rsidRPr="002A187A">
        <w:rPr>
          <w:rFonts w:ascii="Times New Roman" w:eastAsia="Calibri" w:hAnsi="Times New Roman" w:cs="Times New Roman"/>
          <w:bCs/>
          <w:iCs/>
          <w:sz w:val="24"/>
          <w:szCs w:val="24"/>
        </w:rPr>
        <w:t>Совершенствовать технику исполнения танцевальных движений</w:t>
      </w:r>
    </w:p>
    <w:p w:rsidR="002A187A" w:rsidRPr="002A187A" w:rsidRDefault="002A187A" w:rsidP="002A187A">
      <w:pPr>
        <w:autoSpaceDE w:val="0"/>
        <w:autoSpaceDN w:val="0"/>
        <w:adjustRightInd w:val="0"/>
        <w:spacing w:after="0" w:line="240" w:lineRule="auto"/>
        <w:contextualSpacing/>
        <w:jc w:val="both"/>
        <w:rPr>
          <w:rFonts w:ascii="Times New Roman" w:eastAsia="Calibri" w:hAnsi="Times New Roman" w:cs="Times New Roman"/>
          <w:bCs/>
          <w:iCs/>
          <w:sz w:val="24"/>
          <w:szCs w:val="24"/>
        </w:rPr>
      </w:pPr>
      <w:r w:rsidRPr="002A187A">
        <w:rPr>
          <w:rFonts w:ascii="Times New Roman" w:eastAsia="Calibri" w:hAnsi="Times New Roman" w:cs="Times New Roman"/>
          <w:bCs/>
          <w:iCs/>
          <w:sz w:val="24"/>
          <w:szCs w:val="24"/>
        </w:rPr>
        <w:t>Поддерживать индивидуальные творческие проявления детей в работе над танцевальными движениями.</w:t>
      </w:r>
    </w:p>
    <w:p w:rsidR="002A187A" w:rsidRPr="002A187A" w:rsidRDefault="002A187A" w:rsidP="002A187A">
      <w:pPr>
        <w:shd w:val="clear" w:color="auto" w:fill="FFFFFF"/>
        <w:spacing w:after="0" w:line="240" w:lineRule="auto"/>
        <w:contextualSpacing/>
        <w:jc w:val="both"/>
        <w:outlineLvl w:val="0"/>
        <w:rPr>
          <w:rFonts w:ascii="Times New Roman" w:eastAsia="Calibri" w:hAnsi="Times New Roman" w:cs="Times New Roman"/>
          <w:bCs/>
          <w:iCs/>
          <w:sz w:val="24"/>
          <w:szCs w:val="24"/>
        </w:rPr>
      </w:pPr>
      <w:r w:rsidRPr="002A187A">
        <w:rPr>
          <w:rFonts w:ascii="Times New Roman" w:eastAsia="Calibri" w:hAnsi="Times New Roman" w:cs="Times New Roman"/>
          <w:bCs/>
          <w:iCs/>
          <w:sz w:val="24"/>
          <w:szCs w:val="24"/>
        </w:rPr>
        <w:t>Создавать условия для свободного самовыражения детей в играх, поощрять музыкально игровую импровизацию в ролевом поведении, развивать творческие способности.</w:t>
      </w:r>
    </w:p>
    <w:p w:rsidR="002A187A" w:rsidRPr="002A187A" w:rsidRDefault="002A187A" w:rsidP="002A187A">
      <w:pPr>
        <w:autoSpaceDE w:val="0"/>
        <w:autoSpaceDN w:val="0"/>
        <w:adjustRightInd w:val="0"/>
        <w:spacing w:after="0" w:line="240" w:lineRule="auto"/>
        <w:contextualSpacing/>
        <w:jc w:val="both"/>
        <w:rPr>
          <w:rFonts w:ascii="Times New Roman" w:eastAsia="Calibri" w:hAnsi="Times New Roman" w:cs="Times New Roman"/>
          <w:b/>
          <w:bCs/>
          <w:iCs/>
          <w:sz w:val="24"/>
          <w:szCs w:val="24"/>
        </w:rPr>
      </w:pPr>
      <w:r w:rsidRPr="002A187A">
        <w:rPr>
          <w:rFonts w:ascii="Times New Roman" w:eastAsia="Calibri" w:hAnsi="Times New Roman" w:cs="Times New Roman"/>
          <w:b/>
          <w:bCs/>
          <w:iCs/>
          <w:sz w:val="24"/>
          <w:szCs w:val="24"/>
        </w:rPr>
        <w:t>Рисование</w:t>
      </w:r>
    </w:p>
    <w:p w:rsidR="002A187A" w:rsidRPr="002A187A" w:rsidRDefault="002A187A" w:rsidP="002A187A">
      <w:pPr>
        <w:autoSpaceDE w:val="0"/>
        <w:autoSpaceDN w:val="0"/>
        <w:adjustRightInd w:val="0"/>
        <w:spacing w:after="0" w:line="240" w:lineRule="auto"/>
        <w:contextualSpacing/>
        <w:jc w:val="both"/>
        <w:rPr>
          <w:rFonts w:ascii="Times New Roman" w:eastAsia="Calibri" w:hAnsi="Times New Roman" w:cs="Times New Roman"/>
          <w:bCs/>
          <w:iCs/>
          <w:sz w:val="24"/>
          <w:szCs w:val="24"/>
        </w:rPr>
      </w:pPr>
      <w:r w:rsidRPr="002A187A">
        <w:rPr>
          <w:rFonts w:ascii="Times New Roman" w:eastAsia="Calibri" w:hAnsi="Times New Roman" w:cs="Times New Roman"/>
          <w:bCs/>
          <w:iCs/>
          <w:sz w:val="24"/>
          <w:szCs w:val="24"/>
        </w:rPr>
        <w:t>Продолжить знакомство с элементами национального орнамента. Приобщать детей к декоративной деятельности: показать способы рисования симметричного букета, у которого одинаковы обе стороны узора относительно вертикального стебля.</w:t>
      </w:r>
    </w:p>
    <w:p w:rsidR="002A187A" w:rsidRPr="002A187A" w:rsidRDefault="002A187A" w:rsidP="002A187A">
      <w:pPr>
        <w:autoSpaceDE w:val="0"/>
        <w:autoSpaceDN w:val="0"/>
        <w:adjustRightInd w:val="0"/>
        <w:spacing w:after="0" w:line="240" w:lineRule="auto"/>
        <w:contextualSpacing/>
        <w:jc w:val="both"/>
        <w:rPr>
          <w:rFonts w:ascii="Times New Roman" w:eastAsia="Calibri" w:hAnsi="Times New Roman" w:cs="Times New Roman"/>
          <w:bCs/>
          <w:iCs/>
          <w:sz w:val="24"/>
          <w:szCs w:val="24"/>
        </w:rPr>
      </w:pPr>
      <w:r w:rsidRPr="002A187A">
        <w:rPr>
          <w:rFonts w:ascii="Times New Roman" w:eastAsia="Calibri" w:hAnsi="Times New Roman" w:cs="Times New Roman"/>
          <w:bCs/>
          <w:iCs/>
          <w:sz w:val="24"/>
          <w:szCs w:val="24"/>
        </w:rPr>
        <w:t>Способствовать творческому применению сформированных умений и навыков по декоративному рисованию на силуэтах одежды, головных уборов, предметах быта, разнообразию используемых элементов национального орнамента</w:t>
      </w:r>
      <w:r w:rsidRPr="002A187A">
        <w:rPr>
          <w:rFonts w:ascii="Times New Roman" w:eastAsia="Calibri" w:hAnsi="Times New Roman" w:cs="Times New Roman"/>
          <w:b/>
          <w:bCs/>
          <w:iCs/>
          <w:sz w:val="24"/>
          <w:szCs w:val="24"/>
        </w:rPr>
        <w:t>.</w:t>
      </w:r>
    </w:p>
    <w:p w:rsidR="002A187A" w:rsidRPr="002A187A" w:rsidRDefault="002A187A" w:rsidP="002A187A">
      <w:pPr>
        <w:autoSpaceDE w:val="0"/>
        <w:autoSpaceDN w:val="0"/>
        <w:adjustRightInd w:val="0"/>
        <w:spacing w:after="0" w:line="240" w:lineRule="auto"/>
        <w:contextualSpacing/>
        <w:jc w:val="both"/>
        <w:rPr>
          <w:rFonts w:ascii="Times New Roman" w:eastAsia="Calibri" w:hAnsi="Times New Roman" w:cs="Times New Roman"/>
          <w:bCs/>
          <w:iCs/>
          <w:sz w:val="24"/>
          <w:szCs w:val="24"/>
        </w:rPr>
      </w:pPr>
      <w:r w:rsidRPr="002A187A">
        <w:rPr>
          <w:rFonts w:ascii="Times New Roman" w:eastAsia="Calibri" w:hAnsi="Times New Roman" w:cs="Times New Roman"/>
          <w:bCs/>
          <w:iCs/>
          <w:sz w:val="24"/>
          <w:szCs w:val="24"/>
        </w:rPr>
        <w:t>Привлекать детей к выполнению коллективных работ по мотивам чеченского прикладного искусства. Помочь согласовывать содержание совместной работы.</w:t>
      </w:r>
    </w:p>
    <w:p w:rsidR="002A187A" w:rsidRPr="002A187A" w:rsidRDefault="002A187A" w:rsidP="002A187A">
      <w:pPr>
        <w:autoSpaceDE w:val="0"/>
        <w:autoSpaceDN w:val="0"/>
        <w:adjustRightInd w:val="0"/>
        <w:spacing w:after="0" w:line="240" w:lineRule="auto"/>
        <w:contextualSpacing/>
        <w:jc w:val="both"/>
        <w:rPr>
          <w:rFonts w:ascii="Times New Roman" w:eastAsia="Calibri" w:hAnsi="Times New Roman" w:cs="Times New Roman"/>
          <w:bCs/>
          <w:iCs/>
          <w:sz w:val="24"/>
          <w:szCs w:val="24"/>
        </w:rPr>
      </w:pPr>
      <w:r w:rsidRPr="002A187A">
        <w:rPr>
          <w:rFonts w:ascii="Times New Roman" w:eastAsia="Calibri" w:hAnsi="Times New Roman" w:cs="Times New Roman"/>
          <w:bCs/>
          <w:iCs/>
          <w:sz w:val="24"/>
          <w:szCs w:val="24"/>
        </w:rPr>
        <w:t>Познакомить с новыми цветами (фиолетовый) и оттенками (темно-фиолетовый, сиреневый). Учить смешивать краски для получения новых оттенков. Побуждать к самостоятельному выбору сочетания цветов.</w:t>
      </w:r>
    </w:p>
    <w:p w:rsidR="002A187A" w:rsidRPr="002A187A" w:rsidRDefault="002A187A" w:rsidP="002A187A">
      <w:pPr>
        <w:shd w:val="clear" w:color="auto" w:fill="FFFFFF"/>
        <w:spacing w:after="0" w:line="240" w:lineRule="auto"/>
        <w:contextualSpacing/>
        <w:jc w:val="both"/>
        <w:outlineLvl w:val="0"/>
        <w:rPr>
          <w:rFonts w:ascii="Times New Roman" w:eastAsia="Calibri" w:hAnsi="Times New Roman" w:cs="Times New Roman"/>
          <w:bCs/>
          <w:iCs/>
          <w:sz w:val="24"/>
          <w:szCs w:val="24"/>
        </w:rPr>
      </w:pPr>
      <w:r w:rsidRPr="002A187A">
        <w:rPr>
          <w:rFonts w:ascii="Times New Roman" w:eastAsia="Calibri" w:hAnsi="Times New Roman" w:cs="Times New Roman"/>
          <w:bCs/>
          <w:iCs/>
          <w:sz w:val="24"/>
          <w:szCs w:val="24"/>
        </w:rPr>
        <w:t>Продолжать совершенствовать умение передавать в рисунке образы предметов быта, персонажей чеченских народных сказок. Поощрять передавать в рисунках яркие события из общественной жизни родного города (села). Рассматривать вместе с детьми работы и побуждать к рассказу о нарисованном. Содействовать проявлению творческой активности</w:t>
      </w:r>
    </w:p>
    <w:p w:rsidR="002A187A" w:rsidRPr="002A187A" w:rsidRDefault="002A187A" w:rsidP="002A187A">
      <w:pPr>
        <w:autoSpaceDE w:val="0"/>
        <w:autoSpaceDN w:val="0"/>
        <w:adjustRightInd w:val="0"/>
        <w:spacing w:after="0" w:line="240" w:lineRule="auto"/>
        <w:contextualSpacing/>
        <w:jc w:val="both"/>
        <w:rPr>
          <w:rFonts w:ascii="Times New Roman" w:eastAsia="Calibri" w:hAnsi="Times New Roman" w:cs="Times New Roman"/>
          <w:b/>
          <w:bCs/>
          <w:iCs/>
          <w:sz w:val="24"/>
          <w:szCs w:val="24"/>
        </w:rPr>
      </w:pPr>
      <w:r w:rsidRPr="002A187A">
        <w:rPr>
          <w:rFonts w:ascii="Times New Roman" w:eastAsia="Calibri" w:hAnsi="Times New Roman" w:cs="Times New Roman"/>
          <w:b/>
          <w:bCs/>
          <w:iCs/>
          <w:sz w:val="24"/>
          <w:szCs w:val="24"/>
        </w:rPr>
        <w:t>Лепка</w:t>
      </w:r>
    </w:p>
    <w:p w:rsidR="002A187A" w:rsidRPr="002A187A" w:rsidRDefault="002A187A" w:rsidP="002A187A">
      <w:pPr>
        <w:autoSpaceDE w:val="0"/>
        <w:autoSpaceDN w:val="0"/>
        <w:adjustRightInd w:val="0"/>
        <w:spacing w:after="0" w:line="240" w:lineRule="auto"/>
        <w:contextualSpacing/>
        <w:jc w:val="both"/>
        <w:rPr>
          <w:rFonts w:ascii="Times New Roman" w:eastAsia="Calibri" w:hAnsi="Times New Roman" w:cs="Times New Roman"/>
          <w:bCs/>
          <w:iCs/>
          <w:sz w:val="24"/>
          <w:szCs w:val="24"/>
        </w:rPr>
      </w:pPr>
      <w:r w:rsidRPr="002A187A">
        <w:rPr>
          <w:rFonts w:ascii="Times New Roman" w:eastAsia="Calibri" w:hAnsi="Times New Roman" w:cs="Times New Roman"/>
          <w:bCs/>
          <w:iCs/>
          <w:sz w:val="24"/>
          <w:szCs w:val="24"/>
        </w:rPr>
        <w:t>Продолжать развивать интерес к лепке; совершенствовать умение лепить из глины (соленого теста, пластилина).</w:t>
      </w:r>
    </w:p>
    <w:p w:rsidR="002A187A" w:rsidRPr="002A187A" w:rsidRDefault="002A187A" w:rsidP="002A187A">
      <w:pPr>
        <w:autoSpaceDE w:val="0"/>
        <w:autoSpaceDN w:val="0"/>
        <w:adjustRightInd w:val="0"/>
        <w:spacing w:after="0" w:line="240" w:lineRule="auto"/>
        <w:contextualSpacing/>
        <w:jc w:val="both"/>
        <w:rPr>
          <w:rFonts w:ascii="Times New Roman" w:eastAsia="Calibri" w:hAnsi="Times New Roman" w:cs="Times New Roman"/>
          <w:bCs/>
          <w:iCs/>
          <w:sz w:val="24"/>
          <w:szCs w:val="24"/>
        </w:rPr>
      </w:pPr>
      <w:r w:rsidRPr="002A187A">
        <w:rPr>
          <w:rFonts w:ascii="Times New Roman" w:eastAsia="Calibri" w:hAnsi="Times New Roman" w:cs="Times New Roman"/>
          <w:bCs/>
          <w:iCs/>
          <w:sz w:val="24"/>
          <w:szCs w:val="24"/>
        </w:rPr>
        <w:lastRenderedPageBreak/>
        <w:t>Формировать умение лепить по представлению героев литературных произведений. Развивать творчество, инициативу.</w:t>
      </w:r>
    </w:p>
    <w:p w:rsidR="002A187A" w:rsidRPr="002A187A" w:rsidRDefault="002A187A" w:rsidP="002A187A">
      <w:pPr>
        <w:autoSpaceDE w:val="0"/>
        <w:autoSpaceDN w:val="0"/>
        <w:adjustRightInd w:val="0"/>
        <w:spacing w:after="0" w:line="240" w:lineRule="auto"/>
        <w:contextualSpacing/>
        <w:jc w:val="both"/>
        <w:rPr>
          <w:rFonts w:ascii="Times New Roman" w:eastAsia="Calibri" w:hAnsi="Times New Roman" w:cs="Times New Roman"/>
          <w:b/>
          <w:bCs/>
          <w:iCs/>
          <w:sz w:val="24"/>
          <w:szCs w:val="24"/>
        </w:rPr>
      </w:pPr>
      <w:r w:rsidRPr="002A187A">
        <w:rPr>
          <w:rFonts w:ascii="Times New Roman" w:eastAsia="Calibri" w:hAnsi="Times New Roman" w:cs="Times New Roman"/>
          <w:b/>
          <w:bCs/>
          <w:iCs/>
          <w:sz w:val="24"/>
          <w:szCs w:val="24"/>
        </w:rPr>
        <w:t>Аппликация</w:t>
      </w:r>
    </w:p>
    <w:p w:rsidR="002A187A" w:rsidRPr="002A187A" w:rsidRDefault="002A187A" w:rsidP="002A187A">
      <w:pPr>
        <w:autoSpaceDE w:val="0"/>
        <w:autoSpaceDN w:val="0"/>
        <w:adjustRightInd w:val="0"/>
        <w:spacing w:after="0" w:line="240" w:lineRule="auto"/>
        <w:contextualSpacing/>
        <w:jc w:val="both"/>
        <w:rPr>
          <w:rFonts w:ascii="Times New Roman" w:eastAsia="Calibri" w:hAnsi="Times New Roman" w:cs="Times New Roman"/>
          <w:bCs/>
          <w:iCs/>
          <w:sz w:val="24"/>
          <w:szCs w:val="24"/>
        </w:rPr>
      </w:pPr>
      <w:r w:rsidRPr="002A187A">
        <w:rPr>
          <w:rFonts w:ascii="Times New Roman" w:eastAsia="Calibri" w:hAnsi="Times New Roman" w:cs="Times New Roman"/>
          <w:bCs/>
          <w:iCs/>
          <w:sz w:val="24"/>
          <w:szCs w:val="24"/>
        </w:rPr>
        <w:t>Развивать интерес к искусству аппликации, усложняя его содержание и расширяя возможности создания разнообразных изображений. Формировать умение вырезать одинаковые элементы национального узора из бумаги, сложенной гармошкой (лепестки шиповника, василька, ромашки, листья и др.), симметричные изображения – из бумаги, сложенной пополам. Использовать технику обрывной аппликации для более выразительной передачи цветов в композиции. Поощрять умение сочетать разные изобразительные средства.</w:t>
      </w:r>
    </w:p>
    <w:p w:rsidR="002A187A" w:rsidRPr="002A187A" w:rsidRDefault="002A187A" w:rsidP="002A187A">
      <w:pPr>
        <w:autoSpaceDE w:val="0"/>
        <w:autoSpaceDN w:val="0"/>
        <w:adjustRightInd w:val="0"/>
        <w:spacing w:after="0" w:line="240" w:lineRule="auto"/>
        <w:contextualSpacing/>
        <w:jc w:val="both"/>
        <w:rPr>
          <w:rFonts w:ascii="Times New Roman" w:eastAsia="Calibri" w:hAnsi="Times New Roman" w:cs="Times New Roman"/>
          <w:bCs/>
          <w:iCs/>
          <w:sz w:val="24"/>
          <w:szCs w:val="24"/>
        </w:rPr>
      </w:pPr>
      <w:r w:rsidRPr="002A187A">
        <w:rPr>
          <w:rFonts w:ascii="Times New Roman" w:eastAsia="Calibri" w:hAnsi="Times New Roman" w:cs="Times New Roman"/>
          <w:bCs/>
          <w:iCs/>
          <w:sz w:val="24"/>
          <w:szCs w:val="24"/>
        </w:rPr>
        <w:t>Познакомить со способами объемной аппликации для создания композиции из цветов георгина, пиона, астры. Поощрять стремление дополнить композицию деталями, обогащающими</w:t>
      </w:r>
    </w:p>
    <w:p w:rsidR="002A187A" w:rsidRPr="002A187A" w:rsidRDefault="002A187A" w:rsidP="002A187A">
      <w:pPr>
        <w:autoSpaceDE w:val="0"/>
        <w:autoSpaceDN w:val="0"/>
        <w:adjustRightInd w:val="0"/>
        <w:spacing w:after="0" w:line="240" w:lineRule="auto"/>
        <w:contextualSpacing/>
        <w:jc w:val="both"/>
        <w:rPr>
          <w:rFonts w:ascii="Times New Roman" w:eastAsia="Calibri" w:hAnsi="Times New Roman" w:cs="Times New Roman"/>
          <w:bCs/>
          <w:iCs/>
          <w:sz w:val="24"/>
          <w:szCs w:val="24"/>
        </w:rPr>
      </w:pPr>
      <w:r w:rsidRPr="002A187A">
        <w:rPr>
          <w:rFonts w:ascii="Times New Roman" w:eastAsia="Calibri" w:hAnsi="Times New Roman" w:cs="Times New Roman"/>
          <w:bCs/>
          <w:iCs/>
          <w:sz w:val="24"/>
          <w:szCs w:val="24"/>
        </w:rPr>
        <w:t>изображение (птицы, пчелы, бабочки и т. п.).</w:t>
      </w:r>
    </w:p>
    <w:p w:rsidR="002A187A" w:rsidRPr="002A187A" w:rsidRDefault="002A187A" w:rsidP="002A187A">
      <w:pPr>
        <w:autoSpaceDE w:val="0"/>
        <w:autoSpaceDN w:val="0"/>
        <w:adjustRightInd w:val="0"/>
        <w:spacing w:after="0" w:line="240" w:lineRule="auto"/>
        <w:contextualSpacing/>
        <w:jc w:val="both"/>
        <w:rPr>
          <w:rFonts w:ascii="Times New Roman" w:eastAsia="Calibri" w:hAnsi="Times New Roman" w:cs="Times New Roman"/>
          <w:bCs/>
          <w:iCs/>
          <w:sz w:val="24"/>
          <w:szCs w:val="24"/>
        </w:rPr>
      </w:pPr>
      <w:r w:rsidRPr="002A187A">
        <w:rPr>
          <w:rFonts w:ascii="Times New Roman" w:eastAsia="Calibri" w:hAnsi="Times New Roman" w:cs="Times New Roman"/>
          <w:bCs/>
          <w:iCs/>
          <w:sz w:val="24"/>
          <w:szCs w:val="24"/>
        </w:rPr>
        <w:t>Подводить детей к сюжетной аппликации путем составления и наклеивания на одном листе бумаги архитектурных сооружений разных назначений (цирк, вокзал, супермаркет, жилой дом и т. д.).</w:t>
      </w:r>
    </w:p>
    <w:p w:rsidR="002A187A" w:rsidRPr="002A187A" w:rsidRDefault="002A187A" w:rsidP="002A187A">
      <w:pPr>
        <w:autoSpaceDE w:val="0"/>
        <w:autoSpaceDN w:val="0"/>
        <w:adjustRightInd w:val="0"/>
        <w:spacing w:after="0" w:line="240" w:lineRule="auto"/>
        <w:contextualSpacing/>
        <w:jc w:val="both"/>
        <w:rPr>
          <w:rFonts w:ascii="Times New Roman" w:eastAsia="Calibri" w:hAnsi="Times New Roman" w:cs="Times New Roman"/>
          <w:b/>
          <w:bCs/>
          <w:iCs/>
          <w:sz w:val="24"/>
          <w:szCs w:val="24"/>
        </w:rPr>
      </w:pPr>
      <w:r w:rsidRPr="002A187A">
        <w:rPr>
          <w:rFonts w:ascii="Times New Roman" w:eastAsia="Calibri" w:hAnsi="Times New Roman" w:cs="Times New Roman"/>
          <w:b/>
          <w:bCs/>
          <w:iCs/>
          <w:sz w:val="24"/>
          <w:szCs w:val="24"/>
        </w:rPr>
        <w:t>Приобщение к изобразительному искусству</w:t>
      </w:r>
    </w:p>
    <w:p w:rsidR="002A187A" w:rsidRPr="002A187A" w:rsidRDefault="002A187A" w:rsidP="002A187A">
      <w:pPr>
        <w:autoSpaceDE w:val="0"/>
        <w:autoSpaceDN w:val="0"/>
        <w:adjustRightInd w:val="0"/>
        <w:spacing w:after="0" w:line="240" w:lineRule="auto"/>
        <w:contextualSpacing/>
        <w:jc w:val="both"/>
        <w:rPr>
          <w:rFonts w:ascii="Times New Roman" w:eastAsia="Calibri" w:hAnsi="Times New Roman" w:cs="Times New Roman"/>
          <w:bCs/>
          <w:iCs/>
          <w:sz w:val="24"/>
          <w:szCs w:val="24"/>
        </w:rPr>
      </w:pPr>
      <w:r w:rsidRPr="002A187A">
        <w:rPr>
          <w:rFonts w:ascii="Times New Roman" w:eastAsia="Calibri" w:hAnsi="Times New Roman" w:cs="Times New Roman"/>
          <w:bCs/>
          <w:iCs/>
          <w:sz w:val="24"/>
          <w:szCs w:val="24"/>
        </w:rPr>
        <w:t>Приобщать детей к восприятию искусства, развивать интерес к нему. Познакомить с выдающимися произведениями деятелей изобразительного искусства республики. Познакомить детей с понятием «пейзаж». Развивать умение эмоционально откликаться на изображение, понимать его, соотносить увиденное с собственным опытом.</w:t>
      </w:r>
    </w:p>
    <w:p w:rsidR="002A187A" w:rsidRPr="002A187A" w:rsidRDefault="002A187A" w:rsidP="002A187A">
      <w:pPr>
        <w:autoSpaceDE w:val="0"/>
        <w:autoSpaceDN w:val="0"/>
        <w:adjustRightInd w:val="0"/>
        <w:spacing w:after="0" w:line="240" w:lineRule="auto"/>
        <w:contextualSpacing/>
        <w:jc w:val="both"/>
        <w:rPr>
          <w:rFonts w:ascii="Times New Roman" w:eastAsia="Calibri" w:hAnsi="Times New Roman" w:cs="Times New Roman"/>
          <w:bCs/>
          <w:iCs/>
          <w:sz w:val="24"/>
          <w:szCs w:val="24"/>
        </w:rPr>
      </w:pPr>
      <w:r w:rsidRPr="002A187A">
        <w:rPr>
          <w:rFonts w:ascii="Times New Roman" w:eastAsia="Calibri" w:hAnsi="Times New Roman" w:cs="Times New Roman"/>
          <w:bCs/>
          <w:iCs/>
          <w:sz w:val="24"/>
          <w:szCs w:val="24"/>
        </w:rPr>
        <w:t xml:space="preserve">Продолжить знакомство с керамическим промыслом –древнейшим видом искусства. Обратить внимание детей на национальное своеобразие керамических изделий, выраженных как в силуэте формы, так и в орнаментальном решении. Способствовать проявлению умения выделять элементы национального орнамента. Обратить внимание детей на особенности русского национального костюма, сравнить его с традиционным чеченским костюмом (с особенностями головных уборов, одежды, обуви, украшений). Помочь найти сходство и отличие в национальной одежде. Познакомить детей с искусством кожаной мозаики. </w:t>
      </w:r>
    </w:p>
    <w:p w:rsidR="002A187A" w:rsidRPr="002A187A" w:rsidRDefault="002A187A" w:rsidP="002A187A">
      <w:pPr>
        <w:autoSpaceDE w:val="0"/>
        <w:autoSpaceDN w:val="0"/>
        <w:adjustRightInd w:val="0"/>
        <w:spacing w:after="0" w:line="240" w:lineRule="auto"/>
        <w:contextualSpacing/>
        <w:jc w:val="both"/>
        <w:rPr>
          <w:rFonts w:ascii="Times New Roman" w:eastAsia="Calibri" w:hAnsi="Times New Roman" w:cs="Times New Roman"/>
          <w:bCs/>
          <w:iCs/>
          <w:sz w:val="24"/>
          <w:szCs w:val="24"/>
        </w:rPr>
      </w:pPr>
      <w:r w:rsidRPr="002A187A">
        <w:rPr>
          <w:rFonts w:ascii="Times New Roman" w:eastAsia="Calibri" w:hAnsi="Times New Roman" w:cs="Times New Roman"/>
          <w:bCs/>
          <w:iCs/>
          <w:sz w:val="24"/>
          <w:szCs w:val="24"/>
        </w:rPr>
        <w:t>Продолжить знакомство детей с архитектурой родного города. Подводить к пониманию зависимости конструкции здания от его назначения (жилой дом, мечеть, кинотеатр и т. д.). Обратить внимание на сходства и различия архитектурных сооружений одинакового назначения. Закреплять знания о книжной иллюстрации. Развивать умение сравнивать иллюстрации разных художников к одному и тому же литературному произведению, рассказывать о своем восприятии.</w:t>
      </w:r>
    </w:p>
    <w:p w:rsidR="002A187A" w:rsidRPr="002A187A" w:rsidRDefault="002A187A" w:rsidP="002A187A">
      <w:pPr>
        <w:spacing w:after="0" w:line="240" w:lineRule="auto"/>
        <w:ind w:left="57"/>
        <w:contextualSpacing/>
        <w:jc w:val="center"/>
        <w:rPr>
          <w:rFonts w:ascii="Times New Roman" w:eastAsia="Times New Roman" w:hAnsi="Times New Roman" w:cs="Times New Roman"/>
          <w:b/>
          <w:sz w:val="24"/>
          <w:szCs w:val="24"/>
          <w:lang w:eastAsia="ru-RU"/>
        </w:rPr>
      </w:pPr>
      <w:r w:rsidRPr="002A187A">
        <w:rPr>
          <w:rFonts w:ascii="Times New Roman" w:eastAsia="Times New Roman" w:hAnsi="Times New Roman" w:cs="Times New Roman"/>
          <w:b/>
          <w:sz w:val="24"/>
          <w:szCs w:val="24"/>
          <w:lang w:eastAsia="ru-RU"/>
        </w:rPr>
        <w:t xml:space="preserve">Программно-методическое обеспечение реализации образовательной области </w:t>
      </w:r>
    </w:p>
    <w:p w:rsidR="002A187A" w:rsidRPr="002A187A" w:rsidRDefault="002A187A" w:rsidP="002A187A">
      <w:pPr>
        <w:spacing w:after="0" w:line="240" w:lineRule="auto"/>
        <w:ind w:left="57"/>
        <w:contextualSpacing/>
        <w:jc w:val="center"/>
        <w:rPr>
          <w:rFonts w:ascii="Times New Roman" w:eastAsia="Times New Roman" w:hAnsi="Times New Roman" w:cs="Times New Roman"/>
          <w:b/>
          <w:sz w:val="24"/>
          <w:szCs w:val="24"/>
          <w:lang w:eastAsia="ru-RU"/>
        </w:rPr>
      </w:pPr>
      <w:r w:rsidRPr="002A187A">
        <w:rPr>
          <w:rFonts w:ascii="Times New Roman" w:eastAsia="Times New Roman" w:hAnsi="Times New Roman" w:cs="Times New Roman"/>
          <w:b/>
          <w:sz w:val="24"/>
          <w:szCs w:val="24"/>
          <w:lang w:eastAsia="ru-RU"/>
        </w:rPr>
        <w:t xml:space="preserve">«Художественно-эстетическое развитие» </w:t>
      </w:r>
      <w:r w:rsidRPr="002A187A">
        <w:rPr>
          <w:rFonts w:ascii="Times New Roman" w:eastAsia="Times New Roman" w:hAnsi="Times New Roman" w:cs="Times New Roman"/>
          <w:sz w:val="24"/>
          <w:szCs w:val="24"/>
          <w:lang w:eastAsia="ru-RU"/>
        </w:rPr>
        <w:t>(Обязательная часть ООП ДО)</w:t>
      </w:r>
    </w:p>
    <w:p w:rsidR="002A187A" w:rsidRPr="002A187A" w:rsidRDefault="002A187A" w:rsidP="002A187A">
      <w:pPr>
        <w:spacing w:after="0" w:line="240" w:lineRule="auto"/>
        <w:ind w:left="57"/>
        <w:contextualSpacing/>
        <w:jc w:val="center"/>
        <w:rPr>
          <w:rFonts w:ascii="Times New Roman" w:eastAsia="Times New Roman" w:hAnsi="Times New Roman" w:cs="Times New Roman"/>
          <w:b/>
          <w:sz w:val="24"/>
          <w:szCs w:val="24"/>
          <w:lang w:eastAsia="ru-RU"/>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06"/>
        <w:gridCol w:w="4395"/>
      </w:tblGrid>
      <w:tr w:rsidR="002A187A" w:rsidRPr="002A187A" w:rsidTr="005B0E5A">
        <w:tc>
          <w:tcPr>
            <w:tcW w:w="2846" w:type="pct"/>
            <w:shd w:val="clear" w:color="auto" w:fill="auto"/>
          </w:tcPr>
          <w:p w:rsidR="002A187A" w:rsidRPr="002A187A" w:rsidRDefault="002A187A" w:rsidP="002A187A">
            <w:pPr>
              <w:spacing w:after="0" w:line="240" w:lineRule="auto"/>
              <w:ind w:right="-391"/>
              <w:contextualSpacing/>
              <w:jc w:val="center"/>
              <w:rPr>
                <w:rFonts w:ascii="Times New Roman" w:eastAsia="Times New Roman" w:hAnsi="Times New Roman" w:cs="Times New Roman"/>
                <w:sz w:val="24"/>
                <w:szCs w:val="24"/>
              </w:rPr>
            </w:pPr>
            <w:r w:rsidRPr="002A187A">
              <w:rPr>
                <w:rFonts w:ascii="Times New Roman" w:eastAsia="Times New Roman" w:hAnsi="Times New Roman" w:cs="Times New Roman"/>
                <w:sz w:val="24"/>
                <w:szCs w:val="24"/>
              </w:rPr>
              <w:t>Методические пособия</w:t>
            </w:r>
          </w:p>
          <w:p w:rsidR="002A187A" w:rsidRPr="002A187A" w:rsidRDefault="002A187A" w:rsidP="002A187A">
            <w:pPr>
              <w:spacing w:after="0" w:line="240" w:lineRule="auto"/>
              <w:ind w:right="-391"/>
              <w:contextualSpacing/>
              <w:jc w:val="center"/>
              <w:rPr>
                <w:rFonts w:ascii="Times New Roman" w:eastAsia="Times New Roman" w:hAnsi="Times New Roman" w:cs="Times New Roman"/>
                <w:sz w:val="24"/>
                <w:szCs w:val="24"/>
              </w:rPr>
            </w:pPr>
            <w:r w:rsidRPr="002A187A">
              <w:rPr>
                <w:rFonts w:ascii="Times New Roman" w:eastAsia="Times New Roman" w:hAnsi="Times New Roman" w:cs="Times New Roman"/>
                <w:sz w:val="24"/>
                <w:szCs w:val="24"/>
              </w:rPr>
              <w:t>для педагогов</w:t>
            </w:r>
          </w:p>
          <w:p w:rsidR="002A187A" w:rsidRPr="002A187A" w:rsidRDefault="002A187A" w:rsidP="002A187A">
            <w:pPr>
              <w:spacing w:after="0" w:line="240" w:lineRule="auto"/>
              <w:ind w:right="-391"/>
              <w:contextualSpacing/>
              <w:jc w:val="center"/>
              <w:rPr>
                <w:rFonts w:ascii="Times New Roman" w:eastAsia="Times New Roman" w:hAnsi="Times New Roman" w:cs="Times New Roman"/>
                <w:sz w:val="24"/>
                <w:szCs w:val="24"/>
              </w:rPr>
            </w:pPr>
            <w:r w:rsidRPr="002A187A">
              <w:rPr>
                <w:rFonts w:ascii="Times New Roman" w:eastAsia="Times New Roman" w:hAnsi="Times New Roman" w:cs="Times New Roman"/>
                <w:sz w:val="24"/>
                <w:szCs w:val="24"/>
              </w:rPr>
              <w:t xml:space="preserve">(учебное пособие методические </w:t>
            </w:r>
          </w:p>
          <w:p w:rsidR="002A187A" w:rsidRPr="002A187A" w:rsidRDefault="002A187A" w:rsidP="002A187A">
            <w:pPr>
              <w:spacing w:after="0" w:line="240" w:lineRule="auto"/>
              <w:ind w:right="-391"/>
              <w:contextualSpacing/>
              <w:jc w:val="center"/>
              <w:rPr>
                <w:rFonts w:ascii="Times New Roman" w:eastAsia="Times New Roman" w:hAnsi="Times New Roman" w:cs="Times New Roman"/>
                <w:sz w:val="24"/>
                <w:szCs w:val="24"/>
              </w:rPr>
            </w:pPr>
            <w:r w:rsidRPr="002A187A">
              <w:rPr>
                <w:rFonts w:ascii="Times New Roman" w:eastAsia="Times New Roman" w:hAnsi="Times New Roman" w:cs="Times New Roman"/>
                <w:sz w:val="24"/>
                <w:szCs w:val="24"/>
              </w:rPr>
              <w:t>рекомендации, т.д.)</w:t>
            </w:r>
          </w:p>
        </w:tc>
        <w:tc>
          <w:tcPr>
            <w:tcW w:w="2154" w:type="pct"/>
            <w:shd w:val="clear" w:color="auto" w:fill="auto"/>
          </w:tcPr>
          <w:p w:rsidR="002A187A" w:rsidRPr="002A187A" w:rsidRDefault="002A187A" w:rsidP="002A187A">
            <w:pPr>
              <w:spacing w:after="0" w:line="240" w:lineRule="auto"/>
              <w:ind w:right="34"/>
              <w:contextualSpacing/>
              <w:jc w:val="center"/>
              <w:rPr>
                <w:rFonts w:ascii="Times New Roman" w:eastAsia="Times New Roman" w:hAnsi="Times New Roman" w:cs="Times New Roman"/>
                <w:sz w:val="24"/>
                <w:szCs w:val="24"/>
              </w:rPr>
            </w:pPr>
            <w:r w:rsidRPr="002A187A">
              <w:rPr>
                <w:rFonts w:ascii="Times New Roman" w:eastAsia="Times New Roman" w:hAnsi="Times New Roman" w:cs="Times New Roman"/>
                <w:sz w:val="24"/>
                <w:szCs w:val="24"/>
              </w:rPr>
              <w:t>Демонстрационные и</w:t>
            </w:r>
          </w:p>
          <w:p w:rsidR="002A187A" w:rsidRPr="002A187A" w:rsidRDefault="002A187A" w:rsidP="002A187A">
            <w:pPr>
              <w:spacing w:after="0" w:line="240" w:lineRule="auto"/>
              <w:ind w:right="34"/>
              <w:contextualSpacing/>
              <w:jc w:val="center"/>
              <w:rPr>
                <w:rFonts w:ascii="Times New Roman" w:eastAsia="Times New Roman" w:hAnsi="Times New Roman" w:cs="Times New Roman"/>
                <w:sz w:val="24"/>
                <w:szCs w:val="24"/>
              </w:rPr>
            </w:pPr>
            <w:r w:rsidRPr="002A187A">
              <w:rPr>
                <w:rFonts w:ascii="Times New Roman" w:eastAsia="Times New Roman" w:hAnsi="Times New Roman" w:cs="Times New Roman"/>
                <w:sz w:val="24"/>
                <w:szCs w:val="24"/>
              </w:rPr>
              <w:t>раздаточные материалы</w:t>
            </w:r>
          </w:p>
          <w:p w:rsidR="002A187A" w:rsidRPr="002A187A" w:rsidRDefault="002A187A" w:rsidP="002A187A">
            <w:pPr>
              <w:spacing w:after="0" w:line="240" w:lineRule="auto"/>
              <w:ind w:right="34"/>
              <w:contextualSpacing/>
              <w:jc w:val="center"/>
              <w:rPr>
                <w:rFonts w:ascii="Times New Roman" w:eastAsia="Times New Roman" w:hAnsi="Times New Roman" w:cs="Times New Roman"/>
                <w:sz w:val="24"/>
                <w:szCs w:val="24"/>
              </w:rPr>
            </w:pPr>
            <w:r w:rsidRPr="002A187A">
              <w:rPr>
                <w:rFonts w:ascii="Times New Roman" w:eastAsia="Times New Roman" w:hAnsi="Times New Roman" w:cs="Times New Roman"/>
                <w:sz w:val="24"/>
                <w:szCs w:val="24"/>
              </w:rPr>
              <w:t xml:space="preserve">(комплекты плакатов, учебно-наглядных </w:t>
            </w:r>
          </w:p>
          <w:p w:rsidR="002A187A" w:rsidRPr="002A187A" w:rsidRDefault="002A187A" w:rsidP="002A187A">
            <w:pPr>
              <w:spacing w:after="0" w:line="240" w:lineRule="auto"/>
              <w:ind w:right="34"/>
              <w:contextualSpacing/>
              <w:jc w:val="center"/>
              <w:rPr>
                <w:rFonts w:ascii="Times New Roman" w:eastAsia="Times New Roman" w:hAnsi="Times New Roman" w:cs="Times New Roman"/>
                <w:sz w:val="24"/>
                <w:szCs w:val="24"/>
              </w:rPr>
            </w:pPr>
            <w:r w:rsidRPr="002A187A">
              <w:rPr>
                <w:rFonts w:ascii="Times New Roman" w:eastAsia="Times New Roman" w:hAnsi="Times New Roman" w:cs="Times New Roman"/>
                <w:sz w:val="24"/>
                <w:szCs w:val="24"/>
              </w:rPr>
              <w:t>пособий, конструкторов, кубиков и т.д.)</w:t>
            </w:r>
          </w:p>
        </w:tc>
      </w:tr>
      <w:tr w:rsidR="002A187A" w:rsidRPr="002A187A" w:rsidTr="005B0E5A">
        <w:trPr>
          <w:trHeight w:val="274"/>
        </w:trPr>
        <w:tc>
          <w:tcPr>
            <w:tcW w:w="2846" w:type="pct"/>
            <w:shd w:val="clear" w:color="auto" w:fill="auto"/>
          </w:tcPr>
          <w:p w:rsidR="002A187A" w:rsidRPr="002A187A" w:rsidRDefault="002A187A" w:rsidP="002A187A">
            <w:pPr>
              <w:spacing w:after="0" w:line="240" w:lineRule="auto"/>
              <w:contextualSpacing/>
              <w:rPr>
                <w:rFonts w:ascii="Times New Roman" w:eastAsia="Times New Roman" w:hAnsi="Times New Roman" w:cs="Times New Roman"/>
                <w:sz w:val="24"/>
                <w:szCs w:val="24"/>
              </w:rPr>
            </w:pPr>
            <w:r w:rsidRPr="002A187A">
              <w:rPr>
                <w:rFonts w:ascii="Times New Roman" w:eastAsia="Times New Roman" w:hAnsi="Times New Roman" w:cs="Times New Roman"/>
                <w:sz w:val="24"/>
                <w:szCs w:val="24"/>
              </w:rPr>
              <w:t xml:space="preserve">-Комплексные занятия по программе «От рождения до школы» под редакцией Н.Е. Вераксы, Т.С. Комаровой, М.А. Васильевой –старшая группа </w:t>
            </w:r>
          </w:p>
          <w:p w:rsidR="002A187A" w:rsidRPr="002A187A" w:rsidRDefault="002A187A" w:rsidP="002A187A">
            <w:pPr>
              <w:spacing w:after="0" w:line="240" w:lineRule="auto"/>
              <w:contextualSpacing/>
              <w:rPr>
                <w:rFonts w:ascii="Times New Roman" w:eastAsia="Times New Roman" w:hAnsi="Times New Roman" w:cs="Times New Roman"/>
                <w:sz w:val="24"/>
                <w:szCs w:val="24"/>
              </w:rPr>
            </w:pPr>
            <w:r w:rsidRPr="002A187A">
              <w:rPr>
                <w:rFonts w:ascii="Times New Roman" w:eastAsia="Times New Roman" w:hAnsi="Times New Roman" w:cs="Times New Roman"/>
                <w:sz w:val="24"/>
                <w:szCs w:val="24"/>
              </w:rPr>
              <w:t>-Полная хрестоматия для дошкольников;</w:t>
            </w:r>
          </w:p>
          <w:p w:rsidR="002A187A" w:rsidRPr="002A187A" w:rsidRDefault="002A187A" w:rsidP="002A187A">
            <w:pPr>
              <w:spacing w:after="0" w:line="240" w:lineRule="auto"/>
              <w:contextualSpacing/>
              <w:rPr>
                <w:rFonts w:ascii="Times New Roman" w:eastAsia="Times New Roman" w:hAnsi="Times New Roman" w:cs="Times New Roman"/>
                <w:sz w:val="24"/>
                <w:szCs w:val="24"/>
              </w:rPr>
            </w:pPr>
            <w:r w:rsidRPr="002A187A">
              <w:rPr>
                <w:rFonts w:ascii="Times New Roman" w:eastAsia="Times New Roman" w:hAnsi="Times New Roman" w:cs="Times New Roman"/>
                <w:sz w:val="24"/>
                <w:szCs w:val="24"/>
              </w:rPr>
              <w:t>-Приобщение детей к художественно-эстетической деятельности. Н.И. Ганошенко, С.Ю. Мещерякова;</w:t>
            </w:r>
          </w:p>
          <w:p w:rsidR="002A187A" w:rsidRPr="002A187A" w:rsidRDefault="002A187A" w:rsidP="002A187A">
            <w:pPr>
              <w:spacing w:after="0" w:line="240" w:lineRule="auto"/>
              <w:contextualSpacing/>
              <w:rPr>
                <w:rFonts w:ascii="Times New Roman" w:eastAsia="Times New Roman" w:hAnsi="Times New Roman" w:cs="Times New Roman"/>
                <w:sz w:val="24"/>
                <w:szCs w:val="24"/>
              </w:rPr>
            </w:pPr>
            <w:r w:rsidRPr="002A187A">
              <w:rPr>
                <w:rFonts w:ascii="Times New Roman" w:eastAsia="Times New Roman" w:hAnsi="Times New Roman" w:cs="Times New Roman"/>
                <w:sz w:val="24"/>
                <w:szCs w:val="24"/>
              </w:rPr>
              <w:t>-Лепка и аппликация с детьми 6-7 лет. Д.Н. Колдина;</w:t>
            </w:r>
          </w:p>
          <w:p w:rsidR="002A187A" w:rsidRPr="002A187A" w:rsidRDefault="002A187A" w:rsidP="002A187A">
            <w:pPr>
              <w:spacing w:after="0" w:line="240" w:lineRule="auto"/>
              <w:contextualSpacing/>
              <w:rPr>
                <w:rFonts w:ascii="Times New Roman" w:eastAsia="Times New Roman" w:hAnsi="Times New Roman" w:cs="Times New Roman"/>
                <w:sz w:val="24"/>
                <w:szCs w:val="24"/>
              </w:rPr>
            </w:pPr>
            <w:r w:rsidRPr="002A187A">
              <w:rPr>
                <w:rFonts w:ascii="Times New Roman" w:eastAsia="Times New Roman" w:hAnsi="Times New Roman" w:cs="Times New Roman"/>
                <w:sz w:val="24"/>
                <w:szCs w:val="24"/>
              </w:rPr>
              <w:t>-Народные праздники в детском саду. Н.Г. Пантелеева;</w:t>
            </w:r>
          </w:p>
          <w:p w:rsidR="002A187A" w:rsidRPr="002A187A" w:rsidRDefault="002A187A" w:rsidP="002A187A">
            <w:pPr>
              <w:spacing w:after="0" w:line="240" w:lineRule="auto"/>
              <w:contextualSpacing/>
              <w:rPr>
                <w:rFonts w:ascii="Times New Roman" w:eastAsia="Times New Roman" w:hAnsi="Times New Roman" w:cs="Times New Roman"/>
                <w:sz w:val="24"/>
                <w:szCs w:val="24"/>
              </w:rPr>
            </w:pPr>
            <w:r w:rsidRPr="002A187A">
              <w:rPr>
                <w:rFonts w:ascii="Times New Roman" w:eastAsia="Times New Roman" w:hAnsi="Times New Roman" w:cs="Times New Roman"/>
                <w:sz w:val="24"/>
                <w:szCs w:val="24"/>
              </w:rPr>
              <w:t>-Рисование с детьми. Д.Н. Колдина;</w:t>
            </w:r>
          </w:p>
          <w:p w:rsidR="002A187A" w:rsidRPr="002A187A" w:rsidRDefault="002A187A" w:rsidP="002A187A">
            <w:pPr>
              <w:spacing w:after="0" w:line="240" w:lineRule="auto"/>
              <w:contextualSpacing/>
              <w:rPr>
                <w:rFonts w:ascii="Times New Roman" w:eastAsia="Times New Roman" w:hAnsi="Times New Roman" w:cs="Times New Roman"/>
                <w:sz w:val="24"/>
                <w:szCs w:val="24"/>
              </w:rPr>
            </w:pPr>
            <w:r w:rsidRPr="002A187A">
              <w:rPr>
                <w:rFonts w:ascii="Times New Roman" w:eastAsia="Times New Roman" w:hAnsi="Times New Roman" w:cs="Times New Roman"/>
                <w:sz w:val="24"/>
                <w:szCs w:val="24"/>
              </w:rPr>
              <w:t>-Аппликация семенами. З.Д. Коваленко;</w:t>
            </w:r>
          </w:p>
          <w:p w:rsidR="002A187A" w:rsidRPr="002A187A" w:rsidRDefault="002A187A" w:rsidP="002A187A">
            <w:pPr>
              <w:spacing w:after="0" w:line="240" w:lineRule="auto"/>
              <w:contextualSpacing/>
              <w:rPr>
                <w:rFonts w:ascii="Times New Roman" w:eastAsia="Times New Roman" w:hAnsi="Times New Roman" w:cs="Times New Roman"/>
                <w:sz w:val="24"/>
                <w:szCs w:val="24"/>
              </w:rPr>
            </w:pPr>
            <w:r w:rsidRPr="002A187A">
              <w:rPr>
                <w:rFonts w:ascii="Times New Roman" w:eastAsia="Times New Roman" w:hAnsi="Times New Roman" w:cs="Times New Roman"/>
                <w:sz w:val="24"/>
                <w:szCs w:val="24"/>
              </w:rPr>
              <w:t>-Аппликация с детьми 5-6 лет. Д.Н. Колдина;</w:t>
            </w:r>
          </w:p>
          <w:p w:rsidR="002A187A" w:rsidRPr="002A187A" w:rsidRDefault="002A187A" w:rsidP="002A187A">
            <w:pPr>
              <w:spacing w:after="0" w:line="240" w:lineRule="auto"/>
              <w:contextualSpacing/>
              <w:rPr>
                <w:rFonts w:ascii="Times New Roman" w:eastAsia="Times New Roman" w:hAnsi="Times New Roman" w:cs="Times New Roman"/>
                <w:sz w:val="24"/>
                <w:szCs w:val="24"/>
              </w:rPr>
            </w:pPr>
            <w:r w:rsidRPr="002A187A">
              <w:rPr>
                <w:rFonts w:ascii="Times New Roman" w:eastAsia="Times New Roman" w:hAnsi="Times New Roman" w:cs="Times New Roman"/>
                <w:sz w:val="24"/>
                <w:szCs w:val="24"/>
              </w:rPr>
              <w:lastRenderedPageBreak/>
              <w:t>-Рисование с детьми 5-6 лет. Д.Н. Колдина;</w:t>
            </w:r>
          </w:p>
          <w:p w:rsidR="002A187A" w:rsidRPr="002A187A" w:rsidRDefault="002A187A" w:rsidP="002A187A">
            <w:pPr>
              <w:spacing w:after="0" w:line="240" w:lineRule="auto"/>
              <w:contextualSpacing/>
              <w:rPr>
                <w:rFonts w:ascii="Times New Roman" w:eastAsia="Times New Roman" w:hAnsi="Times New Roman" w:cs="Times New Roman"/>
                <w:sz w:val="24"/>
                <w:szCs w:val="24"/>
              </w:rPr>
            </w:pPr>
            <w:r w:rsidRPr="002A187A">
              <w:rPr>
                <w:rFonts w:ascii="Times New Roman" w:eastAsia="Times New Roman" w:hAnsi="Times New Roman" w:cs="Times New Roman"/>
                <w:sz w:val="24"/>
                <w:szCs w:val="24"/>
              </w:rPr>
              <w:t>-Рисование с детьми 5-6 лет. А.Н. Колдина;</w:t>
            </w:r>
          </w:p>
          <w:p w:rsidR="002A187A" w:rsidRPr="002A187A" w:rsidRDefault="002A187A" w:rsidP="002A187A">
            <w:pPr>
              <w:spacing w:after="0" w:line="240" w:lineRule="auto"/>
              <w:contextualSpacing/>
              <w:rPr>
                <w:rFonts w:ascii="Times New Roman" w:eastAsia="Times New Roman" w:hAnsi="Times New Roman" w:cs="Times New Roman"/>
                <w:sz w:val="24"/>
                <w:szCs w:val="24"/>
              </w:rPr>
            </w:pPr>
            <w:r w:rsidRPr="002A187A">
              <w:rPr>
                <w:rFonts w:ascii="Times New Roman" w:eastAsia="Times New Roman" w:hAnsi="Times New Roman" w:cs="Times New Roman"/>
                <w:sz w:val="24"/>
                <w:szCs w:val="24"/>
              </w:rPr>
              <w:t>-Детское художественное творчество для детей 2-7 лет. Т.С. Комарова;</w:t>
            </w:r>
          </w:p>
          <w:p w:rsidR="002A187A" w:rsidRPr="002A187A" w:rsidRDefault="002A187A" w:rsidP="002A187A">
            <w:pPr>
              <w:spacing w:after="0" w:line="240" w:lineRule="auto"/>
              <w:contextualSpacing/>
              <w:rPr>
                <w:rFonts w:ascii="Times New Roman" w:eastAsia="Times New Roman" w:hAnsi="Times New Roman" w:cs="Times New Roman"/>
                <w:sz w:val="24"/>
                <w:szCs w:val="24"/>
              </w:rPr>
            </w:pPr>
            <w:r w:rsidRPr="002A187A">
              <w:rPr>
                <w:rFonts w:ascii="Times New Roman" w:eastAsia="Times New Roman" w:hAnsi="Times New Roman" w:cs="Times New Roman"/>
                <w:sz w:val="24"/>
                <w:szCs w:val="24"/>
              </w:rPr>
              <w:t>-Конструирование из строительного материала для детей 5-6 лет. Л.В. Куцакова;</w:t>
            </w:r>
          </w:p>
          <w:p w:rsidR="002A187A" w:rsidRPr="002A187A" w:rsidRDefault="002A187A" w:rsidP="002A187A">
            <w:pPr>
              <w:spacing w:after="0" w:line="240" w:lineRule="auto"/>
              <w:contextualSpacing/>
              <w:rPr>
                <w:rFonts w:ascii="Times New Roman" w:eastAsia="Times New Roman" w:hAnsi="Times New Roman" w:cs="Times New Roman"/>
                <w:sz w:val="24"/>
                <w:szCs w:val="24"/>
              </w:rPr>
            </w:pPr>
            <w:r w:rsidRPr="002A187A">
              <w:rPr>
                <w:rFonts w:ascii="Times New Roman" w:eastAsia="Times New Roman" w:hAnsi="Times New Roman" w:cs="Times New Roman"/>
                <w:sz w:val="24"/>
                <w:szCs w:val="24"/>
              </w:rPr>
              <w:t>-Изобразительная деятельность в детском саду. Т.С. Комарова.</w:t>
            </w:r>
          </w:p>
        </w:tc>
        <w:tc>
          <w:tcPr>
            <w:tcW w:w="2154" w:type="pct"/>
            <w:shd w:val="clear" w:color="auto" w:fill="auto"/>
          </w:tcPr>
          <w:p w:rsidR="002A187A" w:rsidRPr="002A187A" w:rsidRDefault="002A187A" w:rsidP="002A187A">
            <w:pPr>
              <w:spacing w:after="0" w:line="240" w:lineRule="auto"/>
              <w:ind w:right="34"/>
              <w:contextualSpacing/>
              <w:rPr>
                <w:rFonts w:ascii="Times New Roman" w:eastAsia="Times New Roman" w:hAnsi="Times New Roman" w:cs="Times New Roman"/>
                <w:sz w:val="24"/>
                <w:szCs w:val="24"/>
              </w:rPr>
            </w:pPr>
            <w:r w:rsidRPr="002A187A">
              <w:rPr>
                <w:rFonts w:ascii="Times New Roman" w:eastAsia="Times New Roman" w:hAnsi="Times New Roman" w:cs="Times New Roman"/>
                <w:sz w:val="24"/>
                <w:szCs w:val="24"/>
              </w:rPr>
              <w:lastRenderedPageBreak/>
              <w:t>Наглядны материал:</w:t>
            </w:r>
          </w:p>
          <w:p w:rsidR="002A187A" w:rsidRPr="002A187A" w:rsidRDefault="002A187A" w:rsidP="002A187A">
            <w:pPr>
              <w:spacing w:after="0" w:line="240" w:lineRule="auto"/>
              <w:ind w:right="34"/>
              <w:contextualSpacing/>
              <w:rPr>
                <w:rFonts w:ascii="Times New Roman" w:eastAsia="Times New Roman" w:hAnsi="Times New Roman" w:cs="Times New Roman"/>
                <w:sz w:val="24"/>
                <w:szCs w:val="24"/>
              </w:rPr>
            </w:pPr>
            <w:r w:rsidRPr="002A187A">
              <w:rPr>
                <w:rFonts w:ascii="Times New Roman" w:eastAsia="Times New Roman" w:hAnsi="Times New Roman" w:cs="Times New Roman"/>
                <w:sz w:val="24"/>
                <w:szCs w:val="24"/>
              </w:rPr>
              <w:t>«Одежда и обувь», «Дикие животные», «Фрукты и ягоды», «Грибы», «Зима», «Весна», «Лето», «Осень»,  «Овощи», «Посуда», «Насекомые», «Деревья»</w:t>
            </w:r>
          </w:p>
          <w:p w:rsidR="002A187A" w:rsidRPr="002A187A" w:rsidRDefault="002A187A" w:rsidP="002A187A">
            <w:pPr>
              <w:spacing w:after="0" w:line="240" w:lineRule="auto"/>
              <w:ind w:right="34"/>
              <w:contextualSpacing/>
              <w:rPr>
                <w:rFonts w:ascii="Times New Roman" w:eastAsia="Times New Roman" w:hAnsi="Times New Roman" w:cs="Times New Roman"/>
                <w:sz w:val="24"/>
                <w:szCs w:val="24"/>
              </w:rPr>
            </w:pPr>
            <w:r w:rsidRPr="002A187A">
              <w:rPr>
                <w:rFonts w:ascii="Times New Roman" w:eastAsia="Times New Roman" w:hAnsi="Times New Roman" w:cs="Times New Roman"/>
                <w:sz w:val="24"/>
                <w:szCs w:val="24"/>
              </w:rPr>
              <w:t>«Профессии», «Грибы», «Птицы», «Домашние и дикие животные», «Цветы», «Символы РФ».</w:t>
            </w:r>
          </w:p>
          <w:p w:rsidR="002A187A" w:rsidRPr="002A187A" w:rsidRDefault="002A187A" w:rsidP="002A187A">
            <w:pPr>
              <w:spacing w:after="0" w:line="240" w:lineRule="auto"/>
              <w:ind w:right="34"/>
              <w:contextualSpacing/>
              <w:rPr>
                <w:rFonts w:ascii="Times New Roman" w:eastAsia="Times New Roman" w:hAnsi="Times New Roman" w:cs="Times New Roman"/>
                <w:sz w:val="24"/>
                <w:szCs w:val="24"/>
              </w:rPr>
            </w:pPr>
            <w:r w:rsidRPr="002A187A">
              <w:rPr>
                <w:rFonts w:ascii="Times New Roman" w:eastAsia="Times New Roman" w:hAnsi="Times New Roman" w:cs="Times New Roman"/>
                <w:sz w:val="24"/>
                <w:szCs w:val="24"/>
              </w:rPr>
              <w:t xml:space="preserve">-Обучающие карточки «Музыкальные инструменты», «Сказочные герои», </w:t>
            </w:r>
          </w:p>
          <w:p w:rsidR="002A187A" w:rsidRPr="002A187A" w:rsidRDefault="002A187A" w:rsidP="002A187A">
            <w:pPr>
              <w:spacing w:after="0" w:line="240" w:lineRule="auto"/>
              <w:ind w:right="34"/>
              <w:contextualSpacing/>
              <w:rPr>
                <w:rFonts w:ascii="Times New Roman" w:eastAsia="Times New Roman" w:hAnsi="Times New Roman" w:cs="Times New Roman"/>
                <w:sz w:val="24"/>
                <w:szCs w:val="24"/>
              </w:rPr>
            </w:pPr>
            <w:r w:rsidRPr="002A187A">
              <w:rPr>
                <w:rFonts w:ascii="Times New Roman" w:eastAsia="Times New Roman" w:hAnsi="Times New Roman" w:cs="Times New Roman"/>
                <w:sz w:val="24"/>
                <w:szCs w:val="24"/>
              </w:rPr>
              <w:t xml:space="preserve">-Народное искусство детям: «Золотая хохлома», «Городецкая роспись», </w:t>
            </w:r>
            <w:r w:rsidRPr="002A187A">
              <w:rPr>
                <w:rFonts w:ascii="Times New Roman" w:eastAsia="Times New Roman" w:hAnsi="Times New Roman" w:cs="Times New Roman"/>
                <w:sz w:val="24"/>
                <w:szCs w:val="24"/>
              </w:rPr>
              <w:lastRenderedPageBreak/>
              <w:t>«Гжель»;</w:t>
            </w:r>
          </w:p>
          <w:p w:rsidR="002A187A" w:rsidRPr="002A187A" w:rsidRDefault="002A187A" w:rsidP="002A187A">
            <w:pPr>
              <w:spacing w:after="0" w:line="240" w:lineRule="auto"/>
              <w:ind w:right="34"/>
              <w:contextualSpacing/>
              <w:rPr>
                <w:rFonts w:ascii="Times New Roman" w:eastAsia="Times New Roman" w:hAnsi="Times New Roman" w:cs="Times New Roman"/>
                <w:sz w:val="24"/>
                <w:szCs w:val="24"/>
              </w:rPr>
            </w:pPr>
            <w:r w:rsidRPr="002A187A">
              <w:rPr>
                <w:rFonts w:ascii="Times New Roman" w:eastAsia="Times New Roman" w:hAnsi="Times New Roman" w:cs="Times New Roman"/>
                <w:sz w:val="24"/>
                <w:szCs w:val="24"/>
              </w:rPr>
              <w:t>-Карточки для занятий в детском саду и дома «Расскажите детям о музыкальных инструментах».</w:t>
            </w:r>
          </w:p>
          <w:p w:rsidR="002A187A" w:rsidRPr="002A187A" w:rsidRDefault="002A187A" w:rsidP="002A187A">
            <w:pPr>
              <w:spacing w:after="0" w:line="240" w:lineRule="auto"/>
              <w:ind w:right="34"/>
              <w:contextualSpacing/>
              <w:rPr>
                <w:rFonts w:ascii="Times New Roman" w:eastAsia="Times New Roman" w:hAnsi="Times New Roman" w:cs="Times New Roman"/>
                <w:sz w:val="24"/>
                <w:szCs w:val="24"/>
              </w:rPr>
            </w:pPr>
          </w:p>
          <w:p w:rsidR="002A187A" w:rsidRPr="002A187A" w:rsidRDefault="002A187A" w:rsidP="002A187A">
            <w:pPr>
              <w:spacing w:after="0" w:line="240" w:lineRule="auto"/>
              <w:ind w:right="34"/>
              <w:contextualSpacing/>
              <w:rPr>
                <w:rFonts w:ascii="Times New Roman" w:eastAsia="Times New Roman" w:hAnsi="Times New Roman" w:cs="Times New Roman"/>
                <w:sz w:val="24"/>
                <w:szCs w:val="24"/>
              </w:rPr>
            </w:pPr>
          </w:p>
        </w:tc>
      </w:tr>
    </w:tbl>
    <w:p w:rsidR="002A187A" w:rsidRPr="002A187A" w:rsidRDefault="002A187A" w:rsidP="002A187A">
      <w:pPr>
        <w:spacing w:after="0" w:line="240" w:lineRule="auto"/>
        <w:contextualSpacing/>
        <w:jc w:val="center"/>
        <w:rPr>
          <w:rFonts w:ascii="Times New Roman" w:eastAsia="Times New Roman" w:hAnsi="Times New Roman" w:cs="Times New Roman"/>
          <w:b/>
          <w:sz w:val="24"/>
          <w:szCs w:val="24"/>
          <w:lang w:eastAsia="ru-RU"/>
        </w:rPr>
      </w:pPr>
      <w:r w:rsidRPr="002A187A">
        <w:rPr>
          <w:rFonts w:ascii="Times New Roman" w:eastAsia="Times New Roman" w:hAnsi="Times New Roman" w:cs="Times New Roman"/>
          <w:b/>
          <w:sz w:val="24"/>
          <w:szCs w:val="24"/>
          <w:lang w:eastAsia="ru-RU"/>
        </w:rPr>
        <w:lastRenderedPageBreak/>
        <w:t>Программно-методическое обеспечение реализации образовательной области</w:t>
      </w:r>
    </w:p>
    <w:p w:rsidR="002A187A" w:rsidRPr="002A187A" w:rsidRDefault="002A187A" w:rsidP="002A187A">
      <w:pPr>
        <w:spacing w:after="0" w:line="240" w:lineRule="auto"/>
        <w:ind w:left="57"/>
        <w:contextualSpacing/>
        <w:jc w:val="center"/>
        <w:rPr>
          <w:rFonts w:ascii="Times New Roman" w:eastAsia="Times New Roman" w:hAnsi="Times New Roman" w:cs="Times New Roman"/>
          <w:b/>
          <w:sz w:val="24"/>
          <w:szCs w:val="24"/>
          <w:lang w:eastAsia="ru-RU"/>
        </w:rPr>
      </w:pPr>
      <w:r w:rsidRPr="002A187A">
        <w:rPr>
          <w:rFonts w:ascii="Times New Roman" w:eastAsia="Times New Roman" w:hAnsi="Times New Roman" w:cs="Times New Roman"/>
          <w:b/>
          <w:sz w:val="24"/>
          <w:szCs w:val="24"/>
          <w:lang w:eastAsia="ru-RU"/>
        </w:rPr>
        <w:t xml:space="preserve">«Художественно-эстетическое развитие» </w:t>
      </w:r>
    </w:p>
    <w:p w:rsidR="002A187A" w:rsidRPr="002A187A" w:rsidRDefault="002A187A" w:rsidP="002A187A">
      <w:pPr>
        <w:spacing w:after="0" w:line="240" w:lineRule="auto"/>
        <w:ind w:left="57"/>
        <w:contextualSpacing/>
        <w:jc w:val="center"/>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(Вариативная часть ООП ДО, формируемая участниками образовательных отношений)</w:t>
      </w:r>
    </w:p>
    <w:p w:rsidR="002A187A" w:rsidRPr="002A187A" w:rsidRDefault="002A187A" w:rsidP="002A187A">
      <w:pPr>
        <w:spacing w:after="0" w:line="240" w:lineRule="auto"/>
        <w:contextualSpacing/>
        <w:jc w:val="both"/>
        <w:rPr>
          <w:rFonts w:ascii="Times New Roman" w:eastAsia="Times New Roman" w:hAnsi="Times New Roman" w:cs="Times New Roman"/>
          <w:b/>
          <w:sz w:val="24"/>
          <w:szCs w:val="24"/>
          <w:lang w:eastAsia="ru-RU"/>
        </w:rPr>
      </w:pPr>
    </w:p>
    <w:tbl>
      <w:tblPr>
        <w:tblW w:w="101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40"/>
        <w:gridCol w:w="4926"/>
      </w:tblGrid>
      <w:tr w:rsidR="002A187A" w:rsidRPr="002A187A" w:rsidTr="005B0E5A">
        <w:trPr>
          <w:trHeight w:val="174"/>
        </w:trPr>
        <w:tc>
          <w:tcPr>
            <w:tcW w:w="2577" w:type="pct"/>
          </w:tcPr>
          <w:p w:rsidR="002A187A" w:rsidRPr="002A187A" w:rsidRDefault="002A187A" w:rsidP="002A187A">
            <w:pPr>
              <w:spacing w:after="0" w:line="240" w:lineRule="auto"/>
              <w:ind w:right="-391"/>
              <w:contextualSpacing/>
              <w:jc w:val="center"/>
              <w:rPr>
                <w:rFonts w:ascii="Times New Roman" w:eastAsia="Times New Roman" w:hAnsi="Times New Roman" w:cs="Times New Roman"/>
                <w:b/>
                <w:sz w:val="24"/>
                <w:szCs w:val="24"/>
              </w:rPr>
            </w:pPr>
            <w:r w:rsidRPr="002A187A">
              <w:rPr>
                <w:rFonts w:ascii="Times New Roman" w:eastAsia="Times New Roman" w:hAnsi="Times New Roman" w:cs="Times New Roman"/>
                <w:b/>
                <w:sz w:val="24"/>
                <w:szCs w:val="24"/>
              </w:rPr>
              <w:t>Парциальные программы</w:t>
            </w:r>
          </w:p>
        </w:tc>
        <w:tc>
          <w:tcPr>
            <w:tcW w:w="2423" w:type="pct"/>
          </w:tcPr>
          <w:p w:rsidR="002A187A" w:rsidRPr="002A187A" w:rsidRDefault="002A187A" w:rsidP="002A187A">
            <w:pPr>
              <w:spacing w:after="0" w:line="240" w:lineRule="auto"/>
              <w:ind w:right="-31"/>
              <w:contextualSpacing/>
              <w:jc w:val="center"/>
              <w:rPr>
                <w:rFonts w:ascii="Times New Roman" w:eastAsia="Times New Roman" w:hAnsi="Times New Roman" w:cs="Times New Roman"/>
                <w:b/>
                <w:sz w:val="24"/>
                <w:szCs w:val="24"/>
              </w:rPr>
            </w:pPr>
            <w:r w:rsidRPr="002A187A">
              <w:rPr>
                <w:rFonts w:ascii="Times New Roman" w:eastAsia="Times New Roman" w:hAnsi="Times New Roman" w:cs="Times New Roman"/>
                <w:b/>
                <w:sz w:val="24"/>
                <w:szCs w:val="24"/>
              </w:rPr>
              <w:t>Учебно-методические пособия, наглядно-дидактический материал, художественная литература, газеты, журналы</w:t>
            </w:r>
          </w:p>
        </w:tc>
      </w:tr>
      <w:tr w:rsidR="002A187A" w:rsidRPr="002A187A" w:rsidTr="005B0E5A">
        <w:trPr>
          <w:trHeight w:val="219"/>
        </w:trPr>
        <w:tc>
          <w:tcPr>
            <w:tcW w:w="2577" w:type="pct"/>
          </w:tcPr>
          <w:p w:rsidR="002A187A" w:rsidRPr="002A187A" w:rsidRDefault="002A187A" w:rsidP="002A187A">
            <w:pPr>
              <w:spacing w:after="0" w:line="240" w:lineRule="auto"/>
              <w:contextualSpacing/>
              <w:rPr>
                <w:rFonts w:ascii="Times New Roman" w:eastAsia="Calibri" w:hAnsi="Times New Roman" w:cs="Times New Roman"/>
                <w:sz w:val="24"/>
                <w:szCs w:val="24"/>
              </w:rPr>
            </w:pPr>
            <w:r w:rsidRPr="002A187A">
              <w:rPr>
                <w:rFonts w:ascii="Times New Roman" w:eastAsia="Calibri" w:hAnsi="Times New Roman" w:cs="Times New Roman"/>
                <w:sz w:val="24"/>
                <w:szCs w:val="24"/>
              </w:rPr>
              <w:t xml:space="preserve">-Масаева З.В. Развивающая программа для дошкольников от 3 до 7 лет «Мой край родной». </w:t>
            </w:r>
          </w:p>
          <w:p w:rsidR="002A187A" w:rsidRPr="002A187A" w:rsidRDefault="002A187A" w:rsidP="002A187A">
            <w:pPr>
              <w:spacing w:after="0" w:line="240" w:lineRule="auto"/>
              <w:ind w:left="57"/>
              <w:contextualSpacing/>
              <w:jc w:val="both"/>
              <w:rPr>
                <w:rFonts w:ascii="Times New Roman" w:eastAsia="Times New Roman" w:hAnsi="Times New Roman" w:cs="Times New Roman"/>
                <w:bCs/>
                <w:sz w:val="24"/>
                <w:szCs w:val="24"/>
              </w:rPr>
            </w:pPr>
          </w:p>
        </w:tc>
        <w:tc>
          <w:tcPr>
            <w:tcW w:w="2423" w:type="pct"/>
          </w:tcPr>
          <w:p w:rsidR="002A187A" w:rsidRPr="002A187A" w:rsidRDefault="002A187A" w:rsidP="002A187A">
            <w:pPr>
              <w:spacing w:after="0" w:line="240" w:lineRule="auto"/>
              <w:contextualSpacing/>
              <w:rPr>
                <w:rFonts w:ascii="Times New Roman" w:eastAsia="Calibri" w:hAnsi="Times New Roman" w:cs="Times New Roman"/>
                <w:sz w:val="24"/>
                <w:szCs w:val="24"/>
              </w:rPr>
            </w:pPr>
            <w:r w:rsidRPr="002A187A">
              <w:rPr>
                <w:rFonts w:ascii="Times New Roman" w:eastAsia="Calibri" w:hAnsi="Times New Roman" w:cs="Times New Roman"/>
                <w:sz w:val="24"/>
                <w:szCs w:val="24"/>
              </w:rPr>
              <w:t>-Картины «Природа родного края», «Мой город Грозный»,  «Чеченский орнамент», «Национальные костюмы»,  «Символы Чечни»;</w:t>
            </w:r>
          </w:p>
          <w:p w:rsidR="002A187A" w:rsidRPr="002A187A" w:rsidRDefault="002A187A" w:rsidP="002A187A">
            <w:pPr>
              <w:spacing w:after="0" w:line="240" w:lineRule="auto"/>
              <w:contextualSpacing/>
              <w:rPr>
                <w:rFonts w:ascii="Times New Roman" w:eastAsia="Calibri" w:hAnsi="Times New Roman" w:cs="Times New Roman"/>
                <w:sz w:val="24"/>
                <w:szCs w:val="24"/>
              </w:rPr>
            </w:pPr>
            <w:r w:rsidRPr="002A187A">
              <w:rPr>
                <w:rFonts w:ascii="Times New Roman" w:eastAsia="Calibri" w:hAnsi="Times New Roman" w:cs="Times New Roman"/>
                <w:sz w:val="24"/>
                <w:szCs w:val="24"/>
              </w:rPr>
              <w:t xml:space="preserve">- Журнал «Стел1ад».   Джанаралиев </w:t>
            </w:r>
            <w:r w:rsidRPr="002A187A">
              <w:rPr>
                <w:rFonts w:ascii="Times New Roman" w:eastAsia="Calibri" w:hAnsi="Times New Roman" w:cs="Times New Roman"/>
                <w:sz w:val="24"/>
                <w:szCs w:val="24"/>
                <w:lang w:val="en-US"/>
              </w:rPr>
              <w:t>I</w:t>
            </w:r>
            <w:r w:rsidRPr="002A187A">
              <w:rPr>
                <w:rFonts w:ascii="Times New Roman" w:eastAsia="Calibri" w:hAnsi="Times New Roman" w:cs="Times New Roman"/>
                <w:sz w:val="24"/>
                <w:szCs w:val="24"/>
              </w:rPr>
              <w:t>имран,</w:t>
            </w:r>
          </w:p>
          <w:p w:rsidR="002A187A" w:rsidRPr="002A187A" w:rsidRDefault="002A187A" w:rsidP="002A187A">
            <w:pPr>
              <w:spacing w:after="0" w:line="240" w:lineRule="auto"/>
              <w:contextualSpacing/>
              <w:rPr>
                <w:rFonts w:ascii="Times New Roman" w:eastAsia="Calibri" w:hAnsi="Times New Roman" w:cs="Times New Roman"/>
                <w:sz w:val="24"/>
                <w:szCs w:val="24"/>
              </w:rPr>
            </w:pPr>
            <w:r w:rsidRPr="002A187A">
              <w:rPr>
                <w:rFonts w:ascii="Times New Roman" w:eastAsia="Calibri" w:hAnsi="Times New Roman" w:cs="Times New Roman"/>
                <w:sz w:val="24"/>
                <w:szCs w:val="24"/>
              </w:rPr>
              <w:t>-Газета «Берийн беш»;</w:t>
            </w:r>
          </w:p>
          <w:p w:rsidR="002A187A" w:rsidRPr="002A187A" w:rsidRDefault="002A187A" w:rsidP="002A187A">
            <w:pPr>
              <w:spacing w:after="0" w:line="240" w:lineRule="auto"/>
              <w:contextualSpacing/>
              <w:rPr>
                <w:rFonts w:ascii="Times New Roman" w:eastAsia="Calibri" w:hAnsi="Times New Roman" w:cs="Times New Roman"/>
                <w:sz w:val="24"/>
                <w:szCs w:val="24"/>
              </w:rPr>
            </w:pPr>
            <w:r w:rsidRPr="002A187A">
              <w:rPr>
                <w:rFonts w:ascii="Times New Roman" w:eastAsia="Times New Roman" w:hAnsi="Times New Roman" w:cs="Times New Roman"/>
                <w:bCs/>
                <w:sz w:val="24"/>
                <w:szCs w:val="24"/>
              </w:rPr>
              <w:t>-Дидактический материал.</w:t>
            </w:r>
          </w:p>
        </w:tc>
      </w:tr>
    </w:tbl>
    <w:p w:rsidR="002A187A" w:rsidRPr="002A187A" w:rsidRDefault="002A187A" w:rsidP="002A187A">
      <w:pPr>
        <w:spacing w:after="0" w:line="240" w:lineRule="auto"/>
        <w:contextualSpacing/>
        <w:jc w:val="center"/>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 xml:space="preserve">1. Парциальная программа Масаева З.В. Развивающая программа для дошкольников от 3 до 7 лет. </w:t>
      </w:r>
    </w:p>
    <w:tbl>
      <w:tblPr>
        <w:tblW w:w="997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77"/>
      </w:tblGrid>
      <w:tr w:rsidR="002A187A" w:rsidRPr="002A187A" w:rsidTr="005B0E5A">
        <w:trPr>
          <w:trHeight w:val="237"/>
        </w:trPr>
        <w:tc>
          <w:tcPr>
            <w:tcW w:w="9977" w:type="dxa"/>
            <w:shd w:val="clear" w:color="auto" w:fill="auto"/>
          </w:tcPr>
          <w:p w:rsidR="002A187A" w:rsidRPr="002A187A" w:rsidRDefault="002A187A" w:rsidP="002A187A">
            <w:pPr>
              <w:spacing w:after="0" w:line="240" w:lineRule="auto"/>
              <w:contextualSpacing/>
              <w:rPr>
                <w:rFonts w:ascii="Times New Roman" w:eastAsia="Times New Roman" w:hAnsi="Times New Roman" w:cs="Times New Roman"/>
                <w:b/>
                <w:sz w:val="24"/>
                <w:szCs w:val="24"/>
                <w:lang w:eastAsia="ru-RU"/>
              </w:rPr>
            </w:pPr>
            <w:r w:rsidRPr="002A187A">
              <w:rPr>
                <w:rFonts w:ascii="Times New Roman" w:eastAsia="Times New Roman" w:hAnsi="Times New Roman" w:cs="Times New Roman"/>
                <w:b/>
                <w:sz w:val="24"/>
                <w:szCs w:val="24"/>
                <w:lang w:eastAsia="ru-RU"/>
              </w:rPr>
              <w:t>Темы ООД</w:t>
            </w:r>
          </w:p>
        </w:tc>
      </w:tr>
      <w:tr w:rsidR="002A187A" w:rsidRPr="002A187A" w:rsidTr="005B0E5A">
        <w:trPr>
          <w:trHeight w:val="237"/>
        </w:trPr>
        <w:tc>
          <w:tcPr>
            <w:tcW w:w="9977" w:type="dxa"/>
            <w:shd w:val="clear" w:color="auto" w:fill="auto"/>
          </w:tcPr>
          <w:p w:rsidR="002A187A" w:rsidRPr="002A187A" w:rsidRDefault="002A187A" w:rsidP="002A187A">
            <w:pPr>
              <w:spacing w:after="0" w:line="240" w:lineRule="auto"/>
              <w:contextualSpacing/>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Рисование семейного древа</w:t>
            </w:r>
          </w:p>
        </w:tc>
      </w:tr>
      <w:tr w:rsidR="002A187A" w:rsidRPr="002A187A" w:rsidTr="005B0E5A">
        <w:trPr>
          <w:trHeight w:val="237"/>
        </w:trPr>
        <w:tc>
          <w:tcPr>
            <w:tcW w:w="9977" w:type="dxa"/>
            <w:shd w:val="clear" w:color="auto" w:fill="auto"/>
          </w:tcPr>
          <w:p w:rsidR="002A187A" w:rsidRPr="002A187A" w:rsidRDefault="002A187A" w:rsidP="002A187A">
            <w:pPr>
              <w:spacing w:after="0" w:line="240" w:lineRule="auto"/>
              <w:contextualSpacing/>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Мои друзья</w:t>
            </w:r>
          </w:p>
        </w:tc>
      </w:tr>
      <w:tr w:rsidR="002A187A" w:rsidRPr="002A187A" w:rsidTr="005B0E5A">
        <w:trPr>
          <w:trHeight w:val="263"/>
        </w:trPr>
        <w:tc>
          <w:tcPr>
            <w:tcW w:w="9977" w:type="dxa"/>
            <w:shd w:val="clear" w:color="auto" w:fill="auto"/>
          </w:tcPr>
          <w:p w:rsidR="002A187A" w:rsidRPr="002A187A" w:rsidRDefault="002A187A" w:rsidP="002A187A">
            <w:pPr>
              <w:spacing w:after="0" w:line="240" w:lineRule="auto"/>
              <w:contextualSpacing/>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Государственные символы России</w:t>
            </w:r>
          </w:p>
        </w:tc>
      </w:tr>
      <w:tr w:rsidR="002A187A" w:rsidRPr="002A187A" w:rsidTr="005B0E5A">
        <w:trPr>
          <w:trHeight w:val="237"/>
        </w:trPr>
        <w:tc>
          <w:tcPr>
            <w:tcW w:w="9977" w:type="dxa"/>
            <w:shd w:val="clear" w:color="auto" w:fill="auto"/>
          </w:tcPr>
          <w:p w:rsidR="002A187A" w:rsidRPr="002A187A" w:rsidRDefault="002A187A" w:rsidP="002A187A">
            <w:pPr>
              <w:spacing w:after="0" w:line="240" w:lineRule="auto"/>
              <w:contextualSpacing/>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Символы ЧР. Флаг</w:t>
            </w:r>
          </w:p>
        </w:tc>
      </w:tr>
      <w:tr w:rsidR="002A187A" w:rsidRPr="002A187A" w:rsidTr="005B0E5A">
        <w:trPr>
          <w:trHeight w:val="237"/>
        </w:trPr>
        <w:tc>
          <w:tcPr>
            <w:tcW w:w="9977" w:type="dxa"/>
            <w:shd w:val="clear" w:color="auto" w:fill="auto"/>
          </w:tcPr>
          <w:p w:rsidR="002A187A" w:rsidRPr="002A187A" w:rsidRDefault="002A187A" w:rsidP="002A187A">
            <w:pPr>
              <w:spacing w:after="0" w:line="240" w:lineRule="auto"/>
              <w:contextualSpacing/>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Символика ЧР. Герб</w:t>
            </w:r>
          </w:p>
        </w:tc>
      </w:tr>
      <w:tr w:rsidR="002A187A" w:rsidRPr="002A187A" w:rsidTr="005B0E5A">
        <w:trPr>
          <w:trHeight w:val="237"/>
        </w:trPr>
        <w:tc>
          <w:tcPr>
            <w:tcW w:w="9977" w:type="dxa"/>
            <w:shd w:val="clear" w:color="auto" w:fill="auto"/>
          </w:tcPr>
          <w:p w:rsidR="002A187A" w:rsidRPr="002A187A" w:rsidRDefault="002A187A" w:rsidP="002A187A">
            <w:pPr>
              <w:spacing w:after="0" w:line="240" w:lineRule="auto"/>
              <w:contextualSpacing/>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Осень в нашем селе</w:t>
            </w:r>
          </w:p>
        </w:tc>
      </w:tr>
      <w:tr w:rsidR="002A187A" w:rsidRPr="002A187A" w:rsidTr="005B0E5A">
        <w:trPr>
          <w:trHeight w:val="237"/>
        </w:trPr>
        <w:tc>
          <w:tcPr>
            <w:tcW w:w="9977" w:type="dxa"/>
            <w:shd w:val="clear" w:color="auto" w:fill="auto"/>
          </w:tcPr>
          <w:p w:rsidR="002A187A" w:rsidRPr="002A187A" w:rsidRDefault="002A187A" w:rsidP="002A187A">
            <w:pPr>
              <w:spacing w:after="0" w:line="240" w:lineRule="auto"/>
              <w:contextualSpacing/>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Музеи нашего города</w:t>
            </w:r>
          </w:p>
        </w:tc>
      </w:tr>
      <w:tr w:rsidR="002A187A" w:rsidRPr="002A187A" w:rsidTr="005B0E5A">
        <w:trPr>
          <w:trHeight w:val="237"/>
        </w:trPr>
        <w:tc>
          <w:tcPr>
            <w:tcW w:w="9977" w:type="dxa"/>
            <w:shd w:val="clear" w:color="auto" w:fill="auto"/>
          </w:tcPr>
          <w:p w:rsidR="002A187A" w:rsidRPr="002A187A" w:rsidRDefault="002A187A" w:rsidP="002A187A">
            <w:pPr>
              <w:spacing w:after="0" w:line="240" w:lineRule="auto"/>
              <w:contextualSpacing/>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Мой любимый Грозный</w:t>
            </w:r>
          </w:p>
        </w:tc>
      </w:tr>
      <w:tr w:rsidR="002A187A" w:rsidRPr="002A187A" w:rsidTr="005B0E5A">
        <w:trPr>
          <w:trHeight w:val="263"/>
        </w:trPr>
        <w:tc>
          <w:tcPr>
            <w:tcW w:w="9977" w:type="dxa"/>
            <w:shd w:val="clear" w:color="auto" w:fill="auto"/>
          </w:tcPr>
          <w:p w:rsidR="002A187A" w:rsidRPr="002A187A" w:rsidRDefault="002A187A" w:rsidP="002A187A">
            <w:pPr>
              <w:spacing w:after="0" w:line="240" w:lineRule="auto"/>
              <w:contextualSpacing/>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Архитектура Грозного</w:t>
            </w:r>
          </w:p>
        </w:tc>
      </w:tr>
    </w:tbl>
    <w:p w:rsidR="002A187A" w:rsidRPr="002A187A" w:rsidRDefault="002A187A" w:rsidP="002A187A">
      <w:pPr>
        <w:spacing w:after="0" w:line="240" w:lineRule="auto"/>
        <w:contextualSpacing/>
        <w:jc w:val="center"/>
        <w:rPr>
          <w:rFonts w:ascii="Times New Roman" w:eastAsia="Times New Roman" w:hAnsi="Times New Roman" w:cs="Times New Roman"/>
          <w:sz w:val="24"/>
          <w:szCs w:val="24"/>
          <w:lang w:eastAsia="ru-RU"/>
        </w:rPr>
      </w:pPr>
      <w:r w:rsidRPr="002A187A">
        <w:rPr>
          <w:rFonts w:ascii="Times New Roman" w:eastAsia="Times New Roman" w:hAnsi="Times New Roman" w:cs="Times New Roman"/>
          <w:b/>
          <w:sz w:val="24"/>
          <w:szCs w:val="24"/>
          <w:lang w:eastAsia="ru-RU"/>
        </w:rPr>
        <w:t xml:space="preserve">2.6. Содержание образовательной области «Физическое развитие»  </w:t>
      </w:r>
      <w:r w:rsidRPr="002A187A">
        <w:rPr>
          <w:rFonts w:ascii="Times New Roman" w:eastAsia="Times New Roman" w:hAnsi="Times New Roman" w:cs="Times New Roman"/>
          <w:sz w:val="24"/>
          <w:szCs w:val="24"/>
          <w:lang w:eastAsia="ru-RU"/>
        </w:rPr>
        <w:t>включает:</w:t>
      </w:r>
    </w:p>
    <w:p w:rsidR="002A187A" w:rsidRPr="002A187A" w:rsidRDefault="002A187A" w:rsidP="002A187A">
      <w:pPr>
        <w:spacing w:after="0" w:line="240" w:lineRule="auto"/>
        <w:contextualSpacing/>
        <w:jc w:val="both"/>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w:t>
      </w:r>
    </w:p>
    <w:p w:rsidR="002A187A" w:rsidRPr="002A187A" w:rsidRDefault="002A187A" w:rsidP="002A187A">
      <w:pPr>
        <w:spacing w:after="0" w:line="240" w:lineRule="auto"/>
        <w:contextualSpacing/>
        <w:jc w:val="both"/>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 xml:space="preserve">-формирование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 </w:t>
      </w:r>
    </w:p>
    <w:p w:rsidR="002A187A" w:rsidRPr="002A187A" w:rsidRDefault="002A187A" w:rsidP="002A187A">
      <w:pPr>
        <w:spacing w:after="0" w:line="240" w:lineRule="auto"/>
        <w:contextualSpacing/>
        <w:jc w:val="both"/>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2A187A" w:rsidRPr="002A187A" w:rsidRDefault="002A187A" w:rsidP="002A187A">
      <w:pPr>
        <w:shd w:val="clear" w:color="auto" w:fill="FFFFFF"/>
        <w:spacing w:after="0" w:line="240" w:lineRule="auto"/>
        <w:contextualSpacing/>
        <w:jc w:val="both"/>
        <w:rPr>
          <w:rFonts w:ascii="Times New Roman" w:eastAsia="Times New Roman" w:hAnsi="Times New Roman" w:cs="Times New Roman"/>
          <w:b/>
          <w:sz w:val="24"/>
          <w:szCs w:val="24"/>
          <w:lang w:eastAsia="ru-RU"/>
        </w:rPr>
      </w:pPr>
      <w:r w:rsidRPr="002A187A">
        <w:rPr>
          <w:rFonts w:ascii="Times New Roman" w:eastAsia="Calibri" w:hAnsi="Times New Roman" w:cs="Times New Roman"/>
          <w:b/>
          <w:sz w:val="24"/>
          <w:szCs w:val="24"/>
        </w:rPr>
        <w:t xml:space="preserve">Содержание психолого-педагогической работы </w:t>
      </w:r>
      <w:r w:rsidRPr="002A187A">
        <w:rPr>
          <w:rFonts w:ascii="Times New Roman" w:eastAsia="Times New Roman" w:hAnsi="Times New Roman" w:cs="Times New Roman"/>
          <w:b/>
          <w:sz w:val="24"/>
          <w:szCs w:val="24"/>
          <w:lang w:eastAsia="ru-RU"/>
        </w:rPr>
        <w:t>5-6 лет:</w:t>
      </w:r>
    </w:p>
    <w:p w:rsidR="002A187A" w:rsidRPr="002A187A" w:rsidRDefault="002A187A" w:rsidP="002A187A">
      <w:pPr>
        <w:autoSpaceDE w:val="0"/>
        <w:autoSpaceDN w:val="0"/>
        <w:adjustRightInd w:val="0"/>
        <w:spacing w:after="0" w:line="240" w:lineRule="auto"/>
        <w:contextualSpacing/>
        <w:jc w:val="both"/>
        <w:rPr>
          <w:rFonts w:ascii="Times New Roman" w:eastAsia="Calibri" w:hAnsi="Times New Roman" w:cs="Times New Roman"/>
          <w:sz w:val="24"/>
          <w:szCs w:val="24"/>
        </w:rPr>
      </w:pPr>
      <w:r w:rsidRPr="002A187A">
        <w:rPr>
          <w:rFonts w:ascii="Times New Roman" w:eastAsia="Times New Roman" w:hAnsi="Times New Roman" w:cs="Times New Roman"/>
          <w:b/>
          <w:bCs/>
          <w:sz w:val="24"/>
          <w:szCs w:val="24"/>
          <w:lang w:eastAsia="ru-RU"/>
        </w:rPr>
        <w:t xml:space="preserve">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w:t>
      </w:r>
      <w:r w:rsidRPr="002A187A">
        <w:rPr>
          <w:rFonts w:ascii="Times New Roman" w:eastAsia="Times New Roman" w:hAnsi="Times New Roman" w:cs="Times New Roman"/>
          <w:b/>
          <w:bCs/>
          <w:sz w:val="24"/>
          <w:szCs w:val="24"/>
          <w:lang w:eastAsia="ru-RU"/>
        </w:rPr>
        <w:lastRenderedPageBreak/>
        <w:t>организму, выполнением основных движений (ходьба, бег, мягкие прыжки, повороты в обе стороны)</w:t>
      </w:r>
    </w:p>
    <w:p w:rsidR="002A187A" w:rsidRPr="002A187A" w:rsidRDefault="002A187A" w:rsidP="002A187A">
      <w:pPr>
        <w:autoSpaceDE w:val="0"/>
        <w:autoSpaceDN w:val="0"/>
        <w:adjustRightInd w:val="0"/>
        <w:spacing w:after="0" w:line="240" w:lineRule="auto"/>
        <w:contextualSpacing/>
        <w:jc w:val="both"/>
        <w:rPr>
          <w:rFonts w:ascii="Times New Roman" w:eastAsia="Calibri" w:hAnsi="Times New Roman" w:cs="Times New Roman"/>
          <w:sz w:val="24"/>
          <w:szCs w:val="24"/>
        </w:rPr>
      </w:pPr>
      <w:r w:rsidRPr="002A187A">
        <w:rPr>
          <w:rFonts w:ascii="Times New Roman" w:eastAsia="Calibri" w:hAnsi="Times New Roman" w:cs="Times New Roman"/>
          <w:sz w:val="24"/>
          <w:szCs w:val="24"/>
        </w:rPr>
        <w:t>-Совершенствовать физические качества в разнообразных формах двигательной деятельности.</w:t>
      </w:r>
    </w:p>
    <w:p w:rsidR="002A187A" w:rsidRPr="002A187A" w:rsidRDefault="002A187A" w:rsidP="002A187A">
      <w:pPr>
        <w:autoSpaceDE w:val="0"/>
        <w:autoSpaceDN w:val="0"/>
        <w:adjustRightInd w:val="0"/>
        <w:spacing w:after="0" w:line="240" w:lineRule="auto"/>
        <w:contextualSpacing/>
        <w:jc w:val="both"/>
        <w:rPr>
          <w:rFonts w:ascii="Times New Roman" w:eastAsia="Calibri" w:hAnsi="Times New Roman" w:cs="Times New Roman"/>
          <w:sz w:val="24"/>
          <w:szCs w:val="24"/>
        </w:rPr>
      </w:pPr>
      <w:r w:rsidRPr="002A187A">
        <w:rPr>
          <w:rFonts w:ascii="Times New Roman" w:eastAsia="Calibri" w:hAnsi="Times New Roman" w:cs="Times New Roman"/>
          <w:sz w:val="24"/>
          <w:szCs w:val="24"/>
        </w:rPr>
        <w:t>-Продолжать формировать правильную осанку, умение осознанно выполнять движения.</w:t>
      </w:r>
    </w:p>
    <w:p w:rsidR="002A187A" w:rsidRPr="002A187A" w:rsidRDefault="002A187A" w:rsidP="002A187A">
      <w:pPr>
        <w:autoSpaceDE w:val="0"/>
        <w:autoSpaceDN w:val="0"/>
        <w:adjustRightInd w:val="0"/>
        <w:spacing w:after="0" w:line="240" w:lineRule="auto"/>
        <w:contextualSpacing/>
        <w:jc w:val="both"/>
        <w:rPr>
          <w:rFonts w:ascii="Times New Roman" w:eastAsia="Calibri" w:hAnsi="Times New Roman" w:cs="Times New Roman"/>
          <w:sz w:val="24"/>
          <w:szCs w:val="24"/>
        </w:rPr>
      </w:pPr>
      <w:r w:rsidRPr="002A187A">
        <w:rPr>
          <w:rFonts w:ascii="Times New Roman" w:eastAsia="Calibri" w:hAnsi="Times New Roman" w:cs="Times New Roman"/>
          <w:sz w:val="24"/>
          <w:szCs w:val="24"/>
        </w:rPr>
        <w:t>-Развивать быстроту, силу, выносливость, гибкость, ловкость.</w:t>
      </w:r>
    </w:p>
    <w:p w:rsidR="002A187A" w:rsidRPr="002A187A" w:rsidRDefault="002A187A" w:rsidP="002A187A">
      <w:pPr>
        <w:autoSpaceDE w:val="0"/>
        <w:autoSpaceDN w:val="0"/>
        <w:adjustRightInd w:val="0"/>
        <w:spacing w:after="0" w:line="240" w:lineRule="auto"/>
        <w:contextualSpacing/>
        <w:jc w:val="both"/>
        <w:rPr>
          <w:rFonts w:ascii="Times New Roman" w:eastAsia="Calibri" w:hAnsi="Times New Roman" w:cs="Times New Roman"/>
          <w:sz w:val="24"/>
          <w:szCs w:val="24"/>
        </w:rPr>
      </w:pPr>
      <w:r w:rsidRPr="002A187A">
        <w:rPr>
          <w:rFonts w:ascii="Times New Roman" w:eastAsia="Calibri" w:hAnsi="Times New Roman" w:cs="Times New Roman"/>
          <w:sz w:val="24"/>
          <w:szCs w:val="24"/>
        </w:rPr>
        <w:t>-Совершенствовать двигательные умения и навыки детей.</w:t>
      </w:r>
    </w:p>
    <w:p w:rsidR="002A187A" w:rsidRPr="002A187A" w:rsidRDefault="002A187A" w:rsidP="002A187A">
      <w:pPr>
        <w:autoSpaceDE w:val="0"/>
        <w:autoSpaceDN w:val="0"/>
        <w:adjustRightInd w:val="0"/>
        <w:spacing w:after="0" w:line="240" w:lineRule="auto"/>
        <w:contextualSpacing/>
        <w:jc w:val="both"/>
        <w:rPr>
          <w:rFonts w:ascii="Times New Roman" w:eastAsia="Calibri" w:hAnsi="Times New Roman" w:cs="Times New Roman"/>
          <w:sz w:val="24"/>
          <w:szCs w:val="24"/>
        </w:rPr>
      </w:pPr>
      <w:r w:rsidRPr="002A187A">
        <w:rPr>
          <w:rFonts w:ascii="Times New Roman" w:eastAsia="Calibri" w:hAnsi="Times New Roman" w:cs="Times New Roman"/>
          <w:sz w:val="24"/>
          <w:szCs w:val="24"/>
        </w:rPr>
        <w:t>-Закреплять умение легко ходить и бегать, энергично отталкиваясь от опоры; бегать наперегонки, с преодолением препятствий.</w:t>
      </w:r>
    </w:p>
    <w:p w:rsidR="002A187A" w:rsidRPr="002A187A" w:rsidRDefault="002A187A" w:rsidP="002A187A">
      <w:pPr>
        <w:autoSpaceDE w:val="0"/>
        <w:autoSpaceDN w:val="0"/>
        <w:adjustRightInd w:val="0"/>
        <w:spacing w:after="0" w:line="240" w:lineRule="auto"/>
        <w:contextualSpacing/>
        <w:jc w:val="both"/>
        <w:rPr>
          <w:rFonts w:ascii="Times New Roman" w:eastAsia="Calibri" w:hAnsi="Times New Roman" w:cs="Times New Roman"/>
          <w:sz w:val="24"/>
          <w:szCs w:val="24"/>
        </w:rPr>
      </w:pPr>
      <w:r w:rsidRPr="002A187A">
        <w:rPr>
          <w:rFonts w:ascii="Times New Roman" w:eastAsia="Calibri" w:hAnsi="Times New Roman" w:cs="Times New Roman"/>
          <w:sz w:val="24"/>
          <w:szCs w:val="24"/>
        </w:rPr>
        <w:t>-Закреплять умение лазать по гимнастической стенке, меняя темп.</w:t>
      </w:r>
    </w:p>
    <w:p w:rsidR="002A187A" w:rsidRPr="002A187A" w:rsidRDefault="002A187A" w:rsidP="002A187A">
      <w:pPr>
        <w:autoSpaceDE w:val="0"/>
        <w:autoSpaceDN w:val="0"/>
        <w:adjustRightInd w:val="0"/>
        <w:spacing w:after="0" w:line="240" w:lineRule="auto"/>
        <w:contextualSpacing/>
        <w:jc w:val="both"/>
        <w:rPr>
          <w:rFonts w:ascii="Times New Roman" w:eastAsia="Calibri" w:hAnsi="Times New Roman" w:cs="Times New Roman"/>
          <w:sz w:val="24"/>
          <w:szCs w:val="24"/>
        </w:rPr>
      </w:pPr>
      <w:r w:rsidRPr="002A187A">
        <w:rPr>
          <w:rFonts w:ascii="Times New Roman" w:eastAsia="Calibri" w:hAnsi="Times New Roman" w:cs="Times New Roman"/>
          <w:sz w:val="24"/>
          <w:szCs w:val="24"/>
        </w:rPr>
        <w:t>-Совершенствовать умение прыгать в длину, в высоту с разбега, правильно разбегаться, отталкиваться и приземляться в зависимости от вида прыжка, прыгать на мягкое покрытие через длинную скакалку, сохранять равновесие при приземлении.</w:t>
      </w:r>
    </w:p>
    <w:p w:rsidR="002A187A" w:rsidRPr="002A187A" w:rsidRDefault="002A187A" w:rsidP="002A187A">
      <w:pPr>
        <w:autoSpaceDE w:val="0"/>
        <w:autoSpaceDN w:val="0"/>
        <w:adjustRightInd w:val="0"/>
        <w:spacing w:after="0" w:line="240" w:lineRule="auto"/>
        <w:contextualSpacing/>
        <w:jc w:val="both"/>
        <w:rPr>
          <w:rFonts w:ascii="Times New Roman" w:eastAsia="Calibri" w:hAnsi="Times New Roman" w:cs="Times New Roman"/>
          <w:sz w:val="24"/>
          <w:szCs w:val="24"/>
        </w:rPr>
      </w:pPr>
      <w:r w:rsidRPr="002A187A">
        <w:rPr>
          <w:rFonts w:ascii="Times New Roman" w:eastAsia="Calibri" w:hAnsi="Times New Roman" w:cs="Times New Roman"/>
          <w:sz w:val="24"/>
          <w:szCs w:val="24"/>
        </w:rPr>
        <w:t>-Закреплять умение сочетать замах с броском при метании, подбрасывать и ловить мяч одной рукой, отбивать его правой и левой рукой на месте и вести при ходьбе.</w:t>
      </w:r>
    </w:p>
    <w:p w:rsidR="002A187A" w:rsidRPr="002A187A" w:rsidRDefault="002A187A" w:rsidP="002A187A">
      <w:pPr>
        <w:autoSpaceDE w:val="0"/>
        <w:autoSpaceDN w:val="0"/>
        <w:adjustRightInd w:val="0"/>
        <w:spacing w:after="0" w:line="240" w:lineRule="auto"/>
        <w:contextualSpacing/>
        <w:jc w:val="both"/>
        <w:rPr>
          <w:rFonts w:ascii="Times New Roman" w:eastAsia="Calibri" w:hAnsi="Times New Roman" w:cs="Times New Roman"/>
          <w:sz w:val="24"/>
          <w:szCs w:val="24"/>
        </w:rPr>
      </w:pPr>
      <w:r w:rsidRPr="002A187A">
        <w:rPr>
          <w:rFonts w:ascii="Times New Roman" w:eastAsia="Calibri" w:hAnsi="Times New Roman" w:cs="Times New Roman"/>
          <w:sz w:val="24"/>
          <w:szCs w:val="24"/>
        </w:rPr>
        <w:t>-Закреплять умение ориентироваться в пространстве.</w:t>
      </w:r>
    </w:p>
    <w:p w:rsidR="002A187A" w:rsidRPr="002A187A" w:rsidRDefault="002A187A" w:rsidP="002A187A">
      <w:pPr>
        <w:autoSpaceDE w:val="0"/>
        <w:autoSpaceDN w:val="0"/>
        <w:adjustRightInd w:val="0"/>
        <w:spacing w:after="0" w:line="240" w:lineRule="auto"/>
        <w:contextualSpacing/>
        <w:jc w:val="both"/>
        <w:rPr>
          <w:rFonts w:ascii="Times New Roman" w:eastAsia="Calibri" w:hAnsi="Times New Roman" w:cs="Times New Roman"/>
          <w:sz w:val="24"/>
          <w:szCs w:val="24"/>
        </w:rPr>
      </w:pPr>
      <w:r w:rsidRPr="002A187A">
        <w:rPr>
          <w:rFonts w:ascii="Times New Roman" w:eastAsia="Calibri" w:hAnsi="Times New Roman" w:cs="Times New Roman"/>
          <w:sz w:val="24"/>
          <w:szCs w:val="24"/>
        </w:rPr>
        <w:t>-Знакомить со спортивными играми и упражнениями, с играми с элементами соревнования, играми-эстафетами.</w:t>
      </w:r>
    </w:p>
    <w:p w:rsidR="002A187A" w:rsidRPr="002A187A" w:rsidRDefault="002A187A" w:rsidP="002A187A">
      <w:pPr>
        <w:autoSpaceDE w:val="0"/>
        <w:autoSpaceDN w:val="0"/>
        <w:adjustRightInd w:val="0"/>
        <w:spacing w:after="0" w:line="240" w:lineRule="auto"/>
        <w:contextualSpacing/>
        <w:jc w:val="both"/>
        <w:rPr>
          <w:rFonts w:ascii="Times New Roman" w:eastAsia="Calibri" w:hAnsi="Times New Roman" w:cs="Times New Roman"/>
          <w:sz w:val="24"/>
          <w:szCs w:val="24"/>
        </w:rPr>
      </w:pPr>
      <w:r w:rsidRPr="002A187A">
        <w:rPr>
          <w:rFonts w:ascii="Times New Roman" w:eastAsia="Times New Roman" w:hAnsi="Times New Roman" w:cs="Times New Roman"/>
          <w:b/>
          <w:bCs/>
          <w:sz w:val="24"/>
          <w:szCs w:val="24"/>
          <w:lang w:eastAsia="ru-RU"/>
        </w:rPr>
        <w:t xml:space="preserve">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 </w:t>
      </w:r>
    </w:p>
    <w:p w:rsidR="002A187A" w:rsidRPr="002A187A" w:rsidRDefault="002A187A" w:rsidP="002A187A">
      <w:pPr>
        <w:autoSpaceDE w:val="0"/>
        <w:autoSpaceDN w:val="0"/>
        <w:adjustRightInd w:val="0"/>
        <w:spacing w:after="0" w:line="240" w:lineRule="auto"/>
        <w:contextualSpacing/>
        <w:jc w:val="both"/>
        <w:rPr>
          <w:rFonts w:ascii="Times New Roman" w:eastAsia="Calibri" w:hAnsi="Times New Roman" w:cs="Times New Roman"/>
          <w:sz w:val="24"/>
          <w:szCs w:val="24"/>
        </w:rPr>
      </w:pPr>
      <w:r w:rsidRPr="002A187A">
        <w:rPr>
          <w:rFonts w:ascii="Times New Roman" w:eastAsia="Calibri" w:hAnsi="Times New Roman" w:cs="Times New Roman"/>
          <w:sz w:val="24"/>
          <w:szCs w:val="24"/>
        </w:rPr>
        <w:t>-Развивать самостоятельность, творчество; формировать выразительность и грациозность движений.</w:t>
      </w:r>
    </w:p>
    <w:p w:rsidR="002A187A" w:rsidRPr="002A187A" w:rsidRDefault="002A187A" w:rsidP="002A187A">
      <w:pPr>
        <w:autoSpaceDE w:val="0"/>
        <w:autoSpaceDN w:val="0"/>
        <w:adjustRightInd w:val="0"/>
        <w:spacing w:after="0" w:line="240" w:lineRule="auto"/>
        <w:contextualSpacing/>
        <w:jc w:val="both"/>
        <w:rPr>
          <w:rFonts w:ascii="Times New Roman" w:eastAsia="Calibri" w:hAnsi="Times New Roman" w:cs="Times New Roman"/>
          <w:sz w:val="24"/>
          <w:szCs w:val="24"/>
        </w:rPr>
      </w:pPr>
      <w:r w:rsidRPr="002A187A">
        <w:rPr>
          <w:rFonts w:ascii="Times New Roman" w:eastAsia="Calibri" w:hAnsi="Times New Roman" w:cs="Times New Roman"/>
          <w:sz w:val="24"/>
          <w:szCs w:val="24"/>
        </w:rPr>
        <w:t>-Воспитывать стремление участвовать в играх с элементами соревнования, играх- эстафетах.</w:t>
      </w:r>
    </w:p>
    <w:p w:rsidR="002A187A" w:rsidRPr="002A187A" w:rsidRDefault="002A187A" w:rsidP="002A187A">
      <w:pPr>
        <w:autoSpaceDE w:val="0"/>
        <w:autoSpaceDN w:val="0"/>
        <w:adjustRightInd w:val="0"/>
        <w:spacing w:after="0" w:line="240" w:lineRule="auto"/>
        <w:contextualSpacing/>
        <w:jc w:val="both"/>
        <w:rPr>
          <w:rFonts w:ascii="Times New Roman" w:eastAsia="Calibri" w:hAnsi="Times New Roman" w:cs="Times New Roman"/>
          <w:sz w:val="24"/>
          <w:szCs w:val="24"/>
        </w:rPr>
      </w:pPr>
      <w:r w:rsidRPr="002A187A">
        <w:rPr>
          <w:rFonts w:ascii="Times New Roman" w:eastAsia="Calibri" w:hAnsi="Times New Roman" w:cs="Times New Roman"/>
          <w:sz w:val="24"/>
          <w:szCs w:val="24"/>
        </w:rPr>
        <w:t>-Продолжать формировать умение самостоятельно организовывать знакомые подвижные игры, проявляя инициативу и творчество.</w:t>
      </w:r>
    </w:p>
    <w:p w:rsidR="002A187A" w:rsidRPr="002A187A" w:rsidRDefault="002A187A" w:rsidP="002A187A">
      <w:pPr>
        <w:autoSpaceDE w:val="0"/>
        <w:autoSpaceDN w:val="0"/>
        <w:adjustRightInd w:val="0"/>
        <w:spacing w:after="0" w:line="240" w:lineRule="auto"/>
        <w:contextualSpacing/>
        <w:jc w:val="both"/>
        <w:rPr>
          <w:rFonts w:ascii="Times New Roman" w:eastAsia="Calibri" w:hAnsi="Times New Roman" w:cs="Times New Roman"/>
          <w:sz w:val="24"/>
          <w:szCs w:val="24"/>
        </w:rPr>
      </w:pPr>
      <w:r w:rsidRPr="002A187A">
        <w:rPr>
          <w:rFonts w:ascii="Times New Roman" w:eastAsia="Calibri" w:hAnsi="Times New Roman" w:cs="Times New Roman"/>
          <w:sz w:val="24"/>
          <w:szCs w:val="24"/>
        </w:rPr>
        <w:t>-Приучать помогать взрослым готовить физкультурный инвентарь для физических упражнений, убирать его на место.</w:t>
      </w:r>
    </w:p>
    <w:p w:rsidR="002A187A" w:rsidRPr="002A187A" w:rsidRDefault="002A187A" w:rsidP="002A187A">
      <w:pPr>
        <w:autoSpaceDE w:val="0"/>
        <w:autoSpaceDN w:val="0"/>
        <w:adjustRightInd w:val="0"/>
        <w:spacing w:after="0" w:line="240" w:lineRule="auto"/>
        <w:contextualSpacing/>
        <w:jc w:val="both"/>
        <w:rPr>
          <w:rFonts w:ascii="Times New Roman" w:eastAsia="Calibri" w:hAnsi="Times New Roman" w:cs="Times New Roman"/>
          <w:sz w:val="24"/>
          <w:szCs w:val="24"/>
        </w:rPr>
      </w:pPr>
      <w:r w:rsidRPr="002A187A">
        <w:rPr>
          <w:rFonts w:ascii="Times New Roman" w:eastAsia="Calibri" w:hAnsi="Times New Roman" w:cs="Times New Roman"/>
          <w:sz w:val="24"/>
          <w:szCs w:val="24"/>
        </w:rPr>
        <w:t>-Поддерживать интерес детей к различным видам спорта, сообщать им наиболее важные сведения о событиях спортивной жизни страны.</w:t>
      </w:r>
    </w:p>
    <w:p w:rsidR="002A187A" w:rsidRPr="002A187A" w:rsidRDefault="002A187A" w:rsidP="002A187A">
      <w:pPr>
        <w:autoSpaceDE w:val="0"/>
        <w:autoSpaceDN w:val="0"/>
        <w:adjustRightInd w:val="0"/>
        <w:spacing w:after="0" w:line="240" w:lineRule="auto"/>
        <w:contextualSpacing/>
        <w:jc w:val="both"/>
        <w:rPr>
          <w:rFonts w:ascii="Times New Roman" w:eastAsia="Calibri" w:hAnsi="Times New Roman" w:cs="Times New Roman"/>
          <w:sz w:val="24"/>
          <w:szCs w:val="24"/>
        </w:rPr>
      </w:pPr>
      <w:r w:rsidRPr="002A187A">
        <w:rPr>
          <w:rFonts w:ascii="Times New Roman" w:eastAsia="Calibri" w:hAnsi="Times New Roman" w:cs="Times New Roman"/>
          <w:sz w:val="24"/>
          <w:szCs w:val="24"/>
        </w:rPr>
        <w:t>-Проводить один раз в месяц физкультурные досуги длительностью 25-30 минут; два  раза в год—физкультурные праздники длительностью до 1 часа.</w:t>
      </w:r>
    </w:p>
    <w:p w:rsidR="002A187A" w:rsidRPr="002A187A" w:rsidRDefault="002A187A" w:rsidP="002A187A">
      <w:pPr>
        <w:autoSpaceDE w:val="0"/>
        <w:autoSpaceDN w:val="0"/>
        <w:adjustRightInd w:val="0"/>
        <w:spacing w:after="0" w:line="240" w:lineRule="auto"/>
        <w:contextualSpacing/>
        <w:jc w:val="both"/>
        <w:rPr>
          <w:rFonts w:ascii="Times New Roman" w:eastAsia="Calibri" w:hAnsi="Times New Roman" w:cs="Times New Roman"/>
          <w:sz w:val="24"/>
          <w:szCs w:val="24"/>
        </w:rPr>
      </w:pPr>
      <w:r w:rsidRPr="002A187A">
        <w:rPr>
          <w:rFonts w:ascii="Times New Roman" w:eastAsia="Calibri" w:hAnsi="Times New Roman" w:cs="Times New Roman"/>
          <w:sz w:val="24"/>
          <w:szCs w:val="24"/>
        </w:rPr>
        <w:t>-Во время физкультурных досугов и праздников привлекать дошкольников к активному участию в коллективных играх, развлечениях, соревнованиях.</w:t>
      </w:r>
    </w:p>
    <w:p w:rsidR="002A187A" w:rsidRPr="002A187A" w:rsidRDefault="002A187A" w:rsidP="002A187A">
      <w:pPr>
        <w:shd w:val="clear" w:color="auto" w:fill="FFFFFF"/>
        <w:spacing w:after="0" w:line="240" w:lineRule="auto"/>
        <w:contextualSpacing/>
        <w:jc w:val="both"/>
        <w:rPr>
          <w:rFonts w:ascii="Times New Roman" w:eastAsia="Times New Roman" w:hAnsi="Times New Roman" w:cs="Times New Roman"/>
          <w:b/>
          <w:bCs/>
          <w:sz w:val="24"/>
          <w:szCs w:val="24"/>
          <w:lang w:eastAsia="ru-RU"/>
        </w:rPr>
      </w:pPr>
      <w:r w:rsidRPr="002A187A">
        <w:rPr>
          <w:rFonts w:ascii="Times New Roman" w:eastAsia="Times New Roman" w:hAnsi="Times New Roman" w:cs="Times New Roman"/>
          <w:b/>
          <w:bCs/>
          <w:sz w:val="24"/>
          <w:szCs w:val="24"/>
          <w:lang w:eastAsia="ru-RU"/>
        </w:rPr>
        <w:t>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2A187A" w:rsidRPr="002A187A" w:rsidRDefault="002A187A" w:rsidP="002A187A">
      <w:pPr>
        <w:autoSpaceDE w:val="0"/>
        <w:autoSpaceDN w:val="0"/>
        <w:adjustRightInd w:val="0"/>
        <w:spacing w:after="0" w:line="240" w:lineRule="auto"/>
        <w:contextualSpacing/>
        <w:jc w:val="both"/>
        <w:rPr>
          <w:rFonts w:ascii="Times New Roman" w:eastAsia="Calibri" w:hAnsi="Times New Roman" w:cs="Times New Roman"/>
          <w:sz w:val="24"/>
          <w:szCs w:val="24"/>
        </w:rPr>
      </w:pPr>
      <w:r w:rsidRPr="002A187A">
        <w:rPr>
          <w:rFonts w:ascii="Times New Roman" w:eastAsia="Calibri" w:hAnsi="Times New Roman" w:cs="Times New Roman"/>
          <w:sz w:val="24"/>
          <w:szCs w:val="24"/>
        </w:rPr>
        <w:t>-Продолжать под руководством медицинских работников проводить комплекс закаливающих процедур с использованием природных факторов (воздух, солнце, вода) в сочетании с физическими упражнениями.</w:t>
      </w:r>
    </w:p>
    <w:p w:rsidR="002A187A" w:rsidRPr="002A187A" w:rsidRDefault="002A187A" w:rsidP="002A187A">
      <w:pPr>
        <w:autoSpaceDE w:val="0"/>
        <w:autoSpaceDN w:val="0"/>
        <w:adjustRightInd w:val="0"/>
        <w:spacing w:after="0" w:line="240" w:lineRule="auto"/>
        <w:contextualSpacing/>
        <w:jc w:val="both"/>
        <w:rPr>
          <w:rFonts w:ascii="Times New Roman" w:eastAsia="Calibri" w:hAnsi="Times New Roman" w:cs="Times New Roman"/>
          <w:sz w:val="24"/>
          <w:szCs w:val="24"/>
        </w:rPr>
      </w:pPr>
      <w:r w:rsidRPr="002A187A">
        <w:rPr>
          <w:rFonts w:ascii="Times New Roman" w:eastAsia="Calibri" w:hAnsi="Times New Roman" w:cs="Times New Roman"/>
          <w:sz w:val="24"/>
          <w:szCs w:val="24"/>
        </w:rPr>
        <w:t>-Ежедневно проводить утреннюю гимнастику продолжительностью 8-10 минут.</w:t>
      </w:r>
    </w:p>
    <w:p w:rsidR="002A187A" w:rsidRPr="002A187A" w:rsidRDefault="002A187A" w:rsidP="002A187A">
      <w:pPr>
        <w:autoSpaceDE w:val="0"/>
        <w:autoSpaceDN w:val="0"/>
        <w:adjustRightInd w:val="0"/>
        <w:spacing w:after="0" w:line="240" w:lineRule="auto"/>
        <w:contextualSpacing/>
        <w:jc w:val="both"/>
        <w:rPr>
          <w:rFonts w:ascii="Times New Roman" w:eastAsia="Calibri" w:hAnsi="Times New Roman" w:cs="Times New Roman"/>
          <w:sz w:val="24"/>
          <w:szCs w:val="24"/>
        </w:rPr>
      </w:pPr>
      <w:r w:rsidRPr="002A187A">
        <w:rPr>
          <w:rFonts w:ascii="Times New Roman" w:eastAsia="Calibri" w:hAnsi="Times New Roman" w:cs="Times New Roman"/>
          <w:sz w:val="24"/>
          <w:szCs w:val="24"/>
        </w:rPr>
        <w:t>-Во время занятий, требующих высокой умственной нагрузки, и в промежутках между занятиями проводить физкультминутки длительностью 1 -3 минуты.</w:t>
      </w:r>
    </w:p>
    <w:p w:rsidR="002A187A" w:rsidRPr="002A187A" w:rsidRDefault="002A187A" w:rsidP="002A187A">
      <w:pPr>
        <w:autoSpaceDE w:val="0"/>
        <w:autoSpaceDN w:val="0"/>
        <w:adjustRightInd w:val="0"/>
        <w:spacing w:after="0" w:line="240" w:lineRule="auto"/>
        <w:contextualSpacing/>
        <w:jc w:val="both"/>
        <w:rPr>
          <w:rFonts w:ascii="Times New Roman" w:eastAsia="Calibri" w:hAnsi="Times New Roman" w:cs="Times New Roman"/>
          <w:sz w:val="24"/>
          <w:szCs w:val="24"/>
        </w:rPr>
      </w:pPr>
      <w:r w:rsidRPr="002A187A">
        <w:rPr>
          <w:rFonts w:ascii="Times New Roman" w:eastAsia="Calibri" w:hAnsi="Times New Roman" w:cs="Times New Roman"/>
          <w:sz w:val="24"/>
          <w:szCs w:val="24"/>
        </w:rPr>
        <w:t>-Приучать детей самостоятельно организовывать подвижные спортивные игры, выполнять спортивные упражнения на прогулке, используя имеющееся физкультурное оборудование.</w:t>
      </w:r>
    </w:p>
    <w:p w:rsidR="002A187A" w:rsidRPr="002A187A" w:rsidRDefault="002A187A" w:rsidP="002A187A">
      <w:pPr>
        <w:autoSpaceDE w:val="0"/>
        <w:autoSpaceDN w:val="0"/>
        <w:adjustRightInd w:val="0"/>
        <w:spacing w:after="0" w:line="240" w:lineRule="auto"/>
        <w:contextualSpacing/>
        <w:jc w:val="both"/>
        <w:rPr>
          <w:rFonts w:ascii="Times New Roman" w:eastAsia="Calibri" w:hAnsi="Times New Roman" w:cs="Times New Roman"/>
          <w:sz w:val="24"/>
          <w:szCs w:val="24"/>
        </w:rPr>
      </w:pPr>
      <w:r w:rsidRPr="002A187A">
        <w:rPr>
          <w:rFonts w:ascii="Times New Roman" w:eastAsia="Calibri" w:hAnsi="Times New Roman" w:cs="Times New Roman"/>
          <w:sz w:val="24"/>
          <w:szCs w:val="24"/>
        </w:rPr>
        <w:t>-Формировать привычку следить за чистотой тела, опрятностью одежды, прически; самостоятельно чистить зубы, следить за чистотой ногтей: при кашле и чихании закрывать рот и нос платком.</w:t>
      </w:r>
    </w:p>
    <w:p w:rsidR="002A187A" w:rsidRPr="002A187A" w:rsidRDefault="002A187A" w:rsidP="002A187A">
      <w:pPr>
        <w:autoSpaceDE w:val="0"/>
        <w:autoSpaceDN w:val="0"/>
        <w:adjustRightInd w:val="0"/>
        <w:spacing w:after="0" w:line="240" w:lineRule="auto"/>
        <w:contextualSpacing/>
        <w:jc w:val="both"/>
        <w:rPr>
          <w:rFonts w:ascii="Times New Roman" w:eastAsia="Calibri" w:hAnsi="Times New Roman" w:cs="Times New Roman"/>
          <w:sz w:val="24"/>
          <w:szCs w:val="24"/>
        </w:rPr>
      </w:pPr>
      <w:r w:rsidRPr="002A187A">
        <w:rPr>
          <w:rFonts w:ascii="Times New Roman" w:eastAsia="Calibri" w:hAnsi="Times New Roman" w:cs="Times New Roman"/>
          <w:sz w:val="24"/>
          <w:szCs w:val="24"/>
        </w:rPr>
        <w:t>-Закреплять умение быстро, аккуратно одеваться и раздеваться, соблюдать порядок в своем шкафу (раскладывать одежду в определенные места), опрятно заправлять постель.</w:t>
      </w:r>
    </w:p>
    <w:p w:rsidR="002A187A" w:rsidRPr="002A187A" w:rsidRDefault="002A187A" w:rsidP="002A187A">
      <w:pPr>
        <w:autoSpaceDE w:val="0"/>
        <w:autoSpaceDN w:val="0"/>
        <w:adjustRightInd w:val="0"/>
        <w:spacing w:after="0" w:line="240" w:lineRule="auto"/>
        <w:contextualSpacing/>
        <w:jc w:val="both"/>
        <w:rPr>
          <w:rFonts w:ascii="Times New Roman" w:eastAsia="Calibri" w:hAnsi="Times New Roman" w:cs="Times New Roman"/>
          <w:sz w:val="24"/>
          <w:szCs w:val="24"/>
        </w:rPr>
      </w:pPr>
      <w:r w:rsidRPr="002A187A">
        <w:rPr>
          <w:rFonts w:ascii="Times New Roman" w:eastAsia="Calibri" w:hAnsi="Times New Roman" w:cs="Times New Roman"/>
          <w:sz w:val="24"/>
          <w:szCs w:val="24"/>
        </w:rPr>
        <w:t>-Продолжать совершенствовать культуру еды: правильно пользоваться столовыми приборами (вилкой, ножом); есть аккуратно, бесшумно, сохраняя правильную осанку за столом; обращаться с просьбой, благодарить.</w:t>
      </w:r>
    </w:p>
    <w:p w:rsidR="002A187A" w:rsidRPr="002A187A" w:rsidRDefault="002A187A" w:rsidP="002A187A">
      <w:pPr>
        <w:autoSpaceDE w:val="0"/>
        <w:autoSpaceDN w:val="0"/>
        <w:adjustRightInd w:val="0"/>
        <w:spacing w:after="0" w:line="240" w:lineRule="auto"/>
        <w:contextualSpacing/>
        <w:jc w:val="both"/>
        <w:rPr>
          <w:rFonts w:ascii="Times New Roman" w:eastAsia="Calibri" w:hAnsi="Times New Roman" w:cs="Times New Roman"/>
          <w:sz w:val="24"/>
          <w:szCs w:val="24"/>
        </w:rPr>
      </w:pPr>
      <w:r w:rsidRPr="002A187A">
        <w:rPr>
          <w:rFonts w:ascii="Times New Roman" w:eastAsia="Calibri" w:hAnsi="Times New Roman" w:cs="Times New Roman"/>
          <w:sz w:val="24"/>
          <w:szCs w:val="24"/>
        </w:rPr>
        <w:lastRenderedPageBreak/>
        <w:t>-Расширять представление об особенностях функционирования и целостности человеческого организма. Обращать внимание детей на особенности их организма и здоровья («Мне нельзя есть апельсины — у меня аллергия», «Мне нужно носить очки»).</w:t>
      </w:r>
    </w:p>
    <w:p w:rsidR="002A187A" w:rsidRPr="002A187A" w:rsidRDefault="002A187A" w:rsidP="002A187A">
      <w:pPr>
        <w:autoSpaceDE w:val="0"/>
        <w:autoSpaceDN w:val="0"/>
        <w:adjustRightInd w:val="0"/>
        <w:spacing w:after="0" w:line="240" w:lineRule="auto"/>
        <w:contextualSpacing/>
        <w:jc w:val="both"/>
        <w:rPr>
          <w:rFonts w:ascii="Times New Roman" w:eastAsia="Calibri" w:hAnsi="Times New Roman" w:cs="Times New Roman"/>
          <w:sz w:val="24"/>
          <w:szCs w:val="24"/>
        </w:rPr>
      </w:pPr>
      <w:r w:rsidRPr="002A187A">
        <w:rPr>
          <w:rFonts w:ascii="Times New Roman" w:eastAsia="Calibri" w:hAnsi="Times New Roman" w:cs="Times New Roman"/>
          <w:sz w:val="24"/>
          <w:szCs w:val="24"/>
        </w:rPr>
        <w:t>-Расширять представление о составляющих (важных компонентах) здорового образа жизни (правильное питание, движение, сон и солнце, воздух и вода—наши лучшие друзья) и факторах, разрушающих здоровье.</w:t>
      </w:r>
    </w:p>
    <w:p w:rsidR="002A187A" w:rsidRPr="002A187A" w:rsidRDefault="002A187A" w:rsidP="002A187A">
      <w:pPr>
        <w:autoSpaceDE w:val="0"/>
        <w:autoSpaceDN w:val="0"/>
        <w:adjustRightInd w:val="0"/>
        <w:spacing w:after="0" w:line="240" w:lineRule="auto"/>
        <w:contextualSpacing/>
        <w:jc w:val="both"/>
        <w:rPr>
          <w:rFonts w:ascii="Times New Roman" w:eastAsia="Calibri" w:hAnsi="Times New Roman" w:cs="Times New Roman"/>
          <w:sz w:val="24"/>
          <w:szCs w:val="24"/>
        </w:rPr>
      </w:pPr>
      <w:r w:rsidRPr="002A187A">
        <w:rPr>
          <w:rFonts w:ascii="Times New Roman" w:eastAsia="Calibri" w:hAnsi="Times New Roman" w:cs="Times New Roman"/>
          <w:sz w:val="24"/>
          <w:szCs w:val="24"/>
        </w:rPr>
        <w:t>-Показывать зависимость здоровья человека от правильного питания. Формировать умение определять качество продуктов, основываясь на сенсорных ощущениях.</w:t>
      </w:r>
    </w:p>
    <w:p w:rsidR="002A187A" w:rsidRPr="002A187A" w:rsidRDefault="002A187A" w:rsidP="002A187A">
      <w:pPr>
        <w:autoSpaceDE w:val="0"/>
        <w:autoSpaceDN w:val="0"/>
        <w:adjustRightInd w:val="0"/>
        <w:spacing w:after="0" w:line="240" w:lineRule="auto"/>
        <w:contextualSpacing/>
        <w:jc w:val="both"/>
        <w:rPr>
          <w:rFonts w:ascii="Times New Roman" w:eastAsia="Calibri" w:hAnsi="Times New Roman" w:cs="Times New Roman"/>
          <w:sz w:val="24"/>
          <w:szCs w:val="24"/>
        </w:rPr>
      </w:pPr>
      <w:r w:rsidRPr="002A187A">
        <w:rPr>
          <w:rFonts w:ascii="Times New Roman" w:eastAsia="Calibri" w:hAnsi="Times New Roman" w:cs="Times New Roman"/>
          <w:sz w:val="24"/>
          <w:szCs w:val="24"/>
        </w:rPr>
        <w:t>-Расширять представления о роли гигиены и режима дня для здоровья человека. Дать представление о правилах ухода за больным (заботиться о нем, не шуметь, выполнять его просьбы и поручения). Воспитывать сочувствие к болеющим. Учить характеризовать свое самочувствие. Раскрыть возможности здорового человека.</w:t>
      </w:r>
    </w:p>
    <w:p w:rsidR="002A187A" w:rsidRPr="002A187A" w:rsidRDefault="002A187A" w:rsidP="002A187A">
      <w:pPr>
        <w:autoSpaceDE w:val="0"/>
        <w:autoSpaceDN w:val="0"/>
        <w:adjustRightInd w:val="0"/>
        <w:spacing w:after="0" w:line="240" w:lineRule="auto"/>
        <w:contextualSpacing/>
        <w:jc w:val="both"/>
        <w:rPr>
          <w:rFonts w:ascii="Times New Roman" w:eastAsia="Calibri" w:hAnsi="Times New Roman" w:cs="Times New Roman"/>
          <w:sz w:val="24"/>
          <w:szCs w:val="24"/>
        </w:rPr>
      </w:pPr>
      <w:r w:rsidRPr="002A187A">
        <w:rPr>
          <w:rFonts w:ascii="Times New Roman" w:eastAsia="Calibri" w:hAnsi="Times New Roman" w:cs="Times New Roman"/>
          <w:sz w:val="24"/>
          <w:szCs w:val="24"/>
        </w:rPr>
        <w:t>-Расширять представления о месте человека в природе, о том, как нужно жить, чтобы не вредить себе и окружающей среде. Формировать у детей потребность в здоровом образе жизни.</w:t>
      </w:r>
    </w:p>
    <w:p w:rsidR="002A187A" w:rsidRPr="002A187A" w:rsidRDefault="002A187A" w:rsidP="002A187A">
      <w:pPr>
        <w:autoSpaceDE w:val="0"/>
        <w:autoSpaceDN w:val="0"/>
        <w:adjustRightInd w:val="0"/>
        <w:spacing w:after="0" w:line="240" w:lineRule="auto"/>
        <w:contextualSpacing/>
        <w:jc w:val="both"/>
        <w:rPr>
          <w:rFonts w:ascii="Times New Roman" w:eastAsia="Calibri" w:hAnsi="Times New Roman" w:cs="Times New Roman"/>
          <w:sz w:val="24"/>
          <w:szCs w:val="24"/>
        </w:rPr>
      </w:pPr>
      <w:r w:rsidRPr="002A187A">
        <w:rPr>
          <w:rFonts w:ascii="Times New Roman" w:eastAsia="Calibri" w:hAnsi="Times New Roman" w:cs="Times New Roman"/>
          <w:sz w:val="24"/>
          <w:szCs w:val="24"/>
        </w:rPr>
        <w:t>-Прививать интерес к физической культуре и спорту и желание заниматься.</w:t>
      </w:r>
    </w:p>
    <w:p w:rsidR="002A187A" w:rsidRPr="002A187A" w:rsidRDefault="002A187A" w:rsidP="002A187A">
      <w:pPr>
        <w:autoSpaceDE w:val="0"/>
        <w:autoSpaceDN w:val="0"/>
        <w:adjustRightInd w:val="0"/>
        <w:spacing w:after="0" w:line="240" w:lineRule="auto"/>
        <w:contextualSpacing/>
        <w:jc w:val="both"/>
        <w:rPr>
          <w:rFonts w:ascii="Times New Roman" w:eastAsia="Calibri" w:hAnsi="Times New Roman" w:cs="Times New Roman"/>
          <w:sz w:val="24"/>
          <w:szCs w:val="24"/>
        </w:rPr>
      </w:pPr>
      <w:r w:rsidRPr="002A187A">
        <w:rPr>
          <w:rFonts w:ascii="Times New Roman" w:eastAsia="Calibri" w:hAnsi="Times New Roman" w:cs="Times New Roman"/>
          <w:sz w:val="24"/>
          <w:szCs w:val="24"/>
        </w:rPr>
        <w:t>-Познакомить с доступными сведениями из истории олимпийского движения.</w:t>
      </w:r>
    </w:p>
    <w:p w:rsidR="002A187A" w:rsidRPr="002A187A" w:rsidRDefault="002A187A" w:rsidP="002A187A">
      <w:pPr>
        <w:shd w:val="clear" w:color="auto" w:fill="FFFFFF"/>
        <w:spacing w:after="0" w:line="240" w:lineRule="auto"/>
        <w:contextualSpacing/>
        <w:jc w:val="both"/>
        <w:rPr>
          <w:rFonts w:ascii="Times New Roman" w:eastAsia="Calibri" w:hAnsi="Times New Roman" w:cs="Times New Roman"/>
          <w:sz w:val="24"/>
          <w:szCs w:val="24"/>
        </w:rPr>
      </w:pPr>
      <w:r w:rsidRPr="002A187A">
        <w:rPr>
          <w:rFonts w:ascii="Times New Roman" w:eastAsia="Calibri" w:hAnsi="Times New Roman" w:cs="Times New Roman"/>
          <w:sz w:val="24"/>
          <w:szCs w:val="24"/>
        </w:rPr>
        <w:t>-Знакомить с основами техники безопасности и правилами поведения в спортивном зале</w:t>
      </w:r>
    </w:p>
    <w:p w:rsidR="002A187A" w:rsidRPr="002A187A" w:rsidRDefault="002A187A" w:rsidP="002A187A">
      <w:pPr>
        <w:spacing w:after="0" w:line="240" w:lineRule="auto"/>
        <w:ind w:left="57"/>
        <w:contextualSpacing/>
        <w:jc w:val="center"/>
        <w:rPr>
          <w:rFonts w:ascii="Times New Roman" w:eastAsia="Times New Roman" w:hAnsi="Times New Roman" w:cs="Times New Roman"/>
          <w:b/>
          <w:sz w:val="24"/>
          <w:szCs w:val="24"/>
          <w:lang w:eastAsia="ru-RU"/>
        </w:rPr>
      </w:pPr>
      <w:r w:rsidRPr="002A187A">
        <w:rPr>
          <w:rFonts w:ascii="Times New Roman" w:eastAsia="Times New Roman" w:hAnsi="Times New Roman" w:cs="Times New Roman"/>
          <w:b/>
          <w:sz w:val="24"/>
          <w:szCs w:val="24"/>
          <w:lang w:eastAsia="ru-RU"/>
        </w:rPr>
        <w:t>Программно-методическое обеспечение реализации образовательной области «Физическое развитие»</w:t>
      </w:r>
    </w:p>
    <w:p w:rsidR="002A187A" w:rsidRPr="002A187A" w:rsidRDefault="002A187A" w:rsidP="002A187A">
      <w:pPr>
        <w:spacing w:after="0" w:line="240" w:lineRule="auto"/>
        <w:ind w:left="57"/>
        <w:contextualSpacing/>
        <w:jc w:val="center"/>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w:t>
      </w:r>
      <w:r w:rsidRPr="002A187A">
        <w:rPr>
          <w:rFonts w:ascii="Times New Roman" w:eastAsia="Times New Roman" w:hAnsi="Times New Roman" w:cs="Times New Roman"/>
          <w:sz w:val="24"/>
          <w:szCs w:val="24"/>
        </w:rPr>
        <w:t>Обязательная часть ООП ДО)</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14"/>
        <w:gridCol w:w="3908"/>
      </w:tblGrid>
      <w:tr w:rsidR="002A187A" w:rsidRPr="002A187A" w:rsidTr="005B0E5A">
        <w:trPr>
          <w:trHeight w:val="818"/>
        </w:trPr>
        <w:tc>
          <w:tcPr>
            <w:tcW w:w="3125" w:type="pct"/>
          </w:tcPr>
          <w:p w:rsidR="002A187A" w:rsidRPr="002A187A" w:rsidRDefault="002A187A" w:rsidP="002A187A">
            <w:pPr>
              <w:spacing w:after="0" w:line="240" w:lineRule="auto"/>
              <w:ind w:right="-391"/>
              <w:contextualSpacing/>
              <w:jc w:val="center"/>
              <w:rPr>
                <w:rFonts w:ascii="Times New Roman" w:eastAsia="Times New Roman" w:hAnsi="Times New Roman" w:cs="Times New Roman"/>
                <w:sz w:val="24"/>
                <w:szCs w:val="24"/>
              </w:rPr>
            </w:pPr>
            <w:r w:rsidRPr="002A187A">
              <w:rPr>
                <w:rFonts w:ascii="Times New Roman" w:eastAsia="Times New Roman" w:hAnsi="Times New Roman" w:cs="Times New Roman"/>
                <w:sz w:val="24"/>
                <w:szCs w:val="24"/>
              </w:rPr>
              <w:t>Методические пособия для педагогов</w:t>
            </w:r>
          </w:p>
          <w:p w:rsidR="002A187A" w:rsidRPr="002A187A" w:rsidRDefault="002A187A" w:rsidP="002A187A">
            <w:pPr>
              <w:spacing w:after="0" w:line="240" w:lineRule="auto"/>
              <w:ind w:right="-391"/>
              <w:contextualSpacing/>
              <w:jc w:val="center"/>
              <w:rPr>
                <w:rFonts w:ascii="Times New Roman" w:eastAsia="Times New Roman" w:hAnsi="Times New Roman" w:cs="Times New Roman"/>
                <w:sz w:val="24"/>
                <w:szCs w:val="24"/>
              </w:rPr>
            </w:pPr>
            <w:r w:rsidRPr="002A187A">
              <w:rPr>
                <w:rFonts w:ascii="Times New Roman" w:eastAsia="Times New Roman" w:hAnsi="Times New Roman" w:cs="Times New Roman"/>
                <w:sz w:val="24"/>
                <w:szCs w:val="24"/>
              </w:rPr>
              <w:t>(учебное пособие методические рекомендации, т.д.)</w:t>
            </w:r>
          </w:p>
        </w:tc>
        <w:tc>
          <w:tcPr>
            <w:tcW w:w="1875" w:type="pct"/>
          </w:tcPr>
          <w:p w:rsidR="002A187A" w:rsidRPr="002A187A" w:rsidRDefault="002A187A" w:rsidP="002A187A">
            <w:pPr>
              <w:spacing w:after="0" w:line="240" w:lineRule="auto"/>
              <w:contextualSpacing/>
              <w:jc w:val="center"/>
              <w:rPr>
                <w:rFonts w:ascii="Times New Roman" w:eastAsia="Times New Roman" w:hAnsi="Times New Roman" w:cs="Times New Roman"/>
                <w:sz w:val="24"/>
                <w:szCs w:val="24"/>
              </w:rPr>
            </w:pPr>
            <w:r w:rsidRPr="002A187A">
              <w:rPr>
                <w:rFonts w:ascii="Times New Roman" w:eastAsia="Times New Roman" w:hAnsi="Times New Roman" w:cs="Times New Roman"/>
                <w:sz w:val="24"/>
                <w:szCs w:val="24"/>
              </w:rPr>
              <w:t>Демонстрационные и раздаточные материалы</w:t>
            </w:r>
          </w:p>
          <w:p w:rsidR="002A187A" w:rsidRPr="002A187A" w:rsidRDefault="002A187A" w:rsidP="002A187A">
            <w:pPr>
              <w:spacing w:after="0" w:line="240" w:lineRule="auto"/>
              <w:contextualSpacing/>
              <w:jc w:val="center"/>
              <w:rPr>
                <w:rFonts w:ascii="Times New Roman" w:eastAsia="Times New Roman" w:hAnsi="Times New Roman" w:cs="Times New Roman"/>
                <w:sz w:val="24"/>
                <w:szCs w:val="24"/>
              </w:rPr>
            </w:pPr>
            <w:r w:rsidRPr="002A187A">
              <w:rPr>
                <w:rFonts w:ascii="Times New Roman" w:eastAsia="Times New Roman" w:hAnsi="Times New Roman" w:cs="Times New Roman"/>
                <w:sz w:val="24"/>
                <w:szCs w:val="24"/>
              </w:rPr>
              <w:t xml:space="preserve">(комплекты плакатов, учебно-наглядных </w:t>
            </w:r>
          </w:p>
          <w:p w:rsidR="002A187A" w:rsidRPr="002A187A" w:rsidRDefault="002A187A" w:rsidP="002A187A">
            <w:pPr>
              <w:spacing w:after="0" w:line="240" w:lineRule="auto"/>
              <w:contextualSpacing/>
              <w:jc w:val="center"/>
              <w:rPr>
                <w:rFonts w:ascii="Times New Roman" w:eastAsia="Times New Roman" w:hAnsi="Times New Roman" w:cs="Times New Roman"/>
                <w:sz w:val="24"/>
                <w:szCs w:val="24"/>
              </w:rPr>
            </w:pPr>
            <w:r w:rsidRPr="002A187A">
              <w:rPr>
                <w:rFonts w:ascii="Times New Roman" w:eastAsia="Times New Roman" w:hAnsi="Times New Roman" w:cs="Times New Roman"/>
                <w:sz w:val="24"/>
                <w:szCs w:val="24"/>
              </w:rPr>
              <w:t>пособий, конструкторов, кубиков и т.д.)</w:t>
            </w:r>
          </w:p>
        </w:tc>
      </w:tr>
      <w:tr w:rsidR="002A187A" w:rsidRPr="002A187A" w:rsidTr="005B0E5A">
        <w:trPr>
          <w:trHeight w:val="277"/>
        </w:trPr>
        <w:tc>
          <w:tcPr>
            <w:tcW w:w="3125" w:type="pct"/>
          </w:tcPr>
          <w:p w:rsidR="002A187A" w:rsidRPr="002A187A" w:rsidRDefault="002A187A" w:rsidP="002A187A">
            <w:pPr>
              <w:spacing w:after="0" w:line="240" w:lineRule="auto"/>
              <w:contextualSpacing/>
              <w:rPr>
                <w:rFonts w:ascii="Times New Roman" w:eastAsia="Calibri" w:hAnsi="Times New Roman" w:cs="Times New Roman"/>
                <w:sz w:val="24"/>
                <w:szCs w:val="24"/>
              </w:rPr>
            </w:pPr>
            <w:r w:rsidRPr="002A187A">
              <w:rPr>
                <w:rFonts w:ascii="Times New Roman" w:eastAsia="Calibri" w:hAnsi="Times New Roman" w:cs="Times New Roman"/>
                <w:sz w:val="24"/>
                <w:szCs w:val="24"/>
              </w:rPr>
              <w:t>-В стране здоровья. В.Т. Лободин, А.Д. Федоренко, Г.В. Александров;</w:t>
            </w:r>
          </w:p>
          <w:p w:rsidR="002A187A" w:rsidRPr="002A187A" w:rsidRDefault="002A187A" w:rsidP="002A187A">
            <w:pPr>
              <w:spacing w:after="0" w:line="240" w:lineRule="auto"/>
              <w:contextualSpacing/>
              <w:rPr>
                <w:rFonts w:ascii="Times New Roman" w:eastAsia="Calibri" w:hAnsi="Times New Roman" w:cs="Times New Roman"/>
                <w:sz w:val="24"/>
                <w:szCs w:val="24"/>
              </w:rPr>
            </w:pPr>
            <w:r w:rsidRPr="002A187A">
              <w:rPr>
                <w:rFonts w:ascii="Times New Roman" w:eastAsia="Calibri" w:hAnsi="Times New Roman" w:cs="Times New Roman"/>
                <w:sz w:val="24"/>
                <w:szCs w:val="24"/>
              </w:rPr>
              <w:t>-Малоподвижные игры и игровые упражнения. М.М. Борисова;</w:t>
            </w:r>
          </w:p>
          <w:p w:rsidR="002A187A" w:rsidRPr="002A187A" w:rsidRDefault="002A187A" w:rsidP="002A187A">
            <w:pPr>
              <w:spacing w:after="0" w:line="240" w:lineRule="auto"/>
              <w:contextualSpacing/>
              <w:rPr>
                <w:rFonts w:ascii="Times New Roman" w:eastAsia="Calibri" w:hAnsi="Times New Roman" w:cs="Times New Roman"/>
                <w:sz w:val="24"/>
                <w:szCs w:val="24"/>
              </w:rPr>
            </w:pPr>
            <w:r w:rsidRPr="002A187A">
              <w:rPr>
                <w:rFonts w:ascii="Times New Roman" w:eastAsia="Calibri" w:hAnsi="Times New Roman" w:cs="Times New Roman"/>
                <w:sz w:val="24"/>
                <w:szCs w:val="24"/>
              </w:rPr>
              <w:t>-Сборник подвижных игр. Э.Я. Степаненко;</w:t>
            </w:r>
          </w:p>
          <w:p w:rsidR="002A187A" w:rsidRPr="002A187A" w:rsidRDefault="002A187A" w:rsidP="002A187A">
            <w:pPr>
              <w:spacing w:after="0" w:line="240" w:lineRule="auto"/>
              <w:contextualSpacing/>
              <w:rPr>
                <w:rFonts w:ascii="Times New Roman" w:eastAsia="Calibri" w:hAnsi="Times New Roman" w:cs="Times New Roman"/>
                <w:sz w:val="24"/>
                <w:szCs w:val="24"/>
              </w:rPr>
            </w:pPr>
            <w:r w:rsidRPr="002A187A">
              <w:rPr>
                <w:rFonts w:ascii="Times New Roman" w:eastAsia="Calibri" w:hAnsi="Times New Roman" w:cs="Times New Roman"/>
                <w:sz w:val="24"/>
                <w:szCs w:val="24"/>
              </w:rPr>
              <w:t>-Физическая культура в детском саду (старшая группа). Л.И. Пензулаева;</w:t>
            </w:r>
          </w:p>
          <w:p w:rsidR="002A187A" w:rsidRPr="002A187A" w:rsidRDefault="002A187A" w:rsidP="002A187A">
            <w:pPr>
              <w:spacing w:after="0" w:line="240" w:lineRule="auto"/>
              <w:contextualSpacing/>
              <w:rPr>
                <w:rFonts w:ascii="Times New Roman" w:eastAsia="Calibri" w:hAnsi="Times New Roman" w:cs="Times New Roman"/>
                <w:sz w:val="24"/>
                <w:szCs w:val="24"/>
              </w:rPr>
            </w:pPr>
            <w:r w:rsidRPr="002A187A">
              <w:rPr>
                <w:rFonts w:ascii="Times New Roman" w:eastAsia="Calibri" w:hAnsi="Times New Roman" w:cs="Times New Roman"/>
                <w:sz w:val="24"/>
                <w:szCs w:val="24"/>
              </w:rPr>
              <w:t>-Дыхательная гимнастика и ее виды. Д.Чубакова</w:t>
            </w:r>
          </w:p>
          <w:p w:rsidR="002A187A" w:rsidRPr="002A187A" w:rsidRDefault="002A187A" w:rsidP="002A187A">
            <w:pPr>
              <w:spacing w:after="0" w:line="240" w:lineRule="auto"/>
              <w:contextualSpacing/>
              <w:rPr>
                <w:rFonts w:ascii="Times New Roman" w:eastAsia="Calibri" w:hAnsi="Times New Roman" w:cs="Times New Roman"/>
                <w:sz w:val="24"/>
                <w:szCs w:val="24"/>
              </w:rPr>
            </w:pPr>
            <w:r w:rsidRPr="002A187A">
              <w:rPr>
                <w:rFonts w:ascii="Times New Roman" w:eastAsia="Calibri" w:hAnsi="Times New Roman" w:cs="Times New Roman"/>
                <w:sz w:val="24"/>
                <w:szCs w:val="24"/>
              </w:rPr>
              <w:t>-Общеразвивающие упражнения с предметами. Ю.В. Барташевич;</w:t>
            </w:r>
          </w:p>
          <w:p w:rsidR="002A187A" w:rsidRPr="002A187A" w:rsidRDefault="002A187A" w:rsidP="002A187A">
            <w:pPr>
              <w:spacing w:after="0" w:line="240" w:lineRule="auto"/>
              <w:contextualSpacing/>
              <w:rPr>
                <w:rFonts w:ascii="Times New Roman" w:eastAsia="Calibri" w:hAnsi="Times New Roman" w:cs="Times New Roman"/>
                <w:sz w:val="24"/>
                <w:szCs w:val="24"/>
              </w:rPr>
            </w:pPr>
            <w:r w:rsidRPr="002A187A">
              <w:rPr>
                <w:rFonts w:ascii="Times New Roman" w:eastAsia="Calibri" w:hAnsi="Times New Roman" w:cs="Times New Roman"/>
                <w:sz w:val="24"/>
                <w:szCs w:val="24"/>
              </w:rPr>
              <w:t>-«Игра в жизни ребенка» И.Г. Абрамова;</w:t>
            </w:r>
          </w:p>
          <w:p w:rsidR="002A187A" w:rsidRPr="002A187A" w:rsidRDefault="002A187A" w:rsidP="002A187A">
            <w:pPr>
              <w:spacing w:after="0" w:line="240" w:lineRule="auto"/>
              <w:contextualSpacing/>
              <w:rPr>
                <w:rFonts w:ascii="Times New Roman" w:eastAsia="Calibri" w:hAnsi="Times New Roman" w:cs="Times New Roman"/>
                <w:sz w:val="24"/>
                <w:szCs w:val="24"/>
              </w:rPr>
            </w:pPr>
            <w:r w:rsidRPr="002A187A">
              <w:rPr>
                <w:rFonts w:ascii="Times New Roman" w:eastAsia="Calibri" w:hAnsi="Times New Roman" w:cs="Times New Roman"/>
                <w:sz w:val="24"/>
                <w:szCs w:val="24"/>
              </w:rPr>
              <w:t>-Физкультурные досуги и развлечения;</w:t>
            </w:r>
          </w:p>
          <w:p w:rsidR="002A187A" w:rsidRPr="002A187A" w:rsidRDefault="002A187A" w:rsidP="002A187A">
            <w:pPr>
              <w:spacing w:after="0" w:line="240" w:lineRule="auto"/>
              <w:contextualSpacing/>
              <w:rPr>
                <w:rFonts w:ascii="Times New Roman" w:eastAsia="Calibri" w:hAnsi="Times New Roman" w:cs="Times New Roman"/>
                <w:sz w:val="24"/>
                <w:szCs w:val="24"/>
              </w:rPr>
            </w:pPr>
            <w:r w:rsidRPr="002A187A">
              <w:rPr>
                <w:rFonts w:ascii="Times New Roman" w:eastAsia="Calibri" w:hAnsi="Times New Roman" w:cs="Times New Roman"/>
                <w:sz w:val="24"/>
                <w:szCs w:val="24"/>
              </w:rPr>
              <w:t xml:space="preserve">-Утренняя гимнастика в детском саду Харченко Т.Е. </w:t>
            </w:r>
          </w:p>
        </w:tc>
        <w:tc>
          <w:tcPr>
            <w:tcW w:w="1875" w:type="pct"/>
          </w:tcPr>
          <w:p w:rsidR="002A187A" w:rsidRPr="002A187A" w:rsidRDefault="002A187A" w:rsidP="002A187A">
            <w:pPr>
              <w:spacing w:after="0" w:line="240" w:lineRule="auto"/>
              <w:contextualSpacing/>
              <w:rPr>
                <w:rFonts w:ascii="Times New Roman" w:eastAsia="Times New Roman" w:hAnsi="Times New Roman" w:cs="Times New Roman"/>
                <w:sz w:val="24"/>
                <w:szCs w:val="24"/>
              </w:rPr>
            </w:pPr>
            <w:r w:rsidRPr="002A187A">
              <w:rPr>
                <w:rFonts w:ascii="Times New Roman" w:eastAsia="Times New Roman" w:hAnsi="Times New Roman" w:cs="Times New Roman"/>
                <w:sz w:val="24"/>
                <w:szCs w:val="24"/>
              </w:rPr>
              <w:t>-Рассказы по картинкам «Распорядок дня».</w:t>
            </w:r>
          </w:p>
          <w:p w:rsidR="002A187A" w:rsidRPr="002A187A" w:rsidRDefault="002A187A" w:rsidP="002A187A">
            <w:pPr>
              <w:spacing w:after="0" w:line="240" w:lineRule="auto"/>
              <w:ind w:right="-391"/>
              <w:contextualSpacing/>
              <w:rPr>
                <w:rFonts w:ascii="Times New Roman" w:eastAsia="Calibri" w:hAnsi="Times New Roman" w:cs="Times New Roman"/>
                <w:sz w:val="24"/>
                <w:szCs w:val="24"/>
              </w:rPr>
            </w:pPr>
            <w:r w:rsidRPr="002A187A">
              <w:rPr>
                <w:rFonts w:ascii="Times New Roman" w:eastAsia="Calibri" w:hAnsi="Times New Roman" w:cs="Times New Roman"/>
                <w:sz w:val="24"/>
                <w:szCs w:val="24"/>
              </w:rPr>
              <w:t>-Картотека артикуляционной гимнастики</w:t>
            </w:r>
          </w:p>
          <w:p w:rsidR="002A187A" w:rsidRPr="002A187A" w:rsidRDefault="002A187A" w:rsidP="002A187A">
            <w:pPr>
              <w:tabs>
                <w:tab w:val="left" w:pos="95"/>
                <w:tab w:val="left" w:pos="275"/>
              </w:tabs>
              <w:spacing w:after="0" w:line="240" w:lineRule="auto"/>
              <w:contextualSpacing/>
              <w:rPr>
                <w:rFonts w:ascii="Times New Roman" w:eastAsia="Calibri" w:hAnsi="Times New Roman" w:cs="Times New Roman"/>
                <w:sz w:val="24"/>
                <w:szCs w:val="24"/>
              </w:rPr>
            </w:pPr>
            <w:r w:rsidRPr="002A187A">
              <w:rPr>
                <w:rFonts w:ascii="Times New Roman" w:eastAsia="Calibri" w:hAnsi="Times New Roman" w:cs="Times New Roman"/>
                <w:sz w:val="24"/>
                <w:szCs w:val="24"/>
              </w:rPr>
              <w:t>-мячи резиновые, обручи, скакалки, платочки, флажки, ленточки.</w:t>
            </w:r>
          </w:p>
          <w:p w:rsidR="002A187A" w:rsidRPr="002A187A" w:rsidRDefault="002A187A" w:rsidP="002A187A">
            <w:pPr>
              <w:tabs>
                <w:tab w:val="left" w:pos="95"/>
                <w:tab w:val="left" w:pos="275"/>
                <w:tab w:val="left" w:pos="2459"/>
              </w:tabs>
              <w:spacing w:after="0" w:line="240" w:lineRule="auto"/>
              <w:ind w:right="-132"/>
              <w:contextualSpacing/>
              <w:rPr>
                <w:rFonts w:ascii="Times New Roman" w:eastAsia="Calibri" w:hAnsi="Times New Roman" w:cs="Times New Roman"/>
                <w:sz w:val="24"/>
                <w:szCs w:val="24"/>
              </w:rPr>
            </w:pPr>
            <w:r w:rsidRPr="002A187A">
              <w:rPr>
                <w:rFonts w:ascii="Times New Roman" w:eastAsia="Calibri" w:hAnsi="Times New Roman" w:cs="Times New Roman"/>
                <w:sz w:val="24"/>
                <w:szCs w:val="24"/>
              </w:rPr>
              <w:t>Дидактические игры спортивной направленности.</w:t>
            </w:r>
          </w:p>
          <w:p w:rsidR="002A187A" w:rsidRPr="002A187A" w:rsidRDefault="002A187A" w:rsidP="002A187A">
            <w:pPr>
              <w:spacing w:after="0" w:line="240" w:lineRule="auto"/>
              <w:ind w:right="-391"/>
              <w:contextualSpacing/>
              <w:rPr>
                <w:rFonts w:ascii="Times New Roman" w:eastAsia="Times New Roman" w:hAnsi="Times New Roman" w:cs="Times New Roman"/>
                <w:sz w:val="24"/>
                <w:szCs w:val="24"/>
              </w:rPr>
            </w:pPr>
          </w:p>
        </w:tc>
      </w:tr>
    </w:tbl>
    <w:p w:rsidR="002A187A" w:rsidRPr="002A187A" w:rsidRDefault="002A187A" w:rsidP="002A187A">
      <w:pPr>
        <w:spacing w:after="0" w:line="240" w:lineRule="auto"/>
        <w:contextualSpacing/>
        <w:jc w:val="both"/>
        <w:rPr>
          <w:rFonts w:ascii="Times New Roman" w:eastAsia="Times New Roman" w:hAnsi="Times New Roman" w:cs="Times New Roman"/>
          <w:b/>
          <w:sz w:val="24"/>
          <w:szCs w:val="24"/>
          <w:lang w:eastAsia="ru-RU"/>
        </w:rPr>
      </w:pPr>
      <w:r w:rsidRPr="002A187A">
        <w:rPr>
          <w:rFonts w:ascii="Times New Roman" w:eastAsia="Times New Roman" w:hAnsi="Times New Roman" w:cs="Times New Roman"/>
          <w:b/>
          <w:sz w:val="24"/>
          <w:szCs w:val="24"/>
          <w:lang w:eastAsia="ru-RU"/>
        </w:rPr>
        <w:t xml:space="preserve">Программно-методическое обеспечение реализации образовательной области «Физическое развитие» </w:t>
      </w:r>
      <w:r w:rsidRPr="002A187A">
        <w:rPr>
          <w:rFonts w:ascii="Times New Roman" w:eastAsia="Times New Roman" w:hAnsi="Times New Roman" w:cs="Times New Roman"/>
          <w:sz w:val="24"/>
          <w:szCs w:val="24"/>
          <w:lang w:eastAsia="ru-RU"/>
        </w:rPr>
        <w:t>(</w:t>
      </w:r>
      <w:r w:rsidRPr="002A187A">
        <w:rPr>
          <w:rFonts w:ascii="Times New Roman" w:eastAsia="Times New Roman" w:hAnsi="Times New Roman" w:cs="Times New Roman"/>
          <w:sz w:val="24"/>
          <w:szCs w:val="24"/>
        </w:rPr>
        <w:t>Вариативная часть ООП, формируемая участниками образовательных отношений)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40"/>
        <w:gridCol w:w="5182"/>
      </w:tblGrid>
      <w:tr w:rsidR="002A187A" w:rsidRPr="002A187A" w:rsidTr="005B0E5A">
        <w:trPr>
          <w:trHeight w:val="773"/>
        </w:trPr>
        <w:tc>
          <w:tcPr>
            <w:tcW w:w="2514" w:type="pct"/>
          </w:tcPr>
          <w:p w:rsidR="002A187A" w:rsidRPr="002A187A" w:rsidRDefault="002A187A" w:rsidP="002A187A">
            <w:pPr>
              <w:spacing w:after="0" w:line="240" w:lineRule="auto"/>
              <w:ind w:right="-391"/>
              <w:contextualSpacing/>
              <w:jc w:val="center"/>
              <w:rPr>
                <w:rFonts w:ascii="Times New Roman" w:eastAsia="Times New Roman" w:hAnsi="Times New Roman" w:cs="Times New Roman"/>
                <w:b/>
                <w:sz w:val="24"/>
                <w:szCs w:val="24"/>
              </w:rPr>
            </w:pPr>
            <w:r w:rsidRPr="002A187A">
              <w:rPr>
                <w:rFonts w:ascii="Times New Roman" w:eastAsia="Times New Roman" w:hAnsi="Times New Roman" w:cs="Times New Roman"/>
                <w:b/>
                <w:sz w:val="24"/>
                <w:szCs w:val="24"/>
              </w:rPr>
              <w:t>Парциальные программы</w:t>
            </w:r>
          </w:p>
        </w:tc>
        <w:tc>
          <w:tcPr>
            <w:tcW w:w="2486" w:type="pct"/>
          </w:tcPr>
          <w:p w:rsidR="002A187A" w:rsidRPr="002A187A" w:rsidRDefault="002A187A" w:rsidP="002A187A">
            <w:pPr>
              <w:spacing w:after="0" w:line="240" w:lineRule="auto"/>
              <w:ind w:right="-31"/>
              <w:contextualSpacing/>
              <w:jc w:val="center"/>
              <w:rPr>
                <w:rFonts w:ascii="Times New Roman" w:eastAsia="Times New Roman" w:hAnsi="Times New Roman" w:cs="Times New Roman"/>
                <w:b/>
                <w:sz w:val="24"/>
                <w:szCs w:val="24"/>
              </w:rPr>
            </w:pPr>
            <w:r w:rsidRPr="002A187A">
              <w:rPr>
                <w:rFonts w:ascii="Times New Roman" w:eastAsia="Times New Roman" w:hAnsi="Times New Roman" w:cs="Times New Roman"/>
                <w:b/>
                <w:sz w:val="24"/>
                <w:szCs w:val="24"/>
              </w:rPr>
              <w:t>Учебно-методические пособия, наглядно-дидактический материал, художественная литература, газеты, журналы</w:t>
            </w:r>
          </w:p>
        </w:tc>
      </w:tr>
      <w:tr w:rsidR="002A187A" w:rsidRPr="002A187A" w:rsidTr="005B0E5A">
        <w:trPr>
          <w:trHeight w:val="194"/>
        </w:trPr>
        <w:tc>
          <w:tcPr>
            <w:tcW w:w="2514" w:type="pct"/>
          </w:tcPr>
          <w:p w:rsidR="002A187A" w:rsidRPr="002A187A" w:rsidRDefault="002A187A" w:rsidP="002A187A">
            <w:pPr>
              <w:spacing w:after="0" w:line="240" w:lineRule="auto"/>
              <w:contextualSpacing/>
              <w:jc w:val="both"/>
              <w:rPr>
                <w:rFonts w:ascii="Times New Roman" w:eastAsia="Times New Roman" w:hAnsi="Times New Roman" w:cs="Times New Roman"/>
                <w:sz w:val="24"/>
                <w:szCs w:val="24"/>
              </w:rPr>
            </w:pPr>
            <w:r w:rsidRPr="002A187A">
              <w:rPr>
                <w:rFonts w:ascii="Times New Roman" w:eastAsia="Times New Roman" w:hAnsi="Times New Roman" w:cs="Times New Roman"/>
                <w:sz w:val="24"/>
                <w:szCs w:val="24"/>
              </w:rPr>
              <w:t>1. Физическое развитие дошкольников. С.-А.М.Аслаханов.</w:t>
            </w:r>
          </w:p>
          <w:p w:rsidR="002A187A" w:rsidRPr="002A187A" w:rsidRDefault="002A187A" w:rsidP="002A187A">
            <w:pPr>
              <w:spacing w:after="0" w:line="240" w:lineRule="auto"/>
              <w:contextualSpacing/>
              <w:jc w:val="both"/>
              <w:rPr>
                <w:rFonts w:ascii="Times New Roman" w:eastAsia="Times New Roman" w:hAnsi="Times New Roman" w:cs="Times New Roman"/>
                <w:sz w:val="24"/>
                <w:szCs w:val="24"/>
              </w:rPr>
            </w:pPr>
          </w:p>
        </w:tc>
        <w:tc>
          <w:tcPr>
            <w:tcW w:w="2486" w:type="pct"/>
          </w:tcPr>
          <w:p w:rsidR="002A187A" w:rsidRPr="002A187A" w:rsidRDefault="002A187A" w:rsidP="002A187A">
            <w:pPr>
              <w:spacing w:after="0" w:line="240" w:lineRule="auto"/>
              <w:contextualSpacing/>
              <w:jc w:val="both"/>
              <w:rPr>
                <w:rFonts w:ascii="Times New Roman" w:eastAsia="Times New Roman" w:hAnsi="Times New Roman" w:cs="Times New Roman"/>
                <w:sz w:val="24"/>
                <w:szCs w:val="24"/>
              </w:rPr>
            </w:pPr>
            <w:r w:rsidRPr="002A187A">
              <w:rPr>
                <w:rFonts w:ascii="Times New Roman" w:eastAsia="Times New Roman" w:hAnsi="Times New Roman" w:cs="Times New Roman"/>
                <w:sz w:val="24"/>
                <w:szCs w:val="24"/>
              </w:rPr>
              <w:t>1. Картотека игр «Берийн ловзарш»;</w:t>
            </w:r>
          </w:p>
          <w:p w:rsidR="002A187A" w:rsidRPr="002A187A" w:rsidRDefault="002A187A" w:rsidP="002A187A">
            <w:pPr>
              <w:spacing w:after="0" w:line="240" w:lineRule="auto"/>
              <w:contextualSpacing/>
              <w:jc w:val="both"/>
              <w:rPr>
                <w:rFonts w:ascii="Times New Roman" w:eastAsia="Times New Roman" w:hAnsi="Times New Roman" w:cs="Times New Roman"/>
                <w:sz w:val="24"/>
                <w:szCs w:val="24"/>
              </w:rPr>
            </w:pPr>
            <w:r w:rsidRPr="002A187A">
              <w:rPr>
                <w:rFonts w:ascii="Times New Roman" w:eastAsia="Times New Roman" w:hAnsi="Times New Roman" w:cs="Times New Roman"/>
                <w:sz w:val="24"/>
                <w:szCs w:val="24"/>
              </w:rPr>
              <w:t>2. Газета «Берийн беш»;</w:t>
            </w:r>
          </w:p>
        </w:tc>
      </w:tr>
    </w:tbl>
    <w:p w:rsidR="002A187A" w:rsidRPr="002A187A" w:rsidRDefault="002A187A" w:rsidP="002A187A">
      <w:pPr>
        <w:widowControl w:val="0"/>
        <w:shd w:val="clear" w:color="auto" w:fill="FFFFFF"/>
        <w:autoSpaceDE w:val="0"/>
        <w:autoSpaceDN w:val="0"/>
        <w:adjustRightInd w:val="0"/>
        <w:spacing w:after="0" w:line="240" w:lineRule="auto"/>
        <w:ind w:right="246"/>
        <w:contextualSpacing/>
        <w:jc w:val="both"/>
        <w:rPr>
          <w:rFonts w:ascii="Times New Roman" w:eastAsia="Times New Roman" w:hAnsi="Times New Roman" w:cs="Times New Roman"/>
          <w:b/>
          <w:bCs/>
          <w:spacing w:val="-1"/>
          <w:sz w:val="24"/>
          <w:szCs w:val="24"/>
          <w:lang w:eastAsia="ru-RU"/>
        </w:rPr>
      </w:pPr>
      <w:r w:rsidRPr="002A187A">
        <w:rPr>
          <w:rFonts w:ascii="Times New Roman" w:eastAsia="Times New Roman" w:hAnsi="Times New Roman" w:cs="Times New Roman"/>
          <w:b/>
          <w:spacing w:val="-1"/>
          <w:sz w:val="24"/>
          <w:szCs w:val="24"/>
          <w:lang w:eastAsia="ru-RU"/>
        </w:rPr>
        <w:t>2.7. Система физкультурно-оздоровительной работы.</w:t>
      </w:r>
    </w:p>
    <w:p w:rsidR="002A187A" w:rsidRPr="002A187A" w:rsidRDefault="002A187A" w:rsidP="002A187A">
      <w:pPr>
        <w:spacing w:after="0" w:line="240" w:lineRule="auto"/>
        <w:contextualSpacing/>
        <w:jc w:val="both"/>
        <w:rPr>
          <w:rFonts w:ascii="Times New Roman" w:eastAsia="Times New Roman" w:hAnsi="Times New Roman" w:cs="Times New Roman"/>
          <w:sz w:val="24"/>
          <w:szCs w:val="24"/>
          <w:lang w:eastAsia="ru-RU"/>
        </w:rPr>
      </w:pPr>
      <w:r w:rsidRPr="002A187A">
        <w:rPr>
          <w:rFonts w:ascii="Times New Roman" w:eastAsia="Times New Roman" w:hAnsi="Times New Roman" w:cs="Times New Roman"/>
          <w:b/>
          <w:sz w:val="24"/>
          <w:szCs w:val="24"/>
          <w:lang w:eastAsia="ru-RU"/>
        </w:rPr>
        <w:t>Цель:</w:t>
      </w:r>
      <w:r w:rsidRPr="002A187A">
        <w:rPr>
          <w:rFonts w:ascii="Times New Roman" w:eastAsia="Times New Roman" w:hAnsi="Times New Roman" w:cs="Times New Roman"/>
          <w:sz w:val="24"/>
          <w:szCs w:val="24"/>
          <w:lang w:eastAsia="ru-RU"/>
        </w:rPr>
        <w:t xml:space="preserve"> Сохранение и укрепление здоровья детей, формирование у детей, педагогов и родителей ответственности в деле сохранения собственного здоровья.</w:t>
      </w:r>
    </w:p>
    <w:p w:rsidR="002A187A" w:rsidRPr="002A187A" w:rsidRDefault="002A187A" w:rsidP="002A187A">
      <w:pPr>
        <w:spacing w:after="0" w:line="240" w:lineRule="auto"/>
        <w:contextualSpacing/>
        <w:jc w:val="both"/>
        <w:rPr>
          <w:rFonts w:ascii="Times New Roman" w:eastAsia="Times New Roman" w:hAnsi="Times New Roman" w:cs="Times New Roman"/>
          <w:sz w:val="24"/>
          <w:szCs w:val="24"/>
          <w:lang w:eastAsia="ru-RU"/>
        </w:rPr>
      </w:pPr>
      <w:r w:rsidRPr="002A187A">
        <w:rPr>
          <w:rFonts w:ascii="Times New Roman" w:eastAsia="Times New Roman" w:hAnsi="Times New Roman" w:cs="Times New Roman"/>
          <w:b/>
          <w:sz w:val="24"/>
          <w:szCs w:val="24"/>
          <w:lang w:eastAsia="ru-RU"/>
        </w:rPr>
        <w:t>Основные принципы физкультурно-оздоровительной работы:</w:t>
      </w:r>
    </w:p>
    <w:p w:rsidR="002A187A" w:rsidRPr="002A187A" w:rsidRDefault="002A187A" w:rsidP="002A187A">
      <w:pPr>
        <w:widowControl w:val="0"/>
        <w:shd w:val="clear" w:color="auto" w:fill="FFFFFF"/>
        <w:tabs>
          <w:tab w:val="left" w:pos="338"/>
        </w:tabs>
        <w:autoSpaceDE w:val="0"/>
        <w:autoSpaceDN w:val="0"/>
        <w:adjustRightInd w:val="0"/>
        <w:spacing w:after="0" w:line="240" w:lineRule="auto"/>
        <w:ind w:right="105"/>
        <w:contextualSpacing/>
        <w:jc w:val="both"/>
        <w:rPr>
          <w:rFonts w:ascii="Times New Roman" w:eastAsia="Times New Roman" w:hAnsi="Times New Roman" w:cs="Times New Roman"/>
          <w:sz w:val="24"/>
          <w:szCs w:val="24"/>
          <w:lang w:eastAsia="ru-RU"/>
        </w:rPr>
      </w:pPr>
      <w:r w:rsidRPr="002A187A">
        <w:rPr>
          <w:rFonts w:ascii="Times New Roman" w:eastAsia="Times New Roman" w:hAnsi="Times New Roman" w:cs="Times New Roman"/>
          <w:b/>
          <w:spacing w:val="-4"/>
          <w:sz w:val="24"/>
          <w:szCs w:val="24"/>
          <w:lang w:eastAsia="ru-RU"/>
        </w:rPr>
        <w:t>-принцип активности</w:t>
      </w:r>
      <w:r w:rsidRPr="002A187A">
        <w:rPr>
          <w:rFonts w:ascii="Times New Roman" w:eastAsia="Times New Roman" w:hAnsi="Times New Roman" w:cs="Times New Roman"/>
          <w:spacing w:val="-4"/>
          <w:sz w:val="24"/>
          <w:szCs w:val="24"/>
          <w:lang w:eastAsia="ru-RU"/>
        </w:rPr>
        <w:t xml:space="preserve"> и сознательности - участие   всего   коллектива педагогов и </w:t>
      </w:r>
      <w:r w:rsidRPr="002A187A">
        <w:rPr>
          <w:rFonts w:ascii="Times New Roman" w:eastAsia="Times New Roman" w:hAnsi="Times New Roman" w:cs="Times New Roman"/>
          <w:spacing w:val="-2"/>
          <w:sz w:val="24"/>
          <w:szCs w:val="24"/>
          <w:lang w:eastAsia="ru-RU"/>
        </w:rPr>
        <w:t xml:space="preserve">родителей   в </w:t>
      </w:r>
      <w:r w:rsidRPr="002A187A">
        <w:rPr>
          <w:rFonts w:ascii="Times New Roman" w:eastAsia="Times New Roman" w:hAnsi="Times New Roman" w:cs="Times New Roman"/>
          <w:spacing w:val="-2"/>
          <w:sz w:val="24"/>
          <w:szCs w:val="24"/>
          <w:lang w:eastAsia="ru-RU"/>
        </w:rPr>
        <w:lastRenderedPageBreak/>
        <w:t xml:space="preserve">поиске   новых,  эффективных  методов и целенаправленной </w:t>
      </w:r>
      <w:r w:rsidRPr="002A187A">
        <w:rPr>
          <w:rFonts w:ascii="Times New Roman" w:eastAsia="Times New Roman" w:hAnsi="Times New Roman" w:cs="Times New Roman"/>
          <w:sz w:val="24"/>
          <w:szCs w:val="24"/>
          <w:lang w:eastAsia="ru-RU"/>
        </w:rPr>
        <w:t>деятельности  по оздоровлению  себя и детей</w:t>
      </w:r>
    </w:p>
    <w:p w:rsidR="002A187A" w:rsidRPr="002A187A" w:rsidRDefault="002A187A" w:rsidP="002A187A">
      <w:pPr>
        <w:widowControl w:val="0"/>
        <w:shd w:val="clear" w:color="auto" w:fill="FFFFFF"/>
        <w:tabs>
          <w:tab w:val="left" w:pos="338"/>
        </w:tabs>
        <w:autoSpaceDE w:val="0"/>
        <w:autoSpaceDN w:val="0"/>
        <w:adjustRightInd w:val="0"/>
        <w:spacing w:after="0" w:line="240" w:lineRule="auto"/>
        <w:ind w:right="105"/>
        <w:contextualSpacing/>
        <w:jc w:val="both"/>
        <w:rPr>
          <w:rFonts w:ascii="Times New Roman" w:eastAsia="Times New Roman" w:hAnsi="Times New Roman" w:cs="Times New Roman"/>
          <w:sz w:val="24"/>
          <w:szCs w:val="24"/>
          <w:lang w:eastAsia="ru-RU"/>
        </w:rPr>
      </w:pPr>
      <w:r w:rsidRPr="002A187A">
        <w:rPr>
          <w:rFonts w:ascii="Times New Roman" w:eastAsia="Times New Roman" w:hAnsi="Times New Roman" w:cs="Times New Roman"/>
          <w:b/>
          <w:spacing w:val="-3"/>
          <w:sz w:val="24"/>
          <w:szCs w:val="24"/>
          <w:lang w:eastAsia="ru-RU"/>
        </w:rPr>
        <w:t>-принцип научности</w:t>
      </w:r>
      <w:r w:rsidRPr="002A187A">
        <w:rPr>
          <w:rFonts w:ascii="Times New Roman" w:eastAsia="Times New Roman" w:hAnsi="Times New Roman" w:cs="Times New Roman"/>
          <w:spacing w:val="-3"/>
          <w:sz w:val="24"/>
          <w:szCs w:val="24"/>
          <w:lang w:eastAsia="ru-RU"/>
        </w:rPr>
        <w:t xml:space="preserve"> - подкрепление проводимых мероприятий, направленных </w:t>
      </w:r>
      <w:r w:rsidRPr="002A187A">
        <w:rPr>
          <w:rFonts w:ascii="Times New Roman" w:eastAsia="Times New Roman" w:hAnsi="Times New Roman" w:cs="Times New Roman"/>
          <w:spacing w:val="-5"/>
          <w:sz w:val="24"/>
          <w:szCs w:val="24"/>
          <w:lang w:eastAsia="ru-RU"/>
        </w:rPr>
        <w:t xml:space="preserve">на укрепление   здоровья,  научно   обоснованными и практически апробированными </w:t>
      </w:r>
      <w:r w:rsidRPr="002A187A">
        <w:rPr>
          <w:rFonts w:ascii="Times New Roman" w:eastAsia="Times New Roman" w:hAnsi="Times New Roman" w:cs="Times New Roman"/>
          <w:spacing w:val="-8"/>
          <w:sz w:val="24"/>
          <w:szCs w:val="24"/>
          <w:lang w:eastAsia="ru-RU"/>
        </w:rPr>
        <w:t>методиками</w:t>
      </w:r>
    </w:p>
    <w:p w:rsidR="002A187A" w:rsidRPr="002A187A" w:rsidRDefault="002A187A" w:rsidP="002A187A">
      <w:pPr>
        <w:widowControl w:val="0"/>
        <w:shd w:val="clear" w:color="auto" w:fill="FFFFFF"/>
        <w:tabs>
          <w:tab w:val="left" w:pos="338"/>
        </w:tabs>
        <w:autoSpaceDE w:val="0"/>
        <w:autoSpaceDN w:val="0"/>
        <w:adjustRightInd w:val="0"/>
        <w:spacing w:after="0" w:line="240" w:lineRule="auto"/>
        <w:ind w:right="105"/>
        <w:contextualSpacing/>
        <w:jc w:val="both"/>
        <w:rPr>
          <w:rFonts w:ascii="Times New Roman" w:eastAsia="Times New Roman" w:hAnsi="Times New Roman" w:cs="Times New Roman"/>
          <w:sz w:val="24"/>
          <w:szCs w:val="24"/>
          <w:lang w:eastAsia="ru-RU"/>
        </w:rPr>
      </w:pPr>
      <w:r w:rsidRPr="002A187A">
        <w:rPr>
          <w:rFonts w:ascii="Times New Roman" w:eastAsia="Times New Roman" w:hAnsi="Times New Roman" w:cs="Times New Roman"/>
          <w:b/>
          <w:spacing w:val="-4"/>
          <w:sz w:val="24"/>
          <w:szCs w:val="24"/>
          <w:lang w:eastAsia="ru-RU"/>
        </w:rPr>
        <w:t>-принцип   комплексности и интегративности</w:t>
      </w:r>
      <w:r w:rsidRPr="002A187A">
        <w:rPr>
          <w:rFonts w:ascii="Times New Roman" w:eastAsia="Times New Roman" w:hAnsi="Times New Roman" w:cs="Times New Roman"/>
          <w:spacing w:val="-4"/>
          <w:sz w:val="24"/>
          <w:szCs w:val="24"/>
          <w:lang w:eastAsia="ru-RU"/>
        </w:rPr>
        <w:t xml:space="preserve"> - решение оздоровительных</w:t>
      </w:r>
      <w:r w:rsidRPr="002A187A">
        <w:rPr>
          <w:rFonts w:ascii="Times New Roman" w:eastAsia="Times New Roman" w:hAnsi="Times New Roman" w:cs="Times New Roman"/>
          <w:spacing w:val="-4"/>
          <w:sz w:val="24"/>
          <w:szCs w:val="24"/>
          <w:lang w:eastAsia="ru-RU"/>
        </w:rPr>
        <w:br/>
      </w:r>
      <w:r w:rsidRPr="002A187A">
        <w:rPr>
          <w:rFonts w:ascii="Times New Roman" w:eastAsia="Times New Roman" w:hAnsi="Times New Roman" w:cs="Times New Roman"/>
          <w:spacing w:val="-3"/>
          <w:sz w:val="24"/>
          <w:szCs w:val="24"/>
          <w:lang w:eastAsia="ru-RU"/>
        </w:rPr>
        <w:t>задач   в   системе   всего учебно - воспитательного   процесса и всех видов</w:t>
      </w:r>
      <w:r w:rsidRPr="002A187A">
        <w:rPr>
          <w:rFonts w:ascii="Times New Roman" w:eastAsia="Times New Roman" w:hAnsi="Times New Roman" w:cs="Times New Roman"/>
          <w:spacing w:val="-3"/>
          <w:sz w:val="24"/>
          <w:szCs w:val="24"/>
          <w:lang w:eastAsia="ru-RU"/>
        </w:rPr>
        <w:br/>
      </w:r>
      <w:r w:rsidRPr="002A187A">
        <w:rPr>
          <w:rFonts w:ascii="Times New Roman" w:eastAsia="Times New Roman" w:hAnsi="Times New Roman" w:cs="Times New Roman"/>
          <w:spacing w:val="-5"/>
          <w:sz w:val="24"/>
          <w:szCs w:val="24"/>
          <w:lang w:eastAsia="ru-RU"/>
        </w:rPr>
        <w:t>деятельности</w:t>
      </w:r>
    </w:p>
    <w:p w:rsidR="002A187A" w:rsidRPr="002A187A" w:rsidRDefault="002A187A" w:rsidP="002A187A">
      <w:pPr>
        <w:widowControl w:val="0"/>
        <w:shd w:val="clear" w:color="auto" w:fill="FFFFFF"/>
        <w:tabs>
          <w:tab w:val="left" w:pos="173"/>
        </w:tabs>
        <w:autoSpaceDE w:val="0"/>
        <w:autoSpaceDN w:val="0"/>
        <w:adjustRightInd w:val="0"/>
        <w:spacing w:after="0" w:line="240" w:lineRule="auto"/>
        <w:ind w:right="105"/>
        <w:contextualSpacing/>
        <w:jc w:val="both"/>
        <w:rPr>
          <w:rFonts w:ascii="Times New Roman" w:eastAsia="Times New Roman" w:hAnsi="Times New Roman" w:cs="Times New Roman"/>
          <w:sz w:val="24"/>
          <w:szCs w:val="24"/>
          <w:lang w:eastAsia="ru-RU"/>
        </w:rPr>
      </w:pPr>
      <w:r w:rsidRPr="002A187A">
        <w:rPr>
          <w:rFonts w:ascii="Times New Roman" w:eastAsia="Times New Roman" w:hAnsi="Times New Roman" w:cs="Times New Roman"/>
          <w:b/>
          <w:spacing w:val="-3"/>
          <w:sz w:val="24"/>
          <w:szCs w:val="24"/>
          <w:lang w:eastAsia="ru-RU"/>
        </w:rPr>
        <w:t>-принцип результативности и преемственности</w:t>
      </w:r>
      <w:r w:rsidRPr="002A187A">
        <w:rPr>
          <w:rFonts w:ascii="Times New Roman" w:eastAsia="Times New Roman" w:hAnsi="Times New Roman" w:cs="Times New Roman"/>
          <w:spacing w:val="-3"/>
          <w:sz w:val="24"/>
          <w:szCs w:val="24"/>
          <w:lang w:eastAsia="ru-RU"/>
        </w:rPr>
        <w:t xml:space="preserve"> -   поддержание   связей между возрастными категориями, учет разноуровневого развития и состояния здоровья</w:t>
      </w:r>
    </w:p>
    <w:p w:rsidR="002A187A" w:rsidRPr="002A187A" w:rsidRDefault="002A187A" w:rsidP="002A187A">
      <w:pPr>
        <w:widowControl w:val="0"/>
        <w:shd w:val="clear" w:color="auto" w:fill="FFFFFF"/>
        <w:tabs>
          <w:tab w:val="left" w:pos="173"/>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2A187A">
        <w:rPr>
          <w:rFonts w:ascii="Times New Roman" w:eastAsia="Times New Roman" w:hAnsi="Times New Roman" w:cs="Times New Roman"/>
          <w:b/>
          <w:spacing w:val="-4"/>
          <w:sz w:val="24"/>
          <w:szCs w:val="24"/>
          <w:lang w:eastAsia="ru-RU"/>
        </w:rPr>
        <w:t>-принцип результативности и гарантированности</w:t>
      </w:r>
      <w:r w:rsidRPr="002A187A">
        <w:rPr>
          <w:rFonts w:ascii="Times New Roman" w:eastAsia="Times New Roman" w:hAnsi="Times New Roman" w:cs="Times New Roman"/>
          <w:spacing w:val="-4"/>
          <w:sz w:val="24"/>
          <w:szCs w:val="24"/>
          <w:lang w:eastAsia="ru-RU"/>
        </w:rPr>
        <w:t xml:space="preserve"> - реализация прав детей на получение </w:t>
      </w:r>
      <w:r w:rsidRPr="002A187A">
        <w:rPr>
          <w:rFonts w:ascii="Times New Roman" w:eastAsia="Times New Roman" w:hAnsi="Times New Roman" w:cs="Times New Roman"/>
          <w:spacing w:val="-3"/>
          <w:sz w:val="24"/>
          <w:szCs w:val="24"/>
          <w:lang w:eastAsia="ru-RU"/>
        </w:rPr>
        <w:t xml:space="preserve">необходимой помощи и поддержки, гарантия   положительных результатов  </w:t>
      </w:r>
      <w:r w:rsidRPr="002A187A">
        <w:rPr>
          <w:rFonts w:ascii="Times New Roman" w:eastAsia="Times New Roman" w:hAnsi="Times New Roman" w:cs="Times New Roman"/>
          <w:spacing w:val="-4"/>
          <w:sz w:val="24"/>
          <w:szCs w:val="24"/>
          <w:lang w:eastAsia="ru-RU"/>
        </w:rPr>
        <w:t>независимо от   возраста и уровня   физического развития.</w:t>
      </w:r>
    </w:p>
    <w:p w:rsidR="002A187A" w:rsidRPr="002A187A" w:rsidRDefault="002A187A" w:rsidP="002A187A">
      <w:pPr>
        <w:widowControl w:val="0"/>
        <w:shd w:val="clear" w:color="auto" w:fill="FFFFFF"/>
        <w:tabs>
          <w:tab w:val="left" w:pos="173"/>
        </w:tabs>
        <w:autoSpaceDE w:val="0"/>
        <w:autoSpaceDN w:val="0"/>
        <w:adjustRightInd w:val="0"/>
        <w:spacing w:after="0" w:line="240" w:lineRule="auto"/>
        <w:contextualSpacing/>
        <w:jc w:val="both"/>
        <w:rPr>
          <w:rFonts w:ascii="Times New Roman" w:eastAsia="Times New Roman" w:hAnsi="Times New Roman" w:cs="Times New Roman"/>
          <w:b/>
          <w:sz w:val="24"/>
          <w:szCs w:val="24"/>
          <w:lang w:eastAsia="ru-RU"/>
        </w:rPr>
      </w:pPr>
      <w:r w:rsidRPr="002A187A">
        <w:rPr>
          <w:rFonts w:ascii="Times New Roman" w:eastAsia="Times New Roman" w:hAnsi="Times New Roman" w:cs="Times New Roman"/>
          <w:b/>
          <w:sz w:val="24"/>
          <w:szCs w:val="24"/>
          <w:lang w:eastAsia="ru-RU"/>
        </w:rPr>
        <w:t>Основные направления физкультурно-оздоровительной работы</w:t>
      </w:r>
    </w:p>
    <w:p w:rsidR="002A187A" w:rsidRPr="002A187A" w:rsidRDefault="002A187A" w:rsidP="002A187A">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b/>
          <w:spacing w:val="-4"/>
          <w:sz w:val="24"/>
          <w:szCs w:val="24"/>
          <w:lang w:eastAsia="ru-RU"/>
        </w:rPr>
      </w:pPr>
      <w:r w:rsidRPr="002A187A">
        <w:rPr>
          <w:rFonts w:ascii="Times New Roman" w:eastAsia="Times New Roman" w:hAnsi="Times New Roman" w:cs="Times New Roman"/>
          <w:b/>
          <w:spacing w:val="-4"/>
          <w:sz w:val="24"/>
          <w:szCs w:val="24"/>
          <w:lang w:eastAsia="ru-RU"/>
        </w:rPr>
        <w:t>1. Создание условий</w:t>
      </w:r>
    </w:p>
    <w:p w:rsidR="002A187A" w:rsidRPr="002A187A" w:rsidRDefault="002A187A" w:rsidP="002A187A">
      <w:pPr>
        <w:widowControl w:val="0"/>
        <w:shd w:val="clear" w:color="auto" w:fill="FFFFFF"/>
        <w:tabs>
          <w:tab w:val="left" w:pos="173"/>
        </w:tabs>
        <w:autoSpaceDE w:val="0"/>
        <w:autoSpaceDN w:val="0"/>
        <w:adjustRightInd w:val="0"/>
        <w:spacing w:after="0" w:line="240" w:lineRule="auto"/>
        <w:contextualSpacing/>
        <w:jc w:val="both"/>
        <w:rPr>
          <w:rFonts w:ascii="Times New Roman" w:eastAsia="Times New Roman" w:hAnsi="Times New Roman" w:cs="Times New Roman"/>
          <w:b/>
          <w:sz w:val="24"/>
          <w:szCs w:val="24"/>
          <w:lang w:eastAsia="ru-RU"/>
        </w:rPr>
      </w:pPr>
      <w:r w:rsidRPr="002A187A">
        <w:rPr>
          <w:rFonts w:ascii="Times New Roman" w:eastAsia="Times New Roman" w:hAnsi="Times New Roman" w:cs="Times New Roman"/>
          <w:sz w:val="24"/>
          <w:szCs w:val="24"/>
          <w:lang w:eastAsia="ru-RU"/>
        </w:rPr>
        <w:t>-организация здоровье сберегающей среды в ДОУ</w:t>
      </w:r>
    </w:p>
    <w:p w:rsidR="002A187A" w:rsidRPr="002A187A" w:rsidRDefault="002A187A" w:rsidP="002A187A">
      <w:pPr>
        <w:widowControl w:val="0"/>
        <w:shd w:val="clear" w:color="auto" w:fill="FFFFFF"/>
        <w:tabs>
          <w:tab w:val="left" w:pos="173"/>
        </w:tabs>
        <w:autoSpaceDE w:val="0"/>
        <w:autoSpaceDN w:val="0"/>
        <w:adjustRightInd w:val="0"/>
        <w:spacing w:after="0" w:line="240" w:lineRule="auto"/>
        <w:contextualSpacing/>
        <w:jc w:val="both"/>
        <w:rPr>
          <w:rFonts w:ascii="Times New Roman" w:eastAsia="Times New Roman" w:hAnsi="Times New Roman" w:cs="Times New Roman"/>
          <w:b/>
          <w:sz w:val="24"/>
          <w:szCs w:val="24"/>
          <w:lang w:eastAsia="ru-RU"/>
        </w:rPr>
      </w:pPr>
      <w:r w:rsidRPr="002A187A">
        <w:rPr>
          <w:rFonts w:ascii="Times New Roman" w:eastAsia="Times New Roman" w:hAnsi="Times New Roman" w:cs="Times New Roman"/>
          <w:sz w:val="24"/>
          <w:szCs w:val="24"/>
          <w:lang w:eastAsia="ru-RU"/>
        </w:rPr>
        <w:t>-обеспечение   благоприятного течения адаптации</w:t>
      </w:r>
    </w:p>
    <w:p w:rsidR="002A187A" w:rsidRPr="002A187A" w:rsidRDefault="002A187A" w:rsidP="002A187A">
      <w:pPr>
        <w:widowControl w:val="0"/>
        <w:shd w:val="clear" w:color="auto" w:fill="FFFFFF"/>
        <w:tabs>
          <w:tab w:val="left" w:pos="173"/>
        </w:tabs>
        <w:autoSpaceDE w:val="0"/>
        <w:autoSpaceDN w:val="0"/>
        <w:adjustRightInd w:val="0"/>
        <w:spacing w:after="0" w:line="240" w:lineRule="auto"/>
        <w:contextualSpacing/>
        <w:jc w:val="both"/>
        <w:rPr>
          <w:rFonts w:ascii="Times New Roman" w:eastAsia="Times New Roman" w:hAnsi="Times New Roman" w:cs="Times New Roman"/>
          <w:b/>
          <w:sz w:val="24"/>
          <w:szCs w:val="24"/>
          <w:lang w:eastAsia="ru-RU"/>
        </w:rPr>
      </w:pPr>
      <w:r w:rsidRPr="002A187A">
        <w:rPr>
          <w:rFonts w:ascii="Times New Roman" w:eastAsia="Times New Roman" w:hAnsi="Times New Roman" w:cs="Times New Roman"/>
          <w:sz w:val="24"/>
          <w:szCs w:val="24"/>
          <w:lang w:eastAsia="ru-RU"/>
        </w:rPr>
        <w:t>-выполнение   санитарно-гигиенического режима</w:t>
      </w:r>
    </w:p>
    <w:p w:rsidR="002A187A" w:rsidRPr="002A187A" w:rsidRDefault="002A187A" w:rsidP="002A187A">
      <w:pPr>
        <w:widowControl w:val="0"/>
        <w:autoSpaceDE w:val="0"/>
        <w:autoSpaceDN w:val="0"/>
        <w:adjustRightInd w:val="0"/>
        <w:spacing w:after="0" w:line="240" w:lineRule="auto"/>
        <w:contextualSpacing/>
        <w:jc w:val="both"/>
        <w:rPr>
          <w:rFonts w:ascii="Times New Roman" w:eastAsia="Times New Roman" w:hAnsi="Times New Roman" w:cs="Times New Roman"/>
          <w:b/>
          <w:spacing w:val="-6"/>
          <w:sz w:val="24"/>
          <w:szCs w:val="24"/>
          <w:lang w:eastAsia="ru-RU"/>
        </w:rPr>
      </w:pPr>
      <w:r w:rsidRPr="002A187A">
        <w:rPr>
          <w:rFonts w:ascii="Times New Roman" w:eastAsia="Times New Roman" w:hAnsi="Times New Roman" w:cs="Times New Roman"/>
          <w:b/>
          <w:spacing w:val="-6"/>
          <w:sz w:val="24"/>
          <w:szCs w:val="24"/>
          <w:lang w:eastAsia="ru-RU"/>
        </w:rPr>
        <w:t>2. Организационно-методическое и педагогическое направление</w:t>
      </w:r>
    </w:p>
    <w:p w:rsidR="002A187A" w:rsidRPr="002A187A" w:rsidRDefault="002A187A" w:rsidP="002A187A">
      <w:pPr>
        <w:widowControl w:val="0"/>
        <w:autoSpaceDE w:val="0"/>
        <w:autoSpaceDN w:val="0"/>
        <w:adjustRightInd w:val="0"/>
        <w:spacing w:after="0" w:line="240" w:lineRule="auto"/>
        <w:contextualSpacing/>
        <w:jc w:val="both"/>
        <w:rPr>
          <w:rFonts w:ascii="Times New Roman" w:eastAsia="Times New Roman" w:hAnsi="Times New Roman" w:cs="Times New Roman"/>
          <w:b/>
          <w:spacing w:val="-6"/>
          <w:sz w:val="24"/>
          <w:szCs w:val="24"/>
          <w:lang w:eastAsia="ru-RU"/>
        </w:rPr>
      </w:pPr>
      <w:r w:rsidRPr="002A187A">
        <w:rPr>
          <w:rFonts w:ascii="Times New Roman" w:eastAsia="Times New Roman" w:hAnsi="Times New Roman" w:cs="Times New Roman"/>
          <w:sz w:val="24"/>
          <w:szCs w:val="24"/>
          <w:lang w:eastAsia="ru-RU"/>
        </w:rPr>
        <w:t>-пропаганда ЗОЖ и методов оздоровления в коллективе детей, родителей и педагогов</w:t>
      </w:r>
    </w:p>
    <w:p w:rsidR="002A187A" w:rsidRPr="002A187A" w:rsidRDefault="002A187A" w:rsidP="002A187A">
      <w:pPr>
        <w:widowControl w:val="0"/>
        <w:autoSpaceDE w:val="0"/>
        <w:autoSpaceDN w:val="0"/>
        <w:adjustRightInd w:val="0"/>
        <w:spacing w:after="0" w:line="240" w:lineRule="auto"/>
        <w:contextualSpacing/>
        <w:jc w:val="both"/>
        <w:rPr>
          <w:rFonts w:ascii="Times New Roman" w:eastAsia="Times New Roman" w:hAnsi="Times New Roman" w:cs="Times New Roman"/>
          <w:b/>
          <w:spacing w:val="-6"/>
          <w:sz w:val="24"/>
          <w:szCs w:val="24"/>
          <w:lang w:eastAsia="ru-RU"/>
        </w:rPr>
      </w:pPr>
      <w:r w:rsidRPr="002A187A">
        <w:rPr>
          <w:rFonts w:ascii="Times New Roman" w:eastAsia="Times New Roman" w:hAnsi="Times New Roman" w:cs="Times New Roman"/>
          <w:sz w:val="24"/>
          <w:szCs w:val="24"/>
          <w:lang w:eastAsia="ru-RU"/>
        </w:rPr>
        <w:t>- изучение передового педагогического, медицинского и социального опыта по оздоровлению детей, отбор и внедрение эффективных технологий и методик</w:t>
      </w:r>
    </w:p>
    <w:p w:rsidR="002A187A" w:rsidRPr="002A187A" w:rsidRDefault="002A187A" w:rsidP="002A187A">
      <w:pPr>
        <w:widowControl w:val="0"/>
        <w:autoSpaceDE w:val="0"/>
        <w:autoSpaceDN w:val="0"/>
        <w:adjustRightInd w:val="0"/>
        <w:spacing w:after="0" w:line="240" w:lineRule="auto"/>
        <w:contextualSpacing/>
        <w:jc w:val="both"/>
        <w:rPr>
          <w:rFonts w:ascii="Times New Roman" w:eastAsia="Times New Roman" w:hAnsi="Times New Roman" w:cs="Times New Roman"/>
          <w:b/>
          <w:spacing w:val="-6"/>
          <w:sz w:val="24"/>
          <w:szCs w:val="24"/>
          <w:lang w:eastAsia="ru-RU"/>
        </w:rPr>
      </w:pPr>
      <w:r w:rsidRPr="002A187A">
        <w:rPr>
          <w:rFonts w:ascii="Times New Roman" w:eastAsia="Times New Roman" w:hAnsi="Times New Roman" w:cs="Times New Roman"/>
          <w:sz w:val="24"/>
          <w:szCs w:val="24"/>
          <w:lang w:eastAsia="ru-RU"/>
        </w:rPr>
        <w:t>-систематическое повышение квалификации педагогических кадров</w:t>
      </w:r>
    </w:p>
    <w:p w:rsidR="002A187A" w:rsidRPr="002A187A" w:rsidRDefault="002A187A" w:rsidP="002A187A">
      <w:pPr>
        <w:widowControl w:val="0"/>
        <w:tabs>
          <w:tab w:val="left" w:pos="6720"/>
        </w:tabs>
        <w:autoSpaceDE w:val="0"/>
        <w:autoSpaceDN w:val="0"/>
        <w:adjustRightInd w:val="0"/>
        <w:spacing w:after="0" w:line="240" w:lineRule="auto"/>
        <w:contextualSpacing/>
        <w:jc w:val="both"/>
        <w:rPr>
          <w:rFonts w:ascii="Times New Roman" w:eastAsia="Times New Roman" w:hAnsi="Times New Roman" w:cs="Times New Roman"/>
          <w:b/>
          <w:spacing w:val="-6"/>
          <w:sz w:val="24"/>
          <w:szCs w:val="24"/>
          <w:lang w:eastAsia="ru-RU"/>
        </w:rPr>
      </w:pPr>
      <w:r w:rsidRPr="002A187A">
        <w:rPr>
          <w:rFonts w:ascii="Times New Roman" w:eastAsia="Times New Roman" w:hAnsi="Times New Roman" w:cs="Times New Roman"/>
          <w:sz w:val="24"/>
          <w:szCs w:val="24"/>
          <w:lang w:eastAsia="ru-RU"/>
        </w:rPr>
        <w:t>- составление планов оздоровления</w:t>
      </w:r>
      <w:r w:rsidRPr="002A187A">
        <w:rPr>
          <w:rFonts w:ascii="Times New Roman" w:eastAsia="Times New Roman" w:hAnsi="Times New Roman" w:cs="Times New Roman"/>
          <w:sz w:val="24"/>
          <w:szCs w:val="24"/>
          <w:lang w:eastAsia="ru-RU"/>
        </w:rPr>
        <w:tab/>
      </w:r>
    </w:p>
    <w:p w:rsidR="002A187A" w:rsidRPr="002A187A" w:rsidRDefault="002A187A" w:rsidP="002A187A">
      <w:pPr>
        <w:widowControl w:val="0"/>
        <w:autoSpaceDE w:val="0"/>
        <w:autoSpaceDN w:val="0"/>
        <w:adjustRightInd w:val="0"/>
        <w:spacing w:after="0" w:line="240" w:lineRule="auto"/>
        <w:contextualSpacing/>
        <w:jc w:val="both"/>
        <w:rPr>
          <w:rFonts w:ascii="Times New Roman" w:eastAsia="Times New Roman" w:hAnsi="Times New Roman" w:cs="Times New Roman"/>
          <w:b/>
          <w:spacing w:val="-6"/>
          <w:sz w:val="24"/>
          <w:szCs w:val="24"/>
          <w:lang w:eastAsia="ru-RU"/>
        </w:rPr>
      </w:pPr>
      <w:r w:rsidRPr="002A187A">
        <w:rPr>
          <w:rFonts w:ascii="Times New Roman" w:eastAsia="Times New Roman" w:hAnsi="Times New Roman" w:cs="Times New Roman"/>
          <w:sz w:val="24"/>
          <w:szCs w:val="24"/>
          <w:lang w:eastAsia="ru-RU"/>
        </w:rPr>
        <w:t>-определение показателей   физического развития, двигательной подготовленности, объективных и субъективных критериев здоровья методами  диагностики.</w:t>
      </w:r>
    </w:p>
    <w:p w:rsidR="002A187A" w:rsidRPr="002A187A" w:rsidRDefault="002A187A" w:rsidP="002A187A">
      <w:pPr>
        <w:widowControl w:val="0"/>
        <w:shd w:val="clear" w:color="auto" w:fill="FFFFFF"/>
        <w:tabs>
          <w:tab w:val="left" w:pos="851"/>
        </w:tabs>
        <w:autoSpaceDE w:val="0"/>
        <w:autoSpaceDN w:val="0"/>
        <w:adjustRightInd w:val="0"/>
        <w:spacing w:after="0" w:line="240" w:lineRule="auto"/>
        <w:contextualSpacing/>
        <w:jc w:val="both"/>
        <w:rPr>
          <w:rFonts w:ascii="Times New Roman" w:eastAsia="Times New Roman" w:hAnsi="Times New Roman" w:cs="Times New Roman"/>
          <w:b/>
          <w:spacing w:val="-3"/>
          <w:sz w:val="24"/>
          <w:szCs w:val="24"/>
          <w:lang w:eastAsia="ru-RU"/>
        </w:rPr>
      </w:pPr>
      <w:r w:rsidRPr="002A187A">
        <w:rPr>
          <w:rFonts w:ascii="Times New Roman" w:eastAsia="Times New Roman" w:hAnsi="Times New Roman" w:cs="Times New Roman"/>
          <w:b/>
          <w:spacing w:val="-3"/>
          <w:sz w:val="24"/>
          <w:szCs w:val="24"/>
          <w:lang w:eastAsia="ru-RU"/>
        </w:rPr>
        <w:t>3. Физкультурно-оздоровительное направление</w:t>
      </w:r>
    </w:p>
    <w:p w:rsidR="002A187A" w:rsidRPr="002A187A" w:rsidRDefault="002A187A" w:rsidP="002A187A">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b/>
          <w:sz w:val="24"/>
          <w:szCs w:val="24"/>
          <w:lang w:eastAsia="ru-RU"/>
        </w:rPr>
      </w:pPr>
      <w:r w:rsidRPr="002A187A">
        <w:rPr>
          <w:rFonts w:ascii="Times New Roman" w:eastAsia="Times New Roman" w:hAnsi="Times New Roman" w:cs="Times New Roman"/>
          <w:sz w:val="24"/>
          <w:szCs w:val="24"/>
          <w:lang w:eastAsia="ru-RU"/>
        </w:rPr>
        <w:t>-решение оздоровительных задач всеми средствами физической культуры;</w:t>
      </w:r>
    </w:p>
    <w:p w:rsidR="002A187A" w:rsidRPr="002A187A" w:rsidRDefault="002A187A" w:rsidP="002A187A">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b/>
          <w:sz w:val="24"/>
          <w:szCs w:val="24"/>
          <w:lang w:eastAsia="ru-RU"/>
        </w:rPr>
      </w:pPr>
      <w:r w:rsidRPr="002A187A">
        <w:rPr>
          <w:rFonts w:ascii="Times New Roman" w:eastAsia="Times New Roman" w:hAnsi="Times New Roman" w:cs="Times New Roman"/>
          <w:sz w:val="24"/>
          <w:szCs w:val="24"/>
          <w:lang w:eastAsia="ru-RU"/>
        </w:rPr>
        <w:t>-коррекция отдельных отклонений в физическом и психическом здоровье.</w:t>
      </w:r>
    </w:p>
    <w:p w:rsidR="002A187A" w:rsidRPr="002A187A" w:rsidRDefault="002A187A" w:rsidP="002A187A">
      <w:pPr>
        <w:widowControl w:val="0"/>
        <w:autoSpaceDE w:val="0"/>
        <w:autoSpaceDN w:val="0"/>
        <w:adjustRightInd w:val="0"/>
        <w:spacing w:after="0" w:line="240" w:lineRule="auto"/>
        <w:contextualSpacing/>
        <w:jc w:val="both"/>
        <w:rPr>
          <w:rFonts w:ascii="Times New Roman" w:eastAsia="Times New Roman" w:hAnsi="Times New Roman" w:cs="Times New Roman"/>
          <w:b/>
          <w:sz w:val="24"/>
          <w:szCs w:val="24"/>
          <w:lang w:eastAsia="ru-RU"/>
        </w:rPr>
      </w:pPr>
      <w:r w:rsidRPr="002A187A">
        <w:rPr>
          <w:rFonts w:ascii="Times New Roman" w:eastAsia="Times New Roman" w:hAnsi="Times New Roman" w:cs="Times New Roman"/>
          <w:b/>
          <w:sz w:val="24"/>
          <w:szCs w:val="24"/>
          <w:lang w:eastAsia="ru-RU"/>
        </w:rPr>
        <w:t>4. Профилактическое направление</w:t>
      </w:r>
    </w:p>
    <w:p w:rsidR="002A187A" w:rsidRPr="002A187A" w:rsidRDefault="002A187A" w:rsidP="002A187A">
      <w:pPr>
        <w:widowControl w:val="0"/>
        <w:autoSpaceDE w:val="0"/>
        <w:autoSpaceDN w:val="0"/>
        <w:adjustRightInd w:val="0"/>
        <w:spacing w:after="0" w:line="240" w:lineRule="auto"/>
        <w:contextualSpacing/>
        <w:jc w:val="both"/>
        <w:rPr>
          <w:rFonts w:ascii="Times New Roman" w:eastAsia="Times New Roman" w:hAnsi="Times New Roman" w:cs="Times New Roman"/>
          <w:b/>
          <w:sz w:val="24"/>
          <w:szCs w:val="24"/>
          <w:lang w:eastAsia="ru-RU"/>
        </w:rPr>
      </w:pPr>
      <w:r w:rsidRPr="002A187A">
        <w:rPr>
          <w:rFonts w:ascii="Times New Roman" w:eastAsia="Times New Roman" w:hAnsi="Times New Roman" w:cs="Times New Roman"/>
          <w:sz w:val="24"/>
          <w:szCs w:val="24"/>
          <w:lang w:eastAsia="ru-RU"/>
        </w:rPr>
        <w:t>-проведение социальных, санитарных и специальных мер по профилактике и нераспространению   инфекционных заболеваний;</w:t>
      </w:r>
    </w:p>
    <w:p w:rsidR="002A187A" w:rsidRPr="002A187A" w:rsidRDefault="002A187A" w:rsidP="002A187A">
      <w:pPr>
        <w:widowControl w:val="0"/>
        <w:autoSpaceDE w:val="0"/>
        <w:autoSpaceDN w:val="0"/>
        <w:adjustRightInd w:val="0"/>
        <w:spacing w:after="0" w:line="240" w:lineRule="auto"/>
        <w:contextualSpacing/>
        <w:jc w:val="both"/>
        <w:rPr>
          <w:rFonts w:ascii="Times New Roman" w:eastAsia="Times New Roman" w:hAnsi="Times New Roman" w:cs="Times New Roman"/>
          <w:b/>
          <w:sz w:val="24"/>
          <w:szCs w:val="24"/>
          <w:lang w:eastAsia="ru-RU"/>
        </w:rPr>
      </w:pPr>
      <w:r w:rsidRPr="002A187A">
        <w:rPr>
          <w:rFonts w:ascii="Times New Roman" w:eastAsia="Times New Roman" w:hAnsi="Times New Roman" w:cs="Times New Roman"/>
          <w:sz w:val="24"/>
          <w:szCs w:val="24"/>
          <w:lang w:eastAsia="ru-RU"/>
        </w:rPr>
        <w:t>-предупреждение острых заболеваний методами неспецифической профилактики;</w:t>
      </w:r>
    </w:p>
    <w:p w:rsidR="002A187A" w:rsidRPr="002A187A" w:rsidRDefault="002A187A" w:rsidP="002A187A">
      <w:pPr>
        <w:widowControl w:val="0"/>
        <w:autoSpaceDE w:val="0"/>
        <w:autoSpaceDN w:val="0"/>
        <w:adjustRightInd w:val="0"/>
        <w:spacing w:after="0" w:line="240" w:lineRule="auto"/>
        <w:contextualSpacing/>
        <w:jc w:val="both"/>
        <w:rPr>
          <w:rFonts w:ascii="Times New Roman" w:eastAsia="Times New Roman" w:hAnsi="Times New Roman" w:cs="Times New Roman"/>
          <w:b/>
          <w:sz w:val="24"/>
          <w:szCs w:val="24"/>
          <w:lang w:eastAsia="ru-RU"/>
        </w:rPr>
      </w:pPr>
      <w:r w:rsidRPr="002A187A">
        <w:rPr>
          <w:rFonts w:ascii="Times New Roman" w:eastAsia="Times New Roman" w:hAnsi="Times New Roman" w:cs="Times New Roman"/>
          <w:sz w:val="24"/>
          <w:szCs w:val="24"/>
          <w:lang w:eastAsia="ru-RU"/>
        </w:rPr>
        <w:t>-оказание скорой помощи при неотложных состояниях.</w:t>
      </w:r>
    </w:p>
    <w:p w:rsidR="002A187A" w:rsidRPr="002A187A" w:rsidRDefault="002A187A" w:rsidP="002A187A">
      <w:pPr>
        <w:spacing w:after="0" w:line="240" w:lineRule="auto"/>
        <w:contextualSpacing/>
        <w:jc w:val="center"/>
        <w:rPr>
          <w:rFonts w:ascii="Times New Roman" w:eastAsia="Times New Roman" w:hAnsi="Times New Roman" w:cs="Times New Roman"/>
          <w:b/>
          <w:sz w:val="24"/>
          <w:szCs w:val="24"/>
          <w:lang w:eastAsia="ru-RU"/>
        </w:rPr>
      </w:pPr>
      <w:r w:rsidRPr="002A187A">
        <w:rPr>
          <w:rFonts w:ascii="Times New Roman" w:eastAsia="Times New Roman" w:hAnsi="Times New Roman" w:cs="Times New Roman"/>
          <w:b/>
          <w:sz w:val="24"/>
          <w:szCs w:val="24"/>
          <w:lang w:eastAsia="ru-RU"/>
        </w:rPr>
        <w:t>Система оздоровительной работы</w:t>
      </w:r>
    </w:p>
    <w:tbl>
      <w:tblPr>
        <w:tblW w:w="97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4848"/>
        <w:gridCol w:w="2126"/>
        <w:gridCol w:w="2105"/>
      </w:tblGrid>
      <w:tr w:rsidR="002A187A" w:rsidRPr="002A187A" w:rsidTr="005B0E5A">
        <w:tc>
          <w:tcPr>
            <w:tcW w:w="709" w:type="dxa"/>
            <w:tcBorders>
              <w:top w:val="single" w:sz="4" w:space="0" w:color="auto"/>
              <w:left w:val="single" w:sz="4" w:space="0" w:color="auto"/>
              <w:bottom w:val="single" w:sz="4" w:space="0" w:color="auto"/>
              <w:right w:val="single" w:sz="4" w:space="0" w:color="auto"/>
            </w:tcBorders>
            <w:hideMark/>
          </w:tcPr>
          <w:p w:rsidR="002A187A" w:rsidRPr="002A187A" w:rsidRDefault="002A187A" w:rsidP="002A187A">
            <w:pPr>
              <w:spacing w:after="0" w:line="240" w:lineRule="auto"/>
              <w:ind w:hanging="77"/>
              <w:contextualSpacing/>
              <w:jc w:val="center"/>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 п\п</w:t>
            </w:r>
          </w:p>
        </w:tc>
        <w:tc>
          <w:tcPr>
            <w:tcW w:w="4848" w:type="dxa"/>
            <w:tcBorders>
              <w:top w:val="single" w:sz="4" w:space="0" w:color="auto"/>
              <w:left w:val="single" w:sz="4" w:space="0" w:color="auto"/>
              <w:bottom w:val="single" w:sz="4" w:space="0" w:color="auto"/>
              <w:right w:val="single" w:sz="4" w:space="0" w:color="auto"/>
            </w:tcBorders>
          </w:tcPr>
          <w:p w:rsidR="002A187A" w:rsidRPr="002A187A" w:rsidRDefault="002A187A" w:rsidP="002A187A">
            <w:pPr>
              <w:spacing w:after="0" w:line="240" w:lineRule="auto"/>
              <w:contextualSpacing/>
              <w:jc w:val="center"/>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Мероприятия</w:t>
            </w:r>
          </w:p>
          <w:p w:rsidR="002A187A" w:rsidRPr="002A187A" w:rsidRDefault="002A187A" w:rsidP="002A187A">
            <w:pPr>
              <w:spacing w:after="0" w:line="240" w:lineRule="auto"/>
              <w:contextualSpacing/>
              <w:jc w:val="center"/>
              <w:rPr>
                <w:rFonts w:ascii="Times New Roman" w:eastAsia="Times New Roman" w:hAnsi="Times New Roman" w:cs="Times New Roman"/>
                <w:sz w:val="24"/>
                <w:szCs w:val="24"/>
                <w:lang w:eastAsia="ru-RU"/>
              </w:rPr>
            </w:pPr>
          </w:p>
        </w:tc>
        <w:tc>
          <w:tcPr>
            <w:tcW w:w="2126" w:type="dxa"/>
            <w:tcBorders>
              <w:top w:val="single" w:sz="4" w:space="0" w:color="auto"/>
              <w:left w:val="single" w:sz="4" w:space="0" w:color="auto"/>
              <w:bottom w:val="single" w:sz="4" w:space="0" w:color="auto"/>
              <w:right w:val="single" w:sz="4" w:space="0" w:color="auto"/>
            </w:tcBorders>
            <w:hideMark/>
          </w:tcPr>
          <w:p w:rsidR="002A187A" w:rsidRPr="002A187A" w:rsidRDefault="002A187A" w:rsidP="002A187A">
            <w:pPr>
              <w:spacing w:after="0" w:line="240" w:lineRule="auto"/>
              <w:contextualSpacing/>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Периодичность</w:t>
            </w:r>
          </w:p>
        </w:tc>
        <w:tc>
          <w:tcPr>
            <w:tcW w:w="2105" w:type="dxa"/>
            <w:tcBorders>
              <w:top w:val="single" w:sz="4" w:space="0" w:color="auto"/>
              <w:left w:val="single" w:sz="4" w:space="0" w:color="auto"/>
              <w:bottom w:val="single" w:sz="4" w:space="0" w:color="auto"/>
              <w:right w:val="single" w:sz="4" w:space="0" w:color="auto"/>
            </w:tcBorders>
            <w:hideMark/>
          </w:tcPr>
          <w:p w:rsidR="002A187A" w:rsidRPr="002A187A" w:rsidRDefault="002A187A" w:rsidP="002A187A">
            <w:pPr>
              <w:spacing w:after="0" w:line="240" w:lineRule="auto"/>
              <w:contextualSpacing/>
              <w:jc w:val="center"/>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Ответственные</w:t>
            </w:r>
          </w:p>
        </w:tc>
      </w:tr>
      <w:tr w:rsidR="002A187A" w:rsidRPr="002A187A" w:rsidTr="005B0E5A">
        <w:tc>
          <w:tcPr>
            <w:tcW w:w="709" w:type="dxa"/>
            <w:tcBorders>
              <w:top w:val="single" w:sz="4" w:space="0" w:color="auto"/>
              <w:left w:val="single" w:sz="4" w:space="0" w:color="auto"/>
              <w:bottom w:val="single" w:sz="4" w:space="0" w:color="auto"/>
              <w:right w:val="single" w:sz="4" w:space="0" w:color="auto"/>
            </w:tcBorders>
            <w:hideMark/>
          </w:tcPr>
          <w:p w:rsidR="002A187A" w:rsidRPr="002A187A" w:rsidRDefault="002A187A" w:rsidP="002A187A">
            <w:pPr>
              <w:spacing w:after="0" w:line="240" w:lineRule="auto"/>
              <w:ind w:hanging="77"/>
              <w:contextualSpacing/>
              <w:jc w:val="center"/>
              <w:rPr>
                <w:rFonts w:ascii="Times New Roman" w:eastAsia="Times New Roman" w:hAnsi="Times New Roman" w:cs="Times New Roman"/>
                <w:b/>
                <w:sz w:val="24"/>
                <w:szCs w:val="24"/>
                <w:lang w:eastAsia="ru-RU"/>
              </w:rPr>
            </w:pPr>
            <w:r w:rsidRPr="002A187A">
              <w:rPr>
                <w:rFonts w:ascii="Times New Roman" w:eastAsia="Times New Roman" w:hAnsi="Times New Roman" w:cs="Times New Roman"/>
                <w:b/>
                <w:sz w:val="24"/>
                <w:szCs w:val="24"/>
                <w:lang w:eastAsia="ru-RU"/>
              </w:rPr>
              <w:t>1.</w:t>
            </w:r>
          </w:p>
        </w:tc>
        <w:tc>
          <w:tcPr>
            <w:tcW w:w="4848" w:type="dxa"/>
            <w:tcBorders>
              <w:top w:val="single" w:sz="4" w:space="0" w:color="auto"/>
              <w:left w:val="single" w:sz="4" w:space="0" w:color="auto"/>
              <w:bottom w:val="single" w:sz="4" w:space="0" w:color="auto"/>
              <w:right w:val="single" w:sz="4" w:space="0" w:color="auto"/>
            </w:tcBorders>
            <w:hideMark/>
          </w:tcPr>
          <w:p w:rsidR="002A187A" w:rsidRPr="002A187A" w:rsidRDefault="002A187A" w:rsidP="002A187A">
            <w:pPr>
              <w:widowControl w:val="0"/>
              <w:shd w:val="clear" w:color="auto" w:fill="FFFFFF"/>
              <w:autoSpaceDE w:val="0"/>
              <w:autoSpaceDN w:val="0"/>
              <w:adjustRightInd w:val="0"/>
              <w:spacing w:after="0" w:line="240" w:lineRule="auto"/>
              <w:ind w:left="36" w:right="58"/>
              <w:contextualSpacing/>
              <w:rPr>
                <w:rFonts w:ascii="Times New Roman" w:eastAsia="Times New Roman" w:hAnsi="Times New Roman" w:cs="Times New Roman"/>
                <w:b/>
                <w:spacing w:val="-6"/>
                <w:sz w:val="24"/>
                <w:szCs w:val="24"/>
                <w:lang w:eastAsia="ru-RU"/>
              </w:rPr>
            </w:pPr>
            <w:r w:rsidRPr="002A187A">
              <w:rPr>
                <w:rFonts w:ascii="Times New Roman" w:eastAsia="Times New Roman" w:hAnsi="Times New Roman" w:cs="Times New Roman"/>
                <w:b/>
                <w:spacing w:val="-6"/>
                <w:sz w:val="24"/>
                <w:szCs w:val="24"/>
                <w:lang w:eastAsia="ru-RU"/>
              </w:rPr>
              <w:t>Обеспечение здорового ритма жизни</w:t>
            </w:r>
          </w:p>
          <w:p w:rsidR="002A187A" w:rsidRPr="002A187A" w:rsidRDefault="002A187A" w:rsidP="002A187A">
            <w:pPr>
              <w:widowControl w:val="0"/>
              <w:shd w:val="clear" w:color="auto" w:fill="FFFFFF"/>
              <w:autoSpaceDE w:val="0"/>
              <w:autoSpaceDN w:val="0"/>
              <w:adjustRightInd w:val="0"/>
              <w:spacing w:after="0" w:line="240" w:lineRule="auto"/>
              <w:ind w:left="36" w:right="58"/>
              <w:contextualSpacing/>
              <w:rPr>
                <w:rFonts w:ascii="Times New Roman" w:eastAsia="Times New Roman" w:hAnsi="Times New Roman" w:cs="Times New Roman"/>
                <w:spacing w:val="-6"/>
                <w:sz w:val="24"/>
                <w:szCs w:val="24"/>
                <w:lang w:eastAsia="ru-RU"/>
              </w:rPr>
            </w:pPr>
            <w:r w:rsidRPr="002A187A">
              <w:rPr>
                <w:rFonts w:ascii="Times New Roman" w:eastAsia="Times New Roman" w:hAnsi="Times New Roman" w:cs="Times New Roman"/>
                <w:spacing w:val="-6"/>
                <w:sz w:val="24"/>
                <w:szCs w:val="24"/>
                <w:lang w:eastAsia="ru-RU"/>
              </w:rPr>
              <w:t xml:space="preserve">- </w:t>
            </w:r>
            <w:r w:rsidRPr="002A187A">
              <w:rPr>
                <w:rFonts w:ascii="Times New Roman" w:eastAsia="Times New Roman" w:hAnsi="Times New Roman" w:cs="Times New Roman"/>
                <w:bCs/>
                <w:spacing w:val="-6"/>
                <w:sz w:val="24"/>
                <w:szCs w:val="24"/>
                <w:lang w:eastAsia="ru-RU"/>
              </w:rPr>
              <w:t xml:space="preserve">щадящий </w:t>
            </w:r>
            <w:r w:rsidRPr="002A187A">
              <w:rPr>
                <w:rFonts w:ascii="Times New Roman" w:eastAsia="Times New Roman" w:hAnsi="Times New Roman" w:cs="Times New Roman"/>
                <w:spacing w:val="-6"/>
                <w:sz w:val="24"/>
                <w:szCs w:val="24"/>
                <w:lang w:eastAsia="ru-RU"/>
              </w:rPr>
              <w:t>режим / в адаптационный период/</w:t>
            </w:r>
          </w:p>
          <w:p w:rsidR="002A187A" w:rsidRPr="002A187A" w:rsidRDefault="002A187A" w:rsidP="002A187A">
            <w:pPr>
              <w:widowControl w:val="0"/>
              <w:shd w:val="clear" w:color="auto" w:fill="FFFFFF"/>
              <w:autoSpaceDE w:val="0"/>
              <w:autoSpaceDN w:val="0"/>
              <w:adjustRightInd w:val="0"/>
              <w:spacing w:after="0" w:line="240" w:lineRule="auto"/>
              <w:ind w:left="36" w:right="58"/>
              <w:contextualSpacing/>
              <w:rPr>
                <w:rFonts w:ascii="Times New Roman" w:eastAsia="Times New Roman" w:hAnsi="Times New Roman" w:cs="Times New Roman"/>
                <w:sz w:val="24"/>
                <w:szCs w:val="24"/>
                <w:lang w:eastAsia="ru-RU"/>
              </w:rPr>
            </w:pPr>
            <w:r w:rsidRPr="002A187A">
              <w:rPr>
                <w:rFonts w:ascii="Times New Roman" w:eastAsia="Times New Roman" w:hAnsi="Times New Roman" w:cs="Times New Roman"/>
                <w:spacing w:val="-4"/>
                <w:sz w:val="24"/>
                <w:szCs w:val="24"/>
                <w:lang w:eastAsia="ru-RU"/>
              </w:rPr>
              <w:t>- гибкий режим дня</w:t>
            </w:r>
          </w:p>
          <w:p w:rsidR="002A187A" w:rsidRPr="002A187A" w:rsidRDefault="002A187A" w:rsidP="002A187A">
            <w:pPr>
              <w:widowControl w:val="0"/>
              <w:shd w:val="clear" w:color="auto" w:fill="FFFFFF"/>
              <w:autoSpaceDE w:val="0"/>
              <w:autoSpaceDN w:val="0"/>
              <w:adjustRightInd w:val="0"/>
              <w:spacing w:after="0" w:line="240" w:lineRule="auto"/>
              <w:ind w:left="36" w:right="58"/>
              <w:contextualSpacing/>
              <w:rPr>
                <w:rFonts w:ascii="Times New Roman" w:eastAsia="Times New Roman" w:hAnsi="Times New Roman" w:cs="Times New Roman"/>
                <w:sz w:val="24"/>
                <w:szCs w:val="24"/>
                <w:lang w:eastAsia="ru-RU"/>
              </w:rPr>
            </w:pPr>
            <w:r w:rsidRPr="002A187A">
              <w:rPr>
                <w:rFonts w:ascii="Times New Roman" w:eastAsia="Times New Roman" w:hAnsi="Times New Roman" w:cs="Times New Roman"/>
                <w:spacing w:val="-4"/>
                <w:sz w:val="24"/>
                <w:szCs w:val="24"/>
                <w:lang w:eastAsia="ru-RU"/>
              </w:rPr>
              <w:t xml:space="preserve">- определение оптимальной нагрузки на ребенка с учетом возрастных и индивидуальных </w:t>
            </w:r>
            <w:r w:rsidRPr="002A187A">
              <w:rPr>
                <w:rFonts w:ascii="Times New Roman" w:eastAsia="Times New Roman" w:hAnsi="Times New Roman" w:cs="Times New Roman"/>
                <w:spacing w:val="-6"/>
                <w:sz w:val="24"/>
                <w:szCs w:val="24"/>
                <w:lang w:eastAsia="ru-RU"/>
              </w:rPr>
              <w:t>особенностей</w:t>
            </w:r>
          </w:p>
          <w:p w:rsidR="002A187A" w:rsidRPr="002A187A" w:rsidRDefault="002A187A" w:rsidP="002A187A">
            <w:pPr>
              <w:widowControl w:val="0"/>
              <w:shd w:val="clear" w:color="auto" w:fill="FFFFFF"/>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2A187A">
              <w:rPr>
                <w:rFonts w:ascii="Times New Roman" w:eastAsia="Times New Roman" w:hAnsi="Times New Roman" w:cs="Times New Roman"/>
                <w:spacing w:val="-6"/>
                <w:sz w:val="24"/>
                <w:szCs w:val="24"/>
                <w:lang w:eastAsia="ru-RU"/>
              </w:rPr>
              <w:t>- организация благоприятного микроклимата</w:t>
            </w:r>
          </w:p>
        </w:tc>
        <w:tc>
          <w:tcPr>
            <w:tcW w:w="2126" w:type="dxa"/>
            <w:tcBorders>
              <w:top w:val="single" w:sz="4" w:space="0" w:color="auto"/>
              <w:left w:val="single" w:sz="4" w:space="0" w:color="auto"/>
              <w:bottom w:val="single" w:sz="4" w:space="0" w:color="auto"/>
              <w:right w:val="single" w:sz="4" w:space="0" w:color="auto"/>
            </w:tcBorders>
            <w:hideMark/>
          </w:tcPr>
          <w:p w:rsidR="002A187A" w:rsidRPr="002A187A" w:rsidRDefault="002A187A" w:rsidP="002A187A">
            <w:pPr>
              <w:widowControl w:val="0"/>
              <w:shd w:val="clear" w:color="auto" w:fill="FFFFFF"/>
              <w:autoSpaceDE w:val="0"/>
              <w:autoSpaceDN w:val="0"/>
              <w:adjustRightInd w:val="0"/>
              <w:spacing w:after="0" w:line="240" w:lineRule="auto"/>
              <w:ind w:right="86"/>
              <w:contextualSpacing/>
              <w:rPr>
                <w:rFonts w:ascii="Times New Roman" w:eastAsia="Times New Roman" w:hAnsi="Times New Roman" w:cs="Times New Roman"/>
                <w:spacing w:val="-7"/>
                <w:sz w:val="24"/>
                <w:szCs w:val="24"/>
                <w:lang w:eastAsia="ru-RU"/>
              </w:rPr>
            </w:pPr>
            <w:r w:rsidRPr="002A187A">
              <w:rPr>
                <w:rFonts w:ascii="Times New Roman" w:eastAsia="Times New Roman" w:hAnsi="Times New Roman" w:cs="Times New Roman"/>
                <w:spacing w:val="-7"/>
                <w:sz w:val="24"/>
                <w:szCs w:val="24"/>
                <w:lang w:eastAsia="ru-RU"/>
              </w:rPr>
              <w:t>Ежедневно в адаптационный</w:t>
            </w:r>
          </w:p>
          <w:p w:rsidR="002A187A" w:rsidRPr="002A187A" w:rsidRDefault="002A187A" w:rsidP="002A187A">
            <w:pPr>
              <w:widowControl w:val="0"/>
              <w:shd w:val="clear" w:color="auto" w:fill="FFFFFF"/>
              <w:autoSpaceDE w:val="0"/>
              <w:autoSpaceDN w:val="0"/>
              <w:adjustRightInd w:val="0"/>
              <w:spacing w:after="0" w:line="240" w:lineRule="auto"/>
              <w:ind w:right="86"/>
              <w:contextualSpacing/>
              <w:rPr>
                <w:rFonts w:ascii="Times New Roman" w:eastAsia="Times New Roman" w:hAnsi="Times New Roman" w:cs="Times New Roman"/>
                <w:spacing w:val="-7"/>
                <w:sz w:val="24"/>
                <w:szCs w:val="24"/>
                <w:lang w:eastAsia="ru-RU"/>
              </w:rPr>
            </w:pPr>
            <w:r w:rsidRPr="002A187A">
              <w:rPr>
                <w:rFonts w:ascii="Times New Roman" w:eastAsia="Times New Roman" w:hAnsi="Times New Roman" w:cs="Times New Roman"/>
                <w:spacing w:val="-7"/>
                <w:sz w:val="24"/>
                <w:szCs w:val="24"/>
                <w:lang w:eastAsia="ru-RU"/>
              </w:rPr>
              <w:t>период</w:t>
            </w:r>
          </w:p>
          <w:p w:rsidR="002A187A" w:rsidRPr="002A187A" w:rsidRDefault="002A187A" w:rsidP="002A187A">
            <w:pPr>
              <w:widowControl w:val="0"/>
              <w:shd w:val="clear" w:color="auto" w:fill="FFFFFF"/>
              <w:autoSpaceDE w:val="0"/>
              <w:autoSpaceDN w:val="0"/>
              <w:adjustRightInd w:val="0"/>
              <w:spacing w:after="0" w:line="240" w:lineRule="auto"/>
              <w:ind w:right="86"/>
              <w:contextualSpacing/>
              <w:rPr>
                <w:rFonts w:ascii="Times New Roman" w:eastAsia="Times New Roman" w:hAnsi="Times New Roman" w:cs="Times New Roman"/>
                <w:spacing w:val="-6"/>
                <w:sz w:val="24"/>
                <w:szCs w:val="24"/>
                <w:lang w:eastAsia="ru-RU"/>
              </w:rPr>
            </w:pPr>
            <w:r w:rsidRPr="002A187A">
              <w:rPr>
                <w:rFonts w:ascii="Times New Roman" w:eastAsia="Times New Roman" w:hAnsi="Times New Roman" w:cs="Times New Roman"/>
                <w:spacing w:val="-6"/>
                <w:sz w:val="24"/>
                <w:szCs w:val="24"/>
                <w:lang w:eastAsia="ru-RU"/>
              </w:rPr>
              <w:t xml:space="preserve">ежедневно </w:t>
            </w:r>
          </w:p>
          <w:p w:rsidR="002A187A" w:rsidRPr="002A187A" w:rsidRDefault="002A187A" w:rsidP="002A187A">
            <w:pPr>
              <w:widowControl w:val="0"/>
              <w:shd w:val="clear" w:color="auto" w:fill="FFFFFF"/>
              <w:autoSpaceDE w:val="0"/>
              <w:autoSpaceDN w:val="0"/>
              <w:adjustRightInd w:val="0"/>
              <w:spacing w:after="0" w:line="240" w:lineRule="auto"/>
              <w:ind w:right="86"/>
              <w:contextualSpacing/>
              <w:rPr>
                <w:rFonts w:ascii="Times New Roman" w:eastAsia="Times New Roman" w:hAnsi="Times New Roman" w:cs="Times New Roman"/>
                <w:spacing w:val="-6"/>
                <w:sz w:val="24"/>
                <w:szCs w:val="24"/>
                <w:lang w:eastAsia="ru-RU"/>
              </w:rPr>
            </w:pPr>
          </w:p>
          <w:p w:rsidR="002A187A" w:rsidRPr="002A187A" w:rsidRDefault="002A187A" w:rsidP="002A187A">
            <w:pPr>
              <w:widowControl w:val="0"/>
              <w:shd w:val="clear" w:color="auto" w:fill="FFFFFF"/>
              <w:autoSpaceDE w:val="0"/>
              <w:autoSpaceDN w:val="0"/>
              <w:adjustRightInd w:val="0"/>
              <w:spacing w:after="0" w:line="240" w:lineRule="auto"/>
              <w:ind w:right="86"/>
              <w:contextualSpacing/>
              <w:rPr>
                <w:rFonts w:ascii="Times New Roman" w:eastAsia="Times New Roman" w:hAnsi="Times New Roman" w:cs="Times New Roman"/>
                <w:sz w:val="24"/>
                <w:szCs w:val="24"/>
                <w:lang w:eastAsia="ru-RU"/>
              </w:rPr>
            </w:pPr>
            <w:r w:rsidRPr="002A187A">
              <w:rPr>
                <w:rFonts w:ascii="Times New Roman" w:eastAsia="Times New Roman" w:hAnsi="Times New Roman" w:cs="Times New Roman"/>
                <w:spacing w:val="-4"/>
                <w:sz w:val="24"/>
                <w:szCs w:val="24"/>
                <w:lang w:eastAsia="ru-RU"/>
              </w:rPr>
              <w:t>ежедневно</w:t>
            </w:r>
          </w:p>
        </w:tc>
        <w:tc>
          <w:tcPr>
            <w:tcW w:w="2105" w:type="dxa"/>
            <w:tcBorders>
              <w:top w:val="single" w:sz="4" w:space="0" w:color="auto"/>
              <w:left w:val="single" w:sz="4" w:space="0" w:color="auto"/>
              <w:bottom w:val="single" w:sz="4" w:space="0" w:color="auto"/>
              <w:right w:val="single" w:sz="4" w:space="0" w:color="auto"/>
            </w:tcBorders>
          </w:tcPr>
          <w:p w:rsidR="002A187A" w:rsidRPr="002A187A" w:rsidRDefault="002A187A" w:rsidP="002A187A">
            <w:pPr>
              <w:widowControl w:val="0"/>
              <w:shd w:val="clear" w:color="auto" w:fill="FFFFFF"/>
              <w:autoSpaceDE w:val="0"/>
              <w:autoSpaceDN w:val="0"/>
              <w:adjustRightInd w:val="0"/>
              <w:spacing w:after="0" w:line="240" w:lineRule="auto"/>
              <w:ind w:left="14" w:firstLine="14"/>
              <w:contextualSpacing/>
              <w:rPr>
                <w:rFonts w:ascii="Times New Roman" w:eastAsia="Times New Roman" w:hAnsi="Times New Roman" w:cs="Times New Roman"/>
                <w:spacing w:val="-6"/>
                <w:sz w:val="24"/>
                <w:szCs w:val="24"/>
                <w:lang w:eastAsia="ru-RU"/>
              </w:rPr>
            </w:pPr>
            <w:r w:rsidRPr="002A187A">
              <w:rPr>
                <w:rFonts w:ascii="Times New Roman" w:eastAsia="Times New Roman" w:hAnsi="Times New Roman" w:cs="Times New Roman"/>
                <w:spacing w:val="-6"/>
                <w:sz w:val="24"/>
                <w:szCs w:val="24"/>
                <w:lang w:eastAsia="ru-RU"/>
              </w:rPr>
              <w:t>Воспитатели,</w:t>
            </w:r>
          </w:p>
          <w:p w:rsidR="002A187A" w:rsidRPr="002A187A" w:rsidRDefault="002A187A" w:rsidP="002A187A">
            <w:pPr>
              <w:widowControl w:val="0"/>
              <w:shd w:val="clear" w:color="auto" w:fill="FFFFFF"/>
              <w:autoSpaceDE w:val="0"/>
              <w:autoSpaceDN w:val="0"/>
              <w:adjustRightInd w:val="0"/>
              <w:spacing w:after="0" w:line="240" w:lineRule="auto"/>
              <w:ind w:left="14" w:firstLine="14"/>
              <w:contextualSpacing/>
              <w:rPr>
                <w:rFonts w:ascii="Times New Roman" w:eastAsia="Times New Roman" w:hAnsi="Times New Roman" w:cs="Times New Roman"/>
                <w:spacing w:val="-5"/>
                <w:sz w:val="24"/>
                <w:szCs w:val="24"/>
                <w:lang w:eastAsia="ru-RU"/>
              </w:rPr>
            </w:pPr>
            <w:r w:rsidRPr="002A187A">
              <w:rPr>
                <w:rFonts w:ascii="Times New Roman" w:eastAsia="Times New Roman" w:hAnsi="Times New Roman" w:cs="Times New Roman"/>
                <w:spacing w:val="-5"/>
                <w:sz w:val="24"/>
                <w:szCs w:val="24"/>
                <w:lang w:eastAsia="ru-RU"/>
              </w:rPr>
              <w:t>медсестра,</w:t>
            </w:r>
          </w:p>
          <w:p w:rsidR="002A187A" w:rsidRPr="002A187A" w:rsidRDefault="002A187A" w:rsidP="002A187A">
            <w:pPr>
              <w:widowControl w:val="0"/>
              <w:shd w:val="clear" w:color="auto" w:fill="FFFFFF"/>
              <w:autoSpaceDE w:val="0"/>
              <w:autoSpaceDN w:val="0"/>
              <w:adjustRightInd w:val="0"/>
              <w:spacing w:after="0" w:line="240" w:lineRule="auto"/>
              <w:ind w:left="14" w:firstLine="14"/>
              <w:contextualSpacing/>
              <w:rPr>
                <w:rFonts w:ascii="Times New Roman" w:eastAsia="Times New Roman" w:hAnsi="Times New Roman" w:cs="Times New Roman"/>
                <w:sz w:val="24"/>
                <w:szCs w:val="24"/>
                <w:lang w:eastAsia="ru-RU"/>
              </w:rPr>
            </w:pPr>
            <w:r w:rsidRPr="002A187A">
              <w:rPr>
                <w:rFonts w:ascii="Times New Roman" w:eastAsia="Times New Roman" w:hAnsi="Times New Roman" w:cs="Times New Roman"/>
                <w:spacing w:val="-5"/>
                <w:sz w:val="24"/>
                <w:szCs w:val="24"/>
                <w:lang w:eastAsia="ru-RU"/>
              </w:rPr>
              <w:t>педагоги</w:t>
            </w:r>
          </w:p>
          <w:p w:rsidR="002A187A" w:rsidRPr="002A187A" w:rsidRDefault="002A187A" w:rsidP="002A187A">
            <w:pPr>
              <w:widowControl w:val="0"/>
              <w:shd w:val="clear" w:color="auto" w:fill="FFFFFF"/>
              <w:autoSpaceDE w:val="0"/>
              <w:autoSpaceDN w:val="0"/>
              <w:adjustRightInd w:val="0"/>
              <w:spacing w:after="0" w:line="240" w:lineRule="auto"/>
              <w:ind w:left="14" w:firstLine="14"/>
              <w:contextualSpacing/>
              <w:rPr>
                <w:rFonts w:ascii="Times New Roman" w:eastAsia="Times New Roman" w:hAnsi="Times New Roman" w:cs="Times New Roman"/>
                <w:spacing w:val="-7"/>
                <w:sz w:val="24"/>
                <w:szCs w:val="24"/>
                <w:lang w:eastAsia="ru-RU"/>
              </w:rPr>
            </w:pPr>
          </w:p>
          <w:p w:rsidR="002A187A" w:rsidRPr="002A187A" w:rsidRDefault="002A187A" w:rsidP="002A187A">
            <w:pPr>
              <w:widowControl w:val="0"/>
              <w:shd w:val="clear" w:color="auto" w:fill="FFFFFF"/>
              <w:autoSpaceDE w:val="0"/>
              <w:autoSpaceDN w:val="0"/>
              <w:adjustRightInd w:val="0"/>
              <w:spacing w:after="0" w:line="240" w:lineRule="auto"/>
              <w:ind w:left="14" w:firstLine="14"/>
              <w:contextualSpacing/>
              <w:rPr>
                <w:rFonts w:ascii="Times New Roman" w:eastAsia="Times New Roman" w:hAnsi="Times New Roman" w:cs="Times New Roman"/>
                <w:spacing w:val="-5"/>
                <w:sz w:val="24"/>
                <w:szCs w:val="24"/>
                <w:lang w:eastAsia="ru-RU"/>
              </w:rPr>
            </w:pPr>
            <w:r w:rsidRPr="002A187A">
              <w:rPr>
                <w:rFonts w:ascii="Times New Roman" w:eastAsia="Times New Roman" w:hAnsi="Times New Roman" w:cs="Times New Roman"/>
                <w:spacing w:val="-7"/>
                <w:sz w:val="24"/>
                <w:szCs w:val="24"/>
                <w:lang w:eastAsia="ru-RU"/>
              </w:rPr>
              <w:t xml:space="preserve">все педагоги, </w:t>
            </w:r>
            <w:r w:rsidRPr="002A187A">
              <w:rPr>
                <w:rFonts w:ascii="Times New Roman" w:eastAsia="Times New Roman" w:hAnsi="Times New Roman" w:cs="Times New Roman"/>
                <w:spacing w:val="-5"/>
                <w:sz w:val="24"/>
                <w:szCs w:val="24"/>
                <w:lang w:eastAsia="ru-RU"/>
              </w:rPr>
              <w:t>медсестра,</w:t>
            </w:r>
          </w:p>
          <w:p w:rsidR="002A187A" w:rsidRPr="002A187A" w:rsidRDefault="002A187A" w:rsidP="002A187A">
            <w:pPr>
              <w:widowControl w:val="0"/>
              <w:shd w:val="clear" w:color="auto" w:fill="FFFFFF"/>
              <w:autoSpaceDE w:val="0"/>
              <w:autoSpaceDN w:val="0"/>
              <w:adjustRightInd w:val="0"/>
              <w:spacing w:after="0" w:line="240" w:lineRule="auto"/>
              <w:ind w:left="14" w:firstLine="14"/>
              <w:contextualSpacing/>
              <w:rPr>
                <w:rFonts w:ascii="Times New Roman" w:eastAsia="Times New Roman" w:hAnsi="Times New Roman" w:cs="Times New Roman"/>
                <w:sz w:val="24"/>
                <w:szCs w:val="24"/>
                <w:lang w:eastAsia="ru-RU"/>
              </w:rPr>
            </w:pPr>
          </w:p>
        </w:tc>
      </w:tr>
      <w:tr w:rsidR="002A187A" w:rsidRPr="002A187A" w:rsidTr="005B0E5A">
        <w:tc>
          <w:tcPr>
            <w:tcW w:w="709" w:type="dxa"/>
            <w:tcBorders>
              <w:top w:val="single" w:sz="4" w:space="0" w:color="auto"/>
              <w:left w:val="single" w:sz="4" w:space="0" w:color="auto"/>
              <w:bottom w:val="single" w:sz="4" w:space="0" w:color="auto"/>
              <w:right w:val="single" w:sz="4" w:space="0" w:color="auto"/>
            </w:tcBorders>
            <w:hideMark/>
          </w:tcPr>
          <w:p w:rsidR="002A187A" w:rsidRPr="002A187A" w:rsidRDefault="002A187A" w:rsidP="002A187A">
            <w:pPr>
              <w:spacing w:after="0" w:line="240" w:lineRule="auto"/>
              <w:contextualSpacing/>
              <w:jc w:val="both"/>
              <w:rPr>
                <w:rFonts w:ascii="Times New Roman" w:eastAsia="Times New Roman" w:hAnsi="Times New Roman" w:cs="Times New Roman"/>
                <w:b/>
                <w:sz w:val="24"/>
                <w:szCs w:val="24"/>
                <w:lang w:eastAsia="ru-RU"/>
              </w:rPr>
            </w:pPr>
            <w:r w:rsidRPr="002A187A">
              <w:rPr>
                <w:rFonts w:ascii="Times New Roman" w:eastAsia="Times New Roman" w:hAnsi="Times New Roman" w:cs="Times New Roman"/>
                <w:b/>
                <w:sz w:val="24"/>
                <w:szCs w:val="24"/>
                <w:lang w:eastAsia="ru-RU"/>
              </w:rPr>
              <w:t>2.</w:t>
            </w:r>
          </w:p>
        </w:tc>
        <w:tc>
          <w:tcPr>
            <w:tcW w:w="4848" w:type="dxa"/>
            <w:tcBorders>
              <w:top w:val="single" w:sz="4" w:space="0" w:color="auto"/>
              <w:left w:val="single" w:sz="4" w:space="0" w:color="auto"/>
              <w:bottom w:val="single" w:sz="4" w:space="0" w:color="auto"/>
              <w:right w:val="single" w:sz="4" w:space="0" w:color="auto"/>
            </w:tcBorders>
            <w:hideMark/>
          </w:tcPr>
          <w:p w:rsidR="002A187A" w:rsidRPr="002A187A" w:rsidRDefault="002A187A" w:rsidP="002A187A">
            <w:pPr>
              <w:spacing w:after="0" w:line="240" w:lineRule="auto"/>
              <w:contextualSpacing/>
              <w:jc w:val="both"/>
              <w:rPr>
                <w:rFonts w:ascii="Times New Roman" w:eastAsia="Times New Roman" w:hAnsi="Times New Roman" w:cs="Times New Roman"/>
                <w:b/>
                <w:sz w:val="24"/>
                <w:szCs w:val="24"/>
                <w:lang w:eastAsia="ru-RU"/>
              </w:rPr>
            </w:pPr>
            <w:r w:rsidRPr="002A187A">
              <w:rPr>
                <w:rFonts w:ascii="Times New Roman" w:eastAsia="Times New Roman" w:hAnsi="Times New Roman" w:cs="Times New Roman"/>
                <w:b/>
                <w:sz w:val="24"/>
                <w:szCs w:val="24"/>
                <w:lang w:eastAsia="ru-RU"/>
              </w:rPr>
              <w:t>Двигательная активность</w:t>
            </w:r>
          </w:p>
        </w:tc>
        <w:tc>
          <w:tcPr>
            <w:tcW w:w="2126" w:type="dxa"/>
            <w:tcBorders>
              <w:top w:val="single" w:sz="4" w:space="0" w:color="auto"/>
              <w:left w:val="single" w:sz="4" w:space="0" w:color="auto"/>
              <w:bottom w:val="single" w:sz="4" w:space="0" w:color="auto"/>
              <w:right w:val="single" w:sz="4" w:space="0" w:color="auto"/>
            </w:tcBorders>
            <w:hideMark/>
          </w:tcPr>
          <w:p w:rsidR="002A187A" w:rsidRPr="002A187A" w:rsidRDefault="002A187A" w:rsidP="002A187A">
            <w:pPr>
              <w:spacing w:after="0" w:line="240" w:lineRule="auto"/>
              <w:contextualSpacing/>
              <w:jc w:val="both"/>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Ежедневно</w:t>
            </w:r>
          </w:p>
        </w:tc>
        <w:tc>
          <w:tcPr>
            <w:tcW w:w="2105" w:type="dxa"/>
            <w:tcBorders>
              <w:top w:val="single" w:sz="4" w:space="0" w:color="auto"/>
              <w:left w:val="single" w:sz="4" w:space="0" w:color="auto"/>
              <w:bottom w:val="single" w:sz="4" w:space="0" w:color="auto"/>
              <w:right w:val="single" w:sz="4" w:space="0" w:color="auto"/>
            </w:tcBorders>
            <w:hideMark/>
          </w:tcPr>
          <w:p w:rsidR="002A187A" w:rsidRPr="002A187A" w:rsidRDefault="002A187A" w:rsidP="002A187A">
            <w:pPr>
              <w:spacing w:after="0" w:line="240" w:lineRule="auto"/>
              <w:contextualSpacing/>
              <w:jc w:val="both"/>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Воспитатели</w:t>
            </w:r>
          </w:p>
        </w:tc>
      </w:tr>
      <w:tr w:rsidR="002A187A" w:rsidRPr="002A187A" w:rsidTr="005B0E5A">
        <w:trPr>
          <w:trHeight w:val="315"/>
        </w:trPr>
        <w:tc>
          <w:tcPr>
            <w:tcW w:w="709" w:type="dxa"/>
            <w:tcBorders>
              <w:top w:val="single" w:sz="4" w:space="0" w:color="auto"/>
              <w:left w:val="single" w:sz="4" w:space="0" w:color="auto"/>
              <w:bottom w:val="single" w:sz="4" w:space="0" w:color="auto"/>
              <w:right w:val="single" w:sz="4" w:space="0" w:color="auto"/>
            </w:tcBorders>
            <w:hideMark/>
          </w:tcPr>
          <w:p w:rsidR="002A187A" w:rsidRPr="002A187A" w:rsidRDefault="002A187A" w:rsidP="002A187A">
            <w:pPr>
              <w:spacing w:after="0" w:line="240" w:lineRule="auto"/>
              <w:contextualSpacing/>
              <w:jc w:val="both"/>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2.1.</w:t>
            </w:r>
          </w:p>
        </w:tc>
        <w:tc>
          <w:tcPr>
            <w:tcW w:w="4848" w:type="dxa"/>
            <w:tcBorders>
              <w:top w:val="single" w:sz="4" w:space="0" w:color="auto"/>
              <w:left w:val="single" w:sz="4" w:space="0" w:color="auto"/>
              <w:bottom w:val="single" w:sz="4" w:space="0" w:color="auto"/>
              <w:right w:val="single" w:sz="4" w:space="0" w:color="auto"/>
            </w:tcBorders>
            <w:hideMark/>
          </w:tcPr>
          <w:p w:rsidR="002A187A" w:rsidRPr="002A187A" w:rsidRDefault="002A187A" w:rsidP="002A187A">
            <w:pPr>
              <w:spacing w:after="0" w:line="240" w:lineRule="auto"/>
              <w:contextualSpacing/>
              <w:jc w:val="both"/>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Утренняя гимнастика</w:t>
            </w:r>
          </w:p>
        </w:tc>
        <w:tc>
          <w:tcPr>
            <w:tcW w:w="2126" w:type="dxa"/>
            <w:tcBorders>
              <w:top w:val="single" w:sz="4" w:space="0" w:color="auto"/>
              <w:left w:val="single" w:sz="4" w:space="0" w:color="auto"/>
              <w:bottom w:val="single" w:sz="4" w:space="0" w:color="auto"/>
              <w:right w:val="single" w:sz="4" w:space="0" w:color="auto"/>
            </w:tcBorders>
            <w:hideMark/>
          </w:tcPr>
          <w:p w:rsidR="002A187A" w:rsidRPr="002A187A" w:rsidRDefault="002A187A" w:rsidP="002A187A">
            <w:pPr>
              <w:spacing w:after="0" w:line="240" w:lineRule="auto"/>
              <w:contextualSpacing/>
              <w:jc w:val="both"/>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Ежедневно</w:t>
            </w:r>
          </w:p>
        </w:tc>
        <w:tc>
          <w:tcPr>
            <w:tcW w:w="2105" w:type="dxa"/>
            <w:tcBorders>
              <w:top w:val="single" w:sz="4" w:space="0" w:color="auto"/>
              <w:left w:val="single" w:sz="4" w:space="0" w:color="auto"/>
              <w:bottom w:val="single" w:sz="4" w:space="0" w:color="auto"/>
              <w:right w:val="single" w:sz="4" w:space="0" w:color="auto"/>
            </w:tcBorders>
            <w:hideMark/>
          </w:tcPr>
          <w:p w:rsidR="002A187A" w:rsidRPr="002A187A" w:rsidRDefault="002A187A" w:rsidP="002A187A">
            <w:pPr>
              <w:spacing w:after="0" w:line="240" w:lineRule="auto"/>
              <w:contextualSpacing/>
              <w:rPr>
                <w:rFonts w:ascii="Calibri" w:eastAsia="Calibri" w:hAnsi="Calibri" w:cs="Times New Roman"/>
                <w:sz w:val="24"/>
                <w:szCs w:val="24"/>
              </w:rPr>
            </w:pPr>
            <w:r w:rsidRPr="002A187A">
              <w:rPr>
                <w:rFonts w:ascii="Times New Roman" w:eastAsia="Times New Roman" w:hAnsi="Times New Roman" w:cs="Times New Roman"/>
                <w:sz w:val="24"/>
                <w:szCs w:val="24"/>
                <w:lang w:eastAsia="ru-RU"/>
              </w:rPr>
              <w:t>Воспитатели</w:t>
            </w:r>
          </w:p>
        </w:tc>
      </w:tr>
      <w:tr w:rsidR="002A187A" w:rsidRPr="002A187A" w:rsidTr="005B0E5A">
        <w:trPr>
          <w:trHeight w:val="337"/>
        </w:trPr>
        <w:tc>
          <w:tcPr>
            <w:tcW w:w="709" w:type="dxa"/>
            <w:tcBorders>
              <w:top w:val="single" w:sz="4" w:space="0" w:color="auto"/>
              <w:left w:val="single" w:sz="4" w:space="0" w:color="auto"/>
              <w:bottom w:val="single" w:sz="4" w:space="0" w:color="auto"/>
              <w:right w:val="single" w:sz="4" w:space="0" w:color="auto"/>
            </w:tcBorders>
            <w:hideMark/>
          </w:tcPr>
          <w:p w:rsidR="002A187A" w:rsidRPr="002A187A" w:rsidRDefault="002A187A" w:rsidP="002A187A">
            <w:pPr>
              <w:spacing w:after="0" w:line="240" w:lineRule="auto"/>
              <w:contextualSpacing/>
              <w:jc w:val="both"/>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2.2.</w:t>
            </w:r>
          </w:p>
        </w:tc>
        <w:tc>
          <w:tcPr>
            <w:tcW w:w="4848" w:type="dxa"/>
            <w:tcBorders>
              <w:top w:val="single" w:sz="4" w:space="0" w:color="auto"/>
              <w:left w:val="single" w:sz="4" w:space="0" w:color="auto"/>
              <w:bottom w:val="single" w:sz="4" w:space="0" w:color="auto"/>
              <w:right w:val="single" w:sz="4" w:space="0" w:color="auto"/>
            </w:tcBorders>
            <w:hideMark/>
          </w:tcPr>
          <w:p w:rsidR="002A187A" w:rsidRPr="002A187A" w:rsidRDefault="002A187A" w:rsidP="002A187A">
            <w:pPr>
              <w:spacing w:after="0" w:line="240" w:lineRule="auto"/>
              <w:contextualSpacing/>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Организованная образовательная деятельность по физическому развитию</w:t>
            </w:r>
          </w:p>
        </w:tc>
        <w:tc>
          <w:tcPr>
            <w:tcW w:w="2126" w:type="dxa"/>
            <w:tcBorders>
              <w:top w:val="single" w:sz="4" w:space="0" w:color="auto"/>
              <w:left w:val="single" w:sz="4" w:space="0" w:color="auto"/>
              <w:bottom w:val="single" w:sz="4" w:space="0" w:color="auto"/>
              <w:right w:val="single" w:sz="4" w:space="0" w:color="auto"/>
            </w:tcBorders>
          </w:tcPr>
          <w:p w:rsidR="002A187A" w:rsidRPr="002A187A" w:rsidRDefault="002A187A" w:rsidP="002A187A">
            <w:pPr>
              <w:spacing w:after="0" w:line="240" w:lineRule="auto"/>
              <w:contextualSpacing/>
              <w:jc w:val="both"/>
              <w:rPr>
                <w:rFonts w:ascii="Times New Roman" w:eastAsia="Times New Roman" w:hAnsi="Times New Roman" w:cs="Times New Roman"/>
                <w:sz w:val="24"/>
                <w:szCs w:val="24"/>
                <w:lang w:eastAsia="ru-RU"/>
              </w:rPr>
            </w:pPr>
          </w:p>
          <w:p w:rsidR="002A187A" w:rsidRPr="002A187A" w:rsidRDefault="002A187A" w:rsidP="002A187A">
            <w:pPr>
              <w:spacing w:after="0" w:line="240" w:lineRule="auto"/>
              <w:contextualSpacing/>
              <w:jc w:val="both"/>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3 р. в неделю</w:t>
            </w:r>
          </w:p>
        </w:tc>
        <w:tc>
          <w:tcPr>
            <w:tcW w:w="2105" w:type="dxa"/>
            <w:tcBorders>
              <w:top w:val="single" w:sz="4" w:space="0" w:color="auto"/>
              <w:left w:val="single" w:sz="4" w:space="0" w:color="auto"/>
              <w:bottom w:val="single" w:sz="4" w:space="0" w:color="auto"/>
              <w:right w:val="single" w:sz="4" w:space="0" w:color="auto"/>
            </w:tcBorders>
            <w:hideMark/>
          </w:tcPr>
          <w:p w:rsidR="002A187A" w:rsidRPr="002A187A" w:rsidRDefault="002A187A" w:rsidP="002A187A">
            <w:pPr>
              <w:spacing w:after="0" w:line="240" w:lineRule="auto"/>
              <w:contextualSpacing/>
              <w:rPr>
                <w:rFonts w:ascii="Calibri" w:eastAsia="Calibri" w:hAnsi="Calibri" w:cs="Times New Roman"/>
                <w:sz w:val="24"/>
                <w:szCs w:val="24"/>
              </w:rPr>
            </w:pPr>
            <w:r w:rsidRPr="002A187A">
              <w:rPr>
                <w:rFonts w:ascii="Times New Roman" w:eastAsia="Times New Roman" w:hAnsi="Times New Roman" w:cs="Times New Roman"/>
                <w:sz w:val="24"/>
                <w:szCs w:val="24"/>
                <w:lang w:eastAsia="ru-RU"/>
              </w:rPr>
              <w:t>Воспитатели</w:t>
            </w:r>
          </w:p>
        </w:tc>
      </w:tr>
      <w:tr w:rsidR="002A187A" w:rsidRPr="002A187A" w:rsidTr="005B0E5A">
        <w:trPr>
          <w:trHeight w:val="80"/>
        </w:trPr>
        <w:tc>
          <w:tcPr>
            <w:tcW w:w="709" w:type="dxa"/>
            <w:tcBorders>
              <w:top w:val="single" w:sz="4" w:space="0" w:color="auto"/>
              <w:left w:val="single" w:sz="4" w:space="0" w:color="auto"/>
              <w:bottom w:val="single" w:sz="4" w:space="0" w:color="auto"/>
              <w:right w:val="single" w:sz="4" w:space="0" w:color="auto"/>
            </w:tcBorders>
            <w:hideMark/>
          </w:tcPr>
          <w:p w:rsidR="002A187A" w:rsidRPr="002A187A" w:rsidRDefault="002A187A" w:rsidP="002A187A">
            <w:pPr>
              <w:spacing w:after="0" w:line="240" w:lineRule="auto"/>
              <w:contextualSpacing/>
              <w:jc w:val="both"/>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2.3.</w:t>
            </w:r>
          </w:p>
        </w:tc>
        <w:tc>
          <w:tcPr>
            <w:tcW w:w="4848" w:type="dxa"/>
            <w:tcBorders>
              <w:top w:val="single" w:sz="4" w:space="0" w:color="auto"/>
              <w:left w:val="single" w:sz="4" w:space="0" w:color="auto"/>
              <w:bottom w:val="single" w:sz="4" w:space="0" w:color="auto"/>
              <w:right w:val="single" w:sz="4" w:space="0" w:color="auto"/>
            </w:tcBorders>
          </w:tcPr>
          <w:p w:rsidR="002A187A" w:rsidRPr="002A187A" w:rsidRDefault="002A187A" w:rsidP="002A187A">
            <w:pPr>
              <w:spacing w:after="0" w:line="240" w:lineRule="auto"/>
              <w:contextualSpacing/>
              <w:jc w:val="both"/>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 xml:space="preserve">Спортивные упражнения </w:t>
            </w:r>
          </w:p>
        </w:tc>
        <w:tc>
          <w:tcPr>
            <w:tcW w:w="2126" w:type="dxa"/>
            <w:tcBorders>
              <w:top w:val="single" w:sz="4" w:space="0" w:color="auto"/>
              <w:left w:val="single" w:sz="4" w:space="0" w:color="auto"/>
              <w:bottom w:val="single" w:sz="4" w:space="0" w:color="auto"/>
              <w:right w:val="single" w:sz="4" w:space="0" w:color="auto"/>
            </w:tcBorders>
            <w:hideMark/>
          </w:tcPr>
          <w:p w:rsidR="002A187A" w:rsidRPr="002A187A" w:rsidRDefault="002A187A" w:rsidP="002A187A">
            <w:pPr>
              <w:spacing w:after="0" w:line="240" w:lineRule="auto"/>
              <w:contextualSpacing/>
              <w:jc w:val="both"/>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2 р. в неделю</w:t>
            </w:r>
          </w:p>
        </w:tc>
        <w:tc>
          <w:tcPr>
            <w:tcW w:w="2105" w:type="dxa"/>
            <w:tcBorders>
              <w:top w:val="single" w:sz="4" w:space="0" w:color="auto"/>
              <w:left w:val="single" w:sz="4" w:space="0" w:color="auto"/>
              <w:bottom w:val="single" w:sz="4" w:space="0" w:color="auto"/>
              <w:right w:val="single" w:sz="4" w:space="0" w:color="auto"/>
            </w:tcBorders>
            <w:hideMark/>
          </w:tcPr>
          <w:p w:rsidR="002A187A" w:rsidRPr="002A187A" w:rsidRDefault="002A187A" w:rsidP="002A187A">
            <w:pPr>
              <w:spacing w:after="0" w:line="240" w:lineRule="auto"/>
              <w:contextualSpacing/>
              <w:rPr>
                <w:rFonts w:ascii="Calibri" w:eastAsia="Calibri" w:hAnsi="Calibri" w:cs="Times New Roman"/>
                <w:sz w:val="24"/>
                <w:szCs w:val="24"/>
              </w:rPr>
            </w:pPr>
            <w:r w:rsidRPr="002A187A">
              <w:rPr>
                <w:rFonts w:ascii="Times New Roman" w:eastAsia="Times New Roman" w:hAnsi="Times New Roman" w:cs="Times New Roman"/>
                <w:sz w:val="24"/>
                <w:szCs w:val="24"/>
                <w:lang w:eastAsia="ru-RU"/>
              </w:rPr>
              <w:t>Воспитатели</w:t>
            </w:r>
          </w:p>
        </w:tc>
      </w:tr>
      <w:tr w:rsidR="002A187A" w:rsidRPr="002A187A" w:rsidTr="005B0E5A">
        <w:trPr>
          <w:trHeight w:val="327"/>
        </w:trPr>
        <w:tc>
          <w:tcPr>
            <w:tcW w:w="709" w:type="dxa"/>
            <w:tcBorders>
              <w:top w:val="single" w:sz="4" w:space="0" w:color="auto"/>
              <w:left w:val="single" w:sz="4" w:space="0" w:color="auto"/>
              <w:bottom w:val="single" w:sz="4" w:space="0" w:color="auto"/>
              <w:right w:val="single" w:sz="4" w:space="0" w:color="auto"/>
            </w:tcBorders>
            <w:hideMark/>
          </w:tcPr>
          <w:p w:rsidR="002A187A" w:rsidRPr="002A187A" w:rsidRDefault="002A187A" w:rsidP="002A187A">
            <w:pPr>
              <w:spacing w:after="0" w:line="240" w:lineRule="auto"/>
              <w:contextualSpacing/>
              <w:jc w:val="both"/>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2.4.</w:t>
            </w:r>
          </w:p>
        </w:tc>
        <w:tc>
          <w:tcPr>
            <w:tcW w:w="4848" w:type="dxa"/>
            <w:tcBorders>
              <w:top w:val="single" w:sz="4" w:space="0" w:color="auto"/>
              <w:left w:val="single" w:sz="4" w:space="0" w:color="auto"/>
              <w:bottom w:val="single" w:sz="4" w:space="0" w:color="auto"/>
              <w:right w:val="single" w:sz="4" w:space="0" w:color="auto"/>
            </w:tcBorders>
          </w:tcPr>
          <w:p w:rsidR="002A187A" w:rsidRPr="002A187A" w:rsidRDefault="002A187A" w:rsidP="002A187A">
            <w:pPr>
              <w:spacing w:after="0" w:line="240" w:lineRule="auto"/>
              <w:contextualSpacing/>
              <w:jc w:val="both"/>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Элементы спортивных игр</w:t>
            </w:r>
          </w:p>
        </w:tc>
        <w:tc>
          <w:tcPr>
            <w:tcW w:w="2126" w:type="dxa"/>
            <w:tcBorders>
              <w:top w:val="single" w:sz="4" w:space="0" w:color="auto"/>
              <w:left w:val="single" w:sz="4" w:space="0" w:color="auto"/>
              <w:bottom w:val="single" w:sz="4" w:space="0" w:color="auto"/>
              <w:right w:val="single" w:sz="4" w:space="0" w:color="auto"/>
            </w:tcBorders>
            <w:hideMark/>
          </w:tcPr>
          <w:p w:rsidR="002A187A" w:rsidRPr="002A187A" w:rsidRDefault="002A187A" w:rsidP="002A187A">
            <w:pPr>
              <w:spacing w:after="0" w:line="240" w:lineRule="auto"/>
              <w:contextualSpacing/>
              <w:jc w:val="both"/>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2 р. в неделю</w:t>
            </w:r>
          </w:p>
        </w:tc>
        <w:tc>
          <w:tcPr>
            <w:tcW w:w="2105" w:type="dxa"/>
            <w:tcBorders>
              <w:top w:val="single" w:sz="4" w:space="0" w:color="auto"/>
              <w:left w:val="single" w:sz="4" w:space="0" w:color="auto"/>
              <w:bottom w:val="single" w:sz="4" w:space="0" w:color="auto"/>
              <w:right w:val="single" w:sz="4" w:space="0" w:color="auto"/>
            </w:tcBorders>
            <w:hideMark/>
          </w:tcPr>
          <w:p w:rsidR="002A187A" w:rsidRPr="002A187A" w:rsidRDefault="002A187A" w:rsidP="002A187A">
            <w:pPr>
              <w:spacing w:after="0" w:line="240" w:lineRule="auto"/>
              <w:contextualSpacing/>
              <w:rPr>
                <w:rFonts w:ascii="Calibri" w:eastAsia="Calibri" w:hAnsi="Calibri" w:cs="Times New Roman"/>
                <w:sz w:val="24"/>
                <w:szCs w:val="24"/>
              </w:rPr>
            </w:pPr>
            <w:r w:rsidRPr="002A187A">
              <w:rPr>
                <w:rFonts w:ascii="Times New Roman" w:eastAsia="Times New Roman" w:hAnsi="Times New Roman" w:cs="Times New Roman"/>
                <w:sz w:val="24"/>
                <w:szCs w:val="24"/>
                <w:lang w:eastAsia="ru-RU"/>
              </w:rPr>
              <w:t>Воспитатели</w:t>
            </w:r>
          </w:p>
        </w:tc>
      </w:tr>
      <w:tr w:rsidR="002A187A" w:rsidRPr="002A187A" w:rsidTr="005B0E5A">
        <w:trPr>
          <w:trHeight w:val="65"/>
        </w:trPr>
        <w:tc>
          <w:tcPr>
            <w:tcW w:w="709" w:type="dxa"/>
            <w:tcBorders>
              <w:top w:val="single" w:sz="4" w:space="0" w:color="auto"/>
              <w:left w:val="single" w:sz="4" w:space="0" w:color="auto"/>
              <w:bottom w:val="single" w:sz="4" w:space="0" w:color="auto"/>
              <w:right w:val="single" w:sz="4" w:space="0" w:color="auto"/>
            </w:tcBorders>
            <w:hideMark/>
          </w:tcPr>
          <w:p w:rsidR="002A187A" w:rsidRPr="002A187A" w:rsidRDefault="002A187A" w:rsidP="002A187A">
            <w:pPr>
              <w:spacing w:after="0" w:line="240" w:lineRule="auto"/>
              <w:contextualSpacing/>
              <w:jc w:val="both"/>
              <w:rPr>
                <w:rFonts w:ascii="Times New Roman" w:eastAsia="Times New Roman" w:hAnsi="Times New Roman" w:cs="Times New Roman"/>
                <w:b/>
                <w:sz w:val="24"/>
                <w:szCs w:val="24"/>
                <w:lang w:eastAsia="ru-RU"/>
              </w:rPr>
            </w:pPr>
            <w:r w:rsidRPr="002A187A">
              <w:rPr>
                <w:rFonts w:ascii="Times New Roman" w:eastAsia="Times New Roman" w:hAnsi="Times New Roman" w:cs="Times New Roman"/>
                <w:b/>
                <w:sz w:val="24"/>
                <w:szCs w:val="24"/>
                <w:lang w:eastAsia="ru-RU"/>
              </w:rPr>
              <w:t>3.</w:t>
            </w:r>
          </w:p>
        </w:tc>
        <w:tc>
          <w:tcPr>
            <w:tcW w:w="4848" w:type="dxa"/>
            <w:tcBorders>
              <w:top w:val="single" w:sz="4" w:space="0" w:color="auto"/>
              <w:left w:val="single" w:sz="4" w:space="0" w:color="auto"/>
              <w:bottom w:val="single" w:sz="4" w:space="0" w:color="auto"/>
              <w:right w:val="single" w:sz="4" w:space="0" w:color="auto"/>
            </w:tcBorders>
            <w:hideMark/>
          </w:tcPr>
          <w:p w:rsidR="002A187A" w:rsidRPr="002A187A" w:rsidRDefault="002A187A" w:rsidP="002A187A">
            <w:pPr>
              <w:spacing w:after="0" w:line="240" w:lineRule="auto"/>
              <w:contextualSpacing/>
              <w:jc w:val="both"/>
              <w:rPr>
                <w:rFonts w:ascii="Times New Roman" w:eastAsia="Times New Roman" w:hAnsi="Times New Roman" w:cs="Times New Roman"/>
                <w:b/>
                <w:sz w:val="24"/>
                <w:szCs w:val="24"/>
                <w:lang w:eastAsia="ru-RU"/>
              </w:rPr>
            </w:pPr>
            <w:r w:rsidRPr="002A187A">
              <w:rPr>
                <w:rFonts w:ascii="Times New Roman" w:eastAsia="Times New Roman" w:hAnsi="Times New Roman" w:cs="Times New Roman"/>
                <w:b/>
                <w:sz w:val="24"/>
                <w:szCs w:val="24"/>
                <w:lang w:eastAsia="ru-RU"/>
              </w:rPr>
              <w:t xml:space="preserve">Лечебно-профилактические мероприятия </w:t>
            </w:r>
          </w:p>
        </w:tc>
        <w:tc>
          <w:tcPr>
            <w:tcW w:w="2126" w:type="dxa"/>
            <w:tcBorders>
              <w:top w:val="single" w:sz="4" w:space="0" w:color="auto"/>
              <w:left w:val="single" w:sz="4" w:space="0" w:color="auto"/>
              <w:bottom w:val="single" w:sz="4" w:space="0" w:color="auto"/>
              <w:right w:val="single" w:sz="4" w:space="0" w:color="auto"/>
            </w:tcBorders>
          </w:tcPr>
          <w:p w:rsidR="002A187A" w:rsidRPr="002A187A" w:rsidRDefault="002A187A" w:rsidP="002A187A">
            <w:pPr>
              <w:spacing w:after="0" w:line="240" w:lineRule="auto"/>
              <w:contextualSpacing/>
              <w:jc w:val="both"/>
              <w:rPr>
                <w:rFonts w:ascii="Times New Roman" w:eastAsia="Times New Roman" w:hAnsi="Times New Roman" w:cs="Times New Roman"/>
                <w:sz w:val="24"/>
                <w:szCs w:val="24"/>
                <w:lang w:eastAsia="ru-RU"/>
              </w:rPr>
            </w:pPr>
          </w:p>
        </w:tc>
        <w:tc>
          <w:tcPr>
            <w:tcW w:w="2105" w:type="dxa"/>
            <w:tcBorders>
              <w:top w:val="single" w:sz="4" w:space="0" w:color="auto"/>
              <w:left w:val="single" w:sz="4" w:space="0" w:color="auto"/>
              <w:bottom w:val="single" w:sz="4" w:space="0" w:color="auto"/>
              <w:right w:val="single" w:sz="4" w:space="0" w:color="auto"/>
            </w:tcBorders>
          </w:tcPr>
          <w:p w:rsidR="002A187A" w:rsidRPr="002A187A" w:rsidRDefault="002A187A" w:rsidP="002A187A">
            <w:pPr>
              <w:spacing w:after="0" w:line="240" w:lineRule="auto"/>
              <w:contextualSpacing/>
              <w:jc w:val="both"/>
              <w:rPr>
                <w:rFonts w:ascii="Times New Roman" w:eastAsia="Times New Roman" w:hAnsi="Times New Roman" w:cs="Times New Roman"/>
                <w:sz w:val="24"/>
                <w:szCs w:val="24"/>
                <w:lang w:eastAsia="ru-RU"/>
              </w:rPr>
            </w:pPr>
          </w:p>
        </w:tc>
      </w:tr>
      <w:tr w:rsidR="002A187A" w:rsidRPr="002A187A" w:rsidTr="005B0E5A">
        <w:tc>
          <w:tcPr>
            <w:tcW w:w="709" w:type="dxa"/>
            <w:tcBorders>
              <w:top w:val="single" w:sz="4" w:space="0" w:color="auto"/>
              <w:left w:val="single" w:sz="4" w:space="0" w:color="auto"/>
              <w:bottom w:val="single" w:sz="4" w:space="0" w:color="auto"/>
              <w:right w:val="single" w:sz="4" w:space="0" w:color="auto"/>
            </w:tcBorders>
            <w:hideMark/>
          </w:tcPr>
          <w:p w:rsidR="002A187A" w:rsidRPr="002A187A" w:rsidRDefault="002A187A" w:rsidP="002A187A">
            <w:pPr>
              <w:spacing w:after="0" w:line="240" w:lineRule="auto"/>
              <w:contextualSpacing/>
              <w:jc w:val="both"/>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3.1.</w:t>
            </w:r>
          </w:p>
        </w:tc>
        <w:tc>
          <w:tcPr>
            <w:tcW w:w="4848" w:type="dxa"/>
            <w:tcBorders>
              <w:top w:val="single" w:sz="4" w:space="0" w:color="auto"/>
              <w:left w:val="single" w:sz="4" w:space="0" w:color="auto"/>
              <w:bottom w:val="single" w:sz="4" w:space="0" w:color="auto"/>
              <w:right w:val="single" w:sz="4" w:space="0" w:color="auto"/>
            </w:tcBorders>
            <w:hideMark/>
          </w:tcPr>
          <w:p w:rsidR="002A187A" w:rsidRPr="002A187A" w:rsidRDefault="002A187A" w:rsidP="002A187A">
            <w:pPr>
              <w:spacing w:after="0" w:line="240" w:lineRule="auto"/>
              <w:contextualSpacing/>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 xml:space="preserve">Профилактика гриппа (проветривание после </w:t>
            </w:r>
            <w:r w:rsidRPr="002A187A">
              <w:rPr>
                <w:rFonts w:ascii="Times New Roman" w:eastAsia="Times New Roman" w:hAnsi="Times New Roman" w:cs="Times New Roman"/>
                <w:sz w:val="24"/>
                <w:szCs w:val="24"/>
                <w:lang w:eastAsia="ru-RU"/>
              </w:rPr>
              <w:lastRenderedPageBreak/>
              <w:t>каждого часа, проветривание после занятия)</w:t>
            </w:r>
          </w:p>
        </w:tc>
        <w:tc>
          <w:tcPr>
            <w:tcW w:w="2126" w:type="dxa"/>
            <w:tcBorders>
              <w:top w:val="single" w:sz="4" w:space="0" w:color="auto"/>
              <w:left w:val="single" w:sz="4" w:space="0" w:color="auto"/>
              <w:bottom w:val="single" w:sz="4" w:space="0" w:color="auto"/>
              <w:right w:val="single" w:sz="4" w:space="0" w:color="auto"/>
            </w:tcBorders>
            <w:hideMark/>
          </w:tcPr>
          <w:p w:rsidR="002A187A" w:rsidRPr="002A187A" w:rsidRDefault="002A187A" w:rsidP="002A187A">
            <w:pPr>
              <w:spacing w:after="0" w:line="240" w:lineRule="auto"/>
              <w:contextualSpacing/>
              <w:jc w:val="both"/>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Cs w:val="24"/>
                <w:lang w:eastAsia="ru-RU"/>
              </w:rPr>
              <w:lastRenderedPageBreak/>
              <w:t>В неблагоприятный период(осень,весна)</w:t>
            </w:r>
          </w:p>
        </w:tc>
        <w:tc>
          <w:tcPr>
            <w:tcW w:w="2105" w:type="dxa"/>
            <w:tcBorders>
              <w:top w:val="single" w:sz="4" w:space="0" w:color="auto"/>
              <w:left w:val="single" w:sz="4" w:space="0" w:color="auto"/>
              <w:bottom w:val="single" w:sz="4" w:space="0" w:color="auto"/>
              <w:right w:val="single" w:sz="4" w:space="0" w:color="auto"/>
            </w:tcBorders>
            <w:hideMark/>
          </w:tcPr>
          <w:p w:rsidR="002A187A" w:rsidRPr="002A187A" w:rsidRDefault="002A187A" w:rsidP="002A187A">
            <w:pPr>
              <w:spacing w:after="0" w:line="240" w:lineRule="auto"/>
              <w:contextualSpacing/>
              <w:jc w:val="both"/>
              <w:rPr>
                <w:rFonts w:ascii="Times New Roman" w:eastAsia="Times New Roman" w:hAnsi="Times New Roman" w:cs="Times New Roman"/>
                <w:sz w:val="24"/>
                <w:szCs w:val="24"/>
                <w:lang w:eastAsia="ru-RU"/>
              </w:rPr>
            </w:pPr>
          </w:p>
          <w:p w:rsidR="002A187A" w:rsidRPr="002A187A" w:rsidRDefault="002A187A" w:rsidP="002A187A">
            <w:pPr>
              <w:spacing w:after="0" w:line="240" w:lineRule="auto"/>
              <w:contextualSpacing/>
              <w:jc w:val="both"/>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lastRenderedPageBreak/>
              <w:t>воспитатели</w:t>
            </w:r>
          </w:p>
        </w:tc>
      </w:tr>
      <w:tr w:rsidR="002A187A" w:rsidRPr="002A187A" w:rsidTr="005B0E5A">
        <w:tc>
          <w:tcPr>
            <w:tcW w:w="709" w:type="dxa"/>
            <w:tcBorders>
              <w:top w:val="single" w:sz="4" w:space="0" w:color="auto"/>
              <w:left w:val="single" w:sz="4" w:space="0" w:color="auto"/>
              <w:bottom w:val="single" w:sz="4" w:space="0" w:color="auto"/>
              <w:right w:val="single" w:sz="4" w:space="0" w:color="auto"/>
            </w:tcBorders>
            <w:hideMark/>
          </w:tcPr>
          <w:p w:rsidR="002A187A" w:rsidRPr="002A187A" w:rsidRDefault="002A187A" w:rsidP="002A187A">
            <w:pPr>
              <w:spacing w:after="0" w:line="240" w:lineRule="auto"/>
              <w:contextualSpacing/>
              <w:jc w:val="both"/>
              <w:rPr>
                <w:rFonts w:ascii="Times New Roman" w:eastAsia="Times New Roman" w:hAnsi="Times New Roman" w:cs="Times New Roman"/>
                <w:b/>
                <w:sz w:val="24"/>
                <w:szCs w:val="24"/>
                <w:lang w:eastAsia="ru-RU"/>
              </w:rPr>
            </w:pPr>
            <w:r w:rsidRPr="002A187A">
              <w:rPr>
                <w:rFonts w:ascii="Times New Roman" w:eastAsia="Times New Roman" w:hAnsi="Times New Roman" w:cs="Times New Roman"/>
                <w:b/>
                <w:sz w:val="24"/>
                <w:szCs w:val="24"/>
                <w:lang w:eastAsia="ru-RU"/>
              </w:rPr>
              <w:lastRenderedPageBreak/>
              <w:t>4.</w:t>
            </w:r>
          </w:p>
        </w:tc>
        <w:tc>
          <w:tcPr>
            <w:tcW w:w="4848" w:type="dxa"/>
            <w:tcBorders>
              <w:top w:val="single" w:sz="4" w:space="0" w:color="auto"/>
              <w:left w:val="single" w:sz="4" w:space="0" w:color="auto"/>
              <w:bottom w:val="single" w:sz="4" w:space="0" w:color="auto"/>
              <w:right w:val="single" w:sz="4" w:space="0" w:color="auto"/>
            </w:tcBorders>
            <w:hideMark/>
          </w:tcPr>
          <w:p w:rsidR="002A187A" w:rsidRPr="002A187A" w:rsidRDefault="002A187A" w:rsidP="002A187A">
            <w:pPr>
              <w:spacing w:after="0" w:line="240" w:lineRule="auto"/>
              <w:contextualSpacing/>
              <w:jc w:val="both"/>
              <w:rPr>
                <w:rFonts w:ascii="Times New Roman" w:eastAsia="Times New Roman" w:hAnsi="Times New Roman" w:cs="Times New Roman"/>
                <w:b/>
                <w:sz w:val="24"/>
                <w:szCs w:val="24"/>
                <w:lang w:eastAsia="ru-RU"/>
              </w:rPr>
            </w:pPr>
            <w:r w:rsidRPr="002A187A">
              <w:rPr>
                <w:rFonts w:ascii="Times New Roman" w:eastAsia="Times New Roman" w:hAnsi="Times New Roman" w:cs="Times New Roman"/>
                <w:b/>
                <w:sz w:val="24"/>
                <w:szCs w:val="24"/>
                <w:lang w:eastAsia="ru-RU"/>
              </w:rPr>
              <w:t>Закаливание</w:t>
            </w:r>
          </w:p>
        </w:tc>
        <w:tc>
          <w:tcPr>
            <w:tcW w:w="2126" w:type="dxa"/>
            <w:tcBorders>
              <w:top w:val="single" w:sz="4" w:space="0" w:color="auto"/>
              <w:left w:val="single" w:sz="4" w:space="0" w:color="auto"/>
              <w:bottom w:val="single" w:sz="4" w:space="0" w:color="auto"/>
              <w:right w:val="single" w:sz="4" w:space="0" w:color="auto"/>
            </w:tcBorders>
          </w:tcPr>
          <w:p w:rsidR="002A187A" w:rsidRPr="002A187A" w:rsidRDefault="002A187A" w:rsidP="002A187A">
            <w:pPr>
              <w:spacing w:after="0" w:line="240" w:lineRule="auto"/>
              <w:contextualSpacing/>
              <w:jc w:val="both"/>
              <w:rPr>
                <w:rFonts w:ascii="Times New Roman" w:eastAsia="Times New Roman" w:hAnsi="Times New Roman" w:cs="Times New Roman"/>
                <w:sz w:val="24"/>
                <w:szCs w:val="24"/>
                <w:lang w:eastAsia="ru-RU"/>
              </w:rPr>
            </w:pPr>
          </w:p>
        </w:tc>
        <w:tc>
          <w:tcPr>
            <w:tcW w:w="2105" w:type="dxa"/>
            <w:tcBorders>
              <w:top w:val="single" w:sz="4" w:space="0" w:color="auto"/>
              <w:left w:val="single" w:sz="4" w:space="0" w:color="auto"/>
              <w:bottom w:val="single" w:sz="4" w:space="0" w:color="auto"/>
              <w:right w:val="single" w:sz="4" w:space="0" w:color="auto"/>
            </w:tcBorders>
          </w:tcPr>
          <w:p w:rsidR="002A187A" w:rsidRPr="002A187A" w:rsidRDefault="002A187A" w:rsidP="002A187A">
            <w:pPr>
              <w:spacing w:after="0" w:line="240" w:lineRule="auto"/>
              <w:contextualSpacing/>
              <w:jc w:val="both"/>
              <w:rPr>
                <w:rFonts w:ascii="Times New Roman" w:eastAsia="Times New Roman" w:hAnsi="Times New Roman" w:cs="Times New Roman"/>
                <w:sz w:val="24"/>
                <w:szCs w:val="24"/>
                <w:lang w:eastAsia="ru-RU"/>
              </w:rPr>
            </w:pPr>
          </w:p>
        </w:tc>
      </w:tr>
      <w:tr w:rsidR="002A187A" w:rsidRPr="002A187A" w:rsidTr="005B0E5A">
        <w:tc>
          <w:tcPr>
            <w:tcW w:w="709" w:type="dxa"/>
            <w:tcBorders>
              <w:top w:val="single" w:sz="4" w:space="0" w:color="auto"/>
              <w:left w:val="single" w:sz="4" w:space="0" w:color="auto"/>
              <w:bottom w:val="single" w:sz="4" w:space="0" w:color="auto"/>
              <w:right w:val="single" w:sz="4" w:space="0" w:color="auto"/>
            </w:tcBorders>
            <w:hideMark/>
          </w:tcPr>
          <w:p w:rsidR="002A187A" w:rsidRPr="002A187A" w:rsidRDefault="002A187A" w:rsidP="002A187A">
            <w:pPr>
              <w:spacing w:after="0" w:line="240" w:lineRule="auto"/>
              <w:contextualSpacing/>
              <w:jc w:val="both"/>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4.1.</w:t>
            </w:r>
          </w:p>
        </w:tc>
        <w:tc>
          <w:tcPr>
            <w:tcW w:w="4848" w:type="dxa"/>
            <w:tcBorders>
              <w:top w:val="single" w:sz="4" w:space="0" w:color="auto"/>
              <w:left w:val="single" w:sz="4" w:space="0" w:color="auto"/>
              <w:bottom w:val="single" w:sz="4" w:space="0" w:color="auto"/>
              <w:right w:val="single" w:sz="4" w:space="0" w:color="auto"/>
            </w:tcBorders>
            <w:hideMark/>
          </w:tcPr>
          <w:p w:rsidR="002A187A" w:rsidRPr="002A187A" w:rsidRDefault="002A187A" w:rsidP="002A187A">
            <w:pPr>
              <w:spacing w:after="0" w:line="240" w:lineRule="auto"/>
              <w:contextualSpacing/>
              <w:jc w:val="both"/>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Контрастные воздушные ванны</w:t>
            </w:r>
          </w:p>
        </w:tc>
        <w:tc>
          <w:tcPr>
            <w:tcW w:w="2126" w:type="dxa"/>
            <w:tcBorders>
              <w:top w:val="single" w:sz="4" w:space="0" w:color="auto"/>
              <w:left w:val="single" w:sz="4" w:space="0" w:color="auto"/>
              <w:bottom w:val="single" w:sz="4" w:space="0" w:color="auto"/>
              <w:right w:val="single" w:sz="4" w:space="0" w:color="auto"/>
            </w:tcBorders>
            <w:hideMark/>
          </w:tcPr>
          <w:p w:rsidR="002A187A" w:rsidRPr="002A187A" w:rsidRDefault="002A187A" w:rsidP="002A187A">
            <w:pPr>
              <w:spacing w:after="0" w:line="240" w:lineRule="auto"/>
              <w:contextualSpacing/>
              <w:jc w:val="both"/>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После дн. сна</w:t>
            </w:r>
          </w:p>
        </w:tc>
        <w:tc>
          <w:tcPr>
            <w:tcW w:w="2105" w:type="dxa"/>
            <w:tcBorders>
              <w:top w:val="single" w:sz="4" w:space="0" w:color="auto"/>
              <w:left w:val="single" w:sz="4" w:space="0" w:color="auto"/>
              <w:bottom w:val="single" w:sz="4" w:space="0" w:color="auto"/>
              <w:right w:val="single" w:sz="4" w:space="0" w:color="auto"/>
            </w:tcBorders>
            <w:hideMark/>
          </w:tcPr>
          <w:p w:rsidR="002A187A" w:rsidRPr="002A187A" w:rsidRDefault="002A187A" w:rsidP="002A187A">
            <w:pPr>
              <w:spacing w:after="0" w:line="240" w:lineRule="auto"/>
              <w:contextualSpacing/>
              <w:jc w:val="both"/>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 xml:space="preserve">Воспитатели </w:t>
            </w:r>
          </w:p>
        </w:tc>
      </w:tr>
      <w:tr w:rsidR="002A187A" w:rsidRPr="002A187A" w:rsidTr="005B0E5A">
        <w:trPr>
          <w:trHeight w:val="65"/>
        </w:trPr>
        <w:tc>
          <w:tcPr>
            <w:tcW w:w="709" w:type="dxa"/>
            <w:tcBorders>
              <w:top w:val="single" w:sz="4" w:space="0" w:color="auto"/>
              <w:left w:val="single" w:sz="4" w:space="0" w:color="auto"/>
              <w:bottom w:val="single" w:sz="4" w:space="0" w:color="auto"/>
              <w:right w:val="single" w:sz="4" w:space="0" w:color="auto"/>
            </w:tcBorders>
            <w:hideMark/>
          </w:tcPr>
          <w:p w:rsidR="002A187A" w:rsidRPr="002A187A" w:rsidRDefault="002A187A" w:rsidP="002A187A">
            <w:pPr>
              <w:spacing w:after="0" w:line="240" w:lineRule="auto"/>
              <w:contextualSpacing/>
              <w:jc w:val="both"/>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4.2.</w:t>
            </w:r>
          </w:p>
        </w:tc>
        <w:tc>
          <w:tcPr>
            <w:tcW w:w="4848" w:type="dxa"/>
            <w:tcBorders>
              <w:top w:val="single" w:sz="4" w:space="0" w:color="auto"/>
              <w:left w:val="single" w:sz="4" w:space="0" w:color="auto"/>
              <w:bottom w:val="single" w:sz="4" w:space="0" w:color="auto"/>
              <w:right w:val="single" w:sz="4" w:space="0" w:color="auto"/>
            </w:tcBorders>
            <w:hideMark/>
          </w:tcPr>
          <w:p w:rsidR="002A187A" w:rsidRPr="002A187A" w:rsidRDefault="002A187A" w:rsidP="002A187A">
            <w:pPr>
              <w:spacing w:after="0" w:line="240" w:lineRule="auto"/>
              <w:contextualSpacing/>
              <w:jc w:val="both"/>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Ходьба босиком</w:t>
            </w:r>
          </w:p>
        </w:tc>
        <w:tc>
          <w:tcPr>
            <w:tcW w:w="2126" w:type="dxa"/>
            <w:tcBorders>
              <w:top w:val="single" w:sz="4" w:space="0" w:color="auto"/>
              <w:left w:val="single" w:sz="4" w:space="0" w:color="auto"/>
              <w:bottom w:val="single" w:sz="4" w:space="0" w:color="auto"/>
              <w:right w:val="single" w:sz="4" w:space="0" w:color="auto"/>
            </w:tcBorders>
            <w:hideMark/>
          </w:tcPr>
          <w:p w:rsidR="002A187A" w:rsidRPr="002A187A" w:rsidRDefault="002A187A" w:rsidP="002A187A">
            <w:pPr>
              <w:spacing w:after="0" w:line="240" w:lineRule="auto"/>
              <w:contextualSpacing/>
              <w:jc w:val="both"/>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Лето</w:t>
            </w:r>
          </w:p>
        </w:tc>
        <w:tc>
          <w:tcPr>
            <w:tcW w:w="2105" w:type="dxa"/>
            <w:tcBorders>
              <w:top w:val="single" w:sz="4" w:space="0" w:color="auto"/>
              <w:left w:val="single" w:sz="4" w:space="0" w:color="auto"/>
              <w:bottom w:val="single" w:sz="4" w:space="0" w:color="auto"/>
              <w:right w:val="single" w:sz="4" w:space="0" w:color="auto"/>
            </w:tcBorders>
            <w:hideMark/>
          </w:tcPr>
          <w:p w:rsidR="002A187A" w:rsidRPr="002A187A" w:rsidRDefault="002A187A" w:rsidP="002A187A">
            <w:pPr>
              <w:spacing w:after="0" w:line="240" w:lineRule="auto"/>
              <w:contextualSpacing/>
              <w:jc w:val="both"/>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Воспитатели</w:t>
            </w:r>
          </w:p>
        </w:tc>
      </w:tr>
      <w:tr w:rsidR="002A187A" w:rsidRPr="002A187A" w:rsidTr="005B0E5A">
        <w:tc>
          <w:tcPr>
            <w:tcW w:w="709" w:type="dxa"/>
            <w:tcBorders>
              <w:top w:val="single" w:sz="4" w:space="0" w:color="auto"/>
              <w:left w:val="single" w:sz="4" w:space="0" w:color="auto"/>
              <w:bottom w:val="single" w:sz="4" w:space="0" w:color="auto"/>
              <w:right w:val="single" w:sz="4" w:space="0" w:color="auto"/>
            </w:tcBorders>
            <w:hideMark/>
          </w:tcPr>
          <w:p w:rsidR="002A187A" w:rsidRPr="002A187A" w:rsidRDefault="002A187A" w:rsidP="002A187A">
            <w:pPr>
              <w:spacing w:after="0" w:line="240" w:lineRule="auto"/>
              <w:contextualSpacing/>
              <w:jc w:val="both"/>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4.3.</w:t>
            </w:r>
          </w:p>
        </w:tc>
        <w:tc>
          <w:tcPr>
            <w:tcW w:w="4848" w:type="dxa"/>
            <w:tcBorders>
              <w:top w:val="single" w:sz="4" w:space="0" w:color="auto"/>
              <w:left w:val="single" w:sz="4" w:space="0" w:color="auto"/>
              <w:bottom w:val="single" w:sz="4" w:space="0" w:color="auto"/>
              <w:right w:val="single" w:sz="4" w:space="0" w:color="auto"/>
            </w:tcBorders>
            <w:hideMark/>
          </w:tcPr>
          <w:p w:rsidR="002A187A" w:rsidRPr="002A187A" w:rsidRDefault="002A187A" w:rsidP="002A187A">
            <w:pPr>
              <w:spacing w:after="0" w:line="240" w:lineRule="auto"/>
              <w:contextualSpacing/>
              <w:jc w:val="both"/>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Облегчённая одежда детей</w:t>
            </w:r>
          </w:p>
        </w:tc>
        <w:tc>
          <w:tcPr>
            <w:tcW w:w="2126" w:type="dxa"/>
            <w:tcBorders>
              <w:top w:val="single" w:sz="4" w:space="0" w:color="auto"/>
              <w:left w:val="single" w:sz="4" w:space="0" w:color="auto"/>
              <w:bottom w:val="single" w:sz="4" w:space="0" w:color="auto"/>
              <w:right w:val="single" w:sz="4" w:space="0" w:color="auto"/>
            </w:tcBorders>
            <w:hideMark/>
          </w:tcPr>
          <w:p w:rsidR="002A187A" w:rsidRPr="002A187A" w:rsidRDefault="002A187A" w:rsidP="002A187A">
            <w:pPr>
              <w:spacing w:after="0" w:line="240" w:lineRule="auto"/>
              <w:contextualSpacing/>
              <w:jc w:val="both"/>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В течении дня</w:t>
            </w:r>
          </w:p>
        </w:tc>
        <w:tc>
          <w:tcPr>
            <w:tcW w:w="2105" w:type="dxa"/>
            <w:tcBorders>
              <w:top w:val="single" w:sz="4" w:space="0" w:color="auto"/>
              <w:left w:val="single" w:sz="4" w:space="0" w:color="auto"/>
              <w:bottom w:val="single" w:sz="4" w:space="0" w:color="auto"/>
              <w:right w:val="single" w:sz="4" w:space="0" w:color="auto"/>
            </w:tcBorders>
            <w:hideMark/>
          </w:tcPr>
          <w:p w:rsidR="002A187A" w:rsidRPr="002A187A" w:rsidRDefault="002A187A" w:rsidP="002A187A">
            <w:pPr>
              <w:spacing w:after="0" w:line="240" w:lineRule="auto"/>
              <w:contextualSpacing/>
              <w:jc w:val="both"/>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Воспитатели</w:t>
            </w:r>
          </w:p>
        </w:tc>
      </w:tr>
      <w:tr w:rsidR="002A187A" w:rsidRPr="002A187A" w:rsidTr="005B0E5A">
        <w:tc>
          <w:tcPr>
            <w:tcW w:w="709" w:type="dxa"/>
            <w:tcBorders>
              <w:top w:val="single" w:sz="4" w:space="0" w:color="auto"/>
              <w:left w:val="single" w:sz="4" w:space="0" w:color="auto"/>
              <w:bottom w:val="single" w:sz="4" w:space="0" w:color="auto"/>
              <w:right w:val="single" w:sz="4" w:space="0" w:color="auto"/>
            </w:tcBorders>
            <w:hideMark/>
          </w:tcPr>
          <w:p w:rsidR="002A187A" w:rsidRPr="002A187A" w:rsidRDefault="002A187A" w:rsidP="002A187A">
            <w:pPr>
              <w:spacing w:after="0" w:line="240" w:lineRule="auto"/>
              <w:contextualSpacing/>
              <w:jc w:val="both"/>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4.4.</w:t>
            </w:r>
          </w:p>
        </w:tc>
        <w:tc>
          <w:tcPr>
            <w:tcW w:w="4848" w:type="dxa"/>
            <w:tcBorders>
              <w:top w:val="single" w:sz="4" w:space="0" w:color="auto"/>
              <w:left w:val="single" w:sz="4" w:space="0" w:color="auto"/>
              <w:bottom w:val="single" w:sz="4" w:space="0" w:color="auto"/>
              <w:right w:val="single" w:sz="4" w:space="0" w:color="auto"/>
            </w:tcBorders>
            <w:hideMark/>
          </w:tcPr>
          <w:p w:rsidR="002A187A" w:rsidRPr="002A187A" w:rsidRDefault="002A187A" w:rsidP="002A187A">
            <w:pPr>
              <w:spacing w:after="0" w:line="240" w:lineRule="auto"/>
              <w:contextualSpacing/>
              <w:jc w:val="both"/>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Мытьё рук, лица</w:t>
            </w:r>
          </w:p>
        </w:tc>
        <w:tc>
          <w:tcPr>
            <w:tcW w:w="2126" w:type="dxa"/>
            <w:tcBorders>
              <w:top w:val="single" w:sz="4" w:space="0" w:color="auto"/>
              <w:left w:val="single" w:sz="4" w:space="0" w:color="auto"/>
              <w:bottom w:val="single" w:sz="4" w:space="0" w:color="auto"/>
              <w:right w:val="single" w:sz="4" w:space="0" w:color="auto"/>
            </w:tcBorders>
            <w:hideMark/>
          </w:tcPr>
          <w:p w:rsidR="002A187A" w:rsidRPr="002A187A" w:rsidRDefault="002A187A" w:rsidP="002A187A">
            <w:pPr>
              <w:spacing w:after="0" w:line="240" w:lineRule="auto"/>
              <w:contextualSpacing/>
              <w:jc w:val="both"/>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Несколько раз в день</w:t>
            </w:r>
          </w:p>
        </w:tc>
        <w:tc>
          <w:tcPr>
            <w:tcW w:w="2105" w:type="dxa"/>
            <w:tcBorders>
              <w:top w:val="single" w:sz="4" w:space="0" w:color="auto"/>
              <w:left w:val="single" w:sz="4" w:space="0" w:color="auto"/>
              <w:bottom w:val="single" w:sz="4" w:space="0" w:color="auto"/>
              <w:right w:val="single" w:sz="4" w:space="0" w:color="auto"/>
            </w:tcBorders>
            <w:hideMark/>
          </w:tcPr>
          <w:p w:rsidR="002A187A" w:rsidRPr="002A187A" w:rsidRDefault="002A187A" w:rsidP="002A187A">
            <w:pPr>
              <w:spacing w:after="0" w:line="240" w:lineRule="auto"/>
              <w:contextualSpacing/>
              <w:jc w:val="both"/>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Воспитатели</w:t>
            </w:r>
          </w:p>
        </w:tc>
      </w:tr>
    </w:tbl>
    <w:p w:rsidR="002A187A" w:rsidRPr="002A187A" w:rsidRDefault="002A187A" w:rsidP="002A187A">
      <w:pPr>
        <w:spacing w:after="0" w:line="240" w:lineRule="auto"/>
        <w:contextualSpacing/>
        <w:rPr>
          <w:rFonts w:ascii="Times New Roman" w:eastAsia="Times New Roman" w:hAnsi="Times New Roman" w:cs="Times New Roman"/>
          <w:b/>
          <w:sz w:val="24"/>
          <w:szCs w:val="24"/>
          <w:lang w:eastAsia="ru-RU"/>
        </w:rPr>
        <w:sectPr w:rsidR="002A187A" w:rsidRPr="002A187A" w:rsidSect="005B0E5A">
          <w:pgSz w:w="11906" w:h="16838"/>
          <w:pgMar w:top="1134" w:right="566" w:bottom="1134" w:left="1134" w:header="709" w:footer="709" w:gutter="0"/>
          <w:cols w:space="720"/>
        </w:sectPr>
      </w:pPr>
    </w:p>
    <w:p w:rsidR="002A187A" w:rsidRPr="002A187A" w:rsidRDefault="002A187A" w:rsidP="002A187A">
      <w:pPr>
        <w:spacing w:after="0" w:line="240" w:lineRule="auto"/>
        <w:contextualSpacing/>
        <w:jc w:val="center"/>
        <w:rPr>
          <w:rFonts w:ascii="Times New Roman" w:eastAsia="Times New Roman" w:hAnsi="Times New Roman" w:cs="Times New Roman"/>
          <w:b/>
          <w:sz w:val="24"/>
          <w:szCs w:val="24"/>
          <w:lang w:eastAsia="ru-RU"/>
        </w:rPr>
      </w:pPr>
      <w:r w:rsidRPr="002A187A">
        <w:rPr>
          <w:rFonts w:ascii="Times New Roman" w:eastAsia="Times New Roman" w:hAnsi="Times New Roman" w:cs="Times New Roman"/>
          <w:b/>
          <w:sz w:val="24"/>
          <w:szCs w:val="24"/>
          <w:lang w:eastAsia="ru-RU"/>
        </w:rPr>
        <w:lastRenderedPageBreak/>
        <w:t>Модель закаливания   детей старшей группы</w:t>
      </w:r>
    </w:p>
    <w:tbl>
      <w:tblPr>
        <w:tblStyle w:val="af"/>
        <w:tblW w:w="0" w:type="auto"/>
        <w:tblLook w:val="04A0" w:firstRow="1" w:lastRow="0" w:firstColumn="1" w:lastColumn="0" w:noHBand="0" w:noVBand="1"/>
      </w:tblPr>
      <w:tblGrid>
        <w:gridCol w:w="2548"/>
        <w:gridCol w:w="2549"/>
        <w:gridCol w:w="2549"/>
        <w:gridCol w:w="2549"/>
      </w:tblGrid>
      <w:tr w:rsidR="002A187A" w:rsidRPr="002A187A" w:rsidTr="005B0E5A">
        <w:tc>
          <w:tcPr>
            <w:tcW w:w="2548" w:type="dxa"/>
            <w:tcBorders>
              <w:top w:val="single" w:sz="4" w:space="0" w:color="auto"/>
              <w:left w:val="single" w:sz="4" w:space="0" w:color="auto"/>
              <w:bottom w:val="single" w:sz="4" w:space="0" w:color="auto"/>
              <w:right w:val="single" w:sz="4" w:space="0" w:color="auto"/>
            </w:tcBorders>
          </w:tcPr>
          <w:p w:rsidR="002A187A" w:rsidRPr="002A187A" w:rsidRDefault="002A187A" w:rsidP="002A187A">
            <w:pPr>
              <w:contextualSpacing/>
              <w:jc w:val="center"/>
              <w:rPr>
                <w:sz w:val="24"/>
                <w:szCs w:val="24"/>
              </w:rPr>
            </w:pPr>
            <w:r w:rsidRPr="002A187A">
              <w:rPr>
                <w:sz w:val="24"/>
                <w:szCs w:val="24"/>
              </w:rPr>
              <w:t>мероприятия</w:t>
            </w:r>
          </w:p>
        </w:tc>
        <w:tc>
          <w:tcPr>
            <w:tcW w:w="2549" w:type="dxa"/>
            <w:tcBorders>
              <w:top w:val="single" w:sz="4" w:space="0" w:color="auto"/>
              <w:left w:val="single" w:sz="4" w:space="0" w:color="auto"/>
              <w:bottom w:val="single" w:sz="4" w:space="0" w:color="auto"/>
              <w:right w:val="single" w:sz="4" w:space="0" w:color="auto"/>
            </w:tcBorders>
          </w:tcPr>
          <w:p w:rsidR="002A187A" w:rsidRPr="002A187A" w:rsidRDefault="002A187A" w:rsidP="002A187A">
            <w:pPr>
              <w:contextualSpacing/>
              <w:jc w:val="center"/>
              <w:rPr>
                <w:sz w:val="24"/>
                <w:szCs w:val="24"/>
              </w:rPr>
            </w:pPr>
            <w:r w:rsidRPr="002A187A">
              <w:rPr>
                <w:sz w:val="24"/>
                <w:szCs w:val="24"/>
              </w:rPr>
              <w:t>место в режиме дня</w:t>
            </w:r>
          </w:p>
        </w:tc>
        <w:tc>
          <w:tcPr>
            <w:tcW w:w="2549" w:type="dxa"/>
            <w:tcBorders>
              <w:top w:val="single" w:sz="4" w:space="0" w:color="auto"/>
              <w:left w:val="single" w:sz="4" w:space="0" w:color="auto"/>
              <w:bottom w:val="single" w:sz="4" w:space="0" w:color="auto"/>
              <w:right w:val="single" w:sz="4" w:space="0" w:color="auto"/>
            </w:tcBorders>
          </w:tcPr>
          <w:p w:rsidR="002A187A" w:rsidRPr="002A187A" w:rsidRDefault="002A187A" w:rsidP="002A187A">
            <w:pPr>
              <w:contextualSpacing/>
              <w:jc w:val="center"/>
              <w:rPr>
                <w:sz w:val="24"/>
                <w:szCs w:val="24"/>
              </w:rPr>
            </w:pPr>
            <w:r w:rsidRPr="002A187A">
              <w:rPr>
                <w:sz w:val="24"/>
                <w:szCs w:val="24"/>
              </w:rPr>
              <w:t>периодичность</w:t>
            </w:r>
          </w:p>
        </w:tc>
        <w:tc>
          <w:tcPr>
            <w:tcW w:w="2549" w:type="dxa"/>
            <w:tcBorders>
              <w:top w:val="single" w:sz="4" w:space="0" w:color="auto"/>
              <w:left w:val="single" w:sz="4" w:space="0" w:color="auto"/>
              <w:bottom w:val="single" w:sz="4" w:space="0" w:color="auto"/>
              <w:right w:val="single" w:sz="4" w:space="0" w:color="auto"/>
            </w:tcBorders>
          </w:tcPr>
          <w:p w:rsidR="002A187A" w:rsidRPr="002A187A" w:rsidRDefault="002A187A" w:rsidP="002A187A">
            <w:pPr>
              <w:contextualSpacing/>
              <w:jc w:val="center"/>
              <w:rPr>
                <w:sz w:val="24"/>
                <w:szCs w:val="24"/>
              </w:rPr>
            </w:pPr>
            <w:r w:rsidRPr="002A187A">
              <w:rPr>
                <w:sz w:val="24"/>
                <w:szCs w:val="24"/>
              </w:rPr>
              <w:t>дозировка</w:t>
            </w:r>
          </w:p>
        </w:tc>
      </w:tr>
      <w:tr w:rsidR="002A187A" w:rsidRPr="002A187A" w:rsidTr="005B0E5A">
        <w:tc>
          <w:tcPr>
            <w:tcW w:w="2548" w:type="dxa"/>
            <w:tcBorders>
              <w:top w:val="single" w:sz="4" w:space="0" w:color="auto"/>
              <w:left w:val="single" w:sz="4" w:space="0" w:color="auto"/>
              <w:bottom w:val="single" w:sz="4" w:space="0" w:color="auto"/>
              <w:right w:val="single" w:sz="4" w:space="0" w:color="auto"/>
            </w:tcBorders>
            <w:vAlign w:val="center"/>
          </w:tcPr>
          <w:p w:rsidR="002A187A" w:rsidRPr="002A187A" w:rsidRDefault="002A187A" w:rsidP="002A187A">
            <w:pPr>
              <w:contextualSpacing/>
              <w:jc w:val="center"/>
              <w:rPr>
                <w:sz w:val="24"/>
                <w:szCs w:val="24"/>
              </w:rPr>
            </w:pPr>
            <w:r w:rsidRPr="002A187A">
              <w:rPr>
                <w:sz w:val="24"/>
                <w:szCs w:val="24"/>
              </w:rPr>
              <w:t>полоскание рта</w:t>
            </w:r>
          </w:p>
        </w:tc>
        <w:tc>
          <w:tcPr>
            <w:tcW w:w="2549" w:type="dxa"/>
            <w:tcBorders>
              <w:top w:val="single" w:sz="4" w:space="0" w:color="auto"/>
              <w:left w:val="single" w:sz="4" w:space="0" w:color="auto"/>
              <w:bottom w:val="single" w:sz="4" w:space="0" w:color="auto"/>
              <w:right w:val="single" w:sz="4" w:space="0" w:color="auto"/>
            </w:tcBorders>
            <w:vAlign w:val="center"/>
          </w:tcPr>
          <w:p w:rsidR="002A187A" w:rsidRPr="002A187A" w:rsidRDefault="002A187A" w:rsidP="002A187A">
            <w:pPr>
              <w:contextualSpacing/>
              <w:jc w:val="center"/>
              <w:rPr>
                <w:sz w:val="24"/>
                <w:szCs w:val="24"/>
              </w:rPr>
            </w:pPr>
            <w:r w:rsidRPr="002A187A">
              <w:rPr>
                <w:sz w:val="24"/>
                <w:szCs w:val="24"/>
              </w:rPr>
              <w:t>после каждого приема пищи</w:t>
            </w:r>
          </w:p>
        </w:tc>
        <w:tc>
          <w:tcPr>
            <w:tcW w:w="2549" w:type="dxa"/>
            <w:tcBorders>
              <w:top w:val="single" w:sz="4" w:space="0" w:color="auto"/>
              <w:left w:val="single" w:sz="4" w:space="0" w:color="auto"/>
              <w:bottom w:val="single" w:sz="4" w:space="0" w:color="auto"/>
              <w:right w:val="single" w:sz="4" w:space="0" w:color="auto"/>
            </w:tcBorders>
            <w:vAlign w:val="center"/>
          </w:tcPr>
          <w:p w:rsidR="002A187A" w:rsidRPr="002A187A" w:rsidRDefault="002A187A" w:rsidP="002A187A">
            <w:pPr>
              <w:contextualSpacing/>
              <w:jc w:val="center"/>
              <w:rPr>
                <w:sz w:val="24"/>
                <w:szCs w:val="24"/>
              </w:rPr>
            </w:pPr>
            <w:r w:rsidRPr="002A187A">
              <w:rPr>
                <w:sz w:val="24"/>
                <w:szCs w:val="24"/>
              </w:rPr>
              <w:t>ежедневно</w:t>
            </w:r>
          </w:p>
          <w:p w:rsidR="002A187A" w:rsidRPr="002A187A" w:rsidRDefault="002A187A" w:rsidP="002A187A">
            <w:pPr>
              <w:contextualSpacing/>
              <w:jc w:val="center"/>
              <w:rPr>
                <w:sz w:val="24"/>
                <w:szCs w:val="24"/>
              </w:rPr>
            </w:pPr>
            <w:r w:rsidRPr="002A187A">
              <w:rPr>
                <w:sz w:val="24"/>
                <w:szCs w:val="24"/>
              </w:rPr>
              <w:t>3 раза в день</w:t>
            </w:r>
          </w:p>
        </w:tc>
        <w:tc>
          <w:tcPr>
            <w:tcW w:w="2549" w:type="dxa"/>
            <w:tcBorders>
              <w:top w:val="single" w:sz="4" w:space="0" w:color="auto"/>
              <w:left w:val="single" w:sz="4" w:space="0" w:color="auto"/>
              <w:bottom w:val="single" w:sz="4" w:space="0" w:color="auto"/>
              <w:right w:val="single" w:sz="4" w:space="0" w:color="auto"/>
            </w:tcBorders>
            <w:vAlign w:val="center"/>
          </w:tcPr>
          <w:p w:rsidR="002A187A" w:rsidRPr="002A187A" w:rsidRDefault="002A187A" w:rsidP="002A187A">
            <w:pPr>
              <w:contextualSpacing/>
              <w:rPr>
                <w:sz w:val="24"/>
                <w:szCs w:val="24"/>
              </w:rPr>
            </w:pPr>
            <w:r w:rsidRPr="002A187A">
              <w:rPr>
                <w:sz w:val="24"/>
                <w:szCs w:val="24"/>
              </w:rPr>
              <w:t>50-70 мл воды</w:t>
            </w:r>
          </w:p>
          <w:p w:rsidR="002A187A" w:rsidRPr="002A187A" w:rsidRDefault="002A187A" w:rsidP="002A187A">
            <w:pPr>
              <w:contextualSpacing/>
              <w:rPr>
                <w:sz w:val="24"/>
                <w:szCs w:val="24"/>
              </w:rPr>
            </w:pPr>
            <w:r w:rsidRPr="002A187A">
              <w:rPr>
                <w:sz w:val="24"/>
                <w:szCs w:val="24"/>
              </w:rPr>
              <w:t>t воды +20</w:t>
            </w:r>
          </w:p>
        </w:tc>
      </w:tr>
      <w:tr w:rsidR="002A187A" w:rsidRPr="002A187A" w:rsidTr="005B0E5A">
        <w:tc>
          <w:tcPr>
            <w:tcW w:w="2548" w:type="dxa"/>
            <w:tcBorders>
              <w:top w:val="single" w:sz="4" w:space="0" w:color="auto"/>
              <w:left w:val="single" w:sz="4" w:space="0" w:color="auto"/>
              <w:bottom w:val="single" w:sz="4" w:space="0" w:color="auto"/>
              <w:right w:val="single" w:sz="4" w:space="0" w:color="auto"/>
            </w:tcBorders>
            <w:vAlign w:val="center"/>
          </w:tcPr>
          <w:p w:rsidR="002A187A" w:rsidRPr="002A187A" w:rsidRDefault="002A187A" w:rsidP="002A187A">
            <w:pPr>
              <w:contextualSpacing/>
              <w:jc w:val="center"/>
              <w:rPr>
                <w:sz w:val="24"/>
                <w:szCs w:val="24"/>
              </w:rPr>
            </w:pPr>
            <w:r w:rsidRPr="002A187A">
              <w:rPr>
                <w:sz w:val="24"/>
                <w:szCs w:val="24"/>
              </w:rPr>
              <w:t>обливание ног</w:t>
            </w:r>
          </w:p>
        </w:tc>
        <w:tc>
          <w:tcPr>
            <w:tcW w:w="2549" w:type="dxa"/>
            <w:tcBorders>
              <w:top w:val="single" w:sz="4" w:space="0" w:color="auto"/>
              <w:left w:val="single" w:sz="4" w:space="0" w:color="auto"/>
              <w:bottom w:val="single" w:sz="4" w:space="0" w:color="auto"/>
              <w:right w:val="single" w:sz="4" w:space="0" w:color="auto"/>
            </w:tcBorders>
            <w:vAlign w:val="center"/>
          </w:tcPr>
          <w:p w:rsidR="002A187A" w:rsidRPr="002A187A" w:rsidRDefault="002A187A" w:rsidP="002A187A">
            <w:pPr>
              <w:contextualSpacing/>
              <w:jc w:val="center"/>
              <w:rPr>
                <w:sz w:val="24"/>
                <w:szCs w:val="24"/>
              </w:rPr>
            </w:pPr>
            <w:r w:rsidRPr="002A187A">
              <w:rPr>
                <w:sz w:val="24"/>
                <w:szCs w:val="24"/>
              </w:rPr>
              <w:t>после дневной прогулки</w:t>
            </w:r>
          </w:p>
        </w:tc>
        <w:tc>
          <w:tcPr>
            <w:tcW w:w="2549" w:type="dxa"/>
            <w:tcBorders>
              <w:top w:val="single" w:sz="4" w:space="0" w:color="auto"/>
              <w:left w:val="single" w:sz="4" w:space="0" w:color="auto"/>
              <w:bottom w:val="single" w:sz="4" w:space="0" w:color="auto"/>
              <w:right w:val="single" w:sz="4" w:space="0" w:color="auto"/>
            </w:tcBorders>
            <w:vAlign w:val="center"/>
          </w:tcPr>
          <w:p w:rsidR="002A187A" w:rsidRPr="002A187A" w:rsidRDefault="002A187A" w:rsidP="002A187A">
            <w:pPr>
              <w:contextualSpacing/>
              <w:jc w:val="center"/>
              <w:rPr>
                <w:sz w:val="24"/>
                <w:szCs w:val="24"/>
              </w:rPr>
            </w:pPr>
            <w:r w:rsidRPr="002A187A">
              <w:rPr>
                <w:sz w:val="24"/>
                <w:szCs w:val="24"/>
              </w:rPr>
              <w:t>июнь-август</w:t>
            </w:r>
          </w:p>
          <w:p w:rsidR="002A187A" w:rsidRPr="002A187A" w:rsidRDefault="002A187A" w:rsidP="002A187A">
            <w:pPr>
              <w:contextualSpacing/>
              <w:jc w:val="center"/>
              <w:rPr>
                <w:sz w:val="24"/>
                <w:szCs w:val="24"/>
              </w:rPr>
            </w:pPr>
            <w:r w:rsidRPr="002A187A">
              <w:rPr>
                <w:sz w:val="24"/>
                <w:szCs w:val="24"/>
              </w:rPr>
              <w:t>ежедневно</w:t>
            </w:r>
          </w:p>
        </w:tc>
        <w:tc>
          <w:tcPr>
            <w:tcW w:w="2549" w:type="dxa"/>
            <w:tcBorders>
              <w:top w:val="single" w:sz="4" w:space="0" w:color="auto"/>
              <w:left w:val="single" w:sz="4" w:space="0" w:color="auto"/>
              <w:bottom w:val="single" w:sz="4" w:space="0" w:color="auto"/>
              <w:right w:val="single" w:sz="4" w:space="0" w:color="auto"/>
            </w:tcBorders>
            <w:vAlign w:val="center"/>
          </w:tcPr>
          <w:p w:rsidR="002A187A" w:rsidRPr="002A187A" w:rsidRDefault="002A187A" w:rsidP="002A187A">
            <w:pPr>
              <w:contextualSpacing/>
              <w:jc w:val="center"/>
              <w:rPr>
                <w:sz w:val="24"/>
                <w:szCs w:val="24"/>
              </w:rPr>
            </w:pPr>
            <w:r w:rsidRPr="002A187A">
              <w:rPr>
                <w:sz w:val="24"/>
                <w:szCs w:val="24"/>
              </w:rPr>
              <w:t>нач.t воды +18+20</w:t>
            </w:r>
          </w:p>
          <w:p w:rsidR="002A187A" w:rsidRPr="002A187A" w:rsidRDefault="002A187A" w:rsidP="002A187A">
            <w:pPr>
              <w:contextualSpacing/>
              <w:rPr>
                <w:sz w:val="24"/>
                <w:szCs w:val="24"/>
              </w:rPr>
            </w:pPr>
            <w:r w:rsidRPr="002A187A">
              <w:rPr>
                <w:sz w:val="24"/>
                <w:szCs w:val="24"/>
              </w:rPr>
              <w:t>20-30 сек.</w:t>
            </w:r>
          </w:p>
        </w:tc>
      </w:tr>
      <w:tr w:rsidR="002A187A" w:rsidRPr="002A187A" w:rsidTr="005B0E5A">
        <w:tc>
          <w:tcPr>
            <w:tcW w:w="2548" w:type="dxa"/>
            <w:tcBorders>
              <w:top w:val="single" w:sz="4" w:space="0" w:color="auto"/>
              <w:left w:val="single" w:sz="4" w:space="0" w:color="auto"/>
              <w:bottom w:val="single" w:sz="4" w:space="0" w:color="auto"/>
              <w:right w:val="single" w:sz="4" w:space="0" w:color="auto"/>
            </w:tcBorders>
            <w:vAlign w:val="center"/>
          </w:tcPr>
          <w:p w:rsidR="002A187A" w:rsidRPr="002A187A" w:rsidRDefault="002A187A" w:rsidP="002A187A">
            <w:pPr>
              <w:contextualSpacing/>
              <w:jc w:val="center"/>
              <w:rPr>
                <w:sz w:val="24"/>
                <w:szCs w:val="24"/>
              </w:rPr>
            </w:pPr>
            <w:r w:rsidRPr="002A187A">
              <w:rPr>
                <w:sz w:val="24"/>
                <w:szCs w:val="24"/>
              </w:rPr>
              <w:t>умывание</w:t>
            </w:r>
          </w:p>
        </w:tc>
        <w:tc>
          <w:tcPr>
            <w:tcW w:w="2549" w:type="dxa"/>
            <w:tcBorders>
              <w:top w:val="single" w:sz="4" w:space="0" w:color="auto"/>
              <w:left w:val="single" w:sz="4" w:space="0" w:color="auto"/>
              <w:bottom w:val="single" w:sz="4" w:space="0" w:color="auto"/>
              <w:right w:val="single" w:sz="4" w:space="0" w:color="auto"/>
            </w:tcBorders>
            <w:vAlign w:val="center"/>
          </w:tcPr>
          <w:p w:rsidR="002A187A" w:rsidRPr="002A187A" w:rsidRDefault="002A187A" w:rsidP="002A187A">
            <w:pPr>
              <w:contextualSpacing/>
              <w:jc w:val="center"/>
              <w:rPr>
                <w:sz w:val="24"/>
                <w:szCs w:val="24"/>
              </w:rPr>
            </w:pPr>
            <w:r w:rsidRPr="002A187A">
              <w:rPr>
                <w:sz w:val="24"/>
                <w:szCs w:val="24"/>
              </w:rPr>
              <w:t>после каждого приема пищи, после проулки</w:t>
            </w:r>
          </w:p>
        </w:tc>
        <w:tc>
          <w:tcPr>
            <w:tcW w:w="2549" w:type="dxa"/>
            <w:tcBorders>
              <w:top w:val="single" w:sz="4" w:space="0" w:color="auto"/>
              <w:left w:val="single" w:sz="4" w:space="0" w:color="auto"/>
              <w:bottom w:val="single" w:sz="4" w:space="0" w:color="auto"/>
              <w:right w:val="single" w:sz="4" w:space="0" w:color="auto"/>
            </w:tcBorders>
            <w:vAlign w:val="center"/>
          </w:tcPr>
          <w:p w:rsidR="002A187A" w:rsidRPr="002A187A" w:rsidRDefault="002A187A" w:rsidP="002A187A">
            <w:pPr>
              <w:contextualSpacing/>
              <w:jc w:val="center"/>
              <w:rPr>
                <w:sz w:val="24"/>
                <w:szCs w:val="24"/>
              </w:rPr>
            </w:pPr>
            <w:r w:rsidRPr="002A187A">
              <w:rPr>
                <w:sz w:val="24"/>
                <w:szCs w:val="24"/>
              </w:rPr>
              <w:t>ежедневно</w:t>
            </w:r>
          </w:p>
        </w:tc>
        <w:tc>
          <w:tcPr>
            <w:tcW w:w="2549" w:type="dxa"/>
            <w:tcBorders>
              <w:top w:val="single" w:sz="4" w:space="0" w:color="auto"/>
              <w:left w:val="single" w:sz="4" w:space="0" w:color="auto"/>
              <w:bottom w:val="single" w:sz="4" w:space="0" w:color="auto"/>
              <w:right w:val="single" w:sz="4" w:space="0" w:color="auto"/>
            </w:tcBorders>
            <w:vAlign w:val="center"/>
          </w:tcPr>
          <w:p w:rsidR="002A187A" w:rsidRPr="002A187A" w:rsidRDefault="002A187A" w:rsidP="002A187A">
            <w:pPr>
              <w:contextualSpacing/>
              <w:rPr>
                <w:sz w:val="24"/>
                <w:szCs w:val="24"/>
              </w:rPr>
            </w:pPr>
            <w:r w:rsidRPr="002A187A">
              <w:rPr>
                <w:sz w:val="24"/>
                <w:szCs w:val="24"/>
              </w:rPr>
              <w:t>t воды +28+20</w:t>
            </w:r>
          </w:p>
        </w:tc>
      </w:tr>
      <w:tr w:rsidR="002A187A" w:rsidRPr="002A187A" w:rsidTr="005B0E5A">
        <w:tc>
          <w:tcPr>
            <w:tcW w:w="2548" w:type="dxa"/>
            <w:tcBorders>
              <w:top w:val="single" w:sz="4" w:space="0" w:color="auto"/>
              <w:left w:val="single" w:sz="4" w:space="0" w:color="auto"/>
              <w:bottom w:val="single" w:sz="4" w:space="0" w:color="auto"/>
              <w:right w:val="single" w:sz="4" w:space="0" w:color="auto"/>
            </w:tcBorders>
            <w:vAlign w:val="center"/>
          </w:tcPr>
          <w:p w:rsidR="002A187A" w:rsidRPr="002A187A" w:rsidRDefault="002A187A" w:rsidP="002A187A">
            <w:pPr>
              <w:contextualSpacing/>
              <w:jc w:val="center"/>
              <w:rPr>
                <w:sz w:val="24"/>
                <w:szCs w:val="24"/>
              </w:rPr>
            </w:pPr>
            <w:r w:rsidRPr="002A187A">
              <w:rPr>
                <w:sz w:val="24"/>
                <w:szCs w:val="24"/>
              </w:rPr>
              <w:t>облегченная одежда</w:t>
            </w:r>
          </w:p>
        </w:tc>
        <w:tc>
          <w:tcPr>
            <w:tcW w:w="2549" w:type="dxa"/>
            <w:tcBorders>
              <w:top w:val="single" w:sz="4" w:space="0" w:color="auto"/>
              <w:left w:val="single" w:sz="4" w:space="0" w:color="auto"/>
              <w:bottom w:val="single" w:sz="4" w:space="0" w:color="auto"/>
              <w:right w:val="single" w:sz="4" w:space="0" w:color="auto"/>
            </w:tcBorders>
            <w:vAlign w:val="center"/>
          </w:tcPr>
          <w:p w:rsidR="002A187A" w:rsidRPr="002A187A" w:rsidRDefault="002A187A" w:rsidP="002A187A">
            <w:pPr>
              <w:contextualSpacing/>
              <w:jc w:val="center"/>
              <w:rPr>
                <w:sz w:val="24"/>
                <w:szCs w:val="24"/>
              </w:rPr>
            </w:pPr>
            <w:r w:rsidRPr="002A187A">
              <w:rPr>
                <w:sz w:val="24"/>
                <w:szCs w:val="24"/>
              </w:rPr>
              <w:t>в течении</w:t>
            </w:r>
          </w:p>
          <w:p w:rsidR="002A187A" w:rsidRPr="002A187A" w:rsidRDefault="002A187A" w:rsidP="002A187A">
            <w:pPr>
              <w:contextualSpacing/>
              <w:jc w:val="center"/>
              <w:rPr>
                <w:sz w:val="24"/>
                <w:szCs w:val="24"/>
              </w:rPr>
            </w:pPr>
            <w:r w:rsidRPr="002A187A">
              <w:rPr>
                <w:sz w:val="24"/>
                <w:szCs w:val="24"/>
              </w:rPr>
              <w:t>дня</w:t>
            </w:r>
          </w:p>
        </w:tc>
        <w:tc>
          <w:tcPr>
            <w:tcW w:w="2549" w:type="dxa"/>
            <w:tcBorders>
              <w:top w:val="single" w:sz="4" w:space="0" w:color="auto"/>
              <w:left w:val="single" w:sz="4" w:space="0" w:color="auto"/>
              <w:bottom w:val="single" w:sz="4" w:space="0" w:color="auto"/>
              <w:right w:val="single" w:sz="4" w:space="0" w:color="auto"/>
            </w:tcBorders>
            <w:vAlign w:val="center"/>
          </w:tcPr>
          <w:p w:rsidR="002A187A" w:rsidRPr="002A187A" w:rsidRDefault="002A187A" w:rsidP="002A187A">
            <w:pPr>
              <w:contextualSpacing/>
              <w:jc w:val="center"/>
              <w:rPr>
                <w:sz w:val="24"/>
                <w:szCs w:val="24"/>
              </w:rPr>
            </w:pPr>
            <w:r w:rsidRPr="002A187A">
              <w:rPr>
                <w:sz w:val="24"/>
                <w:szCs w:val="24"/>
              </w:rPr>
              <w:t>ежедневно,</w:t>
            </w:r>
          </w:p>
          <w:p w:rsidR="002A187A" w:rsidRPr="002A187A" w:rsidRDefault="002A187A" w:rsidP="002A187A">
            <w:pPr>
              <w:contextualSpacing/>
              <w:jc w:val="center"/>
              <w:rPr>
                <w:sz w:val="24"/>
                <w:szCs w:val="24"/>
              </w:rPr>
            </w:pPr>
            <w:r w:rsidRPr="002A187A">
              <w:rPr>
                <w:sz w:val="24"/>
                <w:szCs w:val="24"/>
              </w:rPr>
              <w:t>в течение года</w:t>
            </w:r>
          </w:p>
        </w:tc>
        <w:tc>
          <w:tcPr>
            <w:tcW w:w="2549" w:type="dxa"/>
            <w:tcBorders>
              <w:top w:val="single" w:sz="4" w:space="0" w:color="auto"/>
              <w:left w:val="single" w:sz="4" w:space="0" w:color="auto"/>
              <w:bottom w:val="single" w:sz="4" w:space="0" w:color="auto"/>
              <w:right w:val="single" w:sz="4" w:space="0" w:color="auto"/>
            </w:tcBorders>
            <w:vAlign w:val="center"/>
          </w:tcPr>
          <w:p w:rsidR="002A187A" w:rsidRPr="002A187A" w:rsidRDefault="002A187A" w:rsidP="002A187A">
            <w:pPr>
              <w:contextualSpacing/>
              <w:jc w:val="center"/>
              <w:rPr>
                <w:sz w:val="24"/>
                <w:szCs w:val="24"/>
              </w:rPr>
            </w:pPr>
            <w:r w:rsidRPr="002A187A">
              <w:rPr>
                <w:sz w:val="24"/>
                <w:szCs w:val="24"/>
              </w:rPr>
              <w:t>-</w:t>
            </w:r>
          </w:p>
        </w:tc>
      </w:tr>
      <w:tr w:rsidR="002A187A" w:rsidRPr="002A187A" w:rsidTr="005B0E5A">
        <w:tc>
          <w:tcPr>
            <w:tcW w:w="2548" w:type="dxa"/>
            <w:tcBorders>
              <w:top w:val="single" w:sz="4" w:space="0" w:color="auto"/>
              <w:left w:val="single" w:sz="4" w:space="0" w:color="auto"/>
              <w:bottom w:val="single" w:sz="4" w:space="0" w:color="auto"/>
              <w:right w:val="single" w:sz="4" w:space="0" w:color="auto"/>
            </w:tcBorders>
            <w:vAlign w:val="center"/>
          </w:tcPr>
          <w:p w:rsidR="002A187A" w:rsidRPr="002A187A" w:rsidRDefault="002A187A" w:rsidP="002A187A">
            <w:pPr>
              <w:contextualSpacing/>
              <w:jc w:val="center"/>
              <w:rPr>
                <w:sz w:val="24"/>
                <w:szCs w:val="24"/>
              </w:rPr>
            </w:pPr>
            <w:r w:rsidRPr="002A187A">
              <w:rPr>
                <w:sz w:val="24"/>
                <w:szCs w:val="24"/>
              </w:rPr>
              <w:t>одежда по сезону</w:t>
            </w:r>
          </w:p>
        </w:tc>
        <w:tc>
          <w:tcPr>
            <w:tcW w:w="2549" w:type="dxa"/>
            <w:tcBorders>
              <w:top w:val="single" w:sz="4" w:space="0" w:color="auto"/>
              <w:left w:val="single" w:sz="4" w:space="0" w:color="auto"/>
              <w:bottom w:val="single" w:sz="4" w:space="0" w:color="auto"/>
              <w:right w:val="single" w:sz="4" w:space="0" w:color="auto"/>
            </w:tcBorders>
            <w:vAlign w:val="center"/>
          </w:tcPr>
          <w:p w:rsidR="002A187A" w:rsidRPr="002A187A" w:rsidRDefault="002A187A" w:rsidP="002A187A">
            <w:pPr>
              <w:contextualSpacing/>
              <w:jc w:val="center"/>
              <w:rPr>
                <w:sz w:val="24"/>
                <w:szCs w:val="24"/>
              </w:rPr>
            </w:pPr>
            <w:r w:rsidRPr="002A187A">
              <w:rPr>
                <w:sz w:val="24"/>
                <w:szCs w:val="24"/>
              </w:rPr>
              <w:t>на прогулках</w:t>
            </w:r>
          </w:p>
        </w:tc>
        <w:tc>
          <w:tcPr>
            <w:tcW w:w="2549" w:type="dxa"/>
            <w:tcBorders>
              <w:top w:val="single" w:sz="4" w:space="0" w:color="auto"/>
              <w:left w:val="single" w:sz="4" w:space="0" w:color="auto"/>
              <w:bottom w:val="single" w:sz="4" w:space="0" w:color="auto"/>
              <w:right w:val="single" w:sz="4" w:space="0" w:color="auto"/>
            </w:tcBorders>
            <w:vAlign w:val="center"/>
          </w:tcPr>
          <w:p w:rsidR="002A187A" w:rsidRPr="002A187A" w:rsidRDefault="002A187A" w:rsidP="002A187A">
            <w:pPr>
              <w:contextualSpacing/>
              <w:jc w:val="center"/>
              <w:rPr>
                <w:sz w:val="24"/>
                <w:szCs w:val="24"/>
              </w:rPr>
            </w:pPr>
            <w:r w:rsidRPr="002A187A">
              <w:rPr>
                <w:sz w:val="24"/>
                <w:szCs w:val="24"/>
              </w:rPr>
              <w:t>ежедневно,</w:t>
            </w:r>
          </w:p>
          <w:p w:rsidR="002A187A" w:rsidRPr="002A187A" w:rsidRDefault="002A187A" w:rsidP="002A187A">
            <w:pPr>
              <w:contextualSpacing/>
              <w:jc w:val="center"/>
              <w:rPr>
                <w:sz w:val="24"/>
                <w:szCs w:val="24"/>
              </w:rPr>
            </w:pPr>
            <w:r w:rsidRPr="002A187A">
              <w:rPr>
                <w:sz w:val="24"/>
                <w:szCs w:val="24"/>
              </w:rPr>
              <w:t>в течение года</w:t>
            </w:r>
          </w:p>
        </w:tc>
        <w:tc>
          <w:tcPr>
            <w:tcW w:w="2549" w:type="dxa"/>
            <w:tcBorders>
              <w:top w:val="single" w:sz="4" w:space="0" w:color="auto"/>
              <w:left w:val="single" w:sz="4" w:space="0" w:color="auto"/>
              <w:bottom w:val="single" w:sz="4" w:space="0" w:color="auto"/>
              <w:right w:val="single" w:sz="4" w:space="0" w:color="auto"/>
            </w:tcBorders>
            <w:vAlign w:val="center"/>
          </w:tcPr>
          <w:p w:rsidR="002A187A" w:rsidRPr="002A187A" w:rsidRDefault="002A187A" w:rsidP="002A187A">
            <w:pPr>
              <w:contextualSpacing/>
              <w:jc w:val="center"/>
              <w:rPr>
                <w:sz w:val="24"/>
                <w:szCs w:val="24"/>
              </w:rPr>
            </w:pPr>
            <w:r w:rsidRPr="002A187A">
              <w:rPr>
                <w:sz w:val="24"/>
                <w:szCs w:val="24"/>
              </w:rPr>
              <w:t>-</w:t>
            </w:r>
          </w:p>
        </w:tc>
      </w:tr>
      <w:tr w:rsidR="002A187A" w:rsidRPr="002A187A" w:rsidTr="005B0E5A">
        <w:tc>
          <w:tcPr>
            <w:tcW w:w="2548" w:type="dxa"/>
            <w:tcBorders>
              <w:top w:val="single" w:sz="4" w:space="0" w:color="auto"/>
              <w:left w:val="single" w:sz="4" w:space="0" w:color="auto"/>
              <w:bottom w:val="single" w:sz="4" w:space="0" w:color="auto"/>
              <w:right w:val="single" w:sz="4" w:space="0" w:color="auto"/>
            </w:tcBorders>
            <w:vAlign w:val="center"/>
          </w:tcPr>
          <w:p w:rsidR="002A187A" w:rsidRPr="002A187A" w:rsidRDefault="002A187A" w:rsidP="002A187A">
            <w:pPr>
              <w:contextualSpacing/>
              <w:jc w:val="center"/>
              <w:rPr>
                <w:sz w:val="24"/>
                <w:szCs w:val="24"/>
              </w:rPr>
            </w:pPr>
            <w:r w:rsidRPr="002A187A">
              <w:rPr>
                <w:sz w:val="24"/>
                <w:szCs w:val="24"/>
              </w:rPr>
              <w:t>прогулка на свежем воздухе</w:t>
            </w:r>
          </w:p>
        </w:tc>
        <w:tc>
          <w:tcPr>
            <w:tcW w:w="2549" w:type="dxa"/>
            <w:tcBorders>
              <w:top w:val="single" w:sz="4" w:space="0" w:color="auto"/>
              <w:left w:val="single" w:sz="4" w:space="0" w:color="auto"/>
              <w:bottom w:val="single" w:sz="4" w:space="0" w:color="auto"/>
              <w:right w:val="single" w:sz="4" w:space="0" w:color="auto"/>
            </w:tcBorders>
            <w:vAlign w:val="center"/>
          </w:tcPr>
          <w:p w:rsidR="002A187A" w:rsidRPr="002A187A" w:rsidRDefault="002A187A" w:rsidP="002A187A">
            <w:pPr>
              <w:contextualSpacing/>
              <w:jc w:val="center"/>
              <w:rPr>
                <w:sz w:val="24"/>
                <w:szCs w:val="24"/>
              </w:rPr>
            </w:pPr>
            <w:r w:rsidRPr="002A187A">
              <w:rPr>
                <w:sz w:val="24"/>
                <w:szCs w:val="24"/>
              </w:rPr>
              <w:t>после занятий, после сна</w:t>
            </w:r>
          </w:p>
        </w:tc>
        <w:tc>
          <w:tcPr>
            <w:tcW w:w="2549" w:type="dxa"/>
            <w:tcBorders>
              <w:top w:val="single" w:sz="4" w:space="0" w:color="auto"/>
              <w:left w:val="single" w:sz="4" w:space="0" w:color="auto"/>
              <w:bottom w:val="single" w:sz="4" w:space="0" w:color="auto"/>
              <w:right w:val="single" w:sz="4" w:space="0" w:color="auto"/>
            </w:tcBorders>
            <w:vAlign w:val="center"/>
          </w:tcPr>
          <w:p w:rsidR="002A187A" w:rsidRPr="002A187A" w:rsidRDefault="002A187A" w:rsidP="002A187A">
            <w:pPr>
              <w:contextualSpacing/>
              <w:jc w:val="center"/>
              <w:rPr>
                <w:sz w:val="24"/>
                <w:szCs w:val="24"/>
              </w:rPr>
            </w:pPr>
            <w:r w:rsidRPr="002A187A">
              <w:rPr>
                <w:sz w:val="24"/>
                <w:szCs w:val="24"/>
              </w:rPr>
              <w:t>ежедневно,</w:t>
            </w:r>
          </w:p>
          <w:p w:rsidR="002A187A" w:rsidRPr="002A187A" w:rsidRDefault="002A187A" w:rsidP="002A187A">
            <w:pPr>
              <w:contextualSpacing/>
              <w:jc w:val="center"/>
              <w:rPr>
                <w:sz w:val="24"/>
                <w:szCs w:val="24"/>
              </w:rPr>
            </w:pPr>
            <w:r w:rsidRPr="002A187A">
              <w:rPr>
                <w:sz w:val="24"/>
                <w:szCs w:val="24"/>
              </w:rPr>
              <w:t>в течение года</w:t>
            </w:r>
          </w:p>
        </w:tc>
        <w:tc>
          <w:tcPr>
            <w:tcW w:w="2549" w:type="dxa"/>
            <w:tcBorders>
              <w:top w:val="single" w:sz="4" w:space="0" w:color="auto"/>
              <w:left w:val="single" w:sz="4" w:space="0" w:color="auto"/>
              <w:bottom w:val="single" w:sz="4" w:space="0" w:color="auto"/>
              <w:right w:val="single" w:sz="4" w:space="0" w:color="auto"/>
            </w:tcBorders>
            <w:vAlign w:val="center"/>
          </w:tcPr>
          <w:p w:rsidR="002A187A" w:rsidRPr="002A187A" w:rsidRDefault="002A187A" w:rsidP="002A187A">
            <w:pPr>
              <w:contextualSpacing/>
              <w:jc w:val="center"/>
              <w:rPr>
                <w:sz w:val="24"/>
                <w:szCs w:val="24"/>
              </w:rPr>
            </w:pPr>
            <w:r w:rsidRPr="002A187A">
              <w:rPr>
                <w:sz w:val="24"/>
                <w:szCs w:val="24"/>
              </w:rPr>
              <w:t>от 1,5 до 3часов, в зависимости от сезона и погодных условий</w:t>
            </w:r>
          </w:p>
        </w:tc>
      </w:tr>
      <w:tr w:rsidR="002A187A" w:rsidRPr="002A187A" w:rsidTr="005B0E5A">
        <w:tc>
          <w:tcPr>
            <w:tcW w:w="2548" w:type="dxa"/>
            <w:tcBorders>
              <w:top w:val="single" w:sz="4" w:space="0" w:color="auto"/>
              <w:left w:val="single" w:sz="4" w:space="0" w:color="auto"/>
              <w:bottom w:val="single" w:sz="4" w:space="0" w:color="auto"/>
              <w:right w:val="single" w:sz="4" w:space="0" w:color="auto"/>
            </w:tcBorders>
          </w:tcPr>
          <w:p w:rsidR="002A187A" w:rsidRPr="002A187A" w:rsidRDefault="002A187A" w:rsidP="002A187A">
            <w:pPr>
              <w:contextualSpacing/>
              <w:jc w:val="center"/>
              <w:rPr>
                <w:sz w:val="24"/>
                <w:szCs w:val="24"/>
              </w:rPr>
            </w:pPr>
            <w:r w:rsidRPr="002A187A">
              <w:rPr>
                <w:sz w:val="24"/>
                <w:szCs w:val="24"/>
              </w:rPr>
              <w:t xml:space="preserve">утренняя гимнастика </w:t>
            </w:r>
          </w:p>
          <w:p w:rsidR="002A187A" w:rsidRPr="002A187A" w:rsidRDefault="002A187A" w:rsidP="002A187A">
            <w:pPr>
              <w:contextualSpacing/>
              <w:jc w:val="center"/>
              <w:rPr>
                <w:sz w:val="24"/>
                <w:szCs w:val="24"/>
              </w:rPr>
            </w:pPr>
            <w:r w:rsidRPr="002A187A">
              <w:rPr>
                <w:sz w:val="24"/>
                <w:szCs w:val="24"/>
              </w:rPr>
              <w:t xml:space="preserve">на воздухе </w:t>
            </w:r>
          </w:p>
        </w:tc>
        <w:tc>
          <w:tcPr>
            <w:tcW w:w="2549" w:type="dxa"/>
            <w:tcBorders>
              <w:top w:val="single" w:sz="4" w:space="0" w:color="auto"/>
              <w:left w:val="single" w:sz="4" w:space="0" w:color="auto"/>
              <w:bottom w:val="single" w:sz="4" w:space="0" w:color="auto"/>
              <w:right w:val="single" w:sz="4" w:space="0" w:color="auto"/>
            </w:tcBorders>
            <w:vAlign w:val="center"/>
          </w:tcPr>
          <w:p w:rsidR="002A187A" w:rsidRPr="002A187A" w:rsidRDefault="002A187A" w:rsidP="002A187A">
            <w:pPr>
              <w:contextualSpacing/>
              <w:jc w:val="center"/>
              <w:rPr>
                <w:sz w:val="24"/>
                <w:szCs w:val="24"/>
              </w:rPr>
            </w:pPr>
            <w:r w:rsidRPr="002A187A">
              <w:rPr>
                <w:sz w:val="24"/>
                <w:szCs w:val="24"/>
              </w:rPr>
              <w:t>-</w:t>
            </w:r>
          </w:p>
        </w:tc>
        <w:tc>
          <w:tcPr>
            <w:tcW w:w="2549" w:type="dxa"/>
            <w:tcBorders>
              <w:top w:val="single" w:sz="4" w:space="0" w:color="auto"/>
              <w:left w:val="single" w:sz="4" w:space="0" w:color="auto"/>
              <w:bottom w:val="single" w:sz="4" w:space="0" w:color="auto"/>
              <w:right w:val="single" w:sz="4" w:space="0" w:color="auto"/>
            </w:tcBorders>
            <w:vAlign w:val="center"/>
          </w:tcPr>
          <w:p w:rsidR="002A187A" w:rsidRPr="002A187A" w:rsidRDefault="002A187A" w:rsidP="002A187A">
            <w:pPr>
              <w:contextualSpacing/>
              <w:jc w:val="center"/>
              <w:rPr>
                <w:sz w:val="24"/>
                <w:szCs w:val="24"/>
              </w:rPr>
            </w:pPr>
            <w:r w:rsidRPr="002A187A">
              <w:rPr>
                <w:sz w:val="24"/>
                <w:szCs w:val="24"/>
              </w:rPr>
              <w:t>июнь-август</w:t>
            </w:r>
          </w:p>
        </w:tc>
        <w:tc>
          <w:tcPr>
            <w:tcW w:w="2549" w:type="dxa"/>
            <w:tcBorders>
              <w:top w:val="single" w:sz="4" w:space="0" w:color="auto"/>
              <w:left w:val="single" w:sz="4" w:space="0" w:color="auto"/>
              <w:bottom w:val="single" w:sz="4" w:space="0" w:color="auto"/>
              <w:right w:val="single" w:sz="4" w:space="0" w:color="auto"/>
            </w:tcBorders>
          </w:tcPr>
          <w:p w:rsidR="002A187A" w:rsidRPr="002A187A" w:rsidRDefault="002A187A" w:rsidP="002A187A">
            <w:pPr>
              <w:contextualSpacing/>
              <w:jc w:val="center"/>
              <w:rPr>
                <w:sz w:val="24"/>
                <w:szCs w:val="24"/>
              </w:rPr>
            </w:pPr>
            <w:r w:rsidRPr="002A187A">
              <w:rPr>
                <w:sz w:val="24"/>
                <w:szCs w:val="24"/>
              </w:rPr>
              <w:t>в зависимости от возраста</w:t>
            </w:r>
          </w:p>
        </w:tc>
      </w:tr>
      <w:tr w:rsidR="002A187A" w:rsidRPr="002A187A" w:rsidTr="005B0E5A">
        <w:tc>
          <w:tcPr>
            <w:tcW w:w="2548" w:type="dxa"/>
            <w:tcBorders>
              <w:top w:val="single" w:sz="4" w:space="0" w:color="auto"/>
              <w:left w:val="single" w:sz="4" w:space="0" w:color="auto"/>
              <w:bottom w:val="single" w:sz="4" w:space="0" w:color="auto"/>
              <w:right w:val="single" w:sz="4" w:space="0" w:color="auto"/>
            </w:tcBorders>
          </w:tcPr>
          <w:p w:rsidR="002A187A" w:rsidRPr="002A187A" w:rsidRDefault="002A187A" w:rsidP="002A187A">
            <w:pPr>
              <w:contextualSpacing/>
              <w:jc w:val="center"/>
              <w:rPr>
                <w:sz w:val="24"/>
                <w:szCs w:val="24"/>
              </w:rPr>
            </w:pPr>
            <w:r w:rsidRPr="002A187A">
              <w:rPr>
                <w:sz w:val="24"/>
                <w:szCs w:val="24"/>
              </w:rPr>
              <w:t>физкультурные занятия на воздухе</w:t>
            </w:r>
          </w:p>
        </w:tc>
        <w:tc>
          <w:tcPr>
            <w:tcW w:w="2549" w:type="dxa"/>
            <w:tcBorders>
              <w:top w:val="single" w:sz="4" w:space="0" w:color="auto"/>
              <w:left w:val="single" w:sz="4" w:space="0" w:color="auto"/>
              <w:bottom w:val="single" w:sz="4" w:space="0" w:color="auto"/>
              <w:right w:val="single" w:sz="4" w:space="0" w:color="auto"/>
            </w:tcBorders>
            <w:vAlign w:val="center"/>
          </w:tcPr>
          <w:p w:rsidR="002A187A" w:rsidRPr="002A187A" w:rsidRDefault="002A187A" w:rsidP="002A187A">
            <w:pPr>
              <w:contextualSpacing/>
              <w:jc w:val="center"/>
              <w:rPr>
                <w:sz w:val="24"/>
                <w:szCs w:val="24"/>
              </w:rPr>
            </w:pPr>
            <w:r w:rsidRPr="002A187A">
              <w:rPr>
                <w:sz w:val="24"/>
                <w:szCs w:val="24"/>
              </w:rPr>
              <w:t>-</w:t>
            </w:r>
          </w:p>
        </w:tc>
        <w:tc>
          <w:tcPr>
            <w:tcW w:w="2549" w:type="dxa"/>
            <w:tcBorders>
              <w:top w:val="single" w:sz="4" w:space="0" w:color="auto"/>
              <w:left w:val="single" w:sz="4" w:space="0" w:color="auto"/>
              <w:bottom w:val="single" w:sz="4" w:space="0" w:color="auto"/>
              <w:right w:val="single" w:sz="4" w:space="0" w:color="auto"/>
            </w:tcBorders>
            <w:vAlign w:val="center"/>
          </w:tcPr>
          <w:p w:rsidR="002A187A" w:rsidRPr="002A187A" w:rsidRDefault="002A187A" w:rsidP="002A187A">
            <w:pPr>
              <w:contextualSpacing/>
              <w:jc w:val="center"/>
              <w:rPr>
                <w:sz w:val="24"/>
                <w:szCs w:val="24"/>
              </w:rPr>
            </w:pPr>
            <w:r w:rsidRPr="002A187A">
              <w:rPr>
                <w:sz w:val="24"/>
                <w:szCs w:val="24"/>
              </w:rPr>
              <w:t>в течение года</w:t>
            </w:r>
          </w:p>
        </w:tc>
        <w:tc>
          <w:tcPr>
            <w:tcW w:w="2549" w:type="dxa"/>
            <w:tcBorders>
              <w:top w:val="single" w:sz="4" w:space="0" w:color="auto"/>
              <w:left w:val="single" w:sz="4" w:space="0" w:color="auto"/>
              <w:bottom w:val="single" w:sz="4" w:space="0" w:color="auto"/>
              <w:right w:val="single" w:sz="4" w:space="0" w:color="auto"/>
            </w:tcBorders>
            <w:vAlign w:val="center"/>
          </w:tcPr>
          <w:p w:rsidR="002A187A" w:rsidRPr="002A187A" w:rsidRDefault="002A187A" w:rsidP="002A187A">
            <w:pPr>
              <w:contextualSpacing/>
              <w:jc w:val="center"/>
              <w:rPr>
                <w:sz w:val="24"/>
                <w:szCs w:val="24"/>
              </w:rPr>
            </w:pPr>
            <w:r w:rsidRPr="002A187A">
              <w:rPr>
                <w:sz w:val="24"/>
                <w:szCs w:val="24"/>
              </w:rPr>
              <w:t>10-30 мин., в зависимости от возраста</w:t>
            </w:r>
          </w:p>
        </w:tc>
      </w:tr>
      <w:tr w:rsidR="002A187A" w:rsidRPr="002A187A" w:rsidTr="005B0E5A">
        <w:tc>
          <w:tcPr>
            <w:tcW w:w="2548" w:type="dxa"/>
            <w:tcBorders>
              <w:top w:val="single" w:sz="4" w:space="0" w:color="auto"/>
              <w:left w:val="single" w:sz="4" w:space="0" w:color="auto"/>
              <w:right w:val="single" w:sz="4" w:space="0" w:color="auto"/>
            </w:tcBorders>
            <w:vAlign w:val="center"/>
          </w:tcPr>
          <w:p w:rsidR="002A187A" w:rsidRPr="002A187A" w:rsidRDefault="002A187A" w:rsidP="002A187A">
            <w:pPr>
              <w:contextualSpacing/>
              <w:jc w:val="center"/>
              <w:rPr>
                <w:sz w:val="24"/>
                <w:szCs w:val="24"/>
              </w:rPr>
            </w:pPr>
            <w:r w:rsidRPr="002A187A">
              <w:rPr>
                <w:sz w:val="24"/>
                <w:szCs w:val="24"/>
              </w:rPr>
              <w:t>воздушные ванны</w:t>
            </w:r>
          </w:p>
        </w:tc>
        <w:tc>
          <w:tcPr>
            <w:tcW w:w="2549" w:type="dxa"/>
            <w:tcBorders>
              <w:top w:val="single" w:sz="4" w:space="0" w:color="auto"/>
              <w:left w:val="single" w:sz="4" w:space="0" w:color="auto"/>
              <w:right w:val="single" w:sz="4" w:space="0" w:color="auto"/>
            </w:tcBorders>
            <w:vAlign w:val="center"/>
          </w:tcPr>
          <w:p w:rsidR="002A187A" w:rsidRPr="002A187A" w:rsidRDefault="002A187A" w:rsidP="002A187A">
            <w:pPr>
              <w:contextualSpacing/>
              <w:jc w:val="center"/>
              <w:rPr>
                <w:sz w:val="24"/>
                <w:szCs w:val="24"/>
              </w:rPr>
            </w:pPr>
            <w:r w:rsidRPr="002A187A">
              <w:rPr>
                <w:sz w:val="24"/>
                <w:szCs w:val="24"/>
              </w:rPr>
              <w:t>после сна</w:t>
            </w:r>
          </w:p>
          <w:p w:rsidR="002A187A" w:rsidRPr="002A187A" w:rsidRDefault="002A187A" w:rsidP="002A187A">
            <w:pPr>
              <w:contextualSpacing/>
              <w:jc w:val="center"/>
              <w:rPr>
                <w:sz w:val="24"/>
                <w:szCs w:val="24"/>
              </w:rPr>
            </w:pPr>
            <w:r w:rsidRPr="002A187A">
              <w:rPr>
                <w:sz w:val="24"/>
                <w:szCs w:val="24"/>
              </w:rPr>
              <w:t>на прогулке</w:t>
            </w:r>
          </w:p>
        </w:tc>
        <w:tc>
          <w:tcPr>
            <w:tcW w:w="2549" w:type="dxa"/>
            <w:tcBorders>
              <w:top w:val="single" w:sz="4" w:space="0" w:color="auto"/>
              <w:left w:val="single" w:sz="4" w:space="0" w:color="auto"/>
              <w:bottom w:val="single" w:sz="4" w:space="0" w:color="auto"/>
              <w:right w:val="single" w:sz="4" w:space="0" w:color="auto"/>
            </w:tcBorders>
            <w:vAlign w:val="center"/>
          </w:tcPr>
          <w:p w:rsidR="002A187A" w:rsidRPr="002A187A" w:rsidRDefault="002A187A" w:rsidP="002A187A">
            <w:pPr>
              <w:contextualSpacing/>
              <w:jc w:val="center"/>
              <w:rPr>
                <w:sz w:val="24"/>
                <w:szCs w:val="24"/>
              </w:rPr>
            </w:pPr>
            <w:r w:rsidRPr="002A187A">
              <w:rPr>
                <w:sz w:val="24"/>
                <w:szCs w:val="24"/>
              </w:rPr>
              <w:t>ежедневно,</w:t>
            </w:r>
          </w:p>
          <w:p w:rsidR="002A187A" w:rsidRPr="002A187A" w:rsidRDefault="002A187A" w:rsidP="002A187A">
            <w:pPr>
              <w:contextualSpacing/>
              <w:jc w:val="center"/>
              <w:rPr>
                <w:sz w:val="24"/>
                <w:szCs w:val="24"/>
              </w:rPr>
            </w:pPr>
            <w:r w:rsidRPr="002A187A">
              <w:rPr>
                <w:sz w:val="24"/>
                <w:szCs w:val="24"/>
              </w:rPr>
              <w:t>в течение года</w:t>
            </w:r>
          </w:p>
        </w:tc>
        <w:tc>
          <w:tcPr>
            <w:tcW w:w="2549" w:type="dxa"/>
            <w:tcBorders>
              <w:top w:val="single" w:sz="4" w:space="0" w:color="auto"/>
              <w:left w:val="single" w:sz="4" w:space="0" w:color="auto"/>
              <w:bottom w:val="single" w:sz="4" w:space="0" w:color="auto"/>
              <w:right w:val="single" w:sz="4" w:space="0" w:color="auto"/>
            </w:tcBorders>
            <w:vAlign w:val="center"/>
          </w:tcPr>
          <w:p w:rsidR="002A187A" w:rsidRPr="002A187A" w:rsidRDefault="002A187A" w:rsidP="002A187A">
            <w:pPr>
              <w:contextualSpacing/>
              <w:jc w:val="center"/>
              <w:rPr>
                <w:sz w:val="24"/>
                <w:szCs w:val="24"/>
              </w:rPr>
            </w:pPr>
            <w:r w:rsidRPr="002A187A">
              <w:rPr>
                <w:sz w:val="24"/>
                <w:szCs w:val="24"/>
              </w:rPr>
              <w:t>5-10 мин.,в зависимости от возраста</w:t>
            </w:r>
          </w:p>
        </w:tc>
      </w:tr>
      <w:tr w:rsidR="002A187A" w:rsidRPr="002A187A" w:rsidTr="005B0E5A">
        <w:tc>
          <w:tcPr>
            <w:tcW w:w="2548" w:type="dxa"/>
            <w:tcBorders>
              <w:top w:val="single" w:sz="4" w:space="0" w:color="auto"/>
              <w:left w:val="single" w:sz="4" w:space="0" w:color="auto"/>
              <w:bottom w:val="single" w:sz="4" w:space="0" w:color="auto"/>
              <w:right w:val="single" w:sz="4" w:space="0" w:color="auto"/>
            </w:tcBorders>
            <w:vAlign w:val="center"/>
          </w:tcPr>
          <w:p w:rsidR="002A187A" w:rsidRPr="002A187A" w:rsidRDefault="002A187A" w:rsidP="002A187A">
            <w:pPr>
              <w:contextualSpacing/>
              <w:jc w:val="center"/>
              <w:rPr>
                <w:sz w:val="24"/>
                <w:szCs w:val="24"/>
              </w:rPr>
            </w:pPr>
            <w:r w:rsidRPr="002A187A">
              <w:rPr>
                <w:sz w:val="24"/>
                <w:szCs w:val="24"/>
              </w:rPr>
              <w:t>выполнение режима проветривания помещения</w:t>
            </w:r>
          </w:p>
        </w:tc>
        <w:tc>
          <w:tcPr>
            <w:tcW w:w="2549" w:type="dxa"/>
            <w:tcBorders>
              <w:top w:val="single" w:sz="4" w:space="0" w:color="auto"/>
              <w:left w:val="single" w:sz="4" w:space="0" w:color="auto"/>
              <w:bottom w:val="single" w:sz="4" w:space="0" w:color="auto"/>
              <w:right w:val="single" w:sz="4" w:space="0" w:color="auto"/>
            </w:tcBorders>
            <w:vAlign w:val="center"/>
          </w:tcPr>
          <w:p w:rsidR="002A187A" w:rsidRPr="002A187A" w:rsidRDefault="002A187A" w:rsidP="002A187A">
            <w:pPr>
              <w:contextualSpacing/>
              <w:jc w:val="center"/>
              <w:rPr>
                <w:sz w:val="24"/>
                <w:szCs w:val="24"/>
              </w:rPr>
            </w:pPr>
            <w:r w:rsidRPr="002A187A">
              <w:rPr>
                <w:sz w:val="24"/>
                <w:szCs w:val="24"/>
              </w:rPr>
              <w:t>по графику</w:t>
            </w:r>
          </w:p>
        </w:tc>
        <w:tc>
          <w:tcPr>
            <w:tcW w:w="2549" w:type="dxa"/>
            <w:tcBorders>
              <w:top w:val="single" w:sz="4" w:space="0" w:color="auto"/>
              <w:left w:val="single" w:sz="4" w:space="0" w:color="auto"/>
              <w:bottom w:val="single" w:sz="4" w:space="0" w:color="auto"/>
              <w:right w:val="single" w:sz="4" w:space="0" w:color="auto"/>
            </w:tcBorders>
            <w:vAlign w:val="center"/>
          </w:tcPr>
          <w:p w:rsidR="002A187A" w:rsidRPr="002A187A" w:rsidRDefault="002A187A" w:rsidP="002A187A">
            <w:pPr>
              <w:contextualSpacing/>
              <w:jc w:val="center"/>
              <w:rPr>
                <w:sz w:val="24"/>
                <w:szCs w:val="24"/>
              </w:rPr>
            </w:pPr>
            <w:r w:rsidRPr="002A187A">
              <w:rPr>
                <w:sz w:val="24"/>
                <w:szCs w:val="24"/>
              </w:rPr>
              <w:t>ежедневно,</w:t>
            </w:r>
          </w:p>
          <w:p w:rsidR="002A187A" w:rsidRPr="002A187A" w:rsidRDefault="002A187A" w:rsidP="002A187A">
            <w:pPr>
              <w:contextualSpacing/>
              <w:jc w:val="center"/>
              <w:rPr>
                <w:sz w:val="24"/>
                <w:szCs w:val="24"/>
              </w:rPr>
            </w:pPr>
            <w:r w:rsidRPr="002A187A">
              <w:rPr>
                <w:sz w:val="24"/>
                <w:szCs w:val="24"/>
              </w:rPr>
              <w:t>в течение года</w:t>
            </w:r>
          </w:p>
        </w:tc>
        <w:tc>
          <w:tcPr>
            <w:tcW w:w="2549" w:type="dxa"/>
            <w:tcBorders>
              <w:top w:val="single" w:sz="4" w:space="0" w:color="auto"/>
              <w:left w:val="single" w:sz="4" w:space="0" w:color="auto"/>
              <w:bottom w:val="single" w:sz="4" w:space="0" w:color="auto"/>
              <w:right w:val="single" w:sz="4" w:space="0" w:color="auto"/>
            </w:tcBorders>
            <w:vAlign w:val="center"/>
          </w:tcPr>
          <w:p w:rsidR="002A187A" w:rsidRPr="002A187A" w:rsidRDefault="002A187A" w:rsidP="002A187A">
            <w:pPr>
              <w:contextualSpacing/>
              <w:jc w:val="center"/>
              <w:rPr>
                <w:sz w:val="24"/>
                <w:szCs w:val="24"/>
              </w:rPr>
            </w:pPr>
            <w:r w:rsidRPr="002A187A">
              <w:rPr>
                <w:sz w:val="24"/>
                <w:szCs w:val="24"/>
              </w:rPr>
              <w:t>6 раз в день</w:t>
            </w:r>
          </w:p>
        </w:tc>
      </w:tr>
      <w:tr w:rsidR="002A187A" w:rsidRPr="002A187A" w:rsidTr="005B0E5A">
        <w:tc>
          <w:tcPr>
            <w:tcW w:w="2548" w:type="dxa"/>
            <w:tcBorders>
              <w:top w:val="single" w:sz="4" w:space="0" w:color="auto"/>
              <w:left w:val="single" w:sz="4" w:space="0" w:color="auto"/>
              <w:bottom w:val="single" w:sz="4" w:space="0" w:color="auto"/>
              <w:right w:val="single" w:sz="4" w:space="0" w:color="auto"/>
            </w:tcBorders>
            <w:vAlign w:val="center"/>
          </w:tcPr>
          <w:p w:rsidR="002A187A" w:rsidRPr="002A187A" w:rsidRDefault="002A187A" w:rsidP="002A187A">
            <w:pPr>
              <w:contextualSpacing/>
              <w:jc w:val="center"/>
              <w:rPr>
                <w:sz w:val="24"/>
                <w:szCs w:val="24"/>
              </w:rPr>
            </w:pPr>
            <w:r w:rsidRPr="002A187A">
              <w:rPr>
                <w:sz w:val="24"/>
                <w:szCs w:val="24"/>
              </w:rPr>
              <w:t>дневной сон с открытой фрамугой</w:t>
            </w:r>
          </w:p>
        </w:tc>
        <w:tc>
          <w:tcPr>
            <w:tcW w:w="2549" w:type="dxa"/>
            <w:tcBorders>
              <w:top w:val="single" w:sz="4" w:space="0" w:color="auto"/>
              <w:left w:val="single" w:sz="4" w:space="0" w:color="auto"/>
              <w:bottom w:val="single" w:sz="4" w:space="0" w:color="auto"/>
              <w:right w:val="single" w:sz="4" w:space="0" w:color="auto"/>
            </w:tcBorders>
            <w:vAlign w:val="center"/>
          </w:tcPr>
          <w:p w:rsidR="002A187A" w:rsidRPr="002A187A" w:rsidRDefault="002A187A" w:rsidP="002A187A">
            <w:pPr>
              <w:contextualSpacing/>
              <w:jc w:val="center"/>
              <w:rPr>
                <w:sz w:val="24"/>
                <w:szCs w:val="24"/>
              </w:rPr>
            </w:pPr>
            <w:r w:rsidRPr="002A187A">
              <w:rPr>
                <w:sz w:val="24"/>
                <w:szCs w:val="24"/>
              </w:rPr>
              <w:t>-</w:t>
            </w:r>
          </w:p>
        </w:tc>
        <w:tc>
          <w:tcPr>
            <w:tcW w:w="2549" w:type="dxa"/>
            <w:tcBorders>
              <w:top w:val="single" w:sz="4" w:space="0" w:color="auto"/>
              <w:left w:val="single" w:sz="4" w:space="0" w:color="auto"/>
              <w:bottom w:val="single" w:sz="4" w:space="0" w:color="auto"/>
              <w:right w:val="single" w:sz="4" w:space="0" w:color="auto"/>
            </w:tcBorders>
            <w:vAlign w:val="center"/>
          </w:tcPr>
          <w:p w:rsidR="002A187A" w:rsidRPr="002A187A" w:rsidRDefault="002A187A" w:rsidP="002A187A">
            <w:pPr>
              <w:contextualSpacing/>
              <w:jc w:val="center"/>
              <w:rPr>
                <w:sz w:val="24"/>
                <w:szCs w:val="24"/>
              </w:rPr>
            </w:pPr>
            <w:r w:rsidRPr="002A187A">
              <w:rPr>
                <w:sz w:val="24"/>
                <w:szCs w:val="24"/>
              </w:rPr>
              <w:t>в теплый период</w:t>
            </w:r>
          </w:p>
        </w:tc>
        <w:tc>
          <w:tcPr>
            <w:tcW w:w="2549" w:type="dxa"/>
            <w:tcBorders>
              <w:top w:val="single" w:sz="4" w:space="0" w:color="auto"/>
              <w:left w:val="single" w:sz="4" w:space="0" w:color="auto"/>
              <w:bottom w:val="single" w:sz="4" w:space="0" w:color="auto"/>
              <w:right w:val="single" w:sz="4" w:space="0" w:color="auto"/>
            </w:tcBorders>
            <w:vAlign w:val="center"/>
          </w:tcPr>
          <w:p w:rsidR="002A187A" w:rsidRPr="002A187A" w:rsidRDefault="002A187A" w:rsidP="002A187A">
            <w:pPr>
              <w:contextualSpacing/>
              <w:jc w:val="center"/>
              <w:rPr>
                <w:sz w:val="24"/>
                <w:szCs w:val="24"/>
              </w:rPr>
            </w:pPr>
            <w:r w:rsidRPr="002A187A">
              <w:rPr>
                <w:sz w:val="24"/>
                <w:szCs w:val="24"/>
              </w:rPr>
              <w:t>t возд.+15+16</w:t>
            </w:r>
          </w:p>
        </w:tc>
      </w:tr>
      <w:tr w:rsidR="002A187A" w:rsidRPr="002A187A" w:rsidTr="005B0E5A">
        <w:tc>
          <w:tcPr>
            <w:tcW w:w="2548" w:type="dxa"/>
            <w:tcBorders>
              <w:top w:val="single" w:sz="4" w:space="0" w:color="auto"/>
              <w:left w:val="single" w:sz="4" w:space="0" w:color="auto"/>
              <w:bottom w:val="single" w:sz="4" w:space="0" w:color="auto"/>
              <w:right w:val="single" w:sz="4" w:space="0" w:color="auto"/>
            </w:tcBorders>
            <w:vAlign w:val="center"/>
          </w:tcPr>
          <w:p w:rsidR="002A187A" w:rsidRPr="002A187A" w:rsidRDefault="002A187A" w:rsidP="002A187A">
            <w:pPr>
              <w:contextualSpacing/>
              <w:rPr>
                <w:sz w:val="24"/>
                <w:szCs w:val="24"/>
              </w:rPr>
            </w:pPr>
            <w:r w:rsidRPr="002A187A">
              <w:rPr>
                <w:sz w:val="24"/>
                <w:szCs w:val="24"/>
              </w:rPr>
              <w:t>бодрящая гимнастика</w:t>
            </w:r>
          </w:p>
        </w:tc>
        <w:tc>
          <w:tcPr>
            <w:tcW w:w="2549" w:type="dxa"/>
            <w:tcBorders>
              <w:top w:val="single" w:sz="4" w:space="0" w:color="auto"/>
              <w:left w:val="single" w:sz="4" w:space="0" w:color="auto"/>
              <w:bottom w:val="single" w:sz="4" w:space="0" w:color="auto"/>
              <w:right w:val="single" w:sz="4" w:space="0" w:color="auto"/>
            </w:tcBorders>
            <w:vAlign w:val="center"/>
          </w:tcPr>
          <w:p w:rsidR="002A187A" w:rsidRPr="002A187A" w:rsidRDefault="002A187A" w:rsidP="002A187A">
            <w:pPr>
              <w:contextualSpacing/>
              <w:jc w:val="center"/>
              <w:rPr>
                <w:sz w:val="24"/>
                <w:szCs w:val="24"/>
              </w:rPr>
            </w:pPr>
            <w:r w:rsidRPr="002A187A">
              <w:rPr>
                <w:sz w:val="24"/>
                <w:szCs w:val="24"/>
              </w:rPr>
              <w:t>после сна</w:t>
            </w:r>
          </w:p>
        </w:tc>
        <w:tc>
          <w:tcPr>
            <w:tcW w:w="2549" w:type="dxa"/>
            <w:tcBorders>
              <w:top w:val="single" w:sz="4" w:space="0" w:color="auto"/>
              <w:left w:val="single" w:sz="4" w:space="0" w:color="auto"/>
              <w:bottom w:val="single" w:sz="4" w:space="0" w:color="auto"/>
              <w:right w:val="single" w:sz="4" w:space="0" w:color="auto"/>
            </w:tcBorders>
            <w:vAlign w:val="center"/>
          </w:tcPr>
          <w:p w:rsidR="002A187A" w:rsidRPr="002A187A" w:rsidRDefault="002A187A" w:rsidP="002A187A">
            <w:pPr>
              <w:contextualSpacing/>
              <w:jc w:val="center"/>
              <w:rPr>
                <w:sz w:val="24"/>
                <w:szCs w:val="24"/>
              </w:rPr>
            </w:pPr>
            <w:r w:rsidRPr="002A187A">
              <w:rPr>
                <w:sz w:val="24"/>
                <w:szCs w:val="24"/>
              </w:rPr>
              <w:t>ежедневно,</w:t>
            </w:r>
          </w:p>
          <w:p w:rsidR="002A187A" w:rsidRPr="002A187A" w:rsidRDefault="002A187A" w:rsidP="002A187A">
            <w:pPr>
              <w:contextualSpacing/>
              <w:jc w:val="center"/>
              <w:rPr>
                <w:sz w:val="24"/>
                <w:szCs w:val="24"/>
              </w:rPr>
            </w:pPr>
            <w:r w:rsidRPr="002A187A">
              <w:rPr>
                <w:sz w:val="24"/>
                <w:szCs w:val="24"/>
              </w:rPr>
              <w:t>в течение года</w:t>
            </w:r>
          </w:p>
        </w:tc>
        <w:tc>
          <w:tcPr>
            <w:tcW w:w="2549" w:type="dxa"/>
            <w:tcBorders>
              <w:top w:val="single" w:sz="4" w:space="0" w:color="auto"/>
              <w:left w:val="single" w:sz="4" w:space="0" w:color="auto"/>
              <w:bottom w:val="single" w:sz="4" w:space="0" w:color="auto"/>
              <w:right w:val="single" w:sz="4" w:space="0" w:color="auto"/>
            </w:tcBorders>
            <w:vAlign w:val="center"/>
          </w:tcPr>
          <w:p w:rsidR="002A187A" w:rsidRPr="002A187A" w:rsidRDefault="002A187A" w:rsidP="002A187A">
            <w:pPr>
              <w:contextualSpacing/>
              <w:jc w:val="center"/>
              <w:rPr>
                <w:sz w:val="24"/>
                <w:szCs w:val="24"/>
              </w:rPr>
            </w:pPr>
          </w:p>
        </w:tc>
      </w:tr>
      <w:tr w:rsidR="002A187A" w:rsidRPr="002A187A" w:rsidTr="005B0E5A">
        <w:tc>
          <w:tcPr>
            <w:tcW w:w="2548" w:type="dxa"/>
            <w:tcBorders>
              <w:top w:val="single" w:sz="4" w:space="0" w:color="auto"/>
              <w:left w:val="single" w:sz="4" w:space="0" w:color="auto"/>
              <w:bottom w:val="single" w:sz="4" w:space="0" w:color="auto"/>
              <w:right w:val="single" w:sz="4" w:space="0" w:color="auto"/>
            </w:tcBorders>
            <w:vAlign w:val="center"/>
          </w:tcPr>
          <w:p w:rsidR="002A187A" w:rsidRPr="002A187A" w:rsidRDefault="002A187A" w:rsidP="002A187A">
            <w:pPr>
              <w:contextualSpacing/>
              <w:jc w:val="center"/>
              <w:rPr>
                <w:sz w:val="24"/>
                <w:szCs w:val="24"/>
              </w:rPr>
            </w:pPr>
            <w:r w:rsidRPr="002A187A">
              <w:rPr>
                <w:sz w:val="24"/>
                <w:szCs w:val="24"/>
              </w:rPr>
              <w:t>дыхательная гимнастика</w:t>
            </w:r>
          </w:p>
        </w:tc>
        <w:tc>
          <w:tcPr>
            <w:tcW w:w="2549" w:type="dxa"/>
            <w:tcBorders>
              <w:top w:val="single" w:sz="4" w:space="0" w:color="auto"/>
              <w:left w:val="single" w:sz="4" w:space="0" w:color="auto"/>
              <w:bottom w:val="single" w:sz="4" w:space="0" w:color="auto"/>
              <w:right w:val="single" w:sz="4" w:space="0" w:color="auto"/>
            </w:tcBorders>
            <w:vAlign w:val="center"/>
          </w:tcPr>
          <w:p w:rsidR="002A187A" w:rsidRPr="002A187A" w:rsidRDefault="002A187A" w:rsidP="002A187A">
            <w:pPr>
              <w:contextualSpacing/>
              <w:jc w:val="center"/>
              <w:rPr>
                <w:sz w:val="24"/>
                <w:szCs w:val="24"/>
              </w:rPr>
            </w:pPr>
            <w:r w:rsidRPr="002A187A">
              <w:rPr>
                <w:sz w:val="24"/>
                <w:szCs w:val="24"/>
              </w:rPr>
              <w:t>во время утренней зарядки, на физкультурном занятии, на прогулке, после сна</w:t>
            </w:r>
          </w:p>
        </w:tc>
        <w:tc>
          <w:tcPr>
            <w:tcW w:w="2549" w:type="dxa"/>
            <w:tcBorders>
              <w:top w:val="single" w:sz="4" w:space="0" w:color="auto"/>
              <w:left w:val="single" w:sz="4" w:space="0" w:color="auto"/>
              <w:bottom w:val="single" w:sz="4" w:space="0" w:color="auto"/>
              <w:right w:val="single" w:sz="4" w:space="0" w:color="auto"/>
            </w:tcBorders>
            <w:vAlign w:val="center"/>
          </w:tcPr>
          <w:p w:rsidR="002A187A" w:rsidRPr="002A187A" w:rsidRDefault="002A187A" w:rsidP="002A187A">
            <w:pPr>
              <w:contextualSpacing/>
              <w:jc w:val="center"/>
              <w:rPr>
                <w:sz w:val="24"/>
                <w:szCs w:val="24"/>
              </w:rPr>
            </w:pPr>
            <w:r w:rsidRPr="002A187A">
              <w:rPr>
                <w:sz w:val="24"/>
                <w:szCs w:val="24"/>
              </w:rPr>
              <w:t>ежедневно,</w:t>
            </w:r>
          </w:p>
          <w:p w:rsidR="002A187A" w:rsidRPr="002A187A" w:rsidRDefault="002A187A" w:rsidP="002A187A">
            <w:pPr>
              <w:contextualSpacing/>
              <w:jc w:val="center"/>
              <w:rPr>
                <w:sz w:val="24"/>
                <w:szCs w:val="24"/>
              </w:rPr>
            </w:pPr>
            <w:r w:rsidRPr="002A187A">
              <w:rPr>
                <w:sz w:val="24"/>
                <w:szCs w:val="24"/>
              </w:rPr>
              <w:t>в течение года</w:t>
            </w:r>
          </w:p>
        </w:tc>
        <w:tc>
          <w:tcPr>
            <w:tcW w:w="2549" w:type="dxa"/>
            <w:tcBorders>
              <w:top w:val="single" w:sz="4" w:space="0" w:color="auto"/>
              <w:left w:val="single" w:sz="4" w:space="0" w:color="auto"/>
              <w:bottom w:val="single" w:sz="4" w:space="0" w:color="auto"/>
              <w:right w:val="single" w:sz="4" w:space="0" w:color="auto"/>
            </w:tcBorders>
            <w:vAlign w:val="center"/>
          </w:tcPr>
          <w:p w:rsidR="002A187A" w:rsidRPr="002A187A" w:rsidRDefault="002A187A" w:rsidP="002A187A">
            <w:pPr>
              <w:contextualSpacing/>
              <w:jc w:val="center"/>
              <w:rPr>
                <w:sz w:val="24"/>
                <w:szCs w:val="24"/>
              </w:rPr>
            </w:pPr>
            <w:r w:rsidRPr="002A187A">
              <w:rPr>
                <w:sz w:val="24"/>
                <w:szCs w:val="24"/>
              </w:rPr>
              <w:t>3-5 упражнений</w:t>
            </w:r>
          </w:p>
        </w:tc>
      </w:tr>
      <w:tr w:rsidR="002A187A" w:rsidRPr="002A187A" w:rsidTr="005B0E5A">
        <w:tc>
          <w:tcPr>
            <w:tcW w:w="2548" w:type="dxa"/>
            <w:tcBorders>
              <w:top w:val="single" w:sz="4" w:space="0" w:color="auto"/>
              <w:left w:val="single" w:sz="4" w:space="0" w:color="auto"/>
              <w:bottom w:val="single" w:sz="4" w:space="0" w:color="auto"/>
              <w:right w:val="single" w:sz="4" w:space="0" w:color="auto"/>
            </w:tcBorders>
            <w:vAlign w:val="center"/>
          </w:tcPr>
          <w:p w:rsidR="002A187A" w:rsidRPr="002A187A" w:rsidRDefault="002A187A" w:rsidP="002A187A">
            <w:pPr>
              <w:contextualSpacing/>
              <w:jc w:val="center"/>
              <w:rPr>
                <w:sz w:val="24"/>
                <w:szCs w:val="24"/>
              </w:rPr>
            </w:pPr>
            <w:r w:rsidRPr="002A187A">
              <w:rPr>
                <w:sz w:val="24"/>
                <w:szCs w:val="24"/>
              </w:rPr>
              <w:t>дозированные солнечные ванны</w:t>
            </w:r>
          </w:p>
        </w:tc>
        <w:tc>
          <w:tcPr>
            <w:tcW w:w="2549" w:type="dxa"/>
            <w:tcBorders>
              <w:top w:val="single" w:sz="4" w:space="0" w:color="auto"/>
              <w:left w:val="single" w:sz="4" w:space="0" w:color="auto"/>
              <w:bottom w:val="single" w:sz="4" w:space="0" w:color="auto"/>
              <w:right w:val="single" w:sz="4" w:space="0" w:color="auto"/>
            </w:tcBorders>
            <w:vAlign w:val="center"/>
          </w:tcPr>
          <w:p w:rsidR="002A187A" w:rsidRPr="002A187A" w:rsidRDefault="002A187A" w:rsidP="002A187A">
            <w:pPr>
              <w:contextualSpacing/>
              <w:jc w:val="center"/>
              <w:rPr>
                <w:sz w:val="24"/>
                <w:szCs w:val="24"/>
              </w:rPr>
            </w:pPr>
            <w:r w:rsidRPr="002A187A">
              <w:rPr>
                <w:sz w:val="24"/>
                <w:szCs w:val="24"/>
              </w:rPr>
              <w:t>на прогулке</w:t>
            </w:r>
          </w:p>
        </w:tc>
        <w:tc>
          <w:tcPr>
            <w:tcW w:w="2549" w:type="dxa"/>
            <w:tcBorders>
              <w:top w:val="single" w:sz="4" w:space="0" w:color="auto"/>
              <w:left w:val="single" w:sz="4" w:space="0" w:color="auto"/>
              <w:bottom w:val="single" w:sz="4" w:space="0" w:color="auto"/>
              <w:right w:val="single" w:sz="4" w:space="0" w:color="auto"/>
            </w:tcBorders>
            <w:vAlign w:val="center"/>
          </w:tcPr>
          <w:p w:rsidR="002A187A" w:rsidRPr="002A187A" w:rsidRDefault="002A187A" w:rsidP="002A187A">
            <w:pPr>
              <w:contextualSpacing/>
              <w:jc w:val="center"/>
              <w:rPr>
                <w:sz w:val="24"/>
                <w:szCs w:val="24"/>
              </w:rPr>
            </w:pPr>
            <w:r w:rsidRPr="002A187A">
              <w:rPr>
                <w:sz w:val="24"/>
                <w:szCs w:val="24"/>
              </w:rPr>
              <w:t xml:space="preserve">июнь-август </w:t>
            </w:r>
          </w:p>
          <w:p w:rsidR="002A187A" w:rsidRPr="002A187A" w:rsidRDefault="002A187A" w:rsidP="002A187A">
            <w:pPr>
              <w:contextualSpacing/>
              <w:jc w:val="center"/>
              <w:rPr>
                <w:sz w:val="24"/>
                <w:szCs w:val="24"/>
              </w:rPr>
            </w:pPr>
            <w:r w:rsidRPr="002A187A">
              <w:rPr>
                <w:sz w:val="24"/>
                <w:szCs w:val="24"/>
              </w:rPr>
              <w:t> с учетом погодных условий</w:t>
            </w:r>
          </w:p>
        </w:tc>
        <w:tc>
          <w:tcPr>
            <w:tcW w:w="2549" w:type="dxa"/>
            <w:tcBorders>
              <w:top w:val="single" w:sz="4" w:space="0" w:color="auto"/>
              <w:left w:val="single" w:sz="4" w:space="0" w:color="auto"/>
              <w:bottom w:val="single" w:sz="4" w:space="0" w:color="auto"/>
              <w:right w:val="single" w:sz="4" w:space="0" w:color="auto"/>
            </w:tcBorders>
            <w:vAlign w:val="center"/>
          </w:tcPr>
          <w:p w:rsidR="002A187A" w:rsidRPr="002A187A" w:rsidRDefault="002A187A" w:rsidP="002A187A">
            <w:pPr>
              <w:contextualSpacing/>
              <w:jc w:val="center"/>
              <w:rPr>
                <w:sz w:val="24"/>
                <w:szCs w:val="24"/>
              </w:rPr>
            </w:pPr>
            <w:r w:rsidRPr="002A187A">
              <w:rPr>
                <w:sz w:val="24"/>
                <w:szCs w:val="24"/>
              </w:rPr>
              <w:t>с 9.00 до 10.00 ч. по графику до 25 мин.  до 30 мин.</w:t>
            </w:r>
          </w:p>
        </w:tc>
      </w:tr>
      <w:tr w:rsidR="002A187A" w:rsidRPr="002A187A" w:rsidTr="005B0E5A">
        <w:tc>
          <w:tcPr>
            <w:tcW w:w="2548" w:type="dxa"/>
            <w:tcBorders>
              <w:top w:val="single" w:sz="4" w:space="0" w:color="auto"/>
              <w:left w:val="single" w:sz="4" w:space="0" w:color="auto"/>
              <w:bottom w:val="single" w:sz="4" w:space="0" w:color="auto"/>
              <w:right w:val="single" w:sz="4" w:space="0" w:color="auto"/>
            </w:tcBorders>
          </w:tcPr>
          <w:p w:rsidR="002A187A" w:rsidRPr="002A187A" w:rsidRDefault="002A187A" w:rsidP="002A187A">
            <w:pPr>
              <w:contextualSpacing/>
              <w:jc w:val="center"/>
              <w:rPr>
                <w:sz w:val="24"/>
                <w:szCs w:val="24"/>
              </w:rPr>
            </w:pPr>
            <w:r w:rsidRPr="002A187A">
              <w:rPr>
                <w:sz w:val="24"/>
                <w:szCs w:val="24"/>
              </w:rPr>
              <w:t>босохождение в обычных условиях</w:t>
            </w:r>
          </w:p>
        </w:tc>
        <w:tc>
          <w:tcPr>
            <w:tcW w:w="2549" w:type="dxa"/>
            <w:tcBorders>
              <w:top w:val="single" w:sz="4" w:space="0" w:color="auto"/>
              <w:left w:val="single" w:sz="4" w:space="0" w:color="auto"/>
              <w:bottom w:val="single" w:sz="4" w:space="0" w:color="auto"/>
              <w:right w:val="single" w:sz="4" w:space="0" w:color="auto"/>
            </w:tcBorders>
            <w:vAlign w:val="center"/>
          </w:tcPr>
          <w:p w:rsidR="002A187A" w:rsidRPr="002A187A" w:rsidRDefault="002A187A" w:rsidP="002A187A">
            <w:pPr>
              <w:contextualSpacing/>
              <w:jc w:val="center"/>
              <w:rPr>
                <w:sz w:val="24"/>
                <w:szCs w:val="24"/>
              </w:rPr>
            </w:pPr>
            <w:r w:rsidRPr="002A187A">
              <w:rPr>
                <w:sz w:val="24"/>
                <w:szCs w:val="24"/>
              </w:rPr>
              <w:t>в течение дня</w:t>
            </w:r>
          </w:p>
        </w:tc>
        <w:tc>
          <w:tcPr>
            <w:tcW w:w="2549" w:type="dxa"/>
            <w:tcBorders>
              <w:top w:val="single" w:sz="4" w:space="0" w:color="auto"/>
              <w:left w:val="single" w:sz="4" w:space="0" w:color="auto"/>
              <w:bottom w:val="single" w:sz="4" w:space="0" w:color="auto"/>
              <w:right w:val="single" w:sz="4" w:space="0" w:color="auto"/>
            </w:tcBorders>
            <w:vAlign w:val="center"/>
          </w:tcPr>
          <w:p w:rsidR="002A187A" w:rsidRPr="002A187A" w:rsidRDefault="002A187A" w:rsidP="002A187A">
            <w:pPr>
              <w:contextualSpacing/>
              <w:jc w:val="center"/>
              <w:rPr>
                <w:sz w:val="24"/>
                <w:szCs w:val="24"/>
              </w:rPr>
            </w:pPr>
            <w:r w:rsidRPr="002A187A">
              <w:rPr>
                <w:sz w:val="24"/>
                <w:szCs w:val="24"/>
              </w:rPr>
              <w:t>ежедневно,</w:t>
            </w:r>
          </w:p>
          <w:p w:rsidR="002A187A" w:rsidRPr="002A187A" w:rsidRDefault="002A187A" w:rsidP="002A187A">
            <w:pPr>
              <w:contextualSpacing/>
              <w:jc w:val="center"/>
              <w:rPr>
                <w:sz w:val="24"/>
                <w:szCs w:val="24"/>
              </w:rPr>
            </w:pPr>
            <w:r w:rsidRPr="002A187A">
              <w:rPr>
                <w:sz w:val="24"/>
                <w:szCs w:val="24"/>
              </w:rPr>
              <w:t>в течение года</w:t>
            </w:r>
          </w:p>
        </w:tc>
        <w:tc>
          <w:tcPr>
            <w:tcW w:w="2549" w:type="dxa"/>
            <w:tcBorders>
              <w:top w:val="single" w:sz="4" w:space="0" w:color="auto"/>
              <w:left w:val="single" w:sz="4" w:space="0" w:color="auto"/>
              <w:bottom w:val="single" w:sz="4" w:space="0" w:color="auto"/>
              <w:right w:val="single" w:sz="4" w:space="0" w:color="auto"/>
            </w:tcBorders>
          </w:tcPr>
          <w:p w:rsidR="002A187A" w:rsidRPr="002A187A" w:rsidRDefault="002A187A" w:rsidP="002A187A">
            <w:pPr>
              <w:contextualSpacing/>
              <w:jc w:val="center"/>
              <w:rPr>
                <w:sz w:val="24"/>
                <w:szCs w:val="24"/>
              </w:rPr>
            </w:pPr>
            <w:r w:rsidRPr="002A187A">
              <w:rPr>
                <w:sz w:val="24"/>
                <w:szCs w:val="24"/>
              </w:rPr>
              <w:t>3-5 мин</w:t>
            </w:r>
          </w:p>
        </w:tc>
      </w:tr>
      <w:tr w:rsidR="002A187A" w:rsidRPr="002A187A" w:rsidTr="005B0E5A">
        <w:tc>
          <w:tcPr>
            <w:tcW w:w="2548" w:type="dxa"/>
            <w:tcBorders>
              <w:top w:val="single" w:sz="4" w:space="0" w:color="auto"/>
              <w:left w:val="single" w:sz="4" w:space="0" w:color="auto"/>
              <w:bottom w:val="single" w:sz="4" w:space="0" w:color="auto"/>
              <w:right w:val="single" w:sz="4" w:space="0" w:color="auto"/>
            </w:tcBorders>
            <w:vAlign w:val="center"/>
          </w:tcPr>
          <w:p w:rsidR="002A187A" w:rsidRPr="002A187A" w:rsidRDefault="002A187A" w:rsidP="002A187A">
            <w:pPr>
              <w:contextualSpacing/>
              <w:jc w:val="center"/>
              <w:rPr>
                <w:sz w:val="24"/>
                <w:szCs w:val="24"/>
              </w:rPr>
            </w:pPr>
            <w:r w:rsidRPr="002A187A">
              <w:rPr>
                <w:sz w:val="24"/>
                <w:szCs w:val="24"/>
              </w:rPr>
              <w:t>пальчиковая гимнастика</w:t>
            </w:r>
          </w:p>
        </w:tc>
        <w:tc>
          <w:tcPr>
            <w:tcW w:w="2549" w:type="dxa"/>
            <w:tcBorders>
              <w:top w:val="single" w:sz="4" w:space="0" w:color="auto"/>
              <w:left w:val="single" w:sz="4" w:space="0" w:color="auto"/>
              <w:bottom w:val="single" w:sz="4" w:space="0" w:color="auto"/>
              <w:right w:val="single" w:sz="4" w:space="0" w:color="auto"/>
            </w:tcBorders>
            <w:vAlign w:val="center"/>
          </w:tcPr>
          <w:p w:rsidR="002A187A" w:rsidRPr="002A187A" w:rsidRDefault="002A187A" w:rsidP="002A187A">
            <w:pPr>
              <w:contextualSpacing/>
              <w:jc w:val="center"/>
              <w:rPr>
                <w:sz w:val="24"/>
                <w:szCs w:val="24"/>
              </w:rPr>
            </w:pPr>
            <w:r w:rsidRPr="002A187A">
              <w:rPr>
                <w:sz w:val="24"/>
                <w:szCs w:val="24"/>
              </w:rPr>
              <w:t>перед завтраком</w:t>
            </w:r>
          </w:p>
        </w:tc>
        <w:tc>
          <w:tcPr>
            <w:tcW w:w="2549" w:type="dxa"/>
            <w:tcBorders>
              <w:top w:val="single" w:sz="4" w:space="0" w:color="auto"/>
              <w:left w:val="single" w:sz="4" w:space="0" w:color="auto"/>
              <w:bottom w:val="single" w:sz="4" w:space="0" w:color="auto"/>
              <w:right w:val="single" w:sz="4" w:space="0" w:color="auto"/>
            </w:tcBorders>
            <w:vAlign w:val="center"/>
          </w:tcPr>
          <w:p w:rsidR="002A187A" w:rsidRPr="002A187A" w:rsidRDefault="002A187A" w:rsidP="002A187A">
            <w:pPr>
              <w:contextualSpacing/>
              <w:jc w:val="center"/>
              <w:rPr>
                <w:sz w:val="24"/>
                <w:szCs w:val="24"/>
              </w:rPr>
            </w:pPr>
            <w:r w:rsidRPr="002A187A">
              <w:rPr>
                <w:sz w:val="24"/>
                <w:szCs w:val="24"/>
              </w:rPr>
              <w:t>ежедневно</w:t>
            </w:r>
          </w:p>
        </w:tc>
        <w:tc>
          <w:tcPr>
            <w:tcW w:w="2549" w:type="dxa"/>
            <w:tcBorders>
              <w:top w:val="single" w:sz="4" w:space="0" w:color="auto"/>
              <w:left w:val="single" w:sz="4" w:space="0" w:color="auto"/>
              <w:bottom w:val="single" w:sz="4" w:space="0" w:color="auto"/>
              <w:right w:val="single" w:sz="4" w:space="0" w:color="auto"/>
            </w:tcBorders>
          </w:tcPr>
          <w:p w:rsidR="002A187A" w:rsidRPr="002A187A" w:rsidRDefault="002A187A" w:rsidP="002A187A">
            <w:pPr>
              <w:contextualSpacing/>
              <w:jc w:val="center"/>
              <w:rPr>
                <w:sz w:val="24"/>
                <w:szCs w:val="24"/>
              </w:rPr>
            </w:pPr>
            <w:r w:rsidRPr="002A187A">
              <w:rPr>
                <w:sz w:val="24"/>
                <w:szCs w:val="24"/>
              </w:rPr>
              <w:t>5-8 мин</w:t>
            </w:r>
          </w:p>
        </w:tc>
      </w:tr>
      <w:tr w:rsidR="002A187A" w:rsidRPr="002A187A" w:rsidTr="005B0E5A">
        <w:tc>
          <w:tcPr>
            <w:tcW w:w="2548" w:type="dxa"/>
            <w:tcBorders>
              <w:top w:val="single" w:sz="4" w:space="0" w:color="auto"/>
              <w:left w:val="single" w:sz="4" w:space="0" w:color="auto"/>
              <w:bottom w:val="single" w:sz="4" w:space="0" w:color="auto"/>
              <w:right w:val="single" w:sz="4" w:space="0" w:color="auto"/>
            </w:tcBorders>
          </w:tcPr>
          <w:p w:rsidR="002A187A" w:rsidRPr="002A187A" w:rsidRDefault="002A187A" w:rsidP="002A187A">
            <w:pPr>
              <w:contextualSpacing/>
              <w:jc w:val="center"/>
              <w:rPr>
                <w:sz w:val="24"/>
                <w:szCs w:val="24"/>
              </w:rPr>
            </w:pPr>
            <w:r w:rsidRPr="002A187A">
              <w:rPr>
                <w:sz w:val="24"/>
                <w:szCs w:val="24"/>
              </w:rPr>
              <w:t>контрастное босохождение (песок-трава)</w:t>
            </w:r>
          </w:p>
        </w:tc>
        <w:tc>
          <w:tcPr>
            <w:tcW w:w="2549" w:type="dxa"/>
            <w:tcBorders>
              <w:top w:val="single" w:sz="4" w:space="0" w:color="auto"/>
              <w:left w:val="single" w:sz="4" w:space="0" w:color="auto"/>
              <w:bottom w:val="single" w:sz="4" w:space="0" w:color="auto"/>
              <w:right w:val="single" w:sz="4" w:space="0" w:color="auto"/>
            </w:tcBorders>
            <w:vAlign w:val="center"/>
          </w:tcPr>
          <w:p w:rsidR="002A187A" w:rsidRPr="002A187A" w:rsidRDefault="002A187A" w:rsidP="002A187A">
            <w:pPr>
              <w:contextualSpacing/>
              <w:jc w:val="center"/>
              <w:rPr>
                <w:sz w:val="24"/>
                <w:szCs w:val="24"/>
              </w:rPr>
            </w:pPr>
            <w:r w:rsidRPr="002A187A">
              <w:rPr>
                <w:sz w:val="24"/>
                <w:szCs w:val="24"/>
              </w:rPr>
              <w:t>на прогулке</w:t>
            </w:r>
          </w:p>
        </w:tc>
        <w:tc>
          <w:tcPr>
            <w:tcW w:w="2549" w:type="dxa"/>
            <w:tcBorders>
              <w:top w:val="single" w:sz="4" w:space="0" w:color="auto"/>
              <w:left w:val="single" w:sz="4" w:space="0" w:color="auto"/>
              <w:bottom w:val="single" w:sz="4" w:space="0" w:color="auto"/>
              <w:right w:val="single" w:sz="4" w:space="0" w:color="auto"/>
            </w:tcBorders>
            <w:vAlign w:val="center"/>
          </w:tcPr>
          <w:p w:rsidR="002A187A" w:rsidRPr="002A187A" w:rsidRDefault="002A187A" w:rsidP="002A187A">
            <w:pPr>
              <w:contextualSpacing/>
              <w:jc w:val="center"/>
              <w:rPr>
                <w:sz w:val="24"/>
                <w:szCs w:val="24"/>
              </w:rPr>
            </w:pPr>
            <w:r w:rsidRPr="002A187A">
              <w:rPr>
                <w:sz w:val="24"/>
                <w:szCs w:val="24"/>
              </w:rPr>
              <w:t>июнь-август</w:t>
            </w:r>
          </w:p>
          <w:p w:rsidR="002A187A" w:rsidRPr="002A187A" w:rsidRDefault="002A187A" w:rsidP="002A187A">
            <w:pPr>
              <w:contextualSpacing/>
              <w:jc w:val="center"/>
              <w:rPr>
                <w:sz w:val="24"/>
                <w:szCs w:val="24"/>
              </w:rPr>
            </w:pPr>
            <w:r w:rsidRPr="002A187A">
              <w:rPr>
                <w:sz w:val="24"/>
                <w:szCs w:val="24"/>
              </w:rPr>
              <w:t>с учетом погодных условий</w:t>
            </w:r>
          </w:p>
        </w:tc>
        <w:tc>
          <w:tcPr>
            <w:tcW w:w="2549" w:type="dxa"/>
            <w:tcBorders>
              <w:top w:val="single" w:sz="4" w:space="0" w:color="auto"/>
              <w:left w:val="single" w:sz="4" w:space="0" w:color="auto"/>
              <w:bottom w:val="single" w:sz="4" w:space="0" w:color="auto"/>
              <w:right w:val="single" w:sz="4" w:space="0" w:color="auto"/>
            </w:tcBorders>
            <w:vAlign w:val="center"/>
          </w:tcPr>
          <w:p w:rsidR="002A187A" w:rsidRPr="002A187A" w:rsidRDefault="002A187A" w:rsidP="002A187A">
            <w:pPr>
              <w:contextualSpacing/>
              <w:jc w:val="center"/>
              <w:rPr>
                <w:sz w:val="24"/>
                <w:szCs w:val="24"/>
              </w:rPr>
            </w:pPr>
            <w:r w:rsidRPr="002A187A">
              <w:rPr>
                <w:sz w:val="24"/>
                <w:szCs w:val="24"/>
              </w:rPr>
              <w:t>от 10 до 15мин</w:t>
            </w:r>
          </w:p>
        </w:tc>
      </w:tr>
      <w:tr w:rsidR="002A187A" w:rsidRPr="002A187A" w:rsidTr="005B0E5A">
        <w:tc>
          <w:tcPr>
            <w:tcW w:w="2548" w:type="dxa"/>
            <w:tcBorders>
              <w:top w:val="single" w:sz="4" w:space="0" w:color="auto"/>
              <w:left w:val="single" w:sz="4" w:space="0" w:color="auto"/>
              <w:bottom w:val="single" w:sz="4" w:space="0" w:color="auto"/>
              <w:right w:val="single" w:sz="4" w:space="0" w:color="auto"/>
            </w:tcBorders>
          </w:tcPr>
          <w:p w:rsidR="002A187A" w:rsidRPr="002A187A" w:rsidRDefault="002A187A" w:rsidP="002A187A">
            <w:pPr>
              <w:contextualSpacing/>
              <w:jc w:val="center"/>
              <w:rPr>
                <w:sz w:val="24"/>
                <w:szCs w:val="24"/>
              </w:rPr>
            </w:pPr>
            <w:r w:rsidRPr="002A187A">
              <w:rPr>
                <w:sz w:val="24"/>
                <w:szCs w:val="24"/>
              </w:rPr>
              <w:t>Самомассаж</w:t>
            </w:r>
          </w:p>
        </w:tc>
        <w:tc>
          <w:tcPr>
            <w:tcW w:w="2549" w:type="dxa"/>
            <w:tcBorders>
              <w:top w:val="single" w:sz="4" w:space="0" w:color="auto"/>
              <w:left w:val="single" w:sz="4" w:space="0" w:color="auto"/>
              <w:bottom w:val="single" w:sz="4" w:space="0" w:color="auto"/>
              <w:right w:val="single" w:sz="4" w:space="0" w:color="auto"/>
            </w:tcBorders>
            <w:vAlign w:val="center"/>
          </w:tcPr>
          <w:p w:rsidR="002A187A" w:rsidRPr="002A187A" w:rsidRDefault="002A187A" w:rsidP="002A187A">
            <w:pPr>
              <w:contextualSpacing/>
              <w:jc w:val="center"/>
              <w:rPr>
                <w:sz w:val="24"/>
                <w:szCs w:val="24"/>
              </w:rPr>
            </w:pPr>
            <w:r w:rsidRPr="002A187A">
              <w:rPr>
                <w:sz w:val="24"/>
                <w:szCs w:val="24"/>
              </w:rPr>
              <w:t>после сна</w:t>
            </w:r>
          </w:p>
        </w:tc>
        <w:tc>
          <w:tcPr>
            <w:tcW w:w="2549" w:type="dxa"/>
            <w:tcBorders>
              <w:top w:val="single" w:sz="4" w:space="0" w:color="auto"/>
              <w:left w:val="single" w:sz="4" w:space="0" w:color="auto"/>
              <w:bottom w:val="single" w:sz="4" w:space="0" w:color="auto"/>
              <w:right w:val="single" w:sz="4" w:space="0" w:color="auto"/>
            </w:tcBorders>
            <w:vAlign w:val="center"/>
          </w:tcPr>
          <w:p w:rsidR="002A187A" w:rsidRPr="002A187A" w:rsidRDefault="002A187A" w:rsidP="002A187A">
            <w:pPr>
              <w:contextualSpacing/>
              <w:jc w:val="center"/>
              <w:rPr>
                <w:sz w:val="24"/>
                <w:szCs w:val="24"/>
              </w:rPr>
            </w:pPr>
            <w:r w:rsidRPr="002A187A">
              <w:rPr>
                <w:sz w:val="24"/>
                <w:szCs w:val="24"/>
              </w:rPr>
              <w:t>в течение года</w:t>
            </w:r>
          </w:p>
        </w:tc>
        <w:tc>
          <w:tcPr>
            <w:tcW w:w="2549" w:type="dxa"/>
            <w:tcBorders>
              <w:top w:val="single" w:sz="4" w:space="0" w:color="auto"/>
              <w:left w:val="single" w:sz="4" w:space="0" w:color="auto"/>
              <w:bottom w:val="single" w:sz="4" w:space="0" w:color="auto"/>
              <w:right w:val="single" w:sz="4" w:space="0" w:color="auto"/>
            </w:tcBorders>
            <w:vAlign w:val="center"/>
          </w:tcPr>
          <w:p w:rsidR="002A187A" w:rsidRPr="002A187A" w:rsidRDefault="002A187A" w:rsidP="002A187A">
            <w:pPr>
              <w:contextualSpacing/>
              <w:jc w:val="center"/>
              <w:rPr>
                <w:sz w:val="24"/>
                <w:szCs w:val="24"/>
              </w:rPr>
            </w:pPr>
            <w:r w:rsidRPr="002A187A">
              <w:rPr>
                <w:sz w:val="24"/>
                <w:szCs w:val="24"/>
              </w:rPr>
              <w:t>2 раза  в неделю</w:t>
            </w:r>
          </w:p>
        </w:tc>
      </w:tr>
      <w:tr w:rsidR="002A187A" w:rsidRPr="002A187A" w:rsidTr="005B0E5A">
        <w:tc>
          <w:tcPr>
            <w:tcW w:w="2548" w:type="dxa"/>
            <w:tcBorders>
              <w:top w:val="single" w:sz="4" w:space="0" w:color="auto"/>
              <w:left w:val="single" w:sz="4" w:space="0" w:color="auto"/>
              <w:bottom w:val="single" w:sz="4" w:space="0" w:color="auto"/>
              <w:right w:val="single" w:sz="4" w:space="0" w:color="auto"/>
            </w:tcBorders>
          </w:tcPr>
          <w:p w:rsidR="002A187A" w:rsidRPr="002A187A" w:rsidRDefault="002A187A" w:rsidP="002A187A">
            <w:pPr>
              <w:contextualSpacing/>
              <w:jc w:val="center"/>
              <w:rPr>
                <w:sz w:val="24"/>
                <w:szCs w:val="24"/>
              </w:rPr>
            </w:pPr>
            <w:r w:rsidRPr="002A187A">
              <w:rPr>
                <w:sz w:val="24"/>
                <w:szCs w:val="24"/>
              </w:rPr>
              <w:t>массаж стоп</w:t>
            </w:r>
          </w:p>
        </w:tc>
        <w:tc>
          <w:tcPr>
            <w:tcW w:w="2549" w:type="dxa"/>
            <w:tcBorders>
              <w:top w:val="single" w:sz="4" w:space="0" w:color="auto"/>
              <w:left w:val="single" w:sz="4" w:space="0" w:color="auto"/>
              <w:bottom w:val="single" w:sz="4" w:space="0" w:color="auto"/>
              <w:right w:val="single" w:sz="4" w:space="0" w:color="auto"/>
            </w:tcBorders>
            <w:vAlign w:val="center"/>
          </w:tcPr>
          <w:p w:rsidR="002A187A" w:rsidRPr="002A187A" w:rsidRDefault="002A187A" w:rsidP="002A187A">
            <w:pPr>
              <w:contextualSpacing/>
              <w:jc w:val="center"/>
              <w:rPr>
                <w:sz w:val="24"/>
                <w:szCs w:val="24"/>
              </w:rPr>
            </w:pPr>
            <w:r w:rsidRPr="002A187A">
              <w:rPr>
                <w:sz w:val="24"/>
                <w:szCs w:val="24"/>
              </w:rPr>
              <w:t>перед сном</w:t>
            </w:r>
          </w:p>
        </w:tc>
        <w:tc>
          <w:tcPr>
            <w:tcW w:w="2549" w:type="dxa"/>
            <w:tcBorders>
              <w:top w:val="single" w:sz="4" w:space="0" w:color="auto"/>
              <w:left w:val="single" w:sz="4" w:space="0" w:color="auto"/>
              <w:bottom w:val="single" w:sz="4" w:space="0" w:color="auto"/>
              <w:right w:val="single" w:sz="4" w:space="0" w:color="auto"/>
            </w:tcBorders>
            <w:vAlign w:val="center"/>
          </w:tcPr>
          <w:p w:rsidR="002A187A" w:rsidRPr="002A187A" w:rsidRDefault="002A187A" w:rsidP="002A187A">
            <w:pPr>
              <w:contextualSpacing/>
              <w:jc w:val="center"/>
              <w:rPr>
                <w:sz w:val="24"/>
                <w:szCs w:val="24"/>
              </w:rPr>
            </w:pPr>
            <w:r w:rsidRPr="002A187A">
              <w:rPr>
                <w:sz w:val="24"/>
                <w:szCs w:val="24"/>
              </w:rPr>
              <w:t>в течение года</w:t>
            </w:r>
          </w:p>
        </w:tc>
        <w:tc>
          <w:tcPr>
            <w:tcW w:w="2549" w:type="dxa"/>
            <w:tcBorders>
              <w:top w:val="single" w:sz="4" w:space="0" w:color="auto"/>
              <w:left w:val="single" w:sz="4" w:space="0" w:color="auto"/>
              <w:bottom w:val="single" w:sz="4" w:space="0" w:color="auto"/>
              <w:right w:val="single" w:sz="4" w:space="0" w:color="auto"/>
            </w:tcBorders>
            <w:vAlign w:val="center"/>
          </w:tcPr>
          <w:p w:rsidR="002A187A" w:rsidRPr="002A187A" w:rsidRDefault="002A187A" w:rsidP="002A187A">
            <w:pPr>
              <w:contextualSpacing/>
              <w:jc w:val="center"/>
              <w:rPr>
                <w:sz w:val="24"/>
                <w:szCs w:val="24"/>
              </w:rPr>
            </w:pPr>
            <w:r w:rsidRPr="002A187A">
              <w:rPr>
                <w:sz w:val="24"/>
                <w:szCs w:val="24"/>
              </w:rPr>
              <w:t>1 раз в неделю</w:t>
            </w:r>
          </w:p>
        </w:tc>
      </w:tr>
    </w:tbl>
    <w:p w:rsidR="002A187A" w:rsidRPr="002A187A" w:rsidRDefault="002A187A" w:rsidP="002A187A">
      <w:pPr>
        <w:spacing w:after="0" w:line="240" w:lineRule="auto"/>
        <w:contextualSpacing/>
        <w:rPr>
          <w:rFonts w:ascii="Times New Roman" w:eastAsia="Times New Roman" w:hAnsi="Times New Roman" w:cs="Times New Roman"/>
          <w:sz w:val="24"/>
          <w:szCs w:val="24"/>
          <w:lang w:eastAsia="ru-RU"/>
        </w:rPr>
        <w:sectPr w:rsidR="002A187A" w:rsidRPr="002A187A" w:rsidSect="005B0E5A">
          <w:pgSz w:w="11906" w:h="16838"/>
          <w:pgMar w:top="1134" w:right="567" w:bottom="1134" w:left="1134" w:header="709" w:footer="709" w:gutter="0"/>
          <w:cols w:space="720"/>
        </w:sectPr>
      </w:pPr>
    </w:p>
    <w:p w:rsidR="002A187A" w:rsidRPr="002A187A" w:rsidRDefault="002A187A" w:rsidP="002A187A">
      <w:pPr>
        <w:spacing w:after="0" w:line="240" w:lineRule="auto"/>
        <w:contextualSpacing/>
        <w:rPr>
          <w:rFonts w:ascii="Times New Roman" w:eastAsia="Times New Roman" w:hAnsi="Times New Roman" w:cs="Times New Roman"/>
          <w:b/>
          <w:sz w:val="24"/>
          <w:szCs w:val="24"/>
          <w:lang w:eastAsia="ru-RU"/>
        </w:rPr>
      </w:pPr>
      <w:r w:rsidRPr="002A187A">
        <w:rPr>
          <w:rFonts w:ascii="Times New Roman" w:eastAsia="Times New Roman" w:hAnsi="Times New Roman" w:cs="Times New Roman"/>
          <w:b/>
          <w:sz w:val="24"/>
          <w:szCs w:val="24"/>
          <w:lang w:eastAsia="ru-RU"/>
        </w:rPr>
        <w:lastRenderedPageBreak/>
        <w:t xml:space="preserve">2.9.  Преемственность со школой:    </w:t>
      </w:r>
    </w:p>
    <w:p w:rsidR="002A187A" w:rsidRPr="002A187A" w:rsidRDefault="002A187A" w:rsidP="002A187A">
      <w:pPr>
        <w:spacing w:after="0" w:line="240" w:lineRule="auto"/>
        <w:ind w:firstLine="708"/>
        <w:contextualSpacing/>
        <w:jc w:val="both"/>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 xml:space="preserve">Детский сад и начальная школа - важные ступени непрерывного образования. Преемственность между ДОУ и школой - двусторонний процесс, в котором на дошкольной ступени образования сохраняется ценность школьного детства и формируются фундаментальные личностные качества ребёнка, которые служат основой успешности школьного обучения.  В то же время школа, как преемник дошкольной ступени образования опирается на достижения ребёнка-дошкольника. Преемственность ДОУ со школой представляет  собой взаимосвязь содержания  воспитательно-образовательной работы, целей, задач, методов ее осуществления. </w:t>
      </w:r>
    </w:p>
    <w:p w:rsidR="002A187A" w:rsidRPr="002A187A" w:rsidRDefault="002A187A" w:rsidP="002A187A">
      <w:pPr>
        <w:spacing w:after="0" w:line="240" w:lineRule="auto"/>
        <w:contextualSpacing/>
        <w:jc w:val="both"/>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ab/>
        <w:t xml:space="preserve">Отношения преемственности между МБДОУ и  МБОУ закреплены в договоре, где обозначены основные аспекты деятельности: согласованность целей и задач дошкольного и начального школьного образования. </w:t>
      </w:r>
      <w:r w:rsidRPr="002A187A">
        <w:rPr>
          <w:rFonts w:ascii="Times New Roman" w:eastAsia="Times New Roman" w:hAnsi="Times New Roman" w:cs="Times New Roman"/>
          <w:sz w:val="24"/>
          <w:szCs w:val="24"/>
        </w:rPr>
        <w:t xml:space="preserve">                                                   </w:t>
      </w:r>
    </w:p>
    <w:p w:rsidR="002A187A" w:rsidRPr="002A187A" w:rsidRDefault="002A187A" w:rsidP="002A187A">
      <w:pPr>
        <w:spacing w:after="0" w:line="240" w:lineRule="auto"/>
        <w:contextualSpacing/>
        <w:rPr>
          <w:rFonts w:ascii="Times New Roman" w:eastAsia="Times New Roman" w:hAnsi="Times New Roman" w:cs="Times New Roman"/>
          <w:b/>
          <w:bCs/>
          <w:sz w:val="24"/>
          <w:szCs w:val="24"/>
          <w:lang w:eastAsia="ru-RU"/>
        </w:rPr>
      </w:pPr>
      <w:r w:rsidRPr="002A187A">
        <w:rPr>
          <w:rFonts w:ascii="Times New Roman" w:eastAsia="Times New Roman" w:hAnsi="Times New Roman" w:cs="Times New Roman"/>
          <w:b/>
          <w:sz w:val="24"/>
          <w:szCs w:val="24"/>
          <w:lang w:eastAsia="ru-RU"/>
        </w:rPr>
        <w:t xml:space="preserve">Цель преемственности:    </w:t>
      </w:r>
      <w:r w:rsidRPr="002A187A">
        <w:rPr>
          <w:rFonts w:ascii="Times New Roman" w:eastAsia="Times New Roman" w:hAnsi="Times New Roman" w:cs="Times New Roman"/>
          <w:b/>
          <w:sz w:val="24"/>
          <w:szCs w:val="24"/>
          <w:lang w:eastAsia="ru-RU"/>
        </w:rPr>
        <w:tab/>
      </w:r>
    </w:p>
    <w:p w:rsidR="002A187A" w:rsidRPr="002A187A" w:rsidRDefault="002A187A" w:rsidP="002A187A">
      <w:pPr>
        <w:numPr>
          <w:ilvl w:val="0"/>
          <w:numId w:val="5"/>
        </w:numPr>
        <w:tabs>
          <w:tab w:val="num" w:pos="0"/>
          <w:tab w:val="left" w:pos="426"/>
        </w:tabs>
        <w:spacing w:after="0" w:line="240" w:lineRule="auto"/>
        <w:ind w:left="0" w:firstLine="0"/>
        <w:contextualSpacing/>
        <w:jc w:val="both"/>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Создание благоприятных условий для быстрой адаптации детей к школе, воспитания и обучения детей, охраны и укрепления их здоровья; обеспечение их интеллектуального, физического и личного развития.</w:t>
      </w:r>
    </w:p>
    <w:p w:rsidR="002A187A" w:rsidRPr="002A187A" w:rsidRDefault="002A187A" w:rsidP="002A187A">
      <w:pPr>
        <w:numPr>
          <w:ilvl w:val="0"/>
          <w:numId w:val="5"/>
        </w:numPr>
        <w:tabs>
          <w:tab w:val="num" w:pos="0"/>
          <w:tab w:val="left" w:pos="426"/>
        </w:tabs>
        <w:spacing w:after="0" w:line="240" w:lineRule="auto"/>
        <w:ind w:left="0" w:firstLine="0"/>
        <w:contextualSpacing/>
        <w:jc w:val="both"/>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Совместная разработка и реализация моделей взаимодействия образовательных учреждений, обеспечивающих преемственность:</w:t>
      </w:r>
    </w:p>
    <w:p w:rsidR="002A187A" w:rsidRPr="002A187A" w:rsidRDefault="002A187A" w:rsidP="002A187A">
      <w:pPr>
        <w:spacing w:after="0" w:line="240" w:lineRule="auto"/>
        <w:contextualSpacing/>
        <w:jc w:val="both"/>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-в образовательных программах, передовых педагогических технологиях;</w:t>
      </w:r>
    </w:p>
    <w:p w:rsidR="002A187A" w:rsidRPr="002A187A" w:rsidRDefault="002A187A" w:rsidP="002A187A">
      <w:pPr>
        <w:spacing w:after="0" w:line="240" w:lineRule="auto"/>
        <w:contextualSpacing/>
        <w:jc w:val="both"/>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-формах и методах работы педагогов с детьми;</w:t>
      </w:r>
    </w:p>
    <w:p w:rsidR="002A187A" w:rsidRPr="002A187A" w:rsidRDefault="002A187A" w:rsidP="002A187A">
      <w:pPr>
        <w:spacing w:after="0" w:line="240" w:lineRule="auto"/>
        <w:contextualSpacing/>
        <w:jc w:val="both"/>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-осуществлении педагогического сотрудничества с родителями.</w:t>
      </w:r>
    </w:p>
    <w:p w:rsidR="002A187A" w:rsidRPr="002A187A" w:rsidRDefault="002A187A" w:rsidP="002A187A">
      <w:pPr>
        <w:spacing w:after="0" w:line="240" w:lineRule="auto"/>
        <w:contextualSpacing/>
        <w:jc w:val="both"/>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Ежегодно разрабатывается план преемственности МБДОУ и МБОУ, который включает в себя актуальные задачи и мероприятия  по их реализации.</w:t>
      </w:r>
    </w:p>
    <w:p w:rsidR="002A187A" w:rsidRPr="002A187A" w:rsidRDefault="002A187A" w:rsidP="002A187A">
      <w:pPr>
        <w:spacing w:after="0" w:line="240" w:lineRule="auto"/>
        <w:contextualSpacing/>
        <w:rPr>
          <w:rFonts w:ascii="Times New Roman" w:eastAsia="Times New Roman" w:hAnsi="Times New Roman" w:cs="Times New Roman"/>
          <w:bCs/>
          <w:sz w:val="24"/>
          <w:szCs w:val="24"/>
          <w:lang w:eastAsia="ru-RU"/>
        </w:rPr>
      </w:pPr>
      <w:r w:rsidRPr="002A187A">
        <w:rPr>
          <w:rFonts w:ascii="Times New Roman" w:eastAsia="Times New Roman" w:hAnsi="Times New Roman" w:cs="Times New Roman"/>
          <w:sz w:val="24"/>
          <w:szCs w:val="24"/>
          <w:lang w:eastAsia="ru-RU"/>
        </w:rPr>
        <w:t xml:space="preserve"> 1. </w:t>
      </w:r>
      <w:r w:rsidRPr="002A187A">
        <w:rPr>
          <w:rFonts w:ascii="Times New Roman" w:eastAsia="Times New Roman" w:hAnsi="Times New Roman" w:cs="Times New Roman"/>
          <w:bCs/>
          <w:sz w:val="24"/>
          <w:szCs w:val="24"/>
          <w:lang w:eastAsia="ru-RU"/>
        </w:rPr>
        <w:t>Выработка общей стратегии воспитания и обучения ребенка в ДОУ,   семье и школе с учетом возрастных психологических особенностей.</w:t>
      </w:r>
    </w:p>
    <w:p w:rsidR="002A187A" w:rsidRPr="002A187A" w:rsidRDefault="002A187A" w:rsidP="002A187A">
      <w:pPr>
        <w:tabs>
          <w:tab w:val="left" w:pos="426"/>
        </w:tabs>
        <w:spacing w:after="0" w:line="240" w:lineRule="auto"/>
        <w:contextualSpacing/>
        <w:rPr>
          <w:rFonts w:ascii="Times New Roman" w:eastAsia="Times New Roman" w:hAnsi="Times New Roman" w:cs="Times New Roman"/>
          <w:bCs/>
          <w:sz w:val="24"/>
          <w:szCs w:val="24"/>
          <w:lang w:eastAsia="ru-RU"/>
        </w:rPr>
      </w:pPr>
      <w:r w:rsidRPr="002A187A">
        <w:rPr>
          <w:rFonts w:ascii="Times New Roman" w:eastAsia="Times New Roman" w:hAnsi="Times New Roman" w:cs="Times New Roman"/>
          <w:bCs/>
          <w:sz w:val="24"/>
          <w:szCs w:val="24"/>
          <w:lang w:eastAsia="ru-RU"/>
        </w:rPr>
        <w:t>2.Обеспечение психологического, нравственно-волевого развития ребенка, сформированности у него желания учиться и элементов учебной деятельности.</w:t>
      </w:r>
    </w:p>
    <w:p w:rsidR="002A187A" w:rsidRPr="002A187A" w:rsidRDefault="002A187A" w:rsidP="002A187A">
      <w:pPr>
        <w:spacing w:after="0" w:line="240" w:lineRule="auto"/>
        <w:contextualSpacing/>
        <w:rPr>
          <w:rFonts w:ascii="Times New Roman" w:eastAsia="Times New Roman" w:hAnsi="Times New Roman" w:cs="Times New Roman"/>
          <w:bCs/>
          <w:sz w:val="24"/>
          <w:szCs w:val="24"/>
          <w:lang w:eastAsia="ru-RU"/>
        </w:rPr>
      </w:pPr>
      <w:r w:rsidRPr="002A187A">
        <w:rPr>
          <w:rFonts w:ascii="Times New Roman" w:eastAsia="Times New Roman" w:hAnsi="Times New Roman" w:cs="Times New Roman"/>
          <w:bCs/>
          <w:sz w:val="24"/>
          <w:szCs w:val="24"/>
          <w:lang w:eastAsia="ru-RU"/>
        </w:rPr>
        <w:t>3.Оказание консультативной помощи родителям по подготовке дошкольников к школе.</w:t>
      </w:r>
    </w:p>
    <w:p w:rsidR="002A187A" w:rsidRPr="002A187A" w:rsidRDefault="002A187A" w:rsidP="002A187A">
      <w:pPr>
        <w:tabs>
          <w:tab w:val="left" w:pos="1290"/>
        </w:tabs>
        <w:spacing w:after="0" w:line="240" w:lineRule="auto"/>
        <w:contextualSpacing/>
        <w:rPr>
          <w:rFonts w:ascii="Times New Roman" w:eastAsia="Times New Roman" w:hAnsi="Times New Roman" w:cs="Times New Roman"/>
          <w:bCs/>
          <w:sz w:val="24"/>
          <w:szCs w:val="24"/>
          <w:lang w:eastAsia="ru-RU"/>
        </w:rPr>
      </w:pPr>
      <w:r w:rsidRPr="002A187A">
        <w:rPr>
          <w:rFonts w:ascii="Times New Roman" w:eastAsia="Times New Roman" w:hAnsi="Times New Roman" w:cs="Times New Roman"/>
          <w:bCs/>
          <w:sz w:val="24"/>
          <w:szCs w:val="24"/>
          <w:lang w:eastAsia="ru-RU"/>
        </w:rPr>
        <w:t>4.  Обеспечение сотрудничества педагогов и родителей.</w:t>
      </w:r>
    </w:p>
    <w:p w:rsidR="002A187A" w:rsidRPr="002A187A" w:rsidRDefault="002A187A" w:rsidP="002A187A">
      <w:pPr>
        <w:spacing w:after="0" w:line="240" w:lineRule="auto"/>
        <w:contextualSpacing/>
        <w:jc w:val="both"/>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Непрерывность дошкольного и начального школьного образования предполагает решение конкретных приоритетных задач на ступенях дошкольного и школьного образования.</w:t>
      </w:r>
    </w:p>
    <w:p w:rsidR="002A187A" w:rsidRPr="002A187A" w:rsidRDefault="002A187A" w:rsidP="002A187A">
      <w:pPr>
        <w:spacing w:after="0" w:line="240" w:lineRule="auto"/>
        <w:contextualSpacing/>
        <w:jc w:val="both"/>
        <w:rPr>
          <w:rFonts w:ascii="Times New Roman" w:eastAsia="Times New Roman" w:hAnsi="Times New Roman" w:cs="Times New Roman"/>
          <w:b/>
          <w:sz w:val="24"/>
          <w:szCs w:val="24"/>
          <w:lang w:eastAsia="ru-RU"/>
        </w:rPr>
      </w:pPr>
      <w:r w:rsidRPr="002A187A">
        <w:rPr>
          <w:rFonts w:ascii="Times New Roman" w:eastAsia="Times New Roman" w:hAnsi="Times New Roman" w:cs="Times New Roman"/>
          <w:b/>
          <w:sz w:val="24"/>
          <w:szCs w:val="24"/>
          <w:lang w:eastAsia="ru-RU"/>
        </w:rPr>
        <w:t xml:space="preserve">Задачи непрерывного образования: </w:t>
      </w:r>
    </w:p>
    <w:p w:rsidR="002A187A" w:rsidRPr="002A187A" w:rsidRDefault="002A187A" w:rsidP="002A187A">
      <w:pPr>
        <w:spacing w:after="0" w:line="240" w:lineRule="auto"/>
        <w:contextualSpacing/>
        <w:jc w:val="both"/>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 xml:space="preserve"> - на дошкольной ступени: </w:t>
      </w:r>
    </w:p>
    <w:p w:rsidR="002A187A" w:rsidRPr="002A187A" w:rsidRDefault="002A187A" w:rsidP="002A187A">
      <w:pPr>
        <w:spacing w:after="0" w:line="240" w:lineRule="auto"/>
        <w:contextualSpacing/>
        <w:jc w:val="both"/>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 xml:space="preserve">-приобщение детей к ценностям здорового образа жизни; </w:t>
      </w:r>
    </w:p>
    <w:p w:rsidR="002A187A" w:rsidRPr="002A187A" w:rsidRDefault="002A187A" w:rsidP="002A187A">
      <w:pPr>
        <w:spacing w:after="0" w:line="240" w:lineRule="auto"/>
        <w:contextualSpacing/>
        <w:jc w:val="both"/>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 xml:space="preserve">-обеспечение эмоционального благополучия каждого ребенка, развитие его положительного самоощущения; </w:t>
      </w:r>
    </w:p>
    <w:p w:rsidR="002A187A" w:rsidRPr="002A187A" w:rsidRDefault="002A187A" w:rsidP="002A187A">
      <w:pPr>
        <w:spacing w:after="0" w:line="240" w:lineRule="auto"/>
        <w:contextualSpacing/>
        <w:jc w:val="both"/>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 xml:space="preserve">-развитие инициативности, любознательности, произвольности, способности к творческому самовыражению; </w:t>
      </w:r>
    </w:p>
    <w:p w:rsidR="002A187A" w:rsidRPr="002A187A" w:rsidRDefault="002A187A" w:rsidP="002A187A">
      <w:pPr>
        <w:spacing w:after="0" w:line="240" w:lineRule="auto"/>
        <w:contextualSpacing/>
        <w:jc w:val="both"/>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 xml:space="preserve">-формирование различных знаний об окружающем мире, стимулирование коммуникативной, познавательной, игровой и другой активности детей в различных видах деятельности; </w:t>
      </w:r>
    </w:p>
    <w:p w:rsidR="002A187A" w:rsidRPr="002A187A" w:rsidRDefault="002A187A" w:rsidP="002A187A">
      <w:pPr>
        <w:spacing w:after="0" w:line="240" w:lineRule="auto"/>
        <w:contextualSpacing/>
        <w:jc w:val="both"/>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 xml:space="preserve">-развитие компетентности в сфере отношений к миру, к людям, к себе; включение детей в различные формы сотрудничества (с взрослыми и детьми разного возраста). </w:t>
      </w:r>
    </w:p>
    <w:p w:rsidR="002A187A" w:rsidRPr="002A187A" w:rsidRDefault="002A187A" w:rsidP="002A187A">
      <w:pPr>
        <w:spacing w:after="0" w:line="240" w:lineRule="auto"/>
        <w:contextualSpacing/>
        <w:jc w:val="both"/>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 xml:space="preserve"> на ступени начальной  школы: </w:t>
      </w:r>
    </w:p>
    <w:p w:rsidR="002A187A" w:rsidRPr="002A187A" w:rsidRDefault="002A187A" w:rsidP="002A187A">
      <w:pPr>
        <w:spacing w:after="0" w:line="240" w:lineRule="auto"/>
        <w:contextualSpacing/>
        <w:jc w:val="both"/>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 xml:space="preserve">-осознанное принятие ценностей здорового образа жизни и регуляция своего поведения в соответствии с ними; </w:t>
      </w:r>
    </w:p>
    <w:p w:rsidR="002A187A" w:rsidRPr="002A187A" w:rsidRDefault="002A187A" w:rsidP="002A187A">
      <w:pPr>
        <w:spacing w:after="0" w:line="240" w:lineRule="auto"/>
        <w:contextualSpacing/>
        <w:jc w:val="both"/>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 xml:space="preserve">-готовность к активному взаимодействию с окружающим миром (эмоциональная, интеллектуальная, коммуникативная, деловая и др); </w:t>
      </w:r>
    </w:p>
    <w:p w:rsidR="002A187A" w:rsidRPr="002A187A" w:rsidRDefault="002A187A" w:rsidP="002A187A">
      <w:pPr>
        <w:spacing w:after="0" w:line="240" w:lineRule="auto"/>
        <w:contextualSpacing/>
        <w:jc w:val="both"/>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 xml:space="preserve">-желание и умение учиться, готовность к образованию в основном звене школы и самообразованию; </w:t>
      </w:r>
    </w:p>
    <w:p w:rsidR="002A187A" w:rsidRPr="002A187A" w:rsidRDefault="002A187A" w:rsidP="002A187A">
      <w:pPr>
        <w:spacing w:after="0" w:line="240" w:lineRule="auto"/>
        <w:contextualSpacing/>
        <w:jc w:val="both"/>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 xml:space="preserve">-инициативность, самостоятельность, навыки сотрудничества в разных видах деятельности: </w:t>
      </w:r>
    </w:p>
    <w:p w:rsidR="002A187A" w:rsidRPr="002A187A" w:rsidRDefault="002A187A" w:rsidP="002A187A">
      <w:pPr>
        <w:spacing w:after="0" w:line="240" w:lineRule="auto"/>
        <w:contextualSpacing/>
        <w:jc w:val="both"/>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 xml:space="preserve">-совершенствование достижений дошкольного развития (на протяжении всего начального образования, специальная помощь по развитию сформированных в дошкольном детстве качеств, </w:t>
      </w:r>
      <w:r w:rsidRPr="002A187A">
        <w:rPr>
          <w:rFonts w:ascii="Times New Roman" w:eastAsia="Times New Roman" w:hAnsi="Times New Roman" w:cs="Times New Roman"/>
          <w:sz w:val="24"/>
          <w:szCs w:val="24"/>
          <w:lang w:eastAsia="ru-RU"/>
        </w:rPr>
        <w:lastRenderedPageBreak/>
        <w:t xml:space="preserve">индивидуализации процесса обучения, особенно в случаях опережающего развития или отставания). </w:t>
      </w:r>
    </w:p>
    <w:p w:rsidR="002A187A" w:rsidRPr="002A187A" w:rsidRDefault="002A187A" w:rsidP="002A187A">
      <w:pPr>
        <w:spacing w:after="0" w:line="240" w:lineRule="auto"/>
        <w:contextualSpacing/>
        <w:jc w:val="both"/>
        <w:rPr>
          <w:rFonts w:ascii="Times New Roman" w:eastAsia="Times New Roman" w:hAnsi="Times New Roman" w:cs="Times New Roman"/>
          <w:sz w:val="24"/>
          <w:szCs w:val="24"/>
          <w:lang w:eastAsia="ru-RU"/>
        </w:rPr>
      </w:pPr>
      <w:r w:rsidRPr="002A187A">
        <w:rPr>
          <w:rFonts w:ascii="Times New Roman" w:eastAsia="Times New Roman" w:hAnsi="Times New Roman" w:cs="Times New Roman"/>
          <w:b/>
          <w:sz w:val="24"/>
          <w:szCs w:val="24"/>
          <w:lang w:eastAsia="ru-RU"/>
        </w:rPr>
        <w:t xml:space="preserve">Алгоритм работы по преемственности </w:t>
      </w:r>
      <w:r w:rsidRPr="002A187A">
        <w:rPr>
          <w:rFonts w:ascii="Times New Roman" w:eastAsia="Times New Roman" w:hAnsi="Times New Roman" w:cs="Times New Roman"/>
          <w:sz w:val="24"/>
          <w:szCs w:val="24"/>
          <w:lang w:eastAsia="ru-RU"/>
        </w:rPr>
        <w:t>ДОУ и школы.</w:t>
      </w:r>
    </w:p>
    <w:p w:rsidR="002A187A" w:rsidRPr="002A187A" w:rsidRDefault="002A187A" w:rsidP="002A187A">
      <w:pPr>
        <w:spacing w:after="0" w:line="240" w:lineRule="auto"/>
        <w:contextualSpacing/>
        <w:rPr>
          <w:rFonts w:ascii="Times New Roman" w:eastAsia="Times New Roman" w:hAnsi="Times New Roman" w:cs="Times New Roman"/>
          <w:b/>
          <w:sz w:val="24"/>
          <w:szCs w:val="24"/>
          <w:lang w:eastAsia="ru-RU"/>
        </w:rPr>
      </w:pPr>
      <w:r w:rsidRPr="002A187A">
        <w:rPr>
          <w:rFonts w:ascii="Times New Roman" w:eastAsia="Times New Roman" w:hAnsi="Times New Roman" w:cs="Times New Roman"/>
          <w:b/>
          <w:sz w:val="24"/>
          <w:szCs w:val="24"/>
          <w:lang w:eastAsia="ru-RU"/>
        </w:rPr>
        <w:t>1этап - поступление ребенка в ДОУ:</w:t>
      </w:r>
    </w:p>
    <w:p w:rsidR="002A187A" w:rsidRPr="002A187A" w:rsidRDefault="002A187A" w:rsidP="002A187A">
      <w:pPr>
        <w:spacing w:after="0" w:line="240" w:lineRule="auto"/>
        <w:contextualSpacing/>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 xml:space="preserve">-учет и постановка детей в детский сад, </w:t>
      </w:r>
    </w:p>
    <w:p w:rsidR="002A187A" w:rsidRPr="002A187A" w:rsidRDefault="002A187A" w:rsidP="002A187A">
      <w:pPr>
        <w:spacing w:after="0" w:line="240" w:lineRule="auto"/>
        <w:contextualSpacing/>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 xml:space="preserve">-медицинское обследование, </w:t>
      </w:r>
    </w:p>
    <w:p w:rsidR="002A187A" w:rsidRPr="002A187A" w:rsidRDefault="002A187A" w:rsidP="002A187A">
      <w:pPr>
        <w:spacing w:after="0" w:line="240" w:lineRule="auto"/>
        <w:contextualSpacing/>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 xml:space="preserve">-адаптационный период ребенка при поступлении в детский сад, </w:t>
      </w:r>
    </w:p>
    <w:p w:rsidR="002A187A" w:rsidRPr="002A187A" w:rsidRDefault="002A187A" w:rsidP="002A187A">
      <w:pPr>
        <w:spacing w:after="0" w:line="240" w:lineRule="auto"/>
        <w:contextualSpacing/>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-психолого-педагогическое сопровождение ребенка.</w:t>
      </w:r>
    </w:p>
    <w:p w:rsidR="002A187A" w:rsidRPr="002A187A" w:rsidRDefault="002A187A" w:rsidP="002A187A">
      <w:pPr>
        <w:spacing w:after="0" w:line="240" w:lineRule="auto"/>
        <w:contextualSpacing/>
        <w:rPr>
          <w:rFonts w:ascii="Times New Roman" w:eastAsia="Times New Roman" w:hAnsi="Times New Roman" w:cs="Times New Roman"/>
          <w:b/>
          <w:sz w:val="24"/>
          <w:szCs w:val="24"/>
          <w:lang w:eastAsia="ru-RU"/>
        </w:rPr>
      </w:pPr>
      <w:r w:rsidRPr="002A187A">
        <w:rPr>
          <w:rFonts w:ascii="Times New Roman" w:eastAsia="Times New Roman" w:hAnsi="Times New Roman" w:cs="Times New Roman"/>
          <w:b/>
          <w:sz w:val="24"/>
          <w:szCs w:val="24"/>
          <w:lang w:eastAsia="ru-RU"/>
        </w:rPr>
        <w:t>2 этап: подготовка ребенка к обучению.</w:t>
      </w:r>
    </w:p>
    <w:p w:rsidR="002A187A" w:rsidRPr="002A187A" w:rsidRDefault="002A187A" w:rsidP="002A187A">
      <w:pPr>
        <w:spacing w:after="0" w:line="240" w:lineRule="auto"/>
        <w:contextualSpacing/>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 xml:space="preserve">Методическая работа: </w:t>
      </w:r>
    </w:p>
    <w:p w:rsidR="002A187A" w:rsidRPr="002A187A" w:rsidRDefault="002A187A" w:rsidP="002A187A">
      <w:pPr>
        <w:spacing w:after="0" w:line="240" w:lineRule="auto"/>
        <w:contextualSpacing/>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 xml:space="preserve">-Проведение  педагогических советов, круглых столов воспитателей и учителей начальных классов по проблемным вопросам воспитания и обучения детей. </w:t>
      </w:r>
    </w:p>
    <w:p w:rsidR="002A187A" w:rsidRPr="002A187A" w:rsidRDefault="002A187A" w:rsidP="002A187A">
      <w:pPr>
        <w:spacing w:after="0" w:line="240" w:lineRule="auto"/>
        <w:contextualSpacing/>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-Проведение открытых уроков и занятий в ДОУ и школе.</w:t>
      </w:r>
    </w:p>
    <w:p w:rsidR="002A187A" w:rsidRPr="002A187A" w:rsidRDefault="002A187A" w:rsidP="002A187A">
      <w:pPr>
        <w:spacing w:after="0" w:line="240" w:lineRule="auto"/>
        <w:contextualSpacing/>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-Организация работы с детьми с ярко выраженными способностями.</w:t>
      </w:r>
    </w:p>
    <w:p w:rsidR="002A187A" w:rsidRPr="002A187A" w:rsidRDefault="002A187A" w:rsidP="002A187A">
      <w:pPr>
        <w:spacing w:after="0" w:line="240" w:lineRule="auto"/>
        <w:contextualSpacing/>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-Экскурсии детей старшей группы  в школу.</w:t>
      </w:r>
    </w:p>
    <w:p w:rsidR="002A187A" w:rsidRPr="002A187A" w:rsidRDefault="002A187A" w:rsidP="002A187A">
      <w:pPr>
        <w:spacing w:after="0" w:line="240" w:lineRule="auto"/>
        <w:contextualSpacing/>
        <w:jc w:val="both"/>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-Ведение диагностических карт на каждого ребенка с целью дальнейшего отслеживания роста и развития детей.</w:t>
      </w:r>
    </w:p>
    <w:p w:rsidR="002A187A" w:rsidRPr="002A187A" w:rsidRDefault="002A187A" w:rsidP="002A187A">
      <w:pPr>
        <w:spacing w:after="0" w:line="240" w:lineRule="auto"/>
        <w:contextualSpacing/>
        <w:jc w:val="both"/>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-Выявление наиболее острых проблемных вопросов при обучении детей в ДОУ и начальной школе (школьная незрелость, дезатаптация первоклассников в школе и т.д.)</w:t>
      </w:r>
    </w:p>
    <w:p w:rsidR="002A187A" w:rsidRPr="002A187A" w:rsidRDefault="002A187A" w:rsidP="002A187A">
      <w:pPr>
        <w:spacing w:after="0" w:line="240" w:lineRule="auto"/>
        <w:contextualSpacing/>
        <w:jc w:val="both"/>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-Совместные праздники, развлечения, природоохранительные акции воспитанников ДОУ и учащихся начальных классов</w:t>
      </w:r>
    </w:p>
    <w:p w:rsidR="002A187A" w:rsidRPr="002A187A" w:rsidRDefault="002A187A" w:rsidP="002A187A">
      <w:pPr>
        <w:spacing w:after="0" w:line="240" w:lineRule="auto"/>
        <w:contextualSpacing/>
        <w:jc w:val="both"/>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 xml:space="preserve">       На втором этапе  задействованы: воспитатели,     учителя начальных классов,     педагог-психолог, медицинская сестра и т. д. </w:t>
      </w:r>
    </w:p>
    <w:p w:rsidR="002A187A" w:rsidRPr="002A187A" w:rsidRDefault="002A187A" w:rsidP="002A187A">
      <w:pPr>
        <w:spacing w:after="0" w:line="240" w:lineRule="auto"/>
        <w:contextualSpacing/>
        <w:jc w:val="both"/>
        <w:rPr>
          <w:rFonts w:ascii="Times New Roman" w:eastAsia="Times New Roman" w:hAnsi="Times New Roman" w:cs="Times New Roman"/>
          <w:b/>
          <w:sz w:val="24"/>
          <w:szCs w:val="24"/>
          <w:lang w:eastAsia="ru-RU"/>
        </w:rPr>
      </w:pPr>
      <w:r w:rsidRPr="002A187A">
        <w:rPr>
          <w:rFonts w:ascii="Times New Roman" w:eastAsia="Times New Roman" w:hAnsi="Times New Roman" w:cs="Times New Roman"/>
          <w:b/>
          <w:sz w:val="24"/>
          <w:szCs w:val="24"/>
          <w:lang w:eastAsia="ru-RU"/>
        </w:rPr>
        <w:t>3 этап – плавный переход из ДОУ в школу.</w:t>
      </w:r>
    </w:p>
    <w:p w:rsidR="002A187A" w:rsidRPr="002A187A" w:rsidRDefault="002A187A" w:rsidP="002A187A">
      <w:pPr>
        <w:spacing w:after="0" w:line="240" w:lineRule="auto"/>
        <w:contextualSpacing/>
        <w:jc w:val="both"/>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 xml:space="preserve">-Педагогическая и психологическая диагностика детей старшей группы. </w:t>
      </w:r>
    </w:p>
    <w:p w:rsidR="002A187A" w:rsidRPr="002A187A" w:rsidRDefault="002A187A" w:rsidP="002A187A">
      <w:pPr>
        <w:spacing w:after="0" w:line="240" w:lineRule="auto"/>
        <w:contextualSpacing/>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-Составление характеристик на выпускников ДОУ.</w:t>
      </w:r>
    </w:p>
    <w:p w:rsidR="002A187A" w:rsidRPr="002A187A" w:rsidRDefault="002A187A" w:rsidP="002A187A">
      <w:pPr>
        <w:spacing w:after="0" w:line="240" w:lineRule="auto"/>
        <w:contextualSpacing/>
        <w:jc w:val="both"/>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 xml:space="preserve">-Дальнейшее отслеживание адаптации детей в первом классе, оказание психологической и педагогической помощи детям и родителям. </w:t>
      </w:r>
    </w:p>
    <w:p w:rsidR="002A187A" w:rsidRPr="002A187A" w:rsidRDefault="002A187A" w:rsidP="002A187A">
      <w:pPr>
        <w:spacing w:after="0" w:line="240" w:lineRule="auto"/>
        <w:contextualSpacing/>
        <w:jc w:val="both"/>
        <w:rPr>
          <w:rFonts w:ascii="Times New Roman" w:eastAsia="Times New Roman" w:hAnsi="Times New Roman" w:cs="Times New Roman"/>
          <w:b/>
          <w:sz w:val="24"/>
          <w:szCs w:val="24"/>
          <w:lang w:eastAsia="ru-RU"/>
        </w:rPr>
      </w:pPr>
      <w:r w:rsidRPr="002A187A">
        <w:rPr>
          <w:rFonts w:ascii="Times New Roman" w:eastAsia="Times New Roman" w:hAnsi="Times New Roman" w:cs="Times New Roman"/>
          <w:b/>
          <w:sz w:val="24"/>
          <w:szCs w:val="24"/>
          <w:lang w:eastAsia="ru-RU"/>
        </w:rPr>
        <w:t>Ожидаемые результаты:</w:t>
      </w:r>
    </w:p>
    <w:p w:rsidR="002A187A" w:rsidRPr="002A187A" w:rsidRDefault="002A187A" w:rsidP="002A187A">
      <w:pPr>
        <w:spacing w:after="0" w:line="240" w:lineRule="auto"/>
        <w:contextualSpacing/>
        <w:jc w:val="both"/>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 xml:space="preserve">Такая целенаправленная работа по подготовке детей к школе должна способствовать: </w:t>
      </w:r>
    </w:p>
    <w:p w:rsidR="002A187A" w:rsidRPr="002A187A" w:rsidRDefault="002A187A" w:rsidP="002A187A">
      <w:pPr>
        <w:spacing w:after="0" w:line="240" w:lineRule="auto"/>
        <w:contextualSpacing/>
        <w:jc w:val="both"/>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1.Созданию и совершенствованию благоприятных условий для обеспечения:</w:t>
      </w:r>
    </w:p>
    <w:p w:rsidR="002A187A" w:rsidRPr="002A187A" w:rsidRDefault="002A187A" w:rsidP="002A187A">
      <w:pPr>
        <w:spacing w:after="0" w:line="240" w:lineRule="auto"/>
        <w:contextualSpacing/>
        <w:jc w:val="both"/>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-личностного развития ребенка;</w:t>
      </w:r>
    </w:p>
    <w:p w:rsidR="002A187A" w:rsidRPr="002A187A" w:rsidRDefault="002A187A" w:rsidP="002A187A">
      <w:pPr>
        <w:spacing w:after="0" w:line="240" w:lineRule="auto"/>
        <w:contextualSpacing/>
        <w:jc w:val="both"/>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-укрепления психического и физического здоровья;</w:t>
      </w:r>
    </w:p>
    <w:p w:rsidR="002A187A" w:rsidRPr="002A187A" w:rsidRDefault="002A187A" w:rsidP="002A187A">
      <w:pPr>
        <w:spacing w:after="0" w:line="240" w:lineRule="auto"/>
        <w:contextualSpacing/>
        <w:jc w:val="both"/>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-целостного восприятия картины окружающего мира;</w:t>
      </w:r>
    </w:p>
    <w:p w:rsidR="002A187A" w:rsidRPr="002A187A" w:rsidRDefault="002A187A" w:rsidP="002A187A">
      <w:pPr>
        <w:spacing w:after="0" w:line="240" w:lineRule="auto"/>
        <w:contextualSpacing/>
        <w:jc w:val="both"/>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-формирования социально-нравственных норм и готовности к школьному обучению;</w:t>
      </w:r>
    </w:p>
    <w:p w:rsidR="002A187A" w:rsidRPr="002A187A" w:rsidRDefault="002A187A" w:rsidP="002A187A">
      <w:pPr>
        <w:spacing w:after="0" w:line="240" w:lineRule="auto"/>
        <w:contextualSpacing/>
        <w:jc w:val="both"/>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-преодоления разно уровневой подготовки.</w:t>
      </w:r>
    </w:p>
    <w:p w:rsidR="002A187A" w:rsidRPr="002A187A" w:rsidRDefault="002A187A" w:rsidP="002A187A">
      <w:pPr>
        <w:spacing w:after="0" w:line="240" w:lineRule="auto"/>
        <w:contextualSpacing/>
        <w:jc w:val="both"/>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2.Созданию единой системы диагностических методик за достигнутым уровнем развития детей и дальнейшего прогнозирования его развития.</w:t>
      </w:r>
    </w:p>
    <w:p w:rsidR="002A187A" w:rsidRPr="002A187A" w:rsidRDefault="002A187A" w:rsidP="002A187A">
      <w:pPr>
        <w:spacing w:after="0" w:line="240" w:lineRule="auto"/>
        <w:contextualSpacing/>
        <w:jc w:val="both"/>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 xml:space="preserve">3.Совершенствованию форм организации воспитательного процесса и методов обучения в ДОУ и начальной школе. </w:t>
      </w:r>
    </w:p>
    <w:p w:rsidR="002A187A" w:rsidRPr="002A187A" w:rsidRDefault="002A187A" w:rsidP="002A187A">
      <w:pPr>
        <w:spacing w:after="0" w:line="240" w:lineRule="auto"/>
        <w:contextualSpacing/>
        <w:jc w:val="both"/>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4.Обеспечению более успешной адаптации детей к обучению в начальных классах, сохранению желания дошкольников учиться и развиваться</w:t>
      </w:r>
    </w:p>
    <w:p w:rsidR="002A187A" w:rsidRPr="002A187A" w:rsidRDefault="002A187A" w:rsidP="002A187A">
      <w:pPr>
        <w:spacing w:after="0" w:line="240" w:lineRule="auto"/>
        <w:contextualSpacing/>
        <w:jc w:val="both"/>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5.Для педагогов организация работы по пред школьному образованию дает возможность лучше понять детей и выстроить свою работу в соответствии с их развитием.</w:t>
      </w:r>
    </w:p>
    <w:p w:rsidR="002A187A" w:rsidRPr="002A187A" w:rsidRDefault="002A187A" w:rsidP="002A187A">
      <w:pPr>
        <w:keepNext/>
        <w:widowControl w:val="0"/>
        <w:tabs>
          <w:tab w:val="left" w:pos="2280"/>
        </w:tabs>
        <w:autoSpaceDE w:val="0"/>
        <w:autoSpaceDN w:val="0"/>
        <w:adjustRightInd w:val="0"/>
        <w:spacing w:after="0" w:line="240" w:lineRule="auto"/>
        <w:ind w:firstLine="540"/>
        <w:contextualSpacing/>
        <w:outlineLvl w:val="0"/>
        <w:rPr>
          <w:rFonts w:ascii="Times New Roman" w:eastAsia="Times New Roman" w:hAnsi="Times New Roman" w:cs="Times New Roman"/>
          <w:b/>
          <w:sz w:val="24"/>
          <w:szCs w:val="24"/>
        </w:rPr>
      </w:pPr>
      <w:r w:rsidRPr="002A187A">
        <w:rPr>
          <w:rFonts w:ascii="Times New Roman" w:eastAsia="Times New Roman" w:hAnsi="Times New Roman" w:cs="Times New Roman"/>
          <w:b/>
          <w:sz w:val="24"/>
          <w:szCs w:val="24"/>
        </w:rPr>
        <w:t>Примерны план совместной работы ДОУ со школой</w:t>
      </w:r>
    </w:p>
    <w:tbl>
      <w:tblPr>
        <w:tblW w:w="10094" w:type="dxa"/>
        <w:tblInd w:w="108" w:type="dxa"/>
        <w:tblLayout w:type="fixed"/>
        <w:tblLook w:val="0000" w:firstRow="0" w:lastRow="0" w:firstColumn="0" w:lastColumn="0" w:noHBand="0" w:noVBand="0"/>
      </w:tblPr>
      <w:tblGrid>
        <w:gridCol w:w="6550"/>
        <w:gridCol w:w="1559"/>
        <w:gridCol w:w="1985"/>
      </w:tblGrid>
      <w:tr w:rsidR="002A187A" w:rsidRPr="002A187A" w:rsidTr="005B0E5A">
        <w:tc>
          <w:tcPr>
            <w:tcW w:w="6550" w:type="dxa"/>
            <w:tcBorders>
              <w:top w:val="single" w:sz="4" w:space="0" w:color="000000"/>
              <w:left w:val="single" w:sz="4" w:space="0" w:color="000000"/>
              <w:bottom w:val="single" w:sz="4" w:space="0" w:color="auto"/>
            </w:tcBorders>
          </w:tcPr>
          <w:p w:rsidR="002A187A" w:rsidRPr="002A187A" w:rsidRDefault="002A187A" w:rsidP="002A187A">
            <w:pPr>
              <w:suppressAutoHyphens/>
              <w:snapToGrid w:val="0"/>
              <w:spacing w:after="0" w:line="240" w:lineRule="auto"/>
              <w:contextualSpacing/>
              <w:jc w:val="center"/>
              <w:rPr>
                <w:rFonts w:ascii="Times New Roman" w:eastAsia="Times New Roman" w:hAnsi="Times New Roman" w:cs="Times New Roman"/>
                <w:b/>
                <w:sz w:val="24"/>
                <w:szCs w:val="24"/>
                <w:lang w:eastAsia="ar-SA"/>
              </w:rPr>
            </w:pPr>
            <w:r w:rsidRPr="002A187A">
              <w:rPr>
                <w:rFonts w:ascii="Times New Roman" w:eastAsia="Times New Roman" w:hAnsi="Times New Roman" w:cs="Times New Roman"/>
                <w:b/>
                <w:sz w:val="24"/>
                <w:szCs w:val="24"/>
                <w:lang w:eastAsia="ar-SA"/>
              </w:rPr>
              <w:t>Содержание работы</w:t>
            </w:r>
          </w:p>
        </w:tc>
        <w:tc>
          <w:tcPr>
            <w:tcW w:w="1559" w:type="dxa"/>
            <w:tcBorders>
              <w:top w:val="single" w:sz="4" w:space="0" w:color="000000"/>
              <w:left w:val="single" w:sz="4" w:space="0" w:color="000000"/>
              <w:bottom w:val="single" w:sz="4" w:space="0" w:color="auto"/>
            </w:tcBorders>
          </w:tcPr>
          <w:p w:rsidR="002A187A" w:rsidRPr="002A187A" w:rsidRDefault="002A187A" w:rsidP="002A187A">
            <w:pPr>
              <w:suppressAutoHyphens/>
              <w:snapToGrid w:val="0"/>
              <w:spacing w:after="0" w:line="240" w:lineRule="auto"/>
              <w:contextualSpacing/>
              <w:jc w:val="center"/>
              <w:rPr>
                <w:rFonts w:ascii="Times New Roman" w:eastAsia="Times New Roman" w:hAnsi="Times New Roman" w:cs="Times New Roman"/>
                <w:b/>
                <w:sz w:val="24"/>
                <w:szCs w:val="24"/>
                <w:lang w:eastAsia="ar-SA"/>
              </w:rPr>
            </w:pPr>
            <w:r w:rsidRPr="002A187A">
              <w:rPr>
                <w:rFonts w:ascii="Times New Roman" w:eastAsia="Times New Roman" w:hAnsi="Times New Roman" w:cs="Times New Roman"/>
                <w:b/>
                <w:sz w:val="24"/>
                <w:szCs w:val="24"/>
                <w:lang w:eastAsia="ar-SA"/>
              </w:rPr>
              <w:t>Срок</w:t>
            </w:r>
          </w:p>
        </w:tc>
        <w:tc>
          <w:tcPr>
            <w:tcW w:w="1985" w:type="dxa"/>
            <w:tcBorders>
              <w:top w:val="single" w:sz="4" w:space="0" w:color="000000"/>
              <w:left w:val="single" w:sz="4" w:space="0" w:color="000000"/>
              <w:bottom w:val="single" w:sz="4" w:space="0" w:color="auto"/>
              <w:right w:val="single" w:sz="4" w:space="0" w:color="000000"/>
            </w:tcBorders>
          </w:tcPr>
          <w:p w:rsidR="002A187A" w:rsidRPr="002A187A" w:rsidRDefault="002A187A" w:rsidP="002A187A">
            <w:pPr>
              <w:suppressAutoHyphens/>
              <w:snapToGrid w:val="0"/>
              <w:spacing w:after="0" w:line="240" w:lineRule="auto"/>
              <w:contextualSpacing/>
              <w:jc w:val="center"/>
              <w:rPr>
                <w:rFonts w:ascii="Times New Roman" w:eastAsia="Times New Roman" w:hAnsi="Times New Roman" w:cs="Times New Roman"/>
                <w:b/>
                <w:sz w:val="24"/>
                <w:szCs w:val="24"/>
                <w:lang w:eastAsia="ar-SA"/>
              </w:rPr>
            </w:pPr>
            <w:r w:rsidRPr="002A187A">
              <w:rPr>
                <w:rFonts w:ascii="Times New Roman" w:eastAsia="Times New Roman" w:hAnsi="Times New Roman" w:cs="Times New Roman"/>
                <w:b/>
                <w:sz w:val="24"/>
                <w:szCs w:val="24"/>
                <w:lang w:eastAsia="ar-SA"/>
              </w:rPr>
              <w:t>Ответственные</w:t>
            </w:r>
          </w:p>
        </w:tc>
      </w:tr>
      <w:tr w:rsidR="002A187A" w:rsidRPr="002A187A" w:rsidTr="005B0E5A">
        <w:trPr>
          <w:trHeight w:val="398"/>
        </w:trPr>
        <w:tc>
          <w:tcPr>
            <w:tcW w:w="6550" w:type="dxa"/>
            <w:tcBorders>
              <w:top w:val="single" w:sz="4" w:space="0" w:color="000000"/>
              <w:left w:val="single" w:sz="4" w:space="0" w:color="000000"/>
            </w:tcBorders>
          </w:tcPr>
          <w:p w:rsidR="002A187A" w:rsidRPr="002A187A" w:rsidRDefault="002A187A" w:rsidP="002A187A">
            <w:pPr>
              <w:suppressAutoHyphens/>
              <w:snapToGrid w:val="0"/>
              <w:spacing w:after="0" w:line="240" w:lineRule="auto"/>
              <w:contextualSpacing/>
              <w:jc w:val="both"/>
              <w:rPr>
                <w:rFonts w:ascii="Times New Roman" w:eastAsia="Times New Roman" w:hAnsi="Times New Roman" w:cs="Times New Roman"/>
                <w:sz w:val="24"/>
                <w:szCs w:val="24"/>
                <w:lang w:eastAsia="ar-SA"/>
              </w:rPr>
            </w:pPr>
            <w:r w:rsidRPr="002A187A">
              <w:rPr>
                <w:rFonts w:ascii="Times New Roman" w:eastAsia="Times New Roman" w:hAnsi="Times New Roman" w:cs="Times New Roman"/>
                <w:sz w:val="24"/>
                <w:szCs w:val="24"/>
                <w:lang w:eastAsia="ar-SA"/>
              </w:rPr>
              <w:t xml:space="preserve">1.Составление плана работы по преемственности на учебный год </w:t>
            </w:r>
          </w:p>
        </w:tc>
        <w:tc>
          <w:tcPr>
            <w:tcW w:w="1559" w:type="dxa"/>
            <w:tcBorders>
              <w:top w:val="single" w:sz="4" w:space="0" w:color="000000"/>
              <w:left w:val="single" w:sz="4" w:space="0" w:color="000000"/>
              <w:bottom w:val="single" w:sz="4" w:space="0" w:color="auto"/>
            </w:tcBorders>
          </w:tcPr>
          <w:p w:rsidR="002A187A" w:rsidRPr="002A187A" w:rsidRDefault="002A187A" w:rsidP="002A187A">
            <w:pPr>
              <w:suppressAutoHyphens/>
              <w:snapToGrid w:val="0"/>
              <w:spacing w:after="0" w:line="240" w:lineRule="auto"/>
              <w:contextualSpacing/>
              <w:rPr>
                <w:rFonts w:ascii="Times New Roman" w:eastAsia="Times New Roman" w:hAnsi="Times New Roman" w:cs="Times New Roman"/>
                <w:bCs/>
                <w:sz w:val="24"/>
                <w:szCs w:val="24"/>
                <w:lang w:eastAsia="ar-SA"/>
              </w:rPr>
            </w:pPr>
            <w:r w:rsidRPr="002A187A">
              <w:rPr>
                <w:rFonts w:ascii="Times New Roman" w:eastAsia="Times New Roman" w:hAnsi="Times New Roman" w:cs="Times New Roman"/>
                <w:sz w:val="24"/>
                <w:szCs w:val="24"/>
                <w:lang w:eastAsia="ar-SA"/>
              </w:rPr>
              <w:t>Август</w:t>
            </w:r>
          </w:p>
          <w:p w:rsidR="002A187A" w:rsidRPr="002A187A" w:rsidRDefault="002A187A" w:rsidP="002A187A">
            <w:pPr>
              <w:suppressAutoHyphens/>
              <w:spacing w:after="0" w:line="240" w:lineRule="auto"/>
              <w:contextualSpacing/>
              <w:rPr>
                <w:rFonts w:ascii="Times New Roman" w:eastAsia="Times New Roman" w:hAnsi="Times New Roman" w:cs="Times New Roman"/>
                <w:sz w:val="24"/>
                <w:szCs w:val="24"/>
                <w:lang w:eastAsia="ar-SA"/>
              </w:rPr>
            </w:pPr>
            <w:r w:rsidRPr="002A187A">
              <w:rPr>
                <w:rFonts w:ascii="Times New Roman" w:eastAsia="Times New Roman" w:hAnsi="Times New Roman" w:cs="Times New Roman"/>
                <w:sz w:val="24"/>
                <w:szCs w:val="24"/>
                <w:lang w:eastAsia="ar-SA"/>
              </w:rPr>
              <w:t>4 неделя</w:t>
            </w:r>
          </w:p>
        </w:tc>
        <w:tc>
          <w:tcPr>
            <w:tcW w:w="1985" w:type="dxa"/>
            <w:tcBorders>
              <w:top w:val="single" w:sz="4" w:space="0" w:color="000000"/>
              <w:left w:val="single" w:sz="4" w:space="0" w:color="000000"/>
              <w:bottom w:val="single" w:sz="4" w:space="0" w:color="auto"/>
              <w:right w:val="single" w:sz="4" w:space="0" w:color="000000"/>
            </w:tcBorders>
          </w:tcPr>
          <w:p w:rsidR="002A187A" w:rsidRPr="002A187A" w:rsidRDefault="002A187A" w:rsidP="002A187A">
            <w:pPr>
              <w:suppressAutoHyphens/>
              <w:snapToGrid w:val="0"/>
              <w:spacing w:after="0" w:line="240" w:lineRule="auto"/>
              <w:contextualSpacing/>
              <w:rPr>
                <w:rFonts w:ascii="Times New Roman" w:eastAsia="Times New Roman" w:hAnsi="Times New Roman" w:cs="Times New Roman"/>
                <w:sz w:val="24"/>
                <w:szCs w:val="24"/>
                <w:lang w:eastAsia="ar-SA"/>
              </w:rPr>
            </w:pPr>
            <w:r w:rsidRPr="002A187A">
              <w:rPr>
                <w:rFonts w:ascii="Times New Roman" w:eastAsia="Times New Roman" w:hAnsi="Times New Roman" w:cs="Times New Roman"/>
                <w:sz w:val="24"/>
                <w:szCs w:val="24"/>
                <w:lang w:eastAsia="ar-SA"/>
              </w:rPr>
              <w:t>Старший воспитатель</w:t>
            </w:r>
          </w:p>
        </w:tc>
      </w:tr>
      <w:tr w:rsidR="002A187A" w:rsidRPr="002A187A" w:rsidTr="005B0E5A">
        <w:trPr>
          <w:trHeight w:val="398"/>
        </w:trPr>
        <w:tc>
          <w:tcPr>
            <w:tcW w:w="6550" w:type="dxa"/>
            <w:tcBorders>
              <w:top w:val="single" w:sz="4" w:space="0" w:color="000000"/>
              <w:left w:val="single" w:sz="4" w:space="0" w:color="000000"/>
            </w:tcBorders>
          </w:tcPr>
          <w:p w:rsidR="002A187A" w:rsidRPr="002A187A" w:rsidRDefault="002A187A" w:rsidP="002A187A">
            <w:pPr>
              <w:suppressAutoHyphens/>
              <w:snapToGrid w:val="0"/>
              <w:spacing w:after="0" w:line="240" w:lineRule="auto"/>
              <w:contextualSpacing/>
              <w:jc w:val="both"/>
              <w:rPr>
                <w:rFonts w:ascii="Times New Roman" w:eastAsia="Times New Roman" w:hAnsi="Times New Roman" w:cs="Times New Roman"/>
                <w:sz w:val="24"/>
                <w:szCs w:val="24"/>
                <w:lang w:eastAsia="ar-SA"/>
              </w:rPr>
            </w:pPr>
            <w:r w:rsidRPr="002A187A">
              <w:rPr>
                <w:rFonts w:ascii="Times New Roman" w:eastAsia="Times New Roman" w:hAnsi="Times New Roman" w:cs="Times New Roman"/>
                <w:sz w:val="24"/>
                <w:szCs w:val="24"/>
                <w:lang w:eastAsia="ar-SA"/>
              </w:rPr>
              <w:t>2. Консультации для родителей</w:t>
            </w:r>
          </w:p>
        </w:tc>
        <w:tc>
          <w:tcPr>
            <w:tcW w:w="1559" w:type="dxa"/>
            <w:tcBorders>
              <w:top w:val="single" w:sz="4" w:space="0" w:color="000000"/>
              <w:left w:val="single" w:sz="4" w:space="0" w:color="000000"/>
              <w:bottom w:val="single" w:sz="4" w:space="0" w:color="auto"/>
            </w:tcBorders>
          </w:tcPr>
          <w:p w:rsidR="002A187A" w:rsidRPr="002A187A" w:rsidRDefault="002A187A" w:rsidP="002A187A">
            <w:pPr>
              <w:suppressAutoHyphens/>
              <w:snapToGrid w:val="0"/>
              <w:spacing w:after="0" w:line="240" w:lineRule="auto"/>
              <w:contextualSpacing/>
              <w:rPr>
                <w:rFonts w:ascii="Times New Roman" w:eastAsia="Times New Roman" w:hAnsi="Times New Roman" w:cs="Times New Roman"/>
                <w:sz w:val="24"/>
                <w:szCs w:val="24"/>
                <w:lang w:eastAsia="ar-SA"/>
              </w:rPr>
            </w:pPr>
            <w:r w:rsidRPr="002A187A">
              <w:rPr>
                <w:rFonts w:ascii="Times New Roman" w:eastAsia="Times New Roman" w:hAnsi="Times New Roman" w:cs="Times New Roman"/>
                <w:sz w:val="24"/>
                <w:szCs w:val="24"/>
                <w:lang w:eastAsia="ar-SA"/>
              </w:rPr>
              <w:t>В течение года</w:t>
            </w:r>
          </w:p>
        </w:tc>
        <w:tc>
          <w:tcPr>
            <w:tcW w:w="1985" w:type="dxa"/>
            <w:tcBorders>
              <w:top w:val="single" w:sz="4" w:space="0" w:color="000000"/>
              <w:left w:val="single" w:sz="4" w:space="0" w:color="000000"/>
              <w:bottom w:val="single" w:sz="4" w:space="0" w:color="auto"/>
              <w:right w:val="single" w:sz="4" w:space="0" w:color="000000"/>
            </w:tcBorders>
          </w:tcPr>
          <w:p w:rsidR="002A187A" w:rsidRPr="002A187A" w:rsidRDefault="002A187A" w:rsidP="002A187A">
            <w:pPr>
              <w:suppressAutoHyphens/>
              <w:snapToGrid w:val="0"/>
              <w:spacing w:after="0" w:line="240" w:lineRule="auto"/>
              <w:contextualSpacing/>
              <w:rPr>
                <w:rFonts w:ascii="Times New Roman" w:eastAsia="Times New Roman" w:hAnsi="Times New Roman" w:cs="Times New Roman"/>
                <w:sz w:val="24"/>
                <w:szCs w:val="24"/>
                <w:lang w:eastAsia="ar-SA"/>
              </w:rPr>
            </w:pPr>
            <w:r w:rsidRPr="002A187A">
              <w:rPr>
                <w:rFonts w:ascii="Times New Roman" w:eastAsia="Times New Roman" w:hAnsi="Times New Roman" w:cs="Times New Roman"/>
                <w:sz w:val="24"/>
                <w:szCs w:val="24"/>
                <w:lang w:eastAsia="ar-SA"/>
              </w:rPr>
              <w:t xml:space="preserve">Старший воспитатель, воспитатели </w:t>
            </w:r>
          </w:p>
        </w:tc>
      </w:tr>
      <w:tr w:rsidR="002A187A" w:rsidRPr="002A187A" w:rsidTr="005B0E5A">
        <w:trPr>
          <w:trHeight w:val="430"/>
        </w:trPr>
        <w:tc>
          <w:tcPr>
            <w:tcW w:w="6550" w:type="dxa"/>
            <w:tcBorders>
              <w:top w:val="single" w:sz="4" w:space="0" w:color="000000"/>
              <w:left w:val="single" w:sz="4" w:space="0" w:color="000000"/>
              <w:bottom w:val="nil"/>
            </w:tcBorders>
          </w:tcPr>
          <w:p w:rsidR="002A187A" w:rsidRPr="002A187A" w:rsidRDefault="002A187A" w:rsidP="002A187A">
            <w:pPr>
              <w:suppressAutoHyphens/>
              <w:snapToGrid w:val="0"/>
              <w:spacing w:after="0" w:line="240" w:lineRule="auto"/>
              <w:contextualSpacing/>
              <w:jc w:val="both"/>
              <w:rPr>
                <w:rFonts w:ascii="Times New Roman" w:eastAsia="Times New Roman" w:hAnsi="Times New Roman" w:cs="Times New Roman"/>
                <w:sz w:val="24"/>
                <w:szCs w:val="24"/>
                <w:lang w:eastAsia="ar-SA"/>
              </w:rPr>
            </w:pPr>
            <w:r w:rsidRPr="002A187A">
              <w:rPr>
                <w:rFonts w:ascii="Times New Roman" w:eastAsia="Times New Roman" w:hAnsi="Times New Roman" w:cs="Times New Roman"/>
                <w:sz w:val="24"/>
                <w:szCs w:val="24"/>
                <w:lang w:eastAsia="ar-SA"/>
              </w:rPr>
              <w:lastRenderedPageBreak/>
              <w:t>3.Составление договора со школой</w:t>
            </w:r>
          </w:p>
          <w:p w:rsidR="002A187A" w:rsidRPr="002A187A" w:rsidRDefault="002A187A" w:rsidP="002A187A">
            <w:pPr>
              <w:suppressAutoHyphens/>
              <w:snapToGrid w:val="0"/>
              <w:spacing w:after="0" w:line="240" w:lineRule="auto"/>
              <w:contextualSpacing/>
              <w:jc w:val="both"/>
              <w:rPr>
                <w:rFonts w:ascii="Times New Roman" w:eastAsia="Times New Roman" w:hAnsi="Times New Roman" w:cs="Times New Roman"/>
                <w:sz w:val="24"/>
                <w:szCs w:val="24"/>
                <w:lang w:eastAsia="ar-SA"/>
              </w:rPr>
            </w:pPr>
            <w:r w:rsidRPr="002A187A">
              <w:rPr>
                <w:rFonts w:ascii="Times New Roman" w:eastAsia="Times New Roman" w:hAnsi="Times New Roman" w:cs="Times New Roman"/>
                <w:sz w:val="24"/>
                <w:szCs w:val="24"/>
                <w:lang w:eastAsia="ar-SA"/>
              </w:rPr>
              <w:t>4.Экскурсия в школу. Посещение торжественной линейки</w:t>
            </w:r>
          </w:p>
          <w:p w:rsidR="002A187A" w:rsidRPr="002A187A" w:rsidRDefault="002A187A" w:rsidP="002A187A">
            <w:pPr>
              <w:suppressAutoHyphens/>
              <w:snapToGrid w:val="0"/>
              <w:spacing w:after="0" w:line="240" w:lineRule="auto"/>
              <w:contextualSpacing/>
              <w:jc w:val="both"/>
              <w:rPr>
                <w:rFonts w:ascii="Times New Roman" w:eastAsia="Times New Roman" w:hAnsi="Times New Roman" w:cs="Times New Roman"/>
                <w:sz w:val="24"/>
                <w:szCs w:val="24"/>
                <w:lang w:eastAsia="ar-SA"/>
              </w:rPr>
            </w:pPr>
            <w:r w:rsidRPr="002A187A">
              <w:rPr>
                <w:rFonts w:ascii="Times New Roman" w:eastAsia="Times New Roman" w:hAnsi="Times New Roman" w:cs="Times New Roman"/>
                <w:sz w:val="24"/>
                <w:szCs w:val="24"/>
                <w:lang w:eastAsia="ar-SA"/>
              </w:rPr>
              <w:t>5.Беседа о школе</w:t>
            </w:r>
          </w:p>
        </w:tc>
        <w:tc>
          <w:tcPr>
            <w:tcW w:w="1559" w:type="dxa"/>
            <w:tcBorders>
              <w:top w:val="single" w:sz="4" w:space="0" w:color="auto"/>
              <w:left w:val="single" w:sz="4" w:space="0" w:color="000000"/>
            </w:tcBorders>
          </w:tcPr>
          <w:p w:rsidR="002A187A" w:rsidRPr="002A187A" w:rsidRDefault="002A187A" w:rsidP="002A187A">
            <w:pPr>
              <w:suppressAutoHyphens/>
              <w:spacing w:after="0" w:line="240" w:lineRule="auto"/>
              <w:contextualSpacing/>
              <w:rPr>
                <w:rFonts w:ascii="Times New Roman" w:eastAsia="Times New Roman" w:hAnsi="Times New Roman" w:cs="Times New Roman"/>
                <w:sz w:val="24"/>
                <w:szCs w:val="24"/>
                <w:lang w:eastAsia="ar-SA"/>
              </w:rPr>
            </w:pPr>
            <w:r w:rsidRPr="002A187A">
              <w:rPr>
                <w:rFonts w:ascii="Times New Roman" w:eastAsia="Times New Roman" w:hAnsi="Times New Roman" w:cs="Times New Roman"/>
                <w:sz w:val="24"/>
                <w:szCs w:val="24"/>
                <w:lang w:eastAsia="ar-SA"/>
              </w:rPr>
              <w:t xml:space="preserve">Сентябрь </w:t>
            </w:r>
          </w:p>
          <w:p w:rsidR="002A187A" w:rsidRPr="002A187A" w:rsidRDefault="002A187A" w:rsidP="002A187A">
            <w:pPr>
              <w:suppressAutoHyphens/>
              <w:spacing w:after="0" w:line="240" w:lineRule="auto"/>
              <w:contextualSpacing/>
              <w:rPr>
                <w:rFonts w:ascii="Times New Roman" w:eastAsia="Times New Roman" w:hAnsi="Times New Roman" w:cs="Times New Roman"/>
                <w:sz w:val="24"/>
                <w:szCs w:val="24"/>
                <w:lang w:eastAsia="ar-SA"/>
              </w:rPr>
            </w:pPr>
          </w:p>
          <w:p w:rsidR="002A187A" w:rsidRPr="002A187A" w:rsidRDefault="002A187A" w:rsidP="002A187A">
            <w:pPr>
              <w:suppressAutoHyphens/>
              <w:spacing w:after="0" w:line="240" w:lineRule="auto"/>
              <w:contextualSpacing/>
              <w:rPr>
                <w:rFonts w:ascii="Times New Roman" w:eastAsia="Times New Roman" w:hAnsi="Times New Roman" w:cs="Times New Roman"/>
                <w:sz w:val="24"/>
                <w:szCs w:val="24"/>
                <w:lang w:eastAsia="ar-SA"/>
              </w:rPr>
            </w:pPr>
          </w:p>
          <w:p w:rsidR="002A187A" w:rsidRPr="002A187A" w:rsidRDefault="002A187A" w:rsidP="002A187A">
            <w:pPr>
              <w:suppressAutoHyphens/>
              <w:spacing w:after="0" w:line="240" w:lineRule="auto"/>
              <w:contextualSpacing/>
              <w:rPr>
                <w:rFonts w:ascii="Times New Roman" w:eastAsia="Times New Roman" w:hAnsi="Times New Roman" w:cs="Times New Roman"/>
                <w:sz w:val="24"/>
                <w:szCs w:val="24"/>
                <w:lang w:eastAsia="ar-SA"/>
              </w:rPr>
            </w:pPr>
          </w:p>
        </w:tc>
        <w:tc>
          <w:tcPr>
            <w:tcW w:w="1985" w:type="dxa"/>
            <w:tcBorders>
              <w:top w:val="single" w:sz="4" w:space="0" w:color="auto"/>
              <w:left w:val="single" w:sz="4" w:space="0" w:color="000000"/>
              <w:bottom w:val="nil"/>
              <w:right w:val="single" w:sz="4" w:space="0" w:color="000000"/>
            </w:tcBorders>
          </w:tcPr>
          <w:p w:rsidR="002A187A" w:rsidRPr="002A187A" w:rsidRDefault="002A187A" w:rsidP="002A187A">
            <w:pPr>
              <w:suppressAutoHyphens/>
              <w:snapToGrid w:val="0"/>
              <w:spacing w:after="0" w:line="240" w:lineRule="auto"/>
              <w:contextualSpacing/>
              <w:rPr>
                <w:rFonts w:ascii="Times New Roman" w:eastAsia="Times New Roman" w:hAnsi="Times New Roman" w:cs="Times New Roman"/>
                <w:sz w:val="24"/>
                <w:szCs w:val="24"/>
                <w:lang w:eastAsia="ar-SA"/>
              </w:rPr>
            </w:pPr>
            <w:r w:rsidRPr="002A187A">
              <w:rPr>
                <w:rFonts w:ascii="Times New Roman" w:eastAsia="Times New Roman" w:hAnsi="Times New Roman" w:cs="Times New Roman"/>
                <w:sz w:val="24"/>
                <w:szCs w:val="24"/>
                <w:lang w:eastAsia="ar-SA"/>
              </w:rPr>
              <w:t>Старший воспитатель, воспитатели старшей группы</w:t>
            </w:r>
          </w:p>
        </w:tc>
      </w:tr>
      <w:tr w:rsidR="002A187A" w:rsidRPr="002A187A" w:rsidTr="005B0E5A">
        <w:trPr>
          <w:trHeight w:val="884"/>
        </w:trPr>
        <w:tc>
          <w:tcPr>
            <w:tcW w:w="6550" w:type="dxa"/>
            <w:tcBorders>
              <w:top w:val="single" w:sz="4" w:space="0" w:color="auto"/>
              <w:left w:val="single" w:sz="4" w:space="0" w:color="000000"/>
            </w:tcBorders>
          </w:tcPr>
          <w:p w:rsidR="002A187A" w:rsidRPr="002A187A" w:rsidRDefault="002A187A" w:rsidP="002A187A">
            <w:pPr>
              <w:suppressAutoHyphens/>
              <w:snapToGrid w:val="0"/>
              <w:spacing w:after="0" w:line="240" w:lineRule="auto"/>
              <w:contextualSpacing/>
              <w:jc w:val="both"/>
              <w:rPr>
                <w:rFonts w:ascii="Times New Roman" w:eastAsia="Times New Roman" w:hAnsi="Times New Roman" w:cs="Times New Roman"/>
                <w:sz w:val="24"/>
                <w:szCs w:val="24"/>
                <w:lang w:eastAsia="ar-SA"/>
              </w:rPr>
            </w:pPr>
            <w:r w:rsidRPr="002A187A">
              <w:rPr>
                <w:rFonts w:ascii="Times New Roman" w:eastAsia="Times New Roman" w:hAnsi="Times New Roman" w:cs="Times New Roman"/>
                <w:sz w:val="24"/>
                <w:szCs w:val="24"/>
                <w:lang w:eastAsia="ar-SA"/>
              </w:rPr>
              <w:t>6.Посещение учителем начальных классов ООД в старшей группе</w:t>
            </w:r>
          </w:p>
          <w:p w:rsidR="002A187A" w:rsidRPr="002A187A" w:rsidRDefault="002A187A" w:rsidP="002A187A">
            <w:pPr>
              <w:suppressAutoHyphens/>
              <w:snapToGrid w:val="0"/>
              <w:spacing w:after="0" w:line="240" w:lineRule="auto"/>
              <w:contextualSpacing/>
              <w:jc w:val="both"/>
              <w:rPr>
                <w:rFonts w:ascii="Times New Roman" w:eastAsia="Times New Roman" w:hAnsi="Times New Roman" w:cs="Times New Roman"/>
                <w:sz w:val="24"/>
                <w:szCs w:val="24"/>
                <w:lang w:eastAsia="ar-SA"/>
              </w:rPr>
            </w:pPr>
            <w:r w:rsidRPr="002A187A">
              <w:rPr>
                <w:rFonts w:ascii="Times New Roman" w:eastAsia="Times New Roman" w:hAnsi="Times New Roman" w:cs="Times New Roman"/>
                <w:sz w:val="24"/>
                <w:szCs w:val="24"/>
                <w:lang w:eastAsia="ar-SA"/>
              </w:rPr>
              <w:t>7. Чтение рассказов о школе</w:t>
            </w:r>
          </w:p>
          <w:p w:rsidR="002A187A" w:rsidRPr="002A187A" w:rsidRDefault="002A187A" w:rsidP="002A187A">
            <w:pPr>
              <w:suppressAutoHyphens/>
              <w:snapToGrid w:val="0"/>
              <w:spacing w:after="0" w:line="240" w:lineRule="auto"/>
              <w:contextualSpacing/>
              <w:jc w:val="both"/>
              <w:rPr>
                <w:rFonts w:ascii="Times New Roman" w:eastAsia="Times New Roman" w:hAnsi="Times New Roman" w:cs="Times New Roman"/>
                <w:sz w:val="24"/>
                <w:szCs w:val="24"/>
                <w:lang w:eastAsia="ar-SA"/>
              </w:rPr>
            </w:pPr>
            <w:r w:rsidRPr="002A187A">
              <w:rPr>
                <w:rFonts w:ascii="Times New Roman" w:eastAsia="Times New Roman" w:hAnsi="Times New Roman" w:cs="Times New Roman"/>
                <w:sz w:val="24"/>
                <w:szCs w:val="24"/>
                <w:lang w:eastAsia="ar-SA"/>
              </w:rPr>
              <w:t>8.Рассказывание стихов о школе</w:t>
            </w:r>
          </w:p>
        </w:tc>
        <w:tc>
          <w:tcPr>
            <w:tcW w:w="1559" w:type="dxa"/>
            <w:tcBorders>
              <w:top w:val="single" w:sz="4" w:space="0" w:color="auto"/>
              <w:left w:val="single" w:sz="4" w:space="0" w:color="000000"/>
            </w:tcBorders>
          </w:tcPr>
          <w:p w:rsidR="002A187A" w:rsidRPr="002A187A" w:rsidRDefault="002A187A" w:rsidP="002A187A">
            <w:pPr>
              <w:suppressAutoHyphens/>
              <w:snapToGrid w:val="0"/>
              <w:spacing w:after="0" w:line="240" w:lineRule="auto"/>
              <w:contextualSpacing/>
              <w:rPr>
                <w:rFonts w:ascii="Times New Roman" w:eastAsia="Times New Roman" w:hAnsi="Times New Roman" w:cs="Times New Roman"/>
                <w:sz w:val="24"/>
                <w:szCs w:val="24"/>
                <w:lang w:eastAsia="ar-SA"/>
              </w:rPr>
            </w:pPr>
            <w:r w:rsidRPr="002A187A">
              <w:rPr>
                <w:rFonts w:ascii="Times New Roman" w:eastAsia="Times New Roman" w:hAnsi="Times New Roman" w:cs="Times New Roman"/>
                <w:sz w:val="24"/>
                <w:szCs w:val="24"/>
                <w:lang w:eastAsia="ar-SA"/>
              </w:rPr>
              <w:t>Октябрь</w:t>
            </w:r>
          </w:p>
        </w:tc>
        <w:tc>
          <w:tcPr>
            <w:tcW w:w="1985" w:type="dxa"/>
            <w:vMerge w:val="restart"/>
            <w:tcBorders>
              <w:top w:val="single" w:sz="4" w:space="0" w:color="auto"/>
              <w:left w:val="single" w:sz="4" w:space="0" w:color="000000"/>
              <w:right w:val="single" w:sz="4" w:space="0" w:color="000000"/>
            </w:tcBorders>
          </w:tcPr>
          <w:p w:rsidR="002A187A" w:rsidRPr="002A187A" w:rsidRDefault="002A187A" w:rsidP="002A187A">
            <w:pPr>
              <w:suppressAutoHyphens/>
              <w:snapToGrid w:val="0"/>
              <w:spacing w:after="0" w:line="240" w:lineRule="auto"/>
              <w:contextualSpacing/>
              <w:rPr>
                <w:rFonts w:ascii="Times New Roman" w:eastAsia="Times New Roman" w:hAnsi="Times New Roman" w:cs="Times New Roman"/>
                <w:sz w:val="24"/>
                <w:szCs w:val="24"/>
                <w:lang w:eastAsia="ar-SA"/>
              </w:rPr>
            </w:pPr>
            <w:r w:rsidRPr="002A187A">
              <w:rPr>
                <w:rFonts w:ascii="Times New Roman" w:eastAsia="Times New Roman" w:hAnsi="Times New Roman" w:cs="Times New Roman"/>
                <w:sz w:val="24"/>
                <w:szCs w:val="24"/>
                <w:lang w:eastAsia="ar-SA"/>
              </w:rPr>
              <w:t>Воспитатели старшей группы, учителя начальных классов</w:t>
            </w:r>
          </w:p>
        </w:tc>
      </w:tr>
      <w:tr w:rsidR="002A187A" w:rsidRPr="002A187A" w:rsidTr="005B0E5A">
        <w:trPr>
          <w:trHeight w:val="71"/>
        </w:trPr>
        <w:tc>
          <w:tcPr>
            <w:tcW w:w="6550" w:type="dxa"/>
            <w:tcBorders>
              <w:top w:val="single" w:sz="4" w:space="0" w:color="000000"/>
              <w:left w:val="single" w:sz="4" w:space="0" w:color="000000"/>
              <w:bottom w:val="single" w:sz="4" w:space="0" w:color="auto"/>
              <w:right w:val="single" w:sz="4" w:space="0" w:color="auto"/>
            </w:tcBorders>
          </w:tcPr>
          <w:p w:rsidR="002A187A" w:rsidRPr="002A187A" w:rsidRDefault="002A187A" w:rsidP="002A187A">
            <w:pPr>
              <w:suppressAutoHyphens/>
              <w:snapToGrid w:val="0"/>
              <w:spacing w:after="0" w:line="240" w:lineRule="auto"/>
              <w:contextualSpacing/>
              <w:jc w:val="both"/>
              <w:rPr>
                <w:rFonts w:ascii="Times New Roman" w:eastAsia="Times New Roman" w:hAnsi="Times New Roman" w:cs="Times New Roman"/>
                <w:sz w:val="24"/>
                <w:szCs w:val="24"/>
                <w:lang w:eastAsia="ar-SA"/>
              </w:rPr>
            </w:pPr>
            <w:r w:rsidRPr="002A187A">
              <w:rPr>
                <w:rFonts w:ascii="Times New Roman" w:eastAsia="Times New Roman" w:hAnsi="Times New Roman" w:cs="Times New Roman"/>
                <w:sz w:val="24"/>
                <w:szCs w:val="24"/>
                <w:lang w:eastAsia="ar-SA"/>
              </w:rPr>
              <w:t>9.Сбор фотоматериала на тему «Школьная жизнь»</w:t>
            </w:r>
          </w:p>
        </w:tc>
        <w:tc>
          <w:tcPr>
            <w:tcW w:w="1559" w:type="dxa"/>
            <w:vMerge w:val="restart"/>
            <w:tcBorders>
              <w:top w:val="single" w:sz="4" w:space="0" w:color="auto"/>
              <w:left w:val="single" w:sz="4" w:space="0" w:color="auto"/>
            </w:tcBorders>
          </w:tcPr>
          <w:p w:rsidR="002A187A" w:rsidRPr="002A187A" w:rsidRDefault="002A187A" w:rsidP="002A187A">
            <w:pPr>
              <w:suppressAutoHyphens/>
              <w:snapToGrid w:val="0"/>
              <w:spacing w:after="0" w:line="240" w:lineRule="auto"/>
              <w:contextualSpacing/>
              <w:rPr>
                <w:rFonts w:ascii="Times New Roman" w:eastAsia="Times New Roman" w:hAnsi="Times New Roman" w:cs="Times New Roman"/>
                <w:sz w:val="24"/>
                <w:szCs w:val="24"/>
                <w:lang w:eastAsia="ar-SA"/>
              </w:rPr>
            </w:pPr>
            <w:r w:rsidRPr="002A187A">
              <w:rPr>
                <w:rFonts w:ascii="Times New Roman" w:eastAsia="Times New Roman" w:hAnsi="Times New Roman" w:cs="Times New Roman"/>
                <w:sz w:val="24"/>
                <w:szCs w:val="24"/>
                <w:lang w:eastAsia="ar-SA"/>
              </w:rPr>
              <w:t xml:space="preserve">Ноябрь </w:t>
            </w:r>
          </w:p>
          <w:p w:rsidR="002A187A" w:rsidRPr="002A187A" w:rsidRDefault="002A187A" w:rsidP="002A187A">
            <w:pPr>
              <w:suppressAutoHyphens/>
              <w:snapToGrid w:val="0"/>
              <w:spacing w:after="0" w:line="240" w:lineRule="auto"/>
              <w:contextualSpacing/>
              <w:rPr>
                <w:rFonts w:ascii="Times New Roman" w:eastAsia="Times New Roman" w:hAnsi="Times New Roman" w:cs="Times New Roman"/>
                <w:sz w:val="24"/>
                <w:szCs w:val="24"/>
                <w:lang w:eastAsia="ar-SA"/>
              </w:rPr>
            </w:pPr>
            <w:r w:rsidRPr="002A187A">
              <w:rPr>
                <w:rFonts w:ascii="Times New Roman" w:eastAsia="Times New Roman" w:hAnsi="Times New Roman" w:cs="Times New Roman"/>
                <w:sz w:val="24"/>
                <w:szCs w:val="24"/>
                <w:lang w:eastAsia="ar-SA"/>
              </w:rPr>
              <w:t>В течение года</w:t>
            </w:r>
          </w:p>
        </w:tc>
        <w:tc>
          <w:tcPr>
            <w:tcW w:w="1985" w:type="dxa"/>
            <w:vMerge/>
            <w:tcBorders>
              <w:left w:val="single" w:sz="4" w:space="0" w:color="000000"/>
              <w:right w:val="single" w:sz="4" w:space="0" w:color="000000"/>
            </w:tcBorders>
          </w:tcPr>
          <w:p w:rsidR="002A187A" w:rsidRPr="002A187A" w:rsidRDefault="002A187A" w:rsidP="002A187A">
            <w:pPr>
              <w:suppressAutoHyphens/>
              <w:snapToGrid w:val="0"/>
              <w:spacing w:after="0" w:line="240" w:lineRule="auto"/>
              <w:contextualSpacing/>
              <w:rPr>
                <w:rFonts w:ascii="Times New Roman" w:eastAsia="Times New Roman" w:hAnsi="Times New Roman" w:cs="Times New Roman"/>
                <w:sz w:val="24"/>
                <w:szCs w:val="24"/>
                <w:lang w:eastAsia="ar-SA"/>
              </w:rPr>
            </w:pPr>
          </w:p>
        </w:tc>
      </w:tr>
      <w:tr w:rsidR="002A187A" w:rsidRPr="002A187A" w:rsidTr="005B0E5A">
        <w:trPr>
          <w:trHeight w:val="619"/>
        </w:trPr>
        <w:tc>
          <w:tcPr>
            <w:tcW w:w="6550" w:type="dxa"/>
            <w:tcBorders>
              <w:top w:val="single" w:sz="4" w:space="0" w:color="auto"/>
              <w:left w:val="single" w:sz="4" w:space="0" w:color="000000"/>
              <w:right w:val="single" w:sz="4" w:space="0" w:color="auto"/>
            </w:tcBorders>
          </w:tcPr>
          <w:p w:rsidR="002A187A" w:rsidRPr="002A187A" w:rsidRDefault="002A187A" w:rsidP="002A187A">
            <w:pPr>
              <w:suppressAutoHyphens/>
              <w:snapToGrid w:val="0"/>
              <w:spacing w:after="0" w:line="240" w:lineRule="auto"/>
              <w:contextualSpacing/>
              <w:jc w:val="both"/>
              <w:rPr>
                <w:rFonts w:ascii="Times New Roman" w:eastAsia="Times New Roman" w:hAnsi="Times New Roman" w:cs="Times New Roman"/>
                <w:sz w:val="24"/>
                <w:szCs w:val="24"/>
                <w:lang w:eastAsia="ar-SA"/>
              </w:rPr>
            </w:pPr>
            <w:r w:rsidRPr="002A187A">
              <w:rPr>
                <w:rFonts w:ascii="Times New Roman" w:eastAsia="Times New Roman" w:hAnsi="Times New Roman" w:cs="Times New Roman"/>
                <w:sz w:val="24"/>
                <w:szCs w:val="24"/>
                <w:lang w:eastAsia="ar-SA"/>
              </w:rPr>
              <w:t>10.Рассматривание фотографий с изображением школьной жизни</w:t>
            </w:r>
          </w:p>
          <w:p w:rsidR="002A187A" w:rsidRPr="002A187A" w:rsidRDefault="002A187A" w:rsidP="002A187A">
            <w:pPr>
              <w:suppressAutoHyphens/>
              <w:snapToGrid w:val="0"/>
              <w:spacing w:after="0" w:line="240" w:lineRule="auto"/>
              <w:contextualSpacing/>
              <w:jc w:val="both"/>
              <w:rPr>
                <w:rFonts w:ascii="Times New Roman" w:eastAsia="Times New Roman" w:hAnsi="Times New Roman" w:cs="Times New Roman"/>
                <w:sz w:val="24"/>
                <w:szCs w:val="24"/>
                <w:lang w:eastAsia="ar-SA"/>
              </w:rPr>
            </w:pPr>
            <w:r w:rsidRPr="002A187A">
              <w:rPr>
                <w:rFonts w:ascii="Times New Roman" w:eastAsia="Times New Roman" w:hAnsi="Times New Roman" w:cs="Times New Roman"/>
                <w:sz w:val="24"/>
                <w:szCs w:val="24"/>
                <w:lang w:eastAsia="ar-SA"/>
              </w:rPr>
              <w:t>11.Рисование на тему «Школа»</w:t>
            </w:r>
          </w:p>
        </w:tc>
        <w:tc>
          <w:tcPr>
            <w:tcW w:w="1559" w:type="dxa"/>
            <w:vMerge/>
            <w:tcBorders>
              <w:left w:val="single" w:sz="4" w:space="0" w:color="auto"/>
            </w:tcBorders>
          </w:tcPr>
          <w:p w:rsidR="002A187A" w:rsidRPr="002A187A" w:rsidRDefault="002A187A" w:rsidP="002A187A">
            <w:pPr>
              <w:suppressAutoHyphens/>
              <w:snapToGrid w:val="0"/>
              <w:spacing w:after="0" w:line="240" w:lineRule="auto"/>
              <w:contextualSpacing/>
              <w:rPr>
                <w:rFonts w:ascii="Times New Roman" w:eastAsia="Times New Roman" w:hAnsi="Times New Roman" w:cs="Times New Roman"/>
                <w:sz w:val="24"/>
                <w:szCs w:val="24"/>
                <w:lang w:eastAsia="ar-SA"/>
              </w:rPr>
            </w:pPr>
          </w:p>
        </w:tc>
        <w:tc>
          <w:tcPr>
            <w:tcW w:w="1985" w:type="dxa"/>
            <w:vMerge/>
            <w:tcBorders>
              <w:left w:val="single" w:sz="4" w:space="0" w:color="000000"/>
              <w:right w:val="single" w:sz="4" w:space="0" w:color="000000"/>
            </w:tcBorders>
          </w:tcPr>
          <w:p w:rsidR="002A187A" w:rsidRPr="002A187A" w:rsidRDefault="002A187A" w:rsidP="002A187A">
            <w:pPr>
              <w:suppressAutoHyphens/>
              <w:snapToGrid w:val="0"/>
              <w:spacing w:after="0" w:line="240" w:lineRule="auto"/>
              <w:contextualSpacing/>
              <w:rPr>
                <w:rFonts w:ascii="Times New Roman" w:eastAsia="Times New Roman" w:hAnsi="Times New Roman" w:cs="Times New Roman"/>
                <w:sz w:val="24"/>
                <w:szCs w:val="24"/>
                <w:lang w:eastAsia="ar-SA"/>
              </w:rPr>
            </w:pPr>
          </w:p>
        </w:tc>
      </w:tr>
      <w:tr w:rsidR="002A187A" w:rsidRPr="002A187A" w:rsidTr="005B0E5A">
        <w:trPr>
          <w:trHeight w:val="631"/>
        </w:trPr>
        <w:tc>
          <w:tcPr>
            <w:tcW w:w="6550" w:type="dxa"/>
            <w:tcBorders>
              <w:top w:val="single" w:sz="4" w:space="0" w:color="000000"/>
              <w:left w:val="single" w:sz="4" w:space="0" w:color="000000"/>
            </w:tcBorders>
          </w:tcPr>
          <w:p w:rsidR="002A187A" w:rsidRPr="002A187A" w:rsidRDefault="002A187A" w:rsidP="002A187A">
            <w:pPr>
              <w:suppressAutoHyphens/>
              <w:snapToGrid w:val="0"/>
              <w:spacing w:after="0" w:line="240" w:lineRule="auto"/>
              <w:contextualSpacing/>
              <w:jc w:val="both"/>
              <w:rPr>
                <w:rFonts w:ascii="Times New Roman" w:eastAsia="Times New Roman" w:hAnsi="Times New Roman" w:cs="Times New Roman"/>
                <w:sz w:val="24"/>
                <w:szCs w:val="24"/>
                <w:lang w:eastAsia="ar-SA"/>
              </w:rPr>
            </w:pPr>
            <w:r w:rsidRPr="002A187A">
              <w:rPr>
                <w:rFonts w:ascii="Times New Roman" w:eastAsia="Times New Roman" w:hAnsi="Times New Roman" w:cs="Times New Roman"/>
                <w:sz w:val="24"/>
                <w:szCs w:val="24"/>
                <w:lang w:eastAsia="ar-SA"/>
              </w:rPr>
              <w:t>12.Выставка детских рисунков «Что я знаю о школе»</w:t>
            </w:r>
          </w:p>
          <w:p w:rsidR="002A187A" w:rsidRPr="002A187A" w:rsidRDefault="002A187A" w:rsidP="002A187A">
            <w:pPr>
              <w:suppressAutoHyphens/>
              <w:snapToGrid w:val="0"/>
              <w:spacing w:after="0" w:line="240" w:lineRule="auto"/>
              <w:contextualSpacing/>
              <w:jc w:val="both"/>
              <w:rPr>
                <w:rFonts w:ascii="Times New Roman" w:eastAsia="Times New Roman" w:hAnsi="Times New Roman" w:cs="Times New Roman"/>
                <w:sz w:val="24"/>
                <w:szCs w:val="24"/>
                <w:lang w:eastAsia="ar-SA"/>
              </w:rPr>
            </w:pPr>
            <w:r w:rsidRPr="002A187A">
              <w:rPr>
                <w:rFonts w:ascii="Times New Roman" w:eastAsia="Times New Roman" w:hAnsi="Times New Roman" w:cs="Times New Roman"/>
                <w:sz w:val="24"/>
                <w:szCs w:val="24"/>
                <w:lang w:eastAsia="ar-SA"/>
              </w:rPr>
              <w:t>13.Дидактические игры школьной тематики</w:t>
            </w:r>
          </w:p>
          <w:p w:rsidR="002A187A" w:rsidRPr="002A187A" w:rsidRDefault="002A187A" w:rsidP="002A187A">
            <w:pPr>
              <w:suppressAutoHyphens/>
              <w:snapToGrid w:val="0"/>
              <w:spacing w:after="0" w:line="240" w:lineRule="auto"/>
              <w:contextualSpacing/>
              <w:jc w:val="both"/>
              <w:rPr>
                <w:rFonts w:ascii="Times New Roman" w:eastAsia="Times New Roman" w:hAnsi="Times New Roman" w:cs="Times New Roman"/>
                <w:sz w:val="24"/>
                <w:szCs w:val="24"/>
                <w:lang w:eastAsia="ar-SA"/>
              </w:rPr>
            </w:pPr>
            <w:r w:rsidRPr="002A187A">
              <w:rPr>
                <w:rFonts w:ascii="Times New Roman" w:eastAsia="Times New Roman" w:hAnsi="Times New Roman" w:cs="Times New Roman"/>
                <w:sz w:val="24"/>
                <w:szCs w:val="24"/>
                <w:lang w:eastAsia="ar-SA"/>
              </w:rPr>
              <w:t>14. Сюжетно- ролевая игра Школа»</w:t>
            </w:r>
          </w:p>
        </w:tc>
        <w:tc>
          <w:tcPr>
            <w:tcW w:w="1559" w:type="dxa"/>
            <w:tcBorders>
              <w:top w:val="single" w:sz="4" w:space="0" w:color="auto"/>
              <w:left w:val="single" w:sz="4" w:space="0" w:color="000000"/>
            </w:tcBorders>
          </w:tcPr>
          <w:p w:rsidR="002A187A" w:rsidRPr="002A187A" w:rsidRDefault="002A187A" w:rsidP="002A187A">
            <w:pPr>
              <w:suppressAutoHyphens/>
              <w:snapToGrid w:val="0"/>
              <w:spacing w:after="0" w:line="240" w:lineRule="auto"/>
              <w:contextualSpacing/>
              <w:rPr>
                <w:rFonts w:ascii="Times New Roman" w:eastAsia="Times New Roman" w:hAnsi="Times New Roman" w:cs="Times New Roman"/>
                <w:sz w:val="24"/>
                <w:szCs w:val="24"/>
                <w:lang w:eastAsia="ar-SA"/>
              </w:rPr>
            </w:pPr>
            <w:r w:rsidRPr="002A187A">
              <w:rPr>
                <w:rFonts w:ascii="Times New Roman" w:eastAsia="Times New Roman" w:hAnsi="Times New Roman" w:cs="Times New Roman"/>
                <w:sz w:val="24"/>
                <w:szCs w:val="24"/>
                <w:lang w:eastAsia="ar-SA"/>
              </w:rPr>
              <w:t xml:space="preserve">Декабрь </w:t>
            </w:r>
          </w:p>
          <w:p w:rsidR="002A187A" w:rsidRPr="002A187A" w:rsidRDefault="002A187A" w:rsidP="002A187A">
            <w:pPr>
              <w:suppressAutoHyphens/>
              <w:spacing w:after="0" w:line="240" w:lineRule="auto"/>
              <w:contextualSpacing/>
              <w:rPr>
                <w:rFonts w:ascii="Times New Roman" w:eastAsia="Times New Roman" w:hAnsi="Times New Roman" w:cs="Times New Roman"/>
                <w:sz w:val="24"/>
                <w:szCs w:val="24"/>
                <w:lang w:eastAsia="ar-SA"/>
              </w:rPr>
            </w:pPr>
          </w:p>
          <w:p w:rsidR="002A187A" w:rsidRPr="002A187A" w:rsidRDefault="002A187A" w:rsidP="002A187A">
            <w:pPr>
              <w:suppressAutoHyphens/>
              <w:spacing w:after="0" w:line="240" w:lineRule="auto"/>
              <w:contextualSpacing/>
              <w:rPr>
                <w:rFonts w:ascii="Times New Roman" w:eastAsia="Times New Roman" w:hAnsi="Times New Roman" w:cs="Times New Roman"/>
                <w:sz w:val="24"/>
                <w:szCs w:val="24"/>
                <w:lang w:eastAsia="ar-SA"/>
              </w:rPr>
            </w:pPr>
          </w:p>
        </w:tc>
        <w:tc>
          <w:tcPr>
            <w:tcW w:w="1985" w:type="dxa"/>
            <w:vMerge w:val="restart"/>
            <w:tcBorders>
              <w:top w:val="single" w:sz="4" w:space="0" w:color="auto"/>
              <w:left w:val="single" w:sz="4" w:space="0" w:color="000000"/>
              <w:right w:val="single" w:sz="4" w:space="0" w:color="000000"/>
            </w:tcBorders>
          </w:tcPr>
          <w:p w:rsidR="002A187A" w:rsidRPr="002A187A" w:rsidRDefault="002A187A" w:rsidP="002A187A">
            <w:pPr>
              <w:suppressAutoHyphens/>
              <w:snapToGrid w:val="0"/>
              <w:spacing w:after="0" w:line="240" w:lineRule="auto"/>
              <w:contextualSpacing/>
              <w:rPr>
                <w:rFonts w:ascii="Times New Roman" w:eastAsia="Times New Roman" w:hAnsi="Times New Roman" w:cs="Times New Roman"/>
                <w:sz w:val="24"/>
                <w:szCs w:val="24"/>
                <w:lang w:eastAsia="ar-SA"/>
              </w:rPr>
            </w:pPr>
            <w:r w:rsidRPr="002A187A">
              <w:rPr>
                <w:rFonts w:ascii="Times New Roman" w:eastAsia="Times New Roman" w:hAnsi="Times New Roman" w:cs="Times New Roman"/>
                <w:sz w:val="24"/>
                <w:szCs w:val="24"/>
                <w:lang w:eastAsia="ar-SA"/>
              </w:rPr>
              <w:t>Воспитатели старшей группы, учителя начальных классов</w:t>
            </w:r>
          </w:p>
        </w:tc>
      </w:tr>
      <w:tr w:rsidR="002A187A" w:rsidRPr="002A187A" w:rsidTr="005B0E5A">
        <w:trPr>
          <w:trHeight w:val="71"/>
        </w:trPr>
        <w:tc>
          <w:tcPr>
            <w:tcW w:w="6550" w:type="dxa"/>
            <w:tcBorders>
              <w:top w:val="single" w:sz="4" w:space="0" w:color="auto"/>
              <w:left w:val="single" w:sz="4" w:space="0" w:color="000000"/>
              <w:bottom w:val="single" w:sz="4" w:space="0" w:color="auto"/>
            </w:tcBorders>
          </w:tcPr>
          <w:p w:rsidR="002A187A" w:rsidRPr="002A187A" w:rsidRDefault="002A187A" w:rsidP="002A187A">
            <w:pPr>
              <w:suppressAutoHyphens/>
              <w:spacing w:after="0" w:line="240" w:lineRule="auto"/>
              <w:contextualSpacing/>
              <w:jc w:val="both"/>
              <w:outlineLvl w:val="0"/>
              <w:rPr>
                <w:rFonts w:ascii="Times New Roman" w:eastAsia="Times New Roman" w:hAnsi="Times New Roman" w:cs="Times New Roman"/>
                <w:bCs/>
                <w:kern w:val="36"/>
                <w:sz w:val="24"/>
                <w:szCs w:val="24"/>
                <w:lang w:eastAsia="ar-SA"/>
              </w:rPr>
            </w:pPr>
            <w:r w:rsidRPr="002A187A">
              <w:rPr>
                <w:rFonts w:ascii="Times New Roman" w:eastAsia="Times New Roman" w:hAnsi="Times New Roman" w:cs="Times New Roman"/>
                <w:sz w:val="24"/>
                <w:szCs w:val="24"/>
                <w:lang w:eastAsia="ar-SA"/>
              </w:rPr>
              <w:t>15.</w:t>
            </w:r>
            <w:r w:rsidRPr="002A187A">
              <w:rPr>
                <w:rFonts w:ascii="Times New Roman" w:eastAsia="Times New Roman" w:hAnsi="Times New Roman" w:cs="Times New Roman"/>
                <w:bCs/>
                <w:kern w:val="36"/>
                <w:sz w:val="24"/>
                <w:szCs w:val="24"/>
                <w:lang w:eastAsia="ar-SA"/>
              </w:rPr>
              <w:t xml:space="preserve"> Пословицы и поговорки об учебе, учителе, книгах, науке</w:t>
            </w:r>
          </w:p>
        </w:tc>
        <w:tc>
          <w:tcPr>
            <w:tcW w:w="1559" w:type="dxa"/>
            <w:vMerge w:val="restart"/>
            <w:tcBorders>
              <w:top w:val="single" w:sz="4" w:space="0" w:color="auto"/>
              <w:left w:val="single" w:sz="4" w:space="0" w:color="000000"/>
            </w:tcBorders>
          </w:tcPr>
          <w:p w:rsidR="002A187A" w:rsidRPr="002A187A" w:rsidRDefault="002A187A" w:rsidP="002A187A">
            <w:pPr>
              <w:suppressAutoHyphens/>
              <w:snapToGrid w:val="0"/>
              <w:spacing w:after="0" w:line="240" w:lineRule="auto"/>
              <w:contextualSpacing/>
              <w:rPr>
                <w:rFonts w:ascii="Times New Roman" w:eastAsia="Times New Roman" w:hAnsi="Times New Roman" w:cs="Times New Roman"/>
                <w:sz w:val="24"/>
                <w:szCs w:val="24"/>
                <w:lang w:eastAsia="ar-SA"/>
              </w:rPr>
            </w:pPr>
            <w:r w:rsidRPr="002A187A">
              <w:rPr>
                <w:rFonts w:ascii="Times New Roman" w:eastAsia="Times New Roman" w:hAnsi="Times New Roman" w:cs="Times New Roman"/>
                <w:sz w:val="24"/>
                <w:szCs w:val="24"/>
                <w:lang w:eastAsia="ar-SA"/>
              </w:rPr>
              <w:t xml:space="preserve">Январь </w:t>
            </w:r>
          </w:p>
        </w:tc>
        <w:tc>
          <w:tcPr>
            <w:tcW w:w="1985" w:type="dxa"/>
            <w:vMerge/>
            <w:tcBorders>
              <w:left w:val="single" w:sz="4" w:space="0" w:color="000000"/>
              <w:right w:val="single" w:sz="4" w:space="0" w:color="000000"/>
            </w:tcBorders>
          </w:tcPr>
          <w:p w:rsidR="002A187A" w:rsidRPr="002A187A" w:rsidRDefault="002A187A" w:rsidP="002A187A">
            <w:pPr>
              <w:suppressAutoHyphens/>
              <w:snapToGrid w:val="0"/>
              <w:spacing w:after="0" w:line="240" w:lineRule="auto"/>
              <w:contextualSpacing/>
              <w:rPr>
                <w:rFonts w:ascii="Times New Roman" w:eastAsia="Times New Roman" w:hAnsi="Times New Roman" w:cs="Times New Roman"/>
                <w:sz w:val="24"/>
                <w:szCs w:val="24"/>
                <w:lang w:eastAsia="ar-SA"/>
              </w:rPr>
            </w:pPr>
          </w:p>
        </w:tc>
      </w:tr>
      <w:tr w:rsidR="002A187A" w:rsidRPr="002A187A" w:rsidTr="005B0E5A">
        <w:trPr>
          <w:trHeight w:val="120"/>
        </w:trPr>
        <w:tc>
          <w:tcPr>
            <w:tcW w:w="6550" w:type="dxa"/>
            <w:tcBorders>
              <w:top w:val="single" w:sz="4" w:space="0" w:color="auto"/>
              <w:left w:val="single" w:sz="4" w:space="0" w:color="000000"/>
              <w:bottom w:val="single" w:sz="4" w:space="0" w:color="auto"/>
            </w:tcBorders>
          </w:tcPr>
          <w:p w:rsidR="002A187A" w:rsidRPr="002A187A" w:rsidRDefault="002A187A" w:rsidP="002A187A">
            <w:pPr>
              <w:tabs>
                <w:tab w:val="left" w:pos="2295"/>
              </w:tabs>
              <w:suppressAutoHyphens/>
              <w:snapToGrid w:val="0"/>
              <w:spacing w:after="0" w:line="240" w:lineRule="auto"/>
              <w:contextualSpacing/>
              <w:jc w:val="both"/>
              <w:rPr>
                <w:rFonts w:ascii="Times New Roman" w:eastAsia="Times New Roman" w:hAnsi="Times New Roman" w:cs="Times New Roman"/>
                <w:sz w:val="24"/>
                <w:szCs w:val="24"/>
                <w:lang w:eastAsia="ar-SA"/>
              </w:rPr>
            </w:pPr>
            <w:r w:rsidRPr="002A187A">
              <w:rPr>
                <w:rFonts w:ascii="Times New Roman" w:eastAsia="Times New Roman" w:hAnsi="Times New Roman" w:cs="Times New Roman"/>
                <w:sz w:val="24"/>
                <w:szCs w:val="24"/>
                <w:lang w:eastAsia="ar-SA"/>
              </w:rPr>
              <w:t>16.Чтение рассказов о школе</w:t>
            </w:r>
          </w:p>
        </w:tc>
        <w:tc>
          <w:tcPr>
            <w:tcW w:w="1559" w:type="dxa"/>
            <w:vMerge/>
            <w:tcBorders>
              <w:top w:val="single" w:sz="4" w:space="0" w:color="auto"/>
              <w:left w:val="single" w:sz="4" w:space="0" w:color="000000"/>
            </w:tcBorders>
          </w:tcPr>
          <w:p w:rsidR="002A187A" w:rsidRPr="002A187A" w:rsidRDefault="002A187A" w:rsidP="002A187A">
            <w:pPr>
              <w:suppressAutoHyphens/>
              <w:snapToGrid w:val="0"/>
              <w:spacing w:after="0" w:line="240" w:lineRule="auto"/>
              <w:contextualSpacing/>
              <w:rPr>
                <w:rFonts w:ascii="Times New Roman" w:eastAsia="Times New Roman" w:hAnsi="Times New Roman" w:cs="Times New Roman"/>
                <w:sz w:val="24"/>
                <w:szCs w:val="24"/>
                <w:lang w:eastAsia="ar-SA"/>
              </w:rPr>
            </w:pPr>
          </w:p>
        </w:tc>
        <w:tc>
          <w:tcPr>
            <w:tcW w:w="1985" w:type="dxa"/>
            <w:vMerge/>
            <w:tcBorders>
              <w:left w:val="single" w:sz="4" w:space="0" w:color="000000"/>
              <w:right w:val="single" w:sz="4" w:space="0" w:color="000000"/>
            </w:tcBorders>
          </w:tcPr>
          <w:p w:rsidR="002A187A" w:rsidRPr="002A187A" w:rsidRDefault="002A187A" w:rsidP="002A187A">
            <w:pPr>
              <w:suppressAutoHyphens/>
              <w:snapToGrid w:val="0"/>
              <w:spacing w:after="0" w:line="240" w:lineRule="auto"/>
              <w:contextualSpacing/>
              <w:rPr>
                <w:rFonts w:ascii="Times New Roman" w:eastAsia="Times New Roman" w:hAnsi="Times New Roman" w:cs="Times New Roman"/>
                <w:sz w:val="24"/>
                <w:szCs w:val="24"/>
                <w:lang w:eastAsia="ar-SA"/>
              </w:rPr>
            </w:pPr>
          </w:p>
        </w:tc>
      </w:tr>
      <w:tr w:rsidR="002A187A" w:rsidRPr="002A187A" w:rsidTr="005B0E5A">
        <w:trPr>
          <w:trHeight w:val="192"/>
        </w:trPr>
        <w:tc>
          <w:tcPr>
            <w:tcW w:w="6550" w:type="dxa"/>
            <w:tcBorders>
              <w:top w:val="single" w:sz="4" w:space="0" w:color="auto"/>
              <w:left w:val="single" w:sz="4" w:space="0" w:color="000000"/>
              <w:bottom w:val="single" w:sz="4" w:space="0" w:color="auto"/>
            </w:tcBorders>
          </w:tcPr>
          <w:p w:rsidR="002A187A" w:rsidRPr="002A187A" w:rsidRDefault="002A187A" w:rsidP="002A187A">
            <w:pPr>
              <w:suppressAutoHyphens/>
              <w:snapToGrid w:val="0"/>
              <w:spacing w:after="0" w:line="240" w:lineRule="auto"/>
              <w:contextualSpacing/>
              <w:jc w:val="both"/>
              <w:rPr>
                <w:rFonts w:ascii="Times New Roman" w:eastAsia="Times New Roman" w:hAnsi="Times New Roman" w:cs="Times New Roman"/>
                <w:sz w:val="24"/>
                <w:szCs w:val="24"/>
                <w:lang w:eastAsia="ar-SA"/>
              </w:rPr>
            </w:pPr>
            <w:r w:rsidRPr="002A187A">
              <w:rPr>
                <w:rFonts w:ascii="Times New Roman" w:eastAsia="Times New Roman" w:hAnsi="Times New Roman" w:cs="Times New Roman"/>
                <w:sz w:val="24"/>
                <w:szCs w:val="24"/>
                <w:lang w:eastAsia="ar-SA"/>
              </w:rPr>
              <w:t>18.Загадки о школе</w:t>
            </w:r>
          </w:p>
        </w:tc>
        <w:tc>
          <w:tcPr>
            <w:tcW w:w="1559" w:type="dxa"/>
            <w:vMerge/>
            <w:tcBorders>
              <w:left w:val="single" w:sz="4" w:space="0" w:color="000000"/>
              <w:bottom w:val="single" w:sz="4" w:space="0" w:color="auto"/>
            </w:tcBorders>
          </w:tcPr>
          <w:p w:rsidR="002A187A" w:rsidRPr="002A187A" w:rsidRDefault="002A187A" w:rsidP="002A187A">
            <w:pPr>
              <w:suppressAutoHyphens/>
              <w:snapToGrid w:val="0"/>
              <w:spacing w:after="0" w:line="240" w:lineRule="auto"/>
              <w:contextualSpacing/>
              <w:rPr>
                <w:rFonts w:ascii="Times New Roman" w:eastAsia="Times New Roman" w:hAnsi="Times New Roman" w:cs="Times New Roman"/>
                <w:sz w:val="24"/>
                <w:szCs w:val="24"/>
                <w:lang w:eastAsia="ar-SA"/>
              </w:rPr>
            </w:pPr>
          </w:p>
        </w:tc>
        <w:tc>
          <w:tcPr>
            <w:tcW w:w="1985" w:type="dxa"/>
            <w:vMerge/>
            <w:tcBorders>
              <w:left w:val="single" w:sz="4" w:space="0" w:color="000000"/>
              <w:right w:val="single" w:sz="4" w:space="0" w:color="000000"/>
            </w:tcBorders>
          </w:tcPr>
          <w:p w:rsidR="002A187A" w:rsidRPr="002A187A" w:rsidRDefault="002A187A" w:rsidP="002A187A">
            <w:pPr>
              <w:suppressAutoHyphens/>
              <w:snapToGrid w:val="0"/>
              <w:spacing w:after="0" w:line="240" w:lineRule="auto"/>
              <w:contextualSpacing/>
              <w:rPr>
                <w:rFonts w:ascii="Times New Roman" w:eastAsia="Times New Roman" w:hAnsi="Times New Roman" w:cs="Times New Roman"/>
                <w:sz w:val="24"/>
                <w:szCs w:val="24"/>
                <w:lang w:eastAsia="ar-SA"/>
              </w:rPr>
            </w:pPr>
          </w:p>
        </w:tc>
      </w:tr>
      <w:tr w:rsidR="002A187A" w:rsidRPr="002A187A" w:rsidTr="005B0E5A">
        <w:trPr>
          <w:trHeight w:val="1208"/>
        </w:trPr>
        <w:tc>
          <w:tcPr>
            <w:tcW w:w="6550" w:type="dxa"/>
            <w:tcBorders>
              <w:top w:val="single" w:sz="4" w:space="0" w:color="auto"/>
              <w:left w:val="single" w:sz="4" w:space="0" w:color="000000"/>
            </w:tcBorders>
          </w:tcPr>
          <w:p w:rsidR="002A187A" w:rsidRPr="002A187A" w:rsidRDefault="002A187A" w:rsidP="002A187A">
            <w:pPr>
              <w:suppressAutoHyphens/>
              <w:snapToGrid w:val="0"/>
              <w:spacing w:after="0" w:line="240" w:lineRule="auto"/>
              <w:contextualSpacing/>
              <w:jc w:val="both"/>
              <w:rPr>
                <w:rFonts w:ascii="Times New Roman" w:eastAsia="Times New Roman" w:hAnsi="Times New Roman" w:cs="Times New Roman"/>
                <w:sz w:val="24"/>
                <w:szCs w:val="24"/>
                <w:lang w:eastAsia="ar-SA"/>
              </w:rPr>
            </w:pPr>
            <w:r w:rsidRPr="002A187A">
              <w:rPr>
                <w:rFonts w:ascii="Times New Roman" w:eastAsia="Times New Roman" w:hAnsi="Times New Roman" w:cs="Times New Roman"/>
                <w:sz w:val="24"/>
                <w:szCs w:val="24"/>
                <w:lang w:eastAsia="ar-SA"/>
              </w:rPr>
              <w:t xml:space="preserve">19.Знакомство со школьными принадлежностями и </w:t>
            </w:r>
          </w:p>
          <w:p w:rsidR="002A187A" w:rsidRPr="002A187A" w:rsidRDefault="002A187A" w:rsidP="002A187A">
            <w:pPr>
              <w:suppressAutoHyphens/>
              <w:snapToGrid w:val="0"/>
              <w:spacing w:after="0" w:line="240" w:lineRule="auto"/>
              <w:contextualSpacing/>
              <w:jc w:val="both"/>
              <w:rPr>
                <w:rFonts w:ascii="Times New Roman" w:eastAsia="Times New Roman" w:hAnsi="Times New Roman" w:cs="Times New Roman"/>
                <w:sz w:val="24"/>
                <w:szCs w:val="24"/>
                <w:lang w:eastAsia="ar-SA"/>
              </w:rPr>
            </w:pPr>
            <w:r w:rsidRPr="002A187A">
              <w:rPr>
                <w:rFonts w:ascii="Times New Roman" w:eastAsia="Times New Roman" w:hAnsi="Times New Roman" w:cs="Times New Roman"/>
                <w:sz w:val="24"/>
                <w:szCs w:val="24"/>
                <w:lang w:eastAsia="ar-SA"/>
              </w:rPr>
              <w:t>словесная игра «Доскажи словечко»</w:t>
            </w:r>
          </w:p>
          <w:p w:rsidR="002A187A" w:rsidRPr="002A187A" w:rsidRDefault="002A187A" w:rsidP="002A187A">
            <w:pPr>
              <w:suppressAutoHyphens/>
              <w:snapToGrid w:val="0"/>
              <w:spacing w:after="0" w:line="240" w:lineRule="auto"/>
              <w:contextualSpacing/>
              <w:jc w:val="both"/>
              <w:rPr>
                <w:rFonts w:ascii="Times New Roman" w:eastAsia="Times New Roman" w:hAnsi="Times New Roman" w:cs="Times New Roman"/>
                <w:sz w:val="24"/>
                <w:szCs w:val="24"/>
                <w:lang w:eastAsia="ar-SA"/>
              </w:rPr>
            </w:pPr>
            <w:r w:rsidRPr="002A187A">
              <w:rPr>
                <w:rFonts w:ascii="Times New Roman" w:eastAsia="Times New Roman" w:hAnsi="Times New Roman" w:cs="Times New Roman"/>
                <w:sz w:val="24"/>
                <w:szCs w:val="24"/>
                <w:lang w:eastAsia="ar-SA"/>
              </w:rPr>
              <w:t>20.Советы родителям «Готовим руку к письму»</w:t>
            </w:r>
          </w:p>
          <w:p w:rsidR="002A187A" w:rsidRPr="002A187A" w:rsidRDefault="002A187A" w:rsidP="002A187A">
            <w:pPr>
              <w:suppressAutoHyphens/>
              <w:snapToGrid w:val="0"/>
              <w:spacing w:after="0" w:line="240" w:lineRule="auto"/>
              <w:contextualSpacing/>
              <w:jc w:val="both"/>
              <w:rPr>
                <w:rFonts w:ascii="Times New Roman" w:eastAsia="Times New Roman" w:hAnsi="Times New Roman" w:cs="Times New Roman"/>
                <w:sz w:val="24"/>
                <w:szCs w:val="24"/>
                <w:lang w:eastAsia="ar-SA"/>
              </w:rPr>
            </w:pPr>
            <w:r w:rsidRPr="002A187A">
              <w:rPr>
                <w:rFonts w:ascii="Times New Roman" w:eastAsia="Times New Roman" w:hAnsi="Times New Roman" w:cs="Times New Roman"/>
                <w:sz w:val="24"/>
                <w:szCs w:val="24"/>
                <w:lang w:eastAsia="ar-SA"/>
              </w:rPr>
              <w:t>21.Посещение воспитателем старшей группы урока в первом классе.</w:t>
            </w:r>
          </w:p>
        </w:tc>
        <w:tc>
          <w:tcPr>
            <w:tcW w:w="1559" w:type="dxa"/>
            <w:tcBorders>
              <w:top w:val="single" w:sz="4" w:space="0" w:color="auto"/>
              <w:left w:val="single" w:sz="4" w:space="0" w:color="000000"/>
            </w:tcBorders>
          </w:tcPr>
          <w:p w:rsidR="002A187A" w:rsidRPr="002A187A" w:rsidRDefault="002A187A" w:rsidP="002A187A">
            <w:pPr>
              <w:suppressAutoHyphens/>
              <w:snapToGrid w:val="0"/>
              <w:spacing w:after="0" w:line="240" w:lineRule="auto"/>
              <w:contextualSpacing/>
              <w:rPr>
                <w:rFonts w:ascii="Times New Roman" w:eastAsia="Times New Roman" w:hAnsi="Times New Roman" w:cs="Times New Roman"/>
                <w:sz w:val="24"/>
                <w:szCs w:val="24"/>
                <w:lang w:eastAsia="ar-SA"/>
              </w:rPr>
            </w:pPr>
            <w:r w:rsidRPr="002A187A">
              <w:rPr>
                <w:rFonts w:ascii="Times New Roman" w:eastAsia="Times New Roman" w:hAnsi="Times New Roman" w:cs="Times New Roman"/>
                <w:sz w:val="24"/>
                <w:szCs w:val="24"/>
                <w:lang w:eastAsia="ar-SA"/>
              </w:rPr>
              <w:t xml:space="preserve">Февраль </w:t>
            </w:r>
          </w:p>
        </w:tc>
        <w:tc>
          <w:tcPr>
            <w:tcW w:w="1985" w:type="dxa"/>
            <w:vMerge/>
            <w:tcBorders>
              <w:left w:val="single" w:sz="4" w:space="0" w:color="000000"/>
              <w:right w:val="single" w:sz="4" w:space="0" w:color="000000"/>
            </w:tcBorders>
          </w:tcPr>
          <w:p w:rsidR="002A187A" w:rsidRPr="002A187A" w:rsidRDefault="002A187A" w:rsidP="002A187A">
            <w:pPr>
              <w:suppressAutoHyphens/>
              <w:snapToGrid w:val="0"/>
              <w:spacing w:after="0" w:line="240" w:lineRule="auto"/>
              <w:contextualSpacing/>
              <w:rPr>
                <w:rFonts w:ascii="Times New Roman" w:eastAsia="Times New Roman" w:hAnsi="Times New Roman" w:cs="Times New Roman"/>
                <w:sz w:val="24"/>
                <w:szCs w:val="24"/>
                <w:lang w:eastAsia="ar-SA"/>
              </w:rPr>
            </w:pPr>
          </w:p>
        </w:tc>
      </w:tr>
      <w:tr w:rsidR="002A187A" w:rsidRPr="002A187A" w:rsidTr="005B0E5A">
        <w:trPr>
          <w:trHeight w:val="377"/>
        </w:trPr>
        <w:tc>
          <w:tcPr>
            <w:tcW w:w="6550" w:type="dxa"/>
            <w:tcBorders>
              <w:top w:val="single" w:sz="4" w:space="0" w:color="000000"/>
              <w:left w:val="single" w:sz="4" w:space="0" w:color="000000"/>
            </w:tcBorders>
          </w:tcPr>
          <w:p w:rsidR="002A187A" w:rsidRPr="002A187A" w:rsidRDefault="002A187A" w:rsidP="002A187A">
            <w:pPr>
              <w:suppressAutoHyphens/>
              <w:snapToGrid w:val="0"/>
              <w:spacing w:after="0" w:line="240" w:lineRule="auto"/>
              <w:contextualSpacing/>
              <w:jc w:val="both"/>
              <w:rPr>
                <w:rFonts w:ascii="Times New Roman" w:eastAsia="Times New Roman" w:hAnsi="Times New Roman" w:cs="Times New Roman"/>
                <w:sz w:val="24"/>
                <w:szCs w:val="24"/>
                <w:lang w:eastAsia="ar-SA"/>
              </w:rPr>
            </w:pPr>
            <w:r w:rsidRPr="002A187A">
              <w:rPr>
                <w:rFonts w:ascii="Times New Roman" w:eastAsia="Times New Roman" w:hAnsi="Times New Roman" w:cs="Times New Roman"/>
                <w:sz w:val="24"/>
                <w:szCs w:val="24"/>
                <w:lang w:eastAsia="ar-SA"/>
              </w:rPr>
              <w:t>22.Экскурсия в спортивный зал школы</w:t>
            </w:r>
          </w:p>
          <w:p w:rsidR="002A187A" w:rsidRPr="002A187A" w:rsidRDefault="002A187A" w:rsidP="002A187A">
            <w:pPr>
              <w:suppressAutoHyphens/>
              <w:snapToGrid w:val="0"/>
              <w:spacing w:after="0" w:line="240" w:lineRule="auto"/>
              <w:contextualSpacing/>
              <w:jc w:val="both"/>
              <w:rPr>
                <w:rFonts w:ascii="Times New Roman" w:eastAsia="Times New Roman" w:hAnsi="Times New Roman" w:cs="Times New Roman"/>
                <w:sz w:val="24"/>
                <w:szCs w:val="24"/>
                <w:lang w:eastAsia="ar-SA"/>
              </w:rPr>
            </w:pPr>
            <w:r w:rsidRPr="002A187A">
              <w:rPr>
                <w:rFonts w:ascii="Times New Roman" w:eastAsia="Times New Roman" w:hAnsi="Times New Roman" w:cs="Times New Roman"/>
                <w:sz w:val="24"/>
                <w:szCs w:val="24"/>
                <w:lang w:eastAsia="ar-SA"/>
              </w:rPr>
              <w:t>23.Экскурсия в класс, встреча с первоклассниками</w:t>
            </w:r>
          </w:p>
        </w:tc>
        <w:tc>
          <w:tcPr>
            <w:tcW w:w="1559" w:type="dxa"/>
            <w:tcBorders>
              <w:top w:val="single" w:sz="4" w:space="0" w:color="auto"/>
              <w:left w:val="single" w:sz="4" w:space="0" w:color="000000"/>
            </w:tcBorders>
          </w:tcPr>
          <w:p w:rsidR="002A187A" w:rsidRPr="002A187A" w:rsidRDefault="002A187A" w:rsidP="002A187A">
            <w:pPr>
              <w:suppressAutoHyphens/>
              <w:snapToGrid w:val="0"/>
              <w:spacing w:after="0" w:line="240" w:lineRule="auto"/>
              <w:contextualSpacing/>
              <w:rPr>
                <w:rFonts w:ascii="Times New Roman" w:eastAsia="Times New Roman" w:hAnsi="Times New Roman" w:cs="Times New Roman"/>
                <w:sz w:val="24"/>
                <w:szCs w:val="24"/>
                <w:lang w:eastAsia="ar-SA"/>
              </w:rPr>
            </w:pPr>
            <w:r w:rsidRPr="002A187A">
              <w:rPr>
                <w:rFonts w:ascii="Times New Roman" w:eastAsia="Times New Roman" w:hAnsi="Times New Roman" w:cs="Times New Roman"/>
                <w:sz w:val="24"/>
                <w:szCs w:val="24"/>
                <w:lang w:eastAsia="ar-SA"/>
              </w:rPr>
              <w:t xml:space="preserve">Март </w:t>
            </w:r>
          </w:p>
        </w:tc>
        <w:tc>
          <w:tcPr>
            <w:tcW w:w="1985" w:type="dxa"/>
            <w:vMerge/>
            <w:tcBorders>
              <w:left w:val="single" w:sz="4" w:space="0" w:color="000000"/>
              <w:right w:val="single" w:sz="4" w:space="0" w:color="000000"/>
            </w:tcBorders>
          </w:tcPr>
          <w:p w:rsidR="002A187A" w:rsidRPr="002A187A" w:rsidRDefault="002A187A" w:rsidP="002A187A">
            <w:pPr>
              <w:suppressAutoHyphens/>
              <w:snapToGrid w:val="0"/>
              <w:spacing w:after="0" w:line="240" w:lineRule="auto"/>
              <w:contextualSpacing/>
              <w:rPr>
                <w:rFonts w:ascii="Times New Roman" w:eastAsia="Times New Roman" w:hAnsi="Times New Roman" w:cs="Times New Roman"/>
                <w:sz w:val="24"/>
                <w:szCs w:val="24"/>
                <w:lang w:eastAsia="ar-SA"/>
              </w:rPr>
            </w:pPr>
          </w:p>
        </w:tc>
      </w:tr>
      <w:tr w:rsidR="002A187A" w:rsidRPr="002A187A" w:rsidTr="005B0E5A">
        <w:trPr>
          <w:trHeight w:val="417"/>
        </w:trPr>
        <w:tc>
          <w:tcPr>
            <w:tcW w:w="6550" w:type="dxa"/>
            <w:tcBorders>
              <w:top w:val="single" w:sz="4" w:space="0" w:color="auto"/>
              <w:left w:val="single" w:sz="4" w:space="0" w:color="000000"/>
              <w:bottom w:val="single" w:sz="4" w:space="0" w:color="000000"/>
            </w:tcBorders>
          </w:tcPr>
          <w:p w:rsidR="002A187A" w:rsidRPr="002A187A" w:rsidRDefault="002A187A" w:rsidP="002A187A">
            <w:pPr>
              <w:suppressAutoHyphens/>
              <w:snapToGrid w:val="0"/>
              <w:spacing w:after="0" w:line="240" w:lineRule="auto"/>
              <w:contextualSpacing/>
              <w:jc w:val="both"/>
              <w:rPr>
                <w:rFonts w:ascii="Times New Roman" w:eastAsia="Times New Roman" w:hAnsi="Times New Roman" w:cs="Times New Roman"/>
                <w:sz w:val="24"/>
                <w:szCs w:val="24"/>
                <w:lang w:eastAsia="ar-SA"/>
              </w:rPr>
            </w:pPr>
            <w:r w:rsidRPr="002A187A">
              <w:rPr>
                <w:rFonts w:ascii="Times New Roman" w:eastAsia="Times New Roman" w:hAnsi="Times New Roman" w:cs="Times New Roman"/>
                <w:sz w:val="24"/>
                <w:szCs w:val="24"/>
                <w:lang w:eastAsia="ar-SA"/>
              </w:rPr>
              <w:t xml:space="preserve">24.Чтение  рассказов о школе. </w:t>
            </w:r>
          </w:p>
        </w:tc>
        <w:tc>
          <w:tcPr>
            <w:tcW w:w="1559" w:type="dxa"/>
            <w:vMerge w:val="restart"/>
            <w:tcBorders>
              <w:top w:val="single" w:sz="4" w:space="0" w:color="auto"/>
              <w:left w:val="single" w:sz="4" w:space="0" w:color="000000"/>
              <w:right w:val="single" w:sz="4" w:space="0" w:color="000000"/>
            </w:tcBorders>
          </w:tcPr>
          <w:p w:rsidR="002A187A" w:rsidRPr="002A187A" w:rsidRDefault="002A187A" w:rsidP="002A187A">
            <w:pPr>
              <w:suppressAutoHyphens/>
              <w:snapToGrid w:val="0"/>
              <w:spacing w:after="0" w:line="240" w:lineRule="auto"/>
              <w:contextualSpacing/>
              <w:rPr>
                <w:rFonts w:ascii="Times New Roman" w:eastAsia="Times New Roman" w:hAnsi="Times New Roman" w:cs="Times New Roman"/>
                <w:sz w:val="24"/>
                <w:szCs w:val="24"/>
                <w:lang w:eastAsia="ar-SA"/>
              </w:rPr>
            </w:pPr>
            <w:r w:rsidRPr="002A187A">
              <w:rPr>
                <w:rFonts w:ascii="Times New Roman" w:eastAsia="Times New Roman" w:hAnsi="Times New Roman" w:cs="Times New Roman"/>
                <w:sz w:val="24"/>
                <w:szCs w:val="24"/>
                <w:lang w:eastAsia="ar-SA"/>
              </w:rPr>
              <w:t>Апрель</w:t>
            </w:r>
          </w:p>
        </w:tc>
        <w:tc>
          <w:tcPr>
            <w:tcW w:w="1985" w:type="dxa"/>
            <w:vMerge/>
            <w:tcBorders>
              <w:left w:val="single" w:sz="4" w:space="0" w:color="000000"/>
              <w:right w:val="single" w:sz="4" w:space="0" w:color="000000"/>
            </w:tcBorders>
          </w:tcPr>
          <w:p w:rsidR="002A187A" w:rsidRPr="002A187A" w:rsidRDefault="002A187A" w:rsidP="002A187A">
            <w:pPr>
              <w:suppressAutoHyphens/>
              <w:snapToGrid w:val="0"/>
              <w:spacing w:after="0" w:line="240" w:lineRule="auto"/>
              <w:contextualSpacing/>
              <w:rPr>
                <w:rFonts w:ascii="Times New Roman" w:eastAsia="Times New Roman" w:hAnsi="Times New Roman" w:cs="Times New Roman"/>
                <w:sz w:val="24"/>
                <w:szCs w:val="24"/>
                <w:lang w:eastAsia="ar-SA"/>
              </w:rPr>
            </w:pPr>
          </w:p>
        </w:tc>
      </w:tr>
      <w:tr w:rsidR="002A187A" w:rsidRPr="002A187A" w:rsidTr="005B0E5A">
        <w:trPr>
          <w:trHeight w:val="51"/>
        </w:trPr>
        <w:tc>
          <w:tcPr>
            <w:tcW w:w="6550" w:type="dxa"/>
            <w:tcBorders>
              <w:top w:val="single" w:sz="4" w:space="0" w:color="000000"/>
              <w:left w:val="single" w:sz="4" w:space="0" w:color="000000"/>
              <w:bottom w:val="single" w:sz="4" w:space="0" w:color="auto"/>
              <w:right w:val="single" w:sz="4" w:space="0" w:color="auto"/>
            </w:tcBorders>
          </w:tcPr>
          <w:p w:rsidR="002A187A" w:rsidRPr="002A187A" w:rsidRDefault="002A187A" w:rsidP="002A187A">
            <w:pPr>
              <w:suppressAutoHyphens/>
              <w:snapToGrid w:val="0"/>
              <w:spacing w:after="0" w:line="240" w:lineRule="auto"/>
              <w:contextualSpacing/>
              <w:jc w:val="both"/>
              <w:rPr>
                <w:rFonts w:ascii="Times New Roman" w:eastAsia="Times New Roman" w:hAnsi="Times New Roman" w:cs="Times New Roman"/>
                <w:sz w:val="24"/>
                <w:szCs w:val="24"/>
                <w:lang w:eastAsia="ar-SA"/>
              </w:rPr>
            </w:pPr>
            <w:r w:rsidRPr="002A187A">
              <w:rPr>
                <w:rFonts w:ascii="Times New Roman" w:eastAsia="Times New Roman" w:hAnsi="Times New Roman" w:cs="Times New Roman"/>
                <w:sz w:val="24"/>
                <w:szCs w:val="24"/>
                <w:lang w:eastAsia="ar-SA"/>
              </w:rPr>
              <w:t>25.Экскурсия в актовый зал школы</w:t>
            </w:r>
          </w:p>
        </w:tc>
        <w:tc>
          <w:tcPr>
            <w:tcW w:w="1559" w:type="dxa"/>
            <w:vMerge/>
            <w:tcBorders>
              <w:left w:val="single" w:sz="4" w:space="0" w:color="auto"/>
              <w:bottom w:val="single" w:sz="4" w:space="0" w:color="auto"/>
              <w:right w:val="single" w:sz="4" w:space="0" w:color="000000"/>
            </w:tcBorders>
          </w:tcPr>
          <w:p w:rsidR="002A187A" w:rsidRPr="002A187A" w:rsidRDefault="002A187A" w:rsidP="002A187A">
            <w:pPr>
              <w:suppressAutoHyphens/>
              <w:snapToGrid w:val="0"/>
              <w:spacing w:after="0" w:line="240" w:lineRule="auto"/>
              <w:contextualSpacing/>
              <w:rPr>
                <w:rFonts w:ascii="Times New Roman" w:eastAsia="Times New Roman" w:hAnsi="Times New Roman" w:cs="Times New Roman"/>
                <w:sz w:val="24"/>
                <w:szCs w:val="24"/>
                <w:lang w:eastAsia="ar-SA"/>
              </w:rPr>
            </w:pPr>
          </w:p>
        </w:tc>
        <w:tc>
          <w:tcPr>
            <w:tcW w:w="1985" w:type="dxa"/>
            <w:vMerge/>
            <w:tcBorders>
              <w:left w:val="single" w:sz="4" w:space="0" w:color="000000"/>
              <w:right w:val="single" w:sz="4" w:space="0" w:color="000000"/>
            </w:tcBorders>
          </w:tcPr>
          <w:p w:rsidR="002A187A" w:rsidRPr="002A187A" w:rsidRDefault="002A187A" w:rsidP="002A187A">
            <w:pPr>
              <w:suppressAutoHyphens/>
              <w:snapToGrid w:val="0"/>
              <w:spacing w:after="0" w:line="240" w:lineRule="auto"/>
              <w:contextualSpacing/>
              <w:rPr>
                <w:rFonts w:ascii="Times New Roman" w:eastAsia="Times New Roman" w:hAnsi="Times New Roman" w:cs="Times New Roman"/>
                <w:sz w:val="24"/>
                <w:szCs w:val="24"/>
                <w:lang w:eastAsia="ar-SA"/>
              </w:rPr>
            </w:pPr>
          </w:p>
        </w:tc>
      </w:tr>
      <w:tr w:rsidR="002A187A" w:rsidRPr="002A187A" w:rsidTr="005B0E5A">
        <w:trPr>
          <w:trHeight w:val="453"/>
        </w:trPr>
        <w:tc>
          <w:tcPr>
            <w:tcW w:w="6550" w:type="dxa"/>
            <w:tcBorders>
              <w:left w:val="single" w:sz="4" w:space="0" w:color="000000"/>
              <w:bottom w:val="single" w:sz="4" w:space="0" w:color="auto"/>
              <w:right w:val="single" w:sz="4" w:space="0" w:color="auto"/>
            </w:tcBorders>
          </w:tcPr>
          <w:p w:rsidR="002A187A" w:rsidRPr="002A187A" w:rsidRDefault="002A187A" w:rsidP="002A187A">
            <w:pPr>
              <w:suppressAutoHyphens/>
              <w:snapToGrid w:val="0"/>
              <w:spacing w:after="0" w:line="240" w:lineRule="auto"/>
              <w:contextualSpacing/>
              <w:jc w:val="both"/>
              <w:rPr>
                <w:rFonts w:ascii="Times New Roman" w:eastAsia="Times New Roman" w:hAnsi="Times New Roman" w:cs="Times New Roman"/>
                <w:sz w:val="24"/>
                <w:szCs w:val="24"/>
                <w:lang w:eastAsia="ar-SA"/>
              </w:rPr>
            </w:pPr>
            <w:r w:rsidRPr="002A187A">
              <w:rPr>
                <w:rFonts w:ascii="Times New Roman" w:eastAsia="Times New Roman" w:hAnsi="Times New Roman" w:cs="Times New Roman"/>
                <w:sz w:val="24"/>
                <w:szCs w:val="24"/>
                <w:lang w:eastAsia="ar-SA"/>
              </w:rPr>
              <w:t>26.Рекомендации родителям будущих</w:t>
            </w:r>
          </w:p>
          <w:p w:rsidR="002A187A" w:rsidRPr="002A187A" w:rsidRDefault="002A187A" w:rsidP="002A187A">
            <w:pPr>
              <w:suppressAutoHyphens/>
              <w:snapToGrid w:val="0"/>
              <w:spacing w:after="0" w:line="240" w:lineRule="auto"/>
              <w:contextualSpacing/>
              <w:jc w:val="both"/>
              <w:rPr>
                <w:rFonts w:ascii="Times New Roman" w:eastAsia="Times New Roman" w:hAnsi="Times New Roman" w:cs="Times New Roman"/>
                <w:sz w:val="24"/>
                <w:szCs w:val="24"/>
                <w:lang w:eastAsia="ar-SA"/>
              </w:rPr>
            </w:pPr>
            <w:r w:rsidRPr="002A187A">
              <w:rPr>
                <w:rFonts w:ascii="Times New Roman" w:eastAsia="Times New Roman" w:hAnsi="Times New Roman" w:cs="Times New Roman"/>
                <w:sz w:val="24"/>
                <w:szCs w:val="24"/>
                <w:lang w:eastAsia="ar-SA"/>
              </w:rPr>
              <w:t>первоклассников.</w:t>
            </w:r>
          </w:p>
        </w:tc>
        <w:tc>
          <w:tcPr>
            <w:tcW w:w="1559" w:type="dxa"/>
            <w:vMerge w:val="restart"/>
            <w:tcBorders>
              <w:left w:val="single" w:sz="4" w:space="0" w:color="auto"/>
              <w:right w:val="single" w:sz="4" w:space="0" w:color="000000"/>
            </w:tcBorders>
          </w:tcPr>
          <w:p w:rsidR="002A187A" w:rsidRPr="002A187A" w:rsidRDefault="002A187A" w:rsidP="002A187A">
            <w:pPr>
              <w:spacing w:after="0" w:line="240" w:lineRule="auto"/>
              <w:contextualSpacing/>
              <w:rPr>
                <w:rFonts w:ascii="Times New Roman" w:eastAsia="Times New Roman" w:hAnsi="Times New Roman" w:cs="Times New Roman"/>
                <w:sz w:val="24"/>
                <w:szCs w:val="24"/>
                <w:lang w:eastAsia="ar-SA"/>
              </w:rPr>
            </w:pPr>
            <w:r w:rsidRPr="002A187A">
              <w:rPr>
                <w:rFonts w:ascii="Times New Roman" w:eastAsia="Times New Roman" w:hAnsi="Times New Roman" w:cs="Times New Roman"/>
                <w:sz w:val="24"/>
                <w:szCs w:val="24"/>
                <w:lang w:eastAsia="ar-SA"/>
              </w:rPr>
              <w:t xml:space="preserve">Май </w:t>
            </w:r>
          </w:p>
          <w:p w:rsidR="002A187A" w:rsidRPr="002A187A" w:rsidRDefault="002A187A" w:rsidP="002A187A">
            <w:pPr>
              <w:suppressAutoHyphens/>
              <w:snapToGrid w:val="0"/>
              <w:spacing w:after="0" w:line="240" w:lineRule="auto"/>
              <w:contextualSpacing/>
              <w:rPr>
                <w:rFonts w:ascii="Times New Roman" w:eastAsia="Times New Roman" w:hAnsi="Times New Roman" w:cs="Times New Roman"/>
                <w:sz w:val="24"/>
                <w:szCs w:val="24"/>
                <w:lang w:eastAsia="ar-SA"/>
              </w:rPr>
            </w:pPr>
          </w:p>
        </w:tc>
        <w:tc>
          <w:tcPr>
            <w:tcW w:w="1985" w:type="dxa"/>
            <w:vMerge/>
            <w:tcBorders>
              <w:left w:val="single" w:sz="4" w:space="0" w:color="000000"/>
              <w:right w:val="single" w:sz="4" w:space="0" w:color="000000"/>
            </w:tcBorders>
          </w:tcPr>
          <w:p w:rsidR="002A187A" w:rsidRPr="002A187A" w:rsidRDefault="002A187A" w:rsidP="002A187A">
            <w:pPr>
              <w:suppressAutoHyphens/>
              <w:snapToGrid w:val="0"/>
              <w:spacing w:after="0" w:line="240" w:lineRule="auto"/>
              <w:contextualSpacing/>
              <w:rPr>
                <w:rFonts w:ascii="Times New Roman" w:eastAsia="Times New Roman" w:hAnsi="Times New Roman" w:cs="Times New Roman"/>
                <w:sz w:val="24"/>
                <w:szCs w:val="24"/>
                <w:lang w:eastAsia="ar-SA"/>
              </w:rPr>
            </w:pPr>
          </w:p>
        </w:tc>
      </w:tr>
      <w:tr w:rsidR="002A187A" w:rsidRPr="002A187A" w:rsidTr="005B0E5A">
        <w:trPr>
          <w:trHeight w:val="403"/>
        </w:trPr>
        <w:tc>
          <w:tcPr>
            <w:tcW w:w="6550" w:type="dxa"/>
            <w:tcBorders>
              <w:top w:val="single" w:sz="4" w:space="0" w:color="auto"/>
              <w:left w:val="single" w:sz="4" w:space="0" w:color="000000"/>
              <w:bottom w:val="single" w:sz="4" w:space="0" w:color="000000"/>
              <w:right w:val="single" w:sz="4" w:space="0" w:color="auto"/>
            </w:tcBorders>
          </w:tcPr>
          <w:p w:rsidR="002A187A" w:rsidRPr="002A187A" w:rsidRDefault="002A187A" w:rsidP="002A187A">
            <w:pPr>
              <w:suppressAutoHyphens/>
              <w:snapToGrid w:val="0"/>
              <w:spacing w:after="0" w:line="240" w:lineRule="auto"/>
              <w:contextualSpacing/>
              <w:jc w:val="both"/>
              <w:rPr>
                <w:rFonts w:ascii="Times New Roman" w:eastAsia="Times New Roman" w:hAnsi="Times New Roman" w:cs="Times New Roman"/>
                <w:sz w:val="24"/>
                <w:szCs w:val="24"/>
                <w:lang w:eastAsia="ar-SA"/>
              </w:rPr>
            </w:pPr>
            <w:r w:rsidRPr="002A187A">
              <w:rPr>
                <w:rFonts w:ascii="Times New Roman" w:eastAsia="Times New Roman" w:hAnsi="Times New Roman" w:cs="Times New Roman"/>
                <w:sz w:val="24"/>
                <w:szCs w:val="24"/>
                <w:lang w:eastAsia="ar-SA"/>
              </w:rPr>
              <w:t>27.Выпуск детей в школу</w:t>
            </w:r>
          </w:p>
        </w:tc>
        <w:tc>
          <w:tcPr>
            <w:tcW w:w="1559" w:type="dxa"/>
            <w:vMerge/>
            <w:tcBorders>
              <w:left w:val="single" w:sz="4" w:space="0" w:color="auto"/>
              <w:bottom w:val="single" w:sz="4" w:space="0" w:color="000000"/>
              <w:right w:val="single" w:sz="4" w:space="0" w:color="000000"/>
            </w:tcBorders>
          </w:tcPr>
          <w:p w:rsidR="002A187A" w:rsidRPr="002A187A" w:rsidRDefault="002A187A" w:rsidP="002A187A">
            <w:pPr>
              <w:spacing w:after="0" w:line="240" w:lineRule="auto"/>
              <w:contextualSpacing/>
              <w:rPr>
                <w:rFonts w:ascii="Times New Roman" w:eastAsia="Times New Roman" w:hAnsi="Times New Roman" w:cs="Times New Roman"/>
                <w:sz w:val="24"/>
                <w:szCs w:val="24"/>
                <w:lang w:eastAsia="ar-SA"/>
              </w:rPr>
            </w:pPr>
          </w:p>
        </w:tc>
        <w:tc>
          <w:tcPr>
            <w:tcW w:w="1985" w:type="dxa"/>
            <w:vMerge/>
            <w:tcBorders>
              <w:left w:val="single" w:sz="4" w:space="0" w:color="000000"/>
              <w:bottom w:val="single" w:sz="4" w:space="0" w:color="000000"/>
              <w:right w:val="single" w:sz="4" w:space="0" w:color="000000"/>
            </w:tcBorders>
          </w:tcPr>
          <w:p w:rsidR="002A187A" w:rsidRPr="002A187A" w:rsidRDefault="002A187A" w:rsidP="002A187A">
            <w:pPr>
              <w:suppressAutoHyphens/>
              <w:snapToGrid w:val="0"/>
              <w:spacing w:after="0" w:line="240" w:lineRule="auto"/>
              <w:contextualSpacing/>
              <w:rPr>
                <w:rFonts w:ascii="Times New Roman" w:eastAsia="Times New Roman" w:hAnsi="Times New Roman" w:cs="Times New Roman"/>
                <w:sz w:val="24"/>
                <w:szCs w:val="24"/>
                <w:lang w:eastAsia="ar-SA"/>
              </w:rPr>
            </w:pPr>
          </w:p>
        </w:tc>
      </w:tr>
    </w:tbl>
    <w:p w:rsidR="002A187A" w:rsidRPr="002A187A" w:rsidRDefault="002A187A" w:rsidP="002A187A">
      <w:pPr>
        <w:spacing w:after="0" w:line="240" w:lineRule="auto"/>
        <w:contextualSpacing/>
        <w:rPr>
          <w:rFonts w:ascii="Times New Roman" w:eastAsia="Times New Roman" w:hAnsi="Times New Roman" w:cs="Times New Roman"/>
          <w:b/>
          <w:sz w:val="24"/>
          <w:szCs w:val="24"/>
          <w:lang w:eastAsia="ru-RU"/>
        </w:rPr>
      </w:pPr>
      <w:r w:rsidRPr="002A187A">
        <w:rPr>
          <w:rFonts w:ascii="Times New Roman" w:eastAsia="Times New Roman" w:hAnsi="Times New Roman" w:cs="Times New Roman"/>
          <w:b/>
          <w:sz w:val="24"/>
          <w:szCs w:val="24"/>
          <w:lang w:eastAsia="ru-RU"/>
        </w:rPr>
        <w:t>2.10.Особенности взаимодействия педагогического коллектива с семьями воспитанников</w:t>
      </w:r>
    </w:p>
    <w:p w:rsidR="002A187A" w:rsidRPr="002A187A" w:rsidRDefault="002A187A" w:rsidP="002A187A">
      <w:pPr>
        <w:spacing w:after="0" w:line="240" w:lineRule="auto"/>
        <w:contextualSpacing/>
        <w:jc w:val="both"/>
        <w:rPr>
          <w:rFonts w:ascii="Times New Roman" w:eastAsia="Calibri" w:hAnsi="Times New Roman" w:cs="Times New Roman"/>
          <w:sz w:val="24"/>
          <w:szCs w:val="24"/>
        </w:rPr>
      </w:pPr>
      <w:r w:rsidRPr="002A187A">
        <w:rPr>
          <w:rFonts w:ascii="Times New Roman" w:eastAsia="Calibri" w:hAnsi="Times New Roman" w:cs="Times New Roman"/>
          <w:sz w:val="24"/>
          <w:szCs w:val="24"/>
        </w:rPr>
        <w:t>Ведущие цели взаимодействия детского сада с семьёй – создание в детском саду необходимых условий для развития ответственных и взаимозависимых отношений с семьями воспитанников, обеспечивающих целостное развитие личности дошкольника, повышение компетентности родителей в области воспитания.</w:t>
      </w:r>
    </w:p>
    <w:p w:rsidR="002A187A" w:rsidRPr="002A187A" w:rsidRDefault="002A187A" w:rsidP="002A187A">
      <w:pPr>
        <w:spacing w:after="0" w:line="240" w:lineRule="auto"/>
        <w:contextualSpacing/>
        <w:jc w:val="both"/>
        <w:rPr>
          <w:rFonts w:ascii="Times New Roman" w:eastAsia="Calibri" w:hAnsi="Times New Roman" w:cs="Times New Roman"/>
          <w:sz w:val="24"/>
          <w:szCs w:val="24"/>
        </w:rPr>
      </w:pPr>
      <w:r w:rsidRPr="002A187A">
        <w:rPr>
          <w:rFonts w:ascii="Times New Roman" w:eastAsia="Calibri" w:hAnsi="Times New Roman" w:cs="Times New Roman"/>
          <w:sz w:val="24"/>
          <w:szCs w:val="24"/>
        </w:rPr>
        <w:t>Основные формы взаимодействия с семьёй</w:t>
      </w:r>
    </w:p>
    <w:p w:rsidR="002A187A" w:rsidRPr="002A187A" w:rsidRDefault="002A187A" w:rsidP="002A187A">
      <w:pPr>
        <w:spacing w:after="0" w:line="240" w:lineRule="auto"/>
        <w:contextualSpacing/>
        <w:jc w:val="both"/>
        <w:rPr>
          <w:rFonts w:ascii="Times New Roman" w:eastAsia="Calibri" w:hAnsi="Times New Roman" w:cs="Times New Roman"/>
          <w:sz w:val="24"/>
          <w:szCs w:val="24"/>
        </w:rPr>
      </w:pPr>
      <w:r w:rsidRPr="002A187A">
        <w:rPr>
          <w:rFonts w:ascii="Times New Roman" w:eastAsia="Calibri" w:hAnsi="Times New Roman" w:cs="Times New Roman"/>
          <w:sz w:val="24"/>
          <w:szCs w:val="24"/>
        </w:rPr>
        <w:t>Знакомство с семьёй: встречи-знакомства, посещение семей, анкетирование.</w:t>
      </w:r>
    </w:p>
    <w:p w:rsidR="002A187A" w:rsidRPr="002A187A" w:rsidRDefault="002A187A" w:rsidP="002A187A">
      <w:pPr>
        <w:spacing w:after="0" w:line="240" w:lineRule="auto"/>
        <w:contextualSpacing/>
        <w:jc w:val="both"/>
        <w:rPr>
          <w:rFonts w:ascii="Times New Roman" w:eastAsia="Calibri" w:hAnsi="Times New Roman" w:cs="Times New Roman"/>
          <w:sz w:val="24"/>
          <w:szCs w:val="24"/>
        </w:rPr>
      </w:pPr>
      <w:r w:rsidRPr="002A187A">
        <w:rPr>
          <w:rFonts w:ascii="Times New Roman" w:eastAsia="Calibri" w:hAnsi="Times New Roman" w:cs="Times New Roman"/>
          <w:sz w:val="24"/>
          <w:szCs w:val="24"/>
        </w:rPr>
        <w:t xml:space="preserve">Информирование родителей о ходе образовательного процесса: дни открытых дверей, индивидуальные и групповые консультации, родительские собрания, оформление информационных стендов, организация выставок детского творчества, приглашение родителей на детские концерты, праздники и спектакли, создание памяток. </w:t>
      </w:r>
    </w:p>
    <w:p w:rsidR="002A187A" w:rsidRPr="002A187A" w:rsidRDefault="002A187A" w:rsidP="002A187A">
      <w:pPr>
        <w:spacing w:after="0" w:line="240" w:lineRule="auto"/>
        <w:contextualSpacing/>
        <w:jc w:val="both"/>
        <w:rPr>
          <w:rFonts w:ascii="Times New Roman" w:eastAsia="Calibri" w:hAnsi="Times New Roman" w:cs="Times New Roman"/>
          <w:sz w:val="24"/>
          <w:szCs w:val="24"/>
        </w:rPr>
      </w:pPr>
      <w:r w:rsidRPr="002A187A">
        <w:rPr>
          <w:rFonts w:ascii="Times New Roman" w:eastAsia="Calibri" w:hAnsi="Times New Roman" w:cs="Times New Roman"/>
          <w:sz w:val="24"/>
          <w:szCs w:val="24"/>
        </w:rPr>
        <w:t>Совместная деятельность: привлечение родителей к организации театральных постановок, гостиных, концертов, прогулок, экскурсий.</w:t>
      </w:r>
    </w:p>
    <w:p w:rsidR="002A187A" w:rsidRPr="002A187A" w:rsidRDefault="002A187A" w:rsidP="002A187A">
      <w:pPr>
        <w:spacing w:after="0" w:line="240" w:lineRule="auto"/>
        <w:contextualSpacing/>
        <w:jc w:val="both"/>
        <w:rPr>
          <w:rFonts w:ascii="Times New Roman" w:eastAsia="Calibri" w:hAnsi="Times New Roman" w:cs="Times New Roman"/>
          <w:b/>
          <w:sz w:val="24"/>
          <w:szCs w:val="24"/>
        </w:rPr>
      </w:pPr>
      <w:r w:rsidRPr="002A187A">
        <w:rPr>
          <w:rFonts w:ascii="Times New Roman" w:eastAsia="Calibri" w:hAnsi="Times New Roman" w:cs="Times New Roman"/>
          <w:b/>
          <w:sz w:val="24"/>
          <w:szCs w:val="24"/>
        </w:rPr>
        <w:t>Содержание направлений работы с семьёй по образовательным областям</w:t>
      </w:r>
    </w:p>
    <w:p w:rsidR="002A187A" w:rsidRPr="002A187A" w:rsidRDefault="002A187A" w:rsidP="002A187A">
      <w:pPr>
        <w:tabs>
          <w:tab w:val="left" w:pos="6106"/>
        </w:tabs>
        <w:autoSpaceDE w:val="0"/>
        <w:autoSpaceDN w:val="0"/>
        <w:adjustRightInd w:val="0"/>
        <w:spacing w:after="0" w:line="240" w:lineRule="auto"/>
        <w:contextualSpacing/>
        <w:jc w:val="both"/>
        <w:rPr>
          <w:rFonts w:ascii="Times New Roman" w:eastAsia="Times New Roman" w:hAnsi="Times New Roman" w:cs="Times New Roman"/>
          <w:b/>
          <w:sz w:val="24"/>
          <w:szCs w:val="24"/>
          <w:lang w:eastAsia="ru-RU"/>
        </w:rPr>
      </w:pPr>
      <w:r w:rsidRPr="002A187A">
        <w:rPr>
          <w:rFonts w:ascii="Times New Roman" w:eastAsia="Times New Roman" w:hAnsi="Times New Roman" w:cs="Times New Roman"/>
          <w:b/>
          <w:sz w:val="24"/>
          <w:szCs w:val="24"/>
          <w:lang w:eastAsia="ru-RU"/>
        </w:rPr>
        <w:t>Образовательная область «Социально-коммуникативное развитие»</w:t>
      </w:r>
    </w:p>
    <w:p w:rsidR="002A187A" w:rsidRPr="002A187A" w:rsidRDefault="002A187A" w:rsidP="002A187A">
      <w:pPr>
        <w:tabs>
          <w:tab w:val="left" w:pos="6106"/>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Безопасность</w:t>
      </w:r>
    </w:p>
    <w:p w:rsidR="002A187A" w:rsidRPr="002A187A" w:rsidRDefault="002A187A" w:rsidP="002A187A">
      <w:p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-Показывать родителям значение развития экологического сознания как условия всеобщей выживаемости природы, семьи, отельного человека, все</w:t>
      </w:r>
      <w:r w:rsidRPr="002A187A">
        <w:rPr>
          <w:rFonts w:ascii="Times New Roman" w:eastAsia="Times New Roman" w:hAnsi="Times New Roman" w:cs="Times New Roman"/>
          <w:sz w:val="24"/>
          <w:szCs w:val="24"/>
          <w:lang w:eastAsia="ru-RU"/>
        </w:rPr>
        <w:softHyphen/>
        <w:t>го человечества.</w:t>
      </w:r>
    </w:p>
    <w:p w:rsidR="002A187A" w:rsidRPr="002A187A" w:rsidRDefault="002A187A" w:rsidP="002A187A">
      <w:p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 xml:space="preserve">-Знакомить родителей с опасными для здоровья ребенка ситуациями, возникающими дома, на даче, на дороге, в лесу, у водоема, </w:t>
      </w:r>
      <w:r w:rsidRPr="002A187A">
        <w:rPr>
          <w:rFonts w:ascii="Times New Roman" w:eastAsia="Times New Roman" w:hAnsi="Times New Roman" w:cs="Times New Roman"/>
          <w:spacing w:val="-10"/>
          <w:sz w:val="24"/>
          <w:szCs w:val="24"/>
          <w:lang w:eastAsia="ru-RU"/>
        </w:rPr>
        <w:t xml:space="preserve">и </w:t>
      </w:r>
      <w:r w:rsidRPr="002A187A">
        <w:rPr>
          <w:rFonts w:ascii="Times New Roman" w:eastAsia="Times New Roman" w:hAnsi="Times New Roman" w:cs="Times New Roman"/>
          <w:sz w:val="24"/>
          <w:szCs w:val="24"/>
          <w:lang w:eastAsia="ru-RU"/>
        </w:rPr>
        <w:t>способами по</w:t>
      </w:r>
      <w:r w:rsidRPr="002A187A">
        <w:rPr>
          <w:rFonts w:ascii="Times New Roman" w:eastAsia="Times New Roman" w:hAnsi="Times New Roman" w:cs="Times New Roman"/>
          <w:sz w:val="24"/>
          <w:szCs w:val="24"/>
          <w:lang w:eastAsia="ru-RU"/>
        </w:rPr>
        <w:softHyphen/>
        <w:t>ведения в них. Направлять внимание родителей на развитие у детей спо</w:t>
      </w:r>
      <w:r w:rsidRPr="002A187A">
        <w:rPr>
          <w:rFonts w:ascii="Times New Roman" w:eastAsia="Times New Roman" w:hAnsi="Times New Roman" w:cs="Times New Roman"/>
          <w:sz w:val="24"/>
          <w:szCs w:val="24"/>
          <w:lang w:eastAsia="ru-RU"/>
        </w:rPr>
        <w:softHyphen/>
        <w:t>собности видеть, осознавать и избегать опасности,</w:t>
      </w:r>
    </w:p>
    <w:p w:rsidR="002A187A" w:rsidRPr="002A187A" w:rsidRDefault="002A187A" w:rsidP="002A187A">
      <w:p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lastRenderedPageBreak/>
        <w:t>-Информировать родителей о необходимости создания благоприятных и безопасных условий пребывания детей на улице (соблюдать технику бе</w:t>
      </w:r>
      <w:r w:rsidRPr="002A187A">
        <w:rPr>
          <w:rFonts w:ascii="Times New Roman" w:eastAsia="Times New Roman" w:hAnsi="Times New Roman" w:cs="Times New Roman"/>
          <w:sz w:val="24"/>
          <w:szCs w:val="24"/>
          <w:lang w:eastAsia="ru-RU"/>
        </w:rPr>
        <w:softHyphen/>
        <w:t>зопасности во время игр и развлечений на каруселях, на качелях, на горке, в песочнице, во время катания на велосипеде, во время отдыха у водоема и т.д.). Рассказывать о необходимости создания безопасных условий пре</w:t>
      </w:r>
      <w:r w:rsidRPr="002A187A">
        <w:rPr>
          <w:rFonts w:ascii="Times New Roman" w:eastAsia="Times New Roman" w:hAnsi="Times New Roman" w:cs="Times New Roman"/>
          <w:sz w:val="24"/>
          <w:szCs w:val="24"/>
          <w:lang w:eastAsia="ru-RU"/>
        </w:rPr>
        <w:softHyphen/>
        <w:t xml:space="preserve">бывания детей дома (не держать в доступных для них местах лекарства, предметы бытовой химии, электрические приборы; содержать в порядке электрические розетки; не оставлять детей без присмотра в комнате, где открыты окна и балконы </w:t>
      </w:r>
      <w:r w:rsidRPr="002A187A">
        <w:rPr>
          <w:rFonts w:ascii="Times New Roman" w:eastAsia="Times New Roman" w:hAnsi="Times New Roman" w:cs="Times New Roman"/>
          <w:spacing w:val="-10"/>
          <w:sz w:val="24"/>
          <w:szCs w:val="24"/>
          <w:lang w:eastAsia="ru-RU"/>
        </w:rPr>
        <w:t xml:space="preserve">и </w:t>
      </w:r>
      <w:r w:rsidRPr="002A187A">
        <w:rPr>
          <w:rFonts w:ascii="Times New Roman" w:eastAsia="Times New Roman" w:hAnsi="Times New Roman" w:cs="Times New Roman"/>
          <w:sz w:val="24"/>
          <w:szCs w:val="24"/>
          <w:lang w:eastAsia="ru-RU"/>
        </w:rPr>
        <w:t xml:space="preserve">т.д.). </w:t>
      </w:r>
    </w:p>
    <w:p w:rsidR="002A187A" w:rsidRPr="002A187A" w:rsidRDefault="002A187A" w:rsidP="002A187A">
      <w:p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 xml:space="preserve">-Информировать родителей о том, что должны делать дети в случае непредвиденной ситуации (звать на помощь взрослых; называть свои фамилию и имя; при необходимости —фамилию, имя </w:t>
      </w:r>
      <w:r w:rsidRPr="002A187A">
        <w:rPr>
          <w:rFonts w:ascii="Times New Roman" w:eastAsia="Times New Roman" w:hAnsi="Times New Roman" w:cs="Times New Roman"/>
          <w:spacing w:val="-10"/>
          <w:sz w:val="24"/>
          <w:szCs w:val="24"/>
          <w:lang w:eastAsia="ru-RU"/>
        </w:rPr>
        <w:t xml:space="preserve">и </w:t>
      </w:r>
      <w:r w:rsidRPr="002A187A">
        <w:rPr>
          <w:rFonts w:ascii="Times New Roman" w:eastAsia="Times New Roman" w:hAnsi="Times New Roman" w:cs="Times New Roman"/>
          <w:sz w:val="24"/>
          <w:szCs w:val="24"/>
          <w:lang w:eastAsia="ru-RU"/>
        </w:rPr>
        <w:t>отчество родителей, адрес и телефон; при необходимости звонить по телефонам экстренной помощи —«01», «02» и «03» и т. д.).</w:t>
      </w:r>
    </w:p>
    <w:p w:rsidR="002A187A" w:rsidRPr="002A187A" w:rsidRDefault="002A187A" w:rsidP="002A187A">
      <w:p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-Привлекать родителей к активному отдыху с детьми, расширяющему границы жизни дошкольников и формирующему навыки безопасного пове</w:t>
      </w:r>
      <w:r w:rsidRPr="002A187A">
        <w:rPr>
          <w:rFonts w:ascii="Times New Roman" w:eastAsia="Times New Roman" w:hAnsi="Times New Roman" w:cs="Times New Roman"/>
          <w:sz w:val="24"/>
          <w:szCs w:val="24"/>
          <w:lang w:eastAsia="ru-RU"/>
        </w:rPr>
        <w:softHyphen/>
        <w:t>дения во время отдыха. Помогать родителям планировать выходные дни с детьми, обдумывая проблемные ситуации, стимулирующие формирова</w:t>
      </w:r>
      <w:r w:rsidRPr="002A187A">
        <w:rPr>
          <w:rFonts w:ascii="Times New Roman" w:eastAsia="Times New Roman" w:hAnsi="Times New Roman" w:cs="Times New Roman"/>
          <w:sz w:val="24"/>
          <w:szCs w:val="24"/>
          <w:lang w:eastAsia="ru-RU"/>
        </w:rPr>
        <w:softHyphen/>
        <w:t>ние моделей позитивного поведения в разных жизненных ситуациях.</w:t>
      </w:r>
    </w:p>
    <w:p w:rsidR="002A187A" w:rsidRPr="002A187A" w:rsidRDefault="002A187A" w:rsidP="002A187A">
      <w:p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-Подчеркивать роль взрослого в формировании поведения ребенка. Побуждать родителей на личном примере демонстрировать детям соблюде</w:t>
      </w:r>
      <w:r w:rsidRPr="002A187A">
        <w:rPr>
          <w:rFonts w:ascii="Times New Roman" w:eastAsia="Times New Roman" w:hAnsi="Times New Roman" w:cs="Times New Roman"/>
          <w:sz w:val="24"/>
          <w:szCs w:val="24"/>
          <w:lang w:eastAsia="ru-RU"/>
        </w:rPr>
        <w:softHyphen/>
        <w:t xml:space="preserve">ние правил безопасного поведения на дорогах, бережное отношение к природе </w:t>
      </w:r>
      <w:r w:rsidRPr="002A187A">
        <w:rPr>
          <w:rFonts w:ascii="Times New Roman" w:eastAsia="Times New Roman" w:hAnsi="Times New Roman" w:cs="Times New Roman"/>
          <w:spacing w:val="-10"/>
          <w:sz w:val="24"/>
          <w:szCs w:val="24"/>
          <w:lang w:eastAsia="ru-RU"/>
        </w:rPr>
        <w:t xml:space="preserve">и </w:t>
      </w:r>
      <w:r w:rsidRPr="002A187A">
        <w:rPr>
          <w:rFonts w:ascii="Times New Roman" w:eastAsia="Times New Roman" w:hAnsi="Times New Roman" w:cs="Times New Roman"/>
          <w:sz w:val="24"/>
          <w:szCs w:val="24"/>
          <w:lang w:eastAsia="ru-RU"/>
        </w:rPr>
        <w:t>т.д. Ориентировать родителей на совместное с ребенком чтение ли</w:t>
      </w:r>
      <w:r w:rsidRPr="002A187A">
        <w:rPr>
          <w:rFonts w:ascii="Times New Roman" w:eastAsia="Times New Roman" w:hAnsi="Times New Roman" w:cs="Times New Roman"/>
          <w:sz w:val="24"/>
          <w:szCs w:val="24"/>
          <w:lang w:eastAsia="ru-RU"/>
        </w:rPr>
        <w:softHyphen/>
        <w:t>тературы, посвященной сохранению и укреплению здоровья, просмотр соответствующих художественных и мультипликационных фильмов.</w:t>
      </w:r>
    </w:p>
    <w:p w:rsidR="002A187A" w:rsidRPr="002A187A" w:rsidRDefault="002A187A" w:rsidP="002A187A">
      <w:p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-Знакомить родителей с формами работы дошкольного учреждения по проблеме безопасности детей дошкольного возраста.</w:t>
      </w:r>
    </w:p>
    <w:p w:rsidR="002A187A" w:rsidRPr="002A187A" w:rsidRDefault="002A187A" w:rsidP="002A187A">
      <w:p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Социализация</w:t>
      </w:r>
    </w:p>
    <w:p w:rsidR="002A187A" w:rsidRPr="002A187A" w:rsidRDefault="002A187A" w:rsidP="002A187A">
      <w:p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 xml:space="preserve">-Знакомить родителей с достижениями </w:t>
      </w:r>
      <w:r w:rsidRPr="002A187A">
        <w:rPr>
          <w:rFonts w:ascii="Times New Roman" w:eastAsia="Times New Roman" w:hAnsi="Times New Roman" w:cs="Times New Roman"/>
          <w:spacing w:val="-10"/>
          <w:sz w:val="24"/>
          <w:szCs w:val="24"/>
          <w:lang w:eastAsia="ru-RU"/>
        </w:rPr>
        <w:t xml:space="preserve">и </w:t>
      </w:r>
      <w:r w:rsidRPr="002A187A">
        <w:rPr>
          <w:rFonts w:ascii="Times New Roman" w:eastAsia="Times New Roman" w:hAnsi="Times New Roman" w:cs="Times New Roman"/>
          <w:sz w:val="24"/>
          <w:szCs w:val="24"/>
          <w:lang w:eastAsia="ru-RU"/>
        </w:rPr>
        <w:t>трудностями общественного воспитания в детском саду.</w:t>
      </w:r>
    </w:p>
    <w:p w:rsidR="002A187A" w:rsidRPr="002A187A" w:rsidRDefault="002A187A" w:rsidP="002A187A">
      <w:p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-Показывать родителям значение матери, отца, а также дедушек и бабушек, воспитателей, детей (сверстников, младших и старших детей) в развитии взаимодействия ребенка с социумом, понимания социальных норм поведения.</w:t>
      </w:r>
    </w:p>
    <w:p w:rsidR="002A187A" w:rsidRPr="002A187A" w:rsidRDefault="002A187A" w:rsidP="002A187A">
      <w:p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 xml:space="preserve">-Подчеркивать ценность каждого ребенка для общества вне зависимости от его индивидуальных особенностей и этнической принадлежности. </w:t>
      </w:r>
    </w:p>
    <w:p w:rsidR="002A187A" w:rsidRPr="002A187A" w:rsidRDefault="002A187A" w:rsidP="002A187A">
      <w:p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 xml:space="preserve">-Заинтересовывать родителей </w:t>
      </w:r>
      <w:r w:rsidRPr="002A187A">
        <w:rPr>
          <w:rFonts w:ascii="Times New Roman" w:eastAsia="Times New Roman" w:hAnsi="Times New Roman" w:cs="Times New Roman"/>
          <w:bCs/>
          <w:sz w:val="24"/>
          <w:szCs w:val="24"/>
          <w:lang w:eastAsia="ru-RU"/>
        </w:rPr>
        <w:t xml:space="preserve">в </w:t>
      </w:r>
      <w:r w:rsidRPr="002A187A">
        <w:rPr>
          <w:rFonts w:ascii="Times New Roman" w:eastAsia="Times New Roman" w:hAnsi="Times New Roman" w:cs="Times New Roman"/>
          <w:sz w:val="24"/>
          <w:szCs w:val="24"/>
          <w:lang w:eastAsia="ru-RU"/>
        </w:rPr>
        <w:t>развитии игровой деятельности детей, обеспечивающей успешную социализацию, усвоение тендерного поведения.</w:t>
      </w:r>
    </w:p>
    <w:p w:rsidR="002A187A" w:rsidRPr="002A187A" w:rsidRDefault="002A187A" w:rsidP="002A187A">
      <w:p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-Помогать родителям осознавать негативные последствия деструктив</w:t>
      </w:r>
      <w:r w:rsidRPr="002A187A">
        <w:rPr>
          <w:rFonts w:ascii="Times New Roman" w:eastAsia="Times New Roman" w:hAnsi="Times New Roman" w:cs="Times New Roman"/>
          <w:sz w:val="24"/>
          <w:szCs w:val="24"/>
          <w:lang w:eastAsia="ru-RU"/>
        </w:rPr>
        <w:softHyphen/>
        <w:t>ного общения в семье, исключающего родных для ребенка людей из кон</w:t>
      </w:r>
      <w:r w:rsidRPr="002A187A">
        <w:rPr>
          <w:rFonts w:ascii="Times New Roman" w:eastAsia="Times New Roman" w:hAnsi="Times New Roman" w:cs="Times New Roman"/>
          <w:sz w:val="24"/>
          <w:szCs w:val="24"/>
          <w:lang w:eastAsia="ru-RU"/>
        </w:rPr>
        <w:softHyphen/>
        <w:t>текста развития. Создавать у родителей мотивацию к сохранению семей</w:t>
      </w:r>
      <w:r w:rsidRPr="002A187A">
        <w:rPr>
          <w:rFonts w:ascii="Times New Roman" w:eastAsia="Times New Roman" w:hAnsi="Times New Roman" w:cs="Times New Roman"/>
          <w:sz w:val="24"/>
          <w:szCs w:val="24"/>
          <w:lang w:eastAsia="ru-RU"/>
        </w:rPr>
        <w:softHyphen/>
        <w:t>ных традиций и зарождению новых.</w:t>
      </w:r>
    </w:p>
    <w:p w:rsidR="002A187A" w:rsidRPr="002A187A" w:rsidRDefault="002A187A" w:rsidP="002A187A">
      <w:p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-Поддерживать семью в выстраивании взаимодействия ребенка с незна</w:t>
      </w:r>
      <w:r w:rsidRPr="002A187A">
        <w:rPr>
          <w:rFonts w:ascii="Times New Roman" w:eastAsia="Times New Roman" w:hAnsi="Times New Roman" w:cs="Times New Roman"/>
          <w:sz w:val="24"/>
          <w:szCs w:val="24"/>
          <w:lang w:eastAsia="ru-RU"/>
        </w:rPr>
        <w:softHyphen/>
        <w:t>комыми взрослыми и детьми в детском саду (например, на этапе освоения новой предметно-развивающей среды детского сада, группы — при поступ</w:t>
      </w:r>
      <w:r w:rsidRPr="002A187A">
        <w:rPr>
          <w:rFonts w:ascii="Times New Roman" w:eastAsia="Times New Roman" w:hAnsi="Times New Roman" w:cs="Times New Roman"/>
          <w:sz w:val="24"/>
          <w:szCs w:val="24"/>
          <w:lang w:eastAsia="ru-RU"/>
        </w:rPr>
        <w:softHyphen/>
        <w:t xml:space="preserve">лении в детский сад, переходе в новую группу, смене воспитателей и других ситуациях), вне его (например, </w:t>
      </w:r>
      <w:r w:rsidRPr="002A187A">
        <w:rPr>
          <w:rFonts w:ascii="Times New Roman" w:eastAsia="Times New Roman" w:hAnsi="Times New Roman" w:cs="Times New Roman"/>
          <w:bCs/>
          <w:sz w:val="24"/>
          <w:szCs w:val="24"/>
          <w:lang w:eastAsia="ru-RU"/>
        </w:rPr>
        <w:t xml:space="preserve">в </w:t>
      </w:r>
      <w:r w:rsidRPr="002A187A">
        <w:rPr>
          <w:rFonts w:ascii="Times New Roman" w:eastAsia="Times New Roman" w:hAnsi="Times New Roman" w:cs="Times New Roman"/>
          <w:sz w:val="24"/>
          <w:szCs w:val="24"/>
          <w:lang w:eastAsia="ru-RU"/>
        </w:rPr>
        <w:t>ходе проектной деятельности).</w:t>
      </w:r>
    </w:p>
    <w:p w:rsidR="002A187A" w:rsidRPr="002A187A" w:rsidRDefault="002A187A" w:rsidP="002A187A">
      <w:p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-Привлекать родителей к составлению соглашения о сотрудничестве, программы и плана взаимодействия семьи и детского сада в воспитании детей. Сопровождать и поддерживать семью в реализации воспитательных воздействий.</w:t>
      </w:r>
    </w:p>
    <w:p w:rsidR="002A187A" w:rsidRPr="002A187A" w:rsidRDefault="002A187A" w:rsidP="002A187A">
      <w:p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Труд</w:t>
      </w:r>
    </w:p>
    <w:p w:rsidR="002A187A" w:rsidRPr="002A187A" w:rsidRDefault="002A187A" w:rsidP="002A187A">
      <w:p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-Изучать традиции трудового воспитания, сложившиеся и развивающиеся в семьях воспитанников.</w:t>
      </w:r>
    </w:p>
    <w:p w:rsidR="002A187A" w:rsidRPr="002A187A" w:rsidRDefault="002A187A" w:rsidP="002A187A">
      <w:p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-Знакомить родителей с возможностями трудового воспитания в семье и детском саду; показывать необходимость навыков самообслуживания, помощи взрослым, наличия у ребенка домашних обязанностей. Знакомить с лучшим опытом семейного трудового воспитания посредством выставок, мастер-классов и других форм взаимодействия.</w:t>
      </w:r>
    </w:p>
    <w:p w:rsidR="002A187A" w:rsidRPr="002A187A" w:rsidRDefault="002A187A" w:rsidP="002A187A">
      <w:p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-Побуждать близких взрослых знакомить детей с домашним и профессиональным трудом, показывать его результаты, обращать внимание на отно</w:t>
      </w:r>
      <w:r w:rsidRPr="002A187A">
        <w:rPr>
          <w:rFonts w:ascii="Times New Roman" w:eastAsia="Times New Roman" w:hAnsi="Times New Roman" w:cs="Times New Roman"/>
          <w:sz w:val="24"/>
          <w:szCs w:val="24"/>
          <w:lang w:eastAsia="ru-RU"/>
        </w:rPr>
        <w:softHyphen/>
        <w:t>шение членов семьи к труду. Развивать у родителей интерес к совместным с детьми проектам по изучению трудовых традиций, сложившихся в семье, а также родном городе (селе).</w:t>
      </w:r>
    </w:p>
    <w:p w:rsidR="002A187A" w:rsidRPr="002A187A" w:rsidRDefault="002A187A" w:rsidP="002A187A">
      <w:p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lastRenderedPageBreak/>
        <w:t xml:space="preserve">-Привлекать внимание родителей к различным формам совместной с детьми трудовой деятельности в детском саду </w:t>
      </w:r>
      <w:r w:rsidRPr="002A187A">
        <w:rPr>
          <w:rFonts w:ascii="Times New Roman" w:eastAsia="Times New Roman" w:hAnsi="Times New Roman" w:cs="Times New Roman"/>
          <w:spacing w:val="-10"/>
          <w:sz w:val="24"/>
          <w:szCs w:val="24"/>
          <w:lang w:eastAsia="ru-RU"/>
        </w:rPr>
        <w:t xml:space="preserve">и </w:t>
      </w:r>
      <w:r w:rsidRPr="002A187A">
        <w:rPr>
          <w:rFonts w:ascii="Times New Roman" w:eastAsia="Times New Roman" w:hAnsi="Times New Roman" w:cs="Times New Roman"/>
          <w:sz w:val="24"/>
          <w:szCs w:val="24"/>
          <w:lang w:eastAsia="ru-RU"/>
        </w:rPr>
        <w:t>дома, способствующей фор</w:t>
      </w:r>
      <w:r w:rsidRPr="002A187A">
        <w:rPr>
          <w:rFonts w:ascii="Times New Roman" w:eastAsia="Times New Roman" w:hAnsi="Times New Roman" w:cs="Times New Roman"/>
          <w:sz w:val="24"/>
          <w:szCs w:val="24"/>
          <w:lang w:eastAsia="ru-RU"/>
        </w:rPr>
        <w:softHyphen/>
        <w:t>мированию взаимодействия взрослых с детьми, возникновению чувства единения, радости, гордости за результаты общего труда.</w:t>
      </w:r>
    </w:p>
    <w:p w:rsidR="002A187A" w:rsidRPr="002A187A" w:rsidRDefault="002A187A" w:rsidP="002A187A">
      <w:p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-Ориентировать родителей на совместное с ребенком чтение литерату</w:t>
      </w:r>
      <w:r w:rsidRPr="002A187A">
        <w:rPr>
          <w:rFonts w:ascii="Times New Roman" w:eastAsia="Times New Roman" w:hAnsi="Times New Roman" w:cs="Times New Roman"/>
          <w:sz w:val="24"/>
          <w:szCs w:val="24"/>
          <w:lang w:eastAsia="ru-RU"/>
        </w:rPr>
        <w:softHyphen/>
        <w:t>ры, посвященной различным профессиям, труду, просмотр соответствующих художественных и мультипликационных фильмов.</w:t>
      </w:r>
    </w:p>
    <w:p w:rsidR="002A187A" w:rsidRPr="002A187A" w:rsidRDefault="002A187A" w:rsidP="002A187A">
      <w:p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 xml:space="preserve">-Проводить совместные с родителями конкурсы, акции по благоустройству и озеленению территории детского сада, ориентируясь на потребности </w:t>
      </w:r>
      <w:r w:rsidRPr="002A187A">
        <w:rPr>
          <w:rFonts w:ascii="Times New Roman" w:eastAsia="Times New Roman" w:hAnsi="Times New Roman" w:cs="Times New Roman"/>
          <w:spacing w:val="-10"/>
          <w:sz w:val="24"/>
          <w:szCs w:val="24"/>
          <w:lang w:eastAsia="ru-RU"/>
        </w:rPr>
        <w:t xml:space="preserve">и </w:t>
      </w:r>
      <w:r w:rsidRPr="002A187A">
        <w:rPr>
          <w:rFonts w:ascii="Times New Roman" w:eastAsia="Times New Roman" w:hAnsi="Times New Roman" w:cs="Times New Roman"/>
          <w:sz w:val="24"/>
          <w:szCs w:val="24"/>
          <w:lang w:eastAsia="ru-RU"/>
        </w:rPr>
        <w:t>возможности детей и научно-обоснованные принципы и нормативы.</w:t>
      </w:r>
    </w:p>
    <w:p w:rsidR="002A187A" w:rsidRPr="002A187A" w:rsidRDefault="002A187A" w:rsidP="002A187A">
      <w:pPr>
        <w:autoSpaceDE w:val="0"/>
        <w:autoSpaceDN w:val="0"/>
        <w:adjustRightInd w:val="0"/>
        <w:spacing w:after="0" w:line="240" w:lineRule="auto"/>
        <w:contextualSpacing/>
        <w:jc w:val="both"/>
        <w:rPr>
          <w:rFonts w:ascii="Times New Roman" w:eastAsia="Times New Roman" w:hAnsi="Times New Roman" w:cs="Times New Roman"/>
          <w:b/>
          <w:sz w:val="24"/>
          <w:szCs w:val="24"/>
          <w:lang w:eastAsia="ru-RU"/>
        </w:rPr>
      </w:pPr>
      <w:r w:rsidRPr="002A187A">
        <w:rPr>
          <w:rFonts w:ascii="Times New Roman" w:eastAsia="Times New Roman" w:hAnsi="Times New Roman" w:cs="Times New Roman"/>
          <w:b/>
          <w:sz w:val="24"/>
          <w:szCs w:val="24"/>
          <w:lang w:eastAsia="ru-RU"/>
        </w:rPr>
        <w:t>Образовательная область «Познавательное развитие»</w:t>
      </w:r>
    </w:p>
    <w:p w:rsidR="002A187A" w:rsidRPr="002A187A" w:rsidRDefault="002A187A" w:rsidP="002A187A">
      <w:p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-Обращать внимание родителей на возможности интеллектуального развития ребенка в семье и детском саду.</w:t>
      </w:r>
    </w:p>
    <w:p w:rsidR="002A187A" w:rsidRPr="002A187A" w:rsidRDefault="002A187A" w:rsidP="002A187A">
      <w:p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-Ориентировать родителей на развитие у ребенка потребности к позна</w:t>
      </w:r>
      <w:r w:rsidRPr="002A187A">
        <w:rPr>
          <w:rFonts w:ascii="Times New Roman" w:eastAsia="Times New Roman" w:hAnsi="Times New Roman" w:cs="Times New Roman"/>
          <w:sz w:val="24"/>
          <w:szCs w:val="24"/>
          <w:lang w:eastAsia="ru-RU"/>
        </w:rPr>
        <w:softHyphen/>
        <w:t>нию, общению со взрослыми и сверстниками. Обращать их внимание на ценность детских вопросов. Побуждать находить на них ответы посредс</w:t>
      </w:r>
      <w:r w:rsidRPr="002A187A">
        <w:rPr>
          <w:rFonts w:ascii="Times New Roman" w:eastAsia="Times New Roman" w:hAnsi="Times New Roman" w:cs="Times New Roman"/>
          <w:sz w:val="24"/>
          <w:szCs w:val="24"/>
          <w:lang w:eastAsia="ru-RU"/>
        </w:rPr>
        <w:softHyphen/>
        <w:t>твом совместных с ребенком наблюдений, экспериментов, размышлений, чтения художественной и познавательной литературы, просмотра художес</w:t>
      </w:r>
      <w:r w:rsidRPr="002A187A">
        <w:rPr>
          <w:rFonts w:ascii="Times New Roman" w:eastAsia="Times New Roman" w:hAnsi="Times New Roman" w:cs="Times New Roman"/>
          <w:sz w:val="24"/>
          <w:szCs w:val="24"/>
          <w:lang w:eastAsia="ru-RU"/>
        </w:rPr>
        <w:softHyphen/>
        <w:t>твенных, документальных видеофильмов.</w:t>
      </w:r>
    </w:p>
    <w:p w:rsidR="002A187A" w:rsidRPr="002A187A" w:rsidRDefault="002A187A" w:rsidP="002A187A">
      <w:p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-Показывать пользу прогулок и экскурсий для получения разнообразных впечатлений, вызывающих положительные эмоции и ощущения (зри</w:t>
      </w:r>
      <w:r w:rsidRPr="002A187A">
        <w:rPr>
          <w:rFonts w:ascii="Times New Roman" w:eastAsia="Times New Roman" w:hAnsi="Times New Roman" w:cs="Times New Roman"/>
          <w:sz w:val="24"/>
          <w:szCs w:val="24"/>
          <w:lang w:eastAsia="ru-RU"/>
        </w:rPr>
        <w:softHyphen/>
        <w:t>тельные, слуховые, тактильные и др.). Совместно с родителями планиро</w:t>
      </w:r>
      <w:r w:rsidRPr="002A187A">
        <w:rPr>
          <w:rFonts w:ascii="Times New Roman" w:eastAsia="Times New Roman" w:hAnsi="Times New Roman" w:cs="Times New Roman"/>
          <w:sz w:val="24"/>
          <w:szCs w:val="24"/>
          <w:lang w:eastAsia="ru-RU"/>
        </w:rPr>
        <w:softHyphen/>
        <w:t>вать, а также предлагать готовые маршруты выходного дня к историческим, памятным местам, местам отдыха горожан (сельчан).</w:t>
      </w:r>
    </w:p>
    <w:p w:rsidR="002A187A" w:rsidRPr="002A187A" w:rsidRDefault="002A187A" w:rsidP="002A187A">
      <w:p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 xml:space="preserve">-Привлекать родителей к совместной с детьми исследовательской, проектной и продуктивной деятельности в детском саду </w:t>
      </w:r>
      <w:r w:rsidRPr="002A187A">
        <w:rPr>
          <w:rFonts w:ascii="Times New Roman" w:eastAsia="Times New Roman" w:hAnsi="Times New Roman" w:cs="Times New Roman"/>
          <w:spacing w:val="-10"/>
          <w:sz w:val="24"/>
          <w:szCs w:val="24"/>
          <w:lang w:eastAsia="ru-RU"/>
        </w:rPr>
        <w:t xml:space="preserve">и </w:t>
      </w:r>
      <w:r w:rsidRPr="002A187A">
        <w:rPr>
          <w:rFonts w:ascii="Times New Roman" w:eastAsia="Times New Roman" w:hAnsi="Times New Roman" w:cs="Times New Roman"/>
          <w:sz w:val="24"/>
          <w:szCs w:val="24"/>
          <w:lang w:eastAsia="ru-RU"/>
        </w:rPr>
        <w:t>дома, способствующей возникновению познавательной активности. Проводить совместные с семьей конкурсы, игры-викторины.</w:t>
      </w:r>
    </w:p>
    <w:p w:rsidR="002A187A" w:rsidRPr="002A187A" w:rsidRDefault="002A187A" w:rsidP="002A187A">
      <w:pPr>
        <w:tabs>
          <w:tab w:val="left" w:pos="7286"/>
        </w:tabs>
        <w:autoSpaceDE w:val="0"/>
        <w:autoSpaceDN w:val="0"/>
        <w:adjustRightInd w:val="0"/>
        <w:spacing w:after="0" w:line="240" w:lineRule="auto"/>
        <w:contextualSpacing/>
        <w:jc w:val="both"/>
        <w:rPr>
          <w:rFonts w:ascii="Times New Roman" w:eastAsia="Times New Roman" w:hAnsi="Times New Roman" w:cs="Times New Roman"/>
          <w:b/>
          <w:bCs/>
          <w:sz w:val="24"/>
          <w:szCs w:val="24"/>
          <w:lang w:eastAsia="ru-RU"/>
        </w:rPr>
      </w:pPr>
      <w:r w:rsidRPr="002A187A">
        <w:rPr>
          <w:rFonts w:ascii="Times New Roman" w:eastAsia="Times New Roman" w:hAnsi="Times New Roman" w:cs="Times New Roman"/>
          <w:b/>
          <w:bCs/>
          <w:sz w:val="24"/>
          <w:szCs w:val="24"/>
          <w:lang w:eastAsia="ru-RU"/>
        </w:rPr>
        <w:t>Образовательная область «Речевое развитие»</w:t>
      </w:r>
    </w:p>
    <w:p w:rsidR="002A187A" w:rsidRPr="002A187A" w:rsidRDefault="002A187A" w:rsidP="002A187A">
      <w:pPr>
        <w:tabs>
          <w:tab w:val="left" w:pos="7286"/>
        </w:tabs>
        <w:autoSpaceDE w:val="0"/>
        <w:autoSpaceDN w:val="0"/>
        <w:adjustRightInd w:val="0"/>
        <w:spacing w:after="0" w:line="240" w:lineRule="auto"/>
        <w:contextualSpacing/>
        <w:jc w:val="both"/>
        <w:rPr>
          <w:rFonts w:ascii="Times New Roman" w:eastAsia="Times New Roman" w:hAnsi="Times New Roman" w:cs="Times New Roman"/>
          <w:b/>
          <w:bCs/>
          <w:sz w:val="24"/>
          <w:szCs w:val="24"/>
          <w:lang w:eastAsia="ru-RU"/>
        </w:rPr>
      </w:pPr>
      <w:r w:rsidRPr="002A187A">
        <w:rPr>
          <w:rFonts w:ascii="Times New Roman" w:eastAsia="Times New Roman" w:hAnsi="Times New Roman" w:cs="Times New Roman"/>
          <w:b/>
          <w:bCs/>
          <w:sz w:val="24"/>
          <w:szCs w:val="24"/>
          <w:lang w:eastAsia="ru-RU"/>
        </w:rPr>
        <w:t>Развитие речи</w:t>
      </w:r>
    </w:p>
    <w:p w:rsidR="002A187A" w:rsidRPr="002A187A" w:rsidRDefault="002A187A" w:rsidP="002A187A">
      <w:p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-Изучать особенности общения взрослых с детьми в семье. Обращать внимание родителей на возможности развития коммуникативной сферы ребенка в семье и детском саду.</w:t>
      </w:r>
    </w:p>
    <w:p w:rsidR="002A187A" w:rsidRPr="002A187A" w:rsidRDefault="002A187A" w:rsidP="002A187A">
      <w:p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-Рекомендовать родителям использовать каждую возможность для об</w:t>
      </w:r>
      <w:r w:rsidRPr="002A187A">
        <w:rPr>
          <w:rFonts w:ascii="Times New Roman" w:eastAsia="Times New Roman" w:hAnsi="Times New Roman" w:cs="Times New Roman"/>
          <w:sz w:val="24"/>
          <w:szCs w:val="24"/>
          <w:lang w:eastAsia="ru-RU"/>
        </w:rPr>
        <w:softHyphen/>
        <w:t>щения с ребенком, поводом для которого могут стать любые события и свя</w:t>
      </w:r>
      <w:r w:rsidRPr="002A187A">
        <w:rPr>
          <w:rFonts w:ascii="Times New Roman" w:eastAsia="Times New Roman" w:hAnsi="Times New Roman" w:cs="Times New Roman"/>
          <w:sz w:val="24"/>
          <w:szCs w:val="24"/>
          <w:lang w:eastAsia="ru-RU"/>
        </w:rPr>
        <w:softHyphen/>
        <w:t>занные с ними эмоциональные состояния, достижения и трудности ребенка в развитии взаимодействия с миром и др.</w:t>
      </w:r>
    </w:p>
    <w:p w:rsidR="002A187A" w:rsidRPr="002A187A" w:rsidRDefault="002A187A" w:rsidP="002A187A">
      <w:p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-Показывать родителям ценность диалогического общения с ребенком, открывающего возможность для познания окружающего мира, обмена ин</w:t>
      </w:r>
      <w:r w:rsidRPr="002A187A">
        <w:rPr>
          <w:rFonts w:ascii="Times New Roman" w:eastAsia="Times New Roman" w:hAnsi="Times New Roman" w:cs="Times New Roman"/>
          <w:sz w:val="24"/>
          <w:szCs w:val="24"/>
          <w:lang w:eastAsia="ru-RU"/>
        </w:rPr>
        <w:softHyphen/>
        <w:t xml:space="preserve">формацией </w:t>
      </w:r>
      <w:r w:rsidRPr="002A187A">
        <w:rPr>
          <w:rFonts w:ascii="Times New Roman" w:eastAsia="Times New Roman" w:hAnsi="Times New Roman" w:cs="Times New Roman"/>
          <w:spacing w:val="-10"/>
          <w:sz w:val="24"/>
          <w:szCs w:val="24"/>
          <w:lang w:eastAsia="ru-RU"/>
        </w:rPr>
        <w:t xml:space="preserve">и </w:t>
      </w:r>
      <w:r w:rsidRPr="002A187A">
        <w:rPr>
          <w:rFonts w:ascii="Times New Roman" w:eastAsia="Times New Roman" w:hAnsi="Times New Roman" w:cs="Times New Roman"/>
          <w:sz w:val="24"/>
          <w:szCs w:val="24"/>
          <w:lang w:eastAsia="ru-RU"/>
        </w:rPr>
        <w:t>эмоциями. Развивать у родителей навыки общения, исполь</w:t>
      </w:r>
      <w:r w:rsidRPr="002A187A">
        <w:rPr>
          <w:rFonts w:ascii="Times New Roman" w:eastAsia="Times New Roman" w:hAnsi="Times New Roman" w:cs="Times New Roman"/>
          <w:sz w:val="24"/>
          <w:szCs w:val="24"/>
          <w:lang w:eastAsia="ru-RU"/>
        </w:rPr>
        <w:softHyphen/>
        <w:t>зуя семейные ассамблеи, коммуникативные тренинги и другие формы вза</w:t>
      </w:r>
      <w:r w:rsidRPr="002A187A">
        <w:rPr>
          <w:rFonts w:ascii="Times New Roman" w:eastAsia="Times New Roman" w:hAnsi="Times New Roman" w:cs="Times New Roman"/>
          <w:sz w:val="24"/>
          <w:szCs w:val="24"/>
          <w:lang w:eastAsia="ru-RU"/>
        </w:rPr>
        <w:softHyphen/>
        <w:t>имодействия. Показывать значение доброго, теплого общения с ребенком, не допускающего грубости; демонстрировать ценность и уместность как делового, так и эмоционального общения. Побуждать родителей помогать ребенку устанавливать взаимоотношения со сверстниками, младшими де</w:t>
      </w:r>
      <w:r w:rsidRPr="002A187A">
        <w:rPr>
          <w:rFonts w:ascii="Times New Roman" w:eastAsia="Times New Roman" w:hAnsi="Times New Roman" w:cs="Times New Roman"/>
          <w:sz w:val="24"/>
          <w:szCs w:val="24"/>
          <w:lang w:eastAsia="ru-RU"/>
        </w:rPr>
        <w:softHyphen/>
        <w:t>тьми; подсказывать, как легче решить конфликтную (спорную) ситуацию.</w:t>
      </w:r>
    </w:p>
    <w:p w:rsidR="002A187A" w:rsidRPr="002A187A" w:rsidRDefault="002A187A" w:rsidP="002A187A">
      <w:p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-Привлекать родителей к разнообразному по содержанию и формам со</w:t>
      </w:r>
      <w:r w:rsidRPr="002A187A">
        <w:rPr>
          <w:rFonts w:ascii="Times New Roman" w:eastAsia="Times New Roman" w:hAnsi="Times New Roman" w:cs="Times New Roman"/>
          <w:sz w:val="24"/>
          <w:szCs w:val="24"/>
          <w:lang w:eastAsia="ru-RU"/>
        </w:rPr>
        <w:softHyphen/>
        <w:t>трудничеству (участию в деятельности семейных и родительских клубов, ведению семейных календарей, подготовке концертных номеров (родите</w:t>
      </w:r>
      <w:r w:rsidRPr="002A187A">
        <w:rPr>
          <w:rFonts w:ascii="Times New Roman" w:eastAsia="Times New Roman" w:hAnsi="Times New Roman" w:cs="Times New Roman"/>
          <w:sz w:val="24"/>
          <w:szCs w:val="24"/>
          <w:lang w:eastAsia="ru-RU"/>
        </w:rPr>
        <w:softHyphen/>
        <w:t>ли - ребенок) для родительских собраний, досугов детей), способствующему развитию свободного общения взрослых с детьми в соответствии с поз</w:t>
      </w:r>
      <w:r w:rsidRPr="002A187A">
        <w:rPr>
          <w:rFonts w:ascii="Times New Roman" w:eastAsia="Times New Roman" w:hAnsi="Times New Roman" w:cs="Times New Roman"/>
          <w:sz w:val="24"/>
          <w:szCs w:val="24"/>
          <w:lang w:eastAsia="ru-RU"/>
        </w:rPr>
        <w:softHyphen/>
        <w:t>навательными потребностями дошкольников.</w:t>
      </w:r>
    </w:p>
    <w:p w:rsidR="002A187A" w:rsidRPr="002A187A" w:rsidRDefault="002A187A" w:rsidP="002A187A">
      <w:pPr>
        <w:autoSpaceDE w:val="0"/>
        <w:autoSpaceDN w:val="0"/>
        <w:adjustRightInd w:val="0"/>
        <w:spacing w:after="0" w:line="240" w:lineRule="auto"/>
        <w:contextualSpacing/>
        <w:jc w:val="both"/>
        <w:rPr>
          <w:rFonts w:ascii="Times New Roman" w:eastAsia="Times New Roman" w:hAnsi="Times New Roman" w:cs="Times New Roman"/>
          <w:b/>
          <w:bCs/>
          <w:sz w:val="24"/>
          <w:szCs w:val="24"/>
          <w:lang w:eastAsia="ru-RU"/>
        </w:rPr>
      </w:pPr>
      <w:r w:rsidRPr="002A187A">
        <w:rPr>
          <w:rFonts w:ascii="Times New Roman" w:eastAsia="Times New Roman" w:hAnsi="Times New Roman" w:cs="Times New Roman"/>
          <w:b/>
          <w:bCs/>
          <w:sz w:val="24"/>
          <w:szCs w:val="24"/>
          <w:lang w:eastAsia="ru-RU"/>
        </w:rPr>
        <w:t>Чтение художественной литературы</w:t>
      </w:r>
    </w:p>
    <w:p w:rsidR="002A187A" w:rsidRPr="002A187A" w:rsidRDefault="002A187A" w:rsidP="002A187A">
      <w:p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-Показывать родителям ценность домашнего чтения, выступающего спосо</w:t>
      </w:r>
      <w:r w:rsidRPr="002A187A">
        <w:rPr>
          <w:rFonts w:ascii="Times New Roman" w:eastAsia="Times New Roman" w:hAnsi="Times New Roman" w:cs="Times New Roman"/>
          <w:sz w:val="24"/>
          <w:szCs w:val="24"/>
          <w:lang w:eastAsia="ru-RU"/>
        </w:rPr>
        <w:softHyphen/>
        <w:t>бом развития пассивного и активного словаря ребенка, словесного творчества.</w:t>
      </w:r>
    </w:p>
    <w:p w:rsidR="002A187A" w:rsidRPr="002A187A" w:rsidRDefault="002A187A" w:rsidP="002A187A">
      <w:p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-Рекомендовать родителям произведения, определяющие круг семейно</w:t>
      </w:r>
      <w:r w:rsidRPr="002A187A">
        <w:rPr>
          <w:rFonts w:ascii="Times New Roman" w:eastAsia="Times New Roman" w:hAnsi="Times New Roman" w:cs="Times New Roman"/>
          <w:sz w:val="24"/>
          <w:szCs w:val="24"/>
          <w:lang w:eastAsia="ru-RU"/>
        </w:rPr>
        <w:softHyphen/>
        <w:t>го чтения в соответствии с возрастными и индивидуальными особенностя</w:t>
      </w:r>
      <w:r w:rsidRPr="002A187A">
        <w:rPr>
          <w:rFonts w:ascii="Times New Roman" w:eastAsia="Times New Roman" w:hAnsi="Times New Roman" w:cs="Times New Roman"/>
          <w:sz w:val="24"/>
          <w:szCs w:val="24"/>
          <w:lang w:eastAsia="ru-RU"/>
        </w:rPr>
        <w:softHyphen/>
        <w:t>ми ребенка.</w:t>
      </w:r>
    </w:p>
    <w:p w:rsidR="002A187A" w:rsidRPr="002A187A" w:rsidRDefault="002A187A" w:rsidP="002A187A">
      <w:p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-Показывать методы и приемы ознакомления ребенка с худо</w:t>
      </w:r>
      <w:r w:rsidRPr="002A187A">
        <w:rPr>
          <w:rFonts w:ascii="Times New Roman" w:eastAsia="Times New Roman" w:hAnsi="Times New Roman" w:cs="Times New Roman"/>
          <w:sz w:val="24"/>
          <w:szCs w:val="24"/>
          <w:lang w:eastAsia="ru-RU"/>
        </w:rPr>
        <w:softHyphen/>
        <w:t>жественной литературой.</w:t>
      </w:r>
    </w:p>
    <w:p w:rsidR="002A187A" w:rsidRPr="002A187A" w:rsidRDefault="002A187A" w:rsidP="002A187A">
      <w:p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-Обращать внимание родителей на возможность развития интереса ре</w:t>
      </w:r>
      <w:r w:rsidRPr="002A187A">
        <w:rPr>
          <w:rFonts w:ascii="Times New Roman" w:eastAsia="Times New Roman" w:hAnsi="Times New Roman" w:cs="Times New Roman"/>
          <w:sz w:val="24"/>
          <w:szCs w:val="24"/>
          <w:lang w:eastAsia="ru-RU"/>
        </w:rPr>
        <w:softHyphen/>
        <w:t>бенка в ходе ознакомления с художественной литературой при организа</w:t>
      </w:r>
      <w:r w:rsidRPr="002A187A">
        <w:rPr>
          <w:rFonts w:ascii="Times New Roman" w:eastAsia="Times New Roman" w:hAnsi="Times New Roman" w:cs="Times New Roman"/>
          <w:sz w:val="24"/>
          <w:szCs w:val="24"/>
          <w:lang w:eastAsia="ru-RU"/>
        </w:rPr>
        <w:softHyphen/>
        <w:t xml:space="preserve">ции семейных театров, вовлечения его в игровую </w:t>
      </w:r>
      <w:r w:rsidRPr="002A187A">
        <w:rPr>
          <w:rFonts w:ascii="Times New Roman" w:eastAsia="Times New Roman" w:hAnsi="Times New Roman" w:cs="Times New Roman"/>
          <w:sz w:val="24"/>
          <w:szCs w:val="24"/>
          <w:lang w:eastAsia="ru-RU"/>
        </w:rPr>
        <w:lastRenderedPageBreak/>
        <w:t>деятельность, рисование. Ориентировать родителей в выборе художественных и мультипликацион</w:t>
      </w:r>
      <w:r w:rsidRPr="002A187A">
        <w:rPr>
          <w:rFonts w:ascii="Times New Roman" w:eastAsia="Times New Roman" w:hAnsi="Times New Roman" w:cs="Times New Roman"/>
          <w:sz w:val="24"/>
          <w:szCs w:val="24"/>
          <w:lang w:eastAsia="ru-RU"/>
        </w:rPr>
        <w:softHyphen/>
        <w:t>ных фильмов, направленных на развитие художественного вкуса ребенка.</w:t>
      </w:r>
    </w:p>
    <w:p w:rsidR="002A187A" w:rsidRPr="002A187A" w:rsidRDefault="002A187A" w:rsidP="002A187A">
      <w:p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-Совместно с родителями проводить конкурсы, литературные гостиные и викторины, театральные мастерские, встречи с писателями, поэтами, работни</w:t>
      </w:r>
      <w:r w:rsidRPr="002A187A">
        <w:rPr>
          <w:rFonts w:ascii="Times New Roman" w:eastAsia="Times New Roman" w:hAnsi="Times New Roman" w:cs="Times New Roman"/>
          <w:sz w:val="24"/>
          <w:szCs w:val="24"/>
          <w:lang w:eastAsia="ru-RU"/>
        </w:rPr>
        <w:softHyphen/>
        <w:t>ками детской библиотеки, направленные на активное познание детьми литературного наследия. Поддерживать контакты семьи с детской библиотекой.</w:t>
      </w:r>
    </w:p>
    <w:p w:rsidR="002A187A" w:rsidRPr="002A187A" w:rsidRDefault="002A187A" w:rsidP="002A187A">
      <w:p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-Привлекать родителей к проектной деятельности (особенно на стадии оформления альбомов, газет, журналов, книг, проиллюстрированных вмес</w:t>
      </w:r>
      <w:r w:rsidRPr="002A187A">
        <w:rPr>
          <w:rFonts w:ascii="Times New Roman" w:eastAsia="Times New Roman" w:hAnsi="Times New Roman" w:cs="Times New Roman"/>
          <w:sz w:val="24"/>
          <w:szCs w:val="24"/>
          <w:lang w:eastAsia="ru-RU"/>
        </w:rPr>
        <w:softHyphen/>
        <w:t>те с детьми). Побуждать поддерживать детское сочинительство.</w:t>
      </w:r>
    </w:p>
    <w:p w:rsidR="002A187A" w:rsidRPr="002A187A" w:rsidRDefault="002A187A" w:rsidP="002A187A">
      <w:pPr>
        <w:autoSpaceDE w:val="0"/>
        <w:autoSpaceDN w:val="0"/>
        <w:adjustRightInd w:val="0"/>
        <w:spacing w:after="0" w:line="240" w:lineRule="auto"/>
        <w:contextualSpacing/>
        <w:jc w:val="both"/>
        <w:rPr>
          <w:rFonts w:ascii="Times New Roman" w:eastAsia="Times New Roman" w:hAnsi="Times New Roman" w:cs="Times New Roman"/>
          <w:b/>
          <w:bCs/>
          <w:sz w:val="24"/>
          <w:szCs w:val="24"/>
          <w:lang w:eastAsia="ru-RU"/>
        </w:rPr>
      </w:pPr>
      <w:r w:rsidRPr="002A187A">
        <w:rPr>
          <w:rFonts w:ascii="Times New Roman" w:eastAsia="Times New Roman" w:hAnsi="Times New Roman" w:cs="Times New Roman"/>
          <w:b/>
          <w:bCs/>
          <w:sz w:val="24"/>
          <w:szCs w:val="24"/>
          <w:lang w:eastAsia="ru-RU"/>
        </w:rPr>
        <w:t>Образовательная область «Художественное –эстетическое развитие»</w:t>
      </w:r>
    </w:p>
    <w:p w:rsidR="002A187A" w:rsidRPr="002A187A" w:rsidRDefault="002A187A" w:rsidP="002A187A">
      <w:pPr>
        <w:autoSpaceDE w:val="0"/>
        <w:autoSpaceDN w:val="0"/>
        <w:adjustRightInd w:val="0"/>
        <w:spacing w:after="0" w:line="240" w:lineRule="auto"/>
        <w:contextualSpacing/>
        <w:jc w:val="both"/>
        <w:rPr>
          <w:rFonts w:ascii="Times New Roman" w:eastAsia="Times New Roman" w:hAnsi="Times New Roman" w:cs="Times New Roman"/>
          <w:b/>
          <w:bCs/>
          <w:sz w:val="24"/>
          <w:szCs w:val="24"/>
          <w:lang w:eastAsia="ru-RU"/>
        </w:rPr>
      </w:pPr>
      <w:r w:rsidRPr="002A187A">
        <w:rPr>
          <w:rFonts w:ascii="Times New Roman" w:eastAsia="Times New Roman" w:hAnsi="Times New Roman" w:cs="Times New Roman"/>
          <w:b/>
          <w:bCs/>
          <w:sz w:val="24"/>
          <w:szCs w:val="24"/>
          <w:lang w:eastAsia="ru-RU"/>
        </w:rPr>
        <w:t>Изобразительная деятельность (рисование, лепка, аппликация)</w:t>
      </w:r>
    </w:p>
    <w:p w:rsidR="002A187A" w:rsidRPr="002A187A" w:rsidRDefault="002A187A" w:rsidP="002A187A">
      <w:p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-На примере лучших образцов семейного воспитания показывать роди</w:t>
      </w:r>
      <w:r w:rsidRPr="002A187A">
        <w:rPr>
          <w:rFonts w:ascii="Times New Roman" w:eastAsia="Times New Roman" w:hAnsi="Times New Roman" w:cs="Times New Roman"/>
          <w:sz w:val="24"/>
          <w:szCs w:val="24"/>
          <w:lang w:eastAsia="ru-RU"/>
        </w:rPr>
        <w:softHyphen/>
        <w:t>телям актуальность</w:t>
      </w:r>
    </w:p>
    <w:p w:rsidR="002A187A" w:rsidRPr="002A187A" w:rsidRDefault="002A187A" w:rsidP="002A187A">
      <w:p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 xml:space="preserve"> развития интереса к эстетической стороне окружаю</w:t>
      </w:r>
      <w:r w:rsidRPr="002A187A">
        <w:rPr>
          <w:rFonts w:ascii="Times New Roman" w:eastAsia="Times New Roman" w:hAnsi="Times New Roman" w:cs="Times New Roman"/>
          <w:sz w:val="24"/>
          <w:szCs w:val="24"/>
          <w:lang w:eastAsia="ru-RU"/>
        </w:rPr>
        <w:softHyphen/>
        <w:t>щей действительности, раннего развития творческих способностей детей. Знакомить с возможностями детского сада, а также близлежащих учрежде</w:t>
      </w:r>
      <w:r w:rsidRPr="002A187A">
        <w:rPr>
          <w:rFonts w:ascii="Times New Roman" w:eastAsia="Times New Roman" w:hAnsi="Times New Roman" w:cs="Times New Roman"/>
          <w:sz w:val="24"/>
          <w:szCs w:val="24"/>
          <w:lang w:eastAsia="ru-RU"/>
        </w:rPr>
        <w:softHyphen/>
        <w:t>ний дополнительного образования и культуры в художественном воспита</w:t>
      </w:r>
      <w:r w:rsidRPr="002A187A">
        <w:rPr>
          <w:rFonts w:ascii="Times New Roman" w:eastAsia="Times New Roman" w:hAnsi="Times New Roman" w:cs="Times New Roman"/>
          <w:sz w:val="24"/>
          <w:szCs w:val="24"/>
          <w:lang w:eastAsia="ru-RU"/>
        </w:rPr>
        <w:softHyphen/>
        <w:t>нии детей.</w:t>
      </w:r>
    </w:p>
    <w:p w:rsidR="002A187A" w:rsidRPr="002A187A" w:rsidRDefault="002A187A" w:rsidP="002A187A">
      <w:p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-Поддерживать стремление родителей развивать художественную де</w:t>
      </w:r>
      <w:r w:rsidRPr="002A187A">
        <w:rPr>
          <w:rFonts w:ascii="Times New Roman" w:eastAsia="Times New Roman" w:hAnsi="Times New Roman" w:cs="Times New Roman"/>
          <w:sz w:val="24"/>
          <w:szCs w:val="24"/>
          <w:lang w:eastAsia="ru-RU"/>
        </w:rPr>
        <w:softHyphen/>
        <w:t>ятельность детей в детском саду и дома; организовывать выставки семей</w:t>
      </w:r>
      <w:r w:rsidRPr="002A187A">
        <w:rPr>
          <w:rFonts w:ascii="Times New Roman" w:eastAsia="Times New Roman" w:hAnsi="Times New Roman" w:cs="Times New Roman"/>
          <w:sz w:val="24"/>
          <w:szCs w:val="24"/>
          <w:lang w:eastAsia="ru-RU"/>
        </w:rPr>
        <w:softHyphen/>
        <w:t>ного художественного творчества, выделяя творческие достижения взрос</w:t>
      </w:r>
      <w:r w:rsidRPr="002A187A">
        <w:rPr>
          <w:rFonts w:ascii="Times New Roman" w:eastAsia="Times New Roman" w:hAnsi="Times New Roman" w:cs="Times New Roman"/>
          <w:sz w:val="24"/>
          <w:szCs w:val="24"/>
          <w:lang w:eastAsia="ru-RU"/>
        </w:rPr>
        <w:softHyphen/>
        <w:t>лых и детей.</w:t>
      </w:r>
    </w:p>
    <w:p w:rsidR="002A187A" w:rsidRPr="002A187A" w:rsidRDefault="002A187A" w:rsidP="002A187A">
      <w:p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-Привлекать родителей к активным формам совместной с детьми деятель</w:t>
      </w:r>
      <w:r w:rsidRPr="002A187A">
        <w:rPr>
          <w:rFonts w:ascii="Times New Roman" w:eastAsia="Times New Roman" w:hAnsi="Times New Roman" w:cs="Times New Roman"/>
          <w:sz w:val="24"/>
          <w:szCs w:val="24"/>
          <w:lang w:eastAsia="ru-RU"/>
        </w:rPr>
        <w:softHyphen/>
        <w:t>ности, способствующим возникновению творческого вдохновения: занятиям в художественных студиях и мастерских (рисунка, живописи и пр.), творческим проектам, экскурсиям и прогулкам. Ориентировать родите</w:t>
      </w:r>
      <w:r w:rsidRPr="002A187A">
        <w:rPr>
          <w:rFonts w:ascii="Times New Roman" w:eastAsia="Times New Roman" w:hAnsi="Times New Roman" w:cs="Times New Roman"/>
          <w:sz w:val="24"/>
          <w:szCs w:val="24"/>
          <w:lang w:eastAsia="ru-RU"/>
        </w:rPr>
        <w:softHyphen/>
        <w:t>лей на совместное рассматривание зданий, декоративно-архитектурных эле</w:t>
      </w:r>
      <w:r w:rsidRPr="002A187A">
        <w:rPr>
          <w:rFonts w:ascii="Times New Roman" w:eastAsia="Times New Roman" w:hAnsi="Times New Roman" w:cs="Times New Roman"/>
          <w:sz w:val="24"/>
          <w:szCs w:val="24"/>
          <w:lang w:eastAsia="ru-RU"/>
        </w:rPr>
        <w:softHyphen/>
        <w:t>ментов, привлекших внимание ребенка на прогулках и экскурсиях; показы</w:t>
      </w:r>
      <w:r w:rsidRPr="002A187A">
        <w:rPr>
          <w:rFonts w:ascii="Times New Roman" w:eastAsia="Times New Roman" w:hAnsi="Times New Roman" w:cs="Times New Roman"/>
          <w:sz w:val="24"/>
          <w:szCs w:val="24"/>
          <w:lang w:eastAsia="ru-RU"/>
        </w:rPr>
        <w:softHyphen/>
        <w:t>вать ценность общения по поводу увиденного и др.</w:t>
      </w:r>
    </w:p>
    <w:p w:rsidR="002A187A" w:rsidRPr="002A187A" w:rsidRDefault="002A187A" w:rsidP="002A187A">
      <w:p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-Организовывать семейные посещения музея изобразительных ис</w:t>
      </w:r>
      <w:r w:rsidRPr="002A187A">
        <w:rPr>
          <w:rFonts w:ascii="Times New Roman" w:eastAsia="Times New Roman" w:hAnsi="Times New Roman" w:cs="Times New Roman"/>
          <w:sz w:val="24"/>
          <w:szCs w:val="24"/>
          <w:lang w:eastAsia="ru-RU"/>
        </w:rPr>
        <w:softHyphen/>
        <w:t>кусств, выставочных залов, детской художественной галереи, мастерских художников .</w:t>
      </w:r>
    </w:p>
    <w:p w:rsidR="002A187A" w:rsidRPr="002A187A" w:rsidRDefault="002A187A" w:rsidP="002A187A">
      <w:pPr>
        <w:autoSpaceDE w:val="0"/>
        <w:autoSpaceDN w:val="0"/>
        <w:adjustRightInd w:val="0"/>
        <w:spacing w:after="0" w:line="240" w:lineRule="auto"/>
        <w:contextualSpacing/>
        <w:jc w:val="both"/>
        <w:rPr>
          <w:rFonts w:ascii="Times New Roman" w:eastAsia="Times New Roman" w:hAnsi="Times New Roman" w:cs="Times New Roman"/>
          <w:b/>
          <w:bCs/>
          <w:sz w:val="24"/>
          <w:szCs w:val="24"/>
          <w:lang w:eastAsia="ru-RU"/>
        </w:rPr>
      </w:pPr>
      <w:r w:rsidRPr="002A187A">
        <w:rPr>
          <w:rFonts w:ascii="Times New Roman" w:eastAsia="Times New Roman" w:hAnsi="Times New Roman" w:cs="Times New Roman"/>
          <w:b/>
          <w:bCs/>
          <w:sz w:val="24"/>
          <w:szCs w:val="24"/>
          <w:lang w:eastAsia="ru-RU"/>
        </w:rPr>
        <w:t>Музыка</w:t>
      </w:r>
    </w:p>
    <w:p w:rsidR="002A187A" w:rsidRPr="002A187A" w:rsidRDefault="002A187A" w:rsidP="002A187A">
      <w:p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-Знакомить родителей с возможностями детского сада, а также близле</w:t>
      </w:r>
      <w:r w:rsidRPr="002A187A">
        <w:rPr>
          <w:rFonts w:ascii="Times New Roman" w:eastAsia="Times New Roman" w:hAnsi="Times New Roman" w:cs="Times New Roman"/>
          <w:sz w:val="24"/>
          <w:szCs w:val="24"/>
          <w:lang w:eastAsia="ru-RU"/>
        </w:rPr>
        <w:softHyphen/>
        <w:t>жащих учреждений дополнительного образования и культуры в музыкаль</w:t>
      </w:r>
      <w:r w:rsidRPr="002A187A">
        <w:rPr>
          <w:rFonts w:ascii="Times New Roman" w:eastAsia="Times New Roman" w:hAnsi="Times New Roman" w:cs="Times New Roman"/>
          <w:sz w:val="24"/>
          <w:szCs w:val="24"/>
          <w:lang w:eastAsia="ru-RU"/>
        </w:rPr>
        <w:softHyphen/>
        <w:t>ном воспитании детей.</w:t>
      </w:r>
    </w:p>
    <w:p w:rsidR="002A187A" w:rsidRPr="002A187A" w:rsidRDefault="002A187A" w:rsidP="002A187A">
      <w:p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-Раскрывать возможности музыки как средства благоприятного "воз</w:t>
      </w:r>
      <w:r w:rsidRPr="002A187A">
        <w:rPr>
          <w:rFonts w:ascii="Times New Roman" w:eastAsia="Times New Roman" w:hAnsi="Times New Roman" w:cs="Times New Roman"/>
          <w:sz w:val="24"/>
          <w:szCs w:val="24"/>
          <w:lang w:eastAsia="ru-RU"/>
        </w:rPr>
        <w:softHyphen/>
        <w:t>действия на психическое здоровье ребенка. На примере лучших образцов семейного воспитания показывать родителям влияние семейного досуга (праздников, концертов  и др.) на развитие лич</w:t>
      </w:r>
      <w:r w:rsidRPr="002A187A">
        <w:rPr>
          <w:rFonts w:ascii="Times New Roman" w:eastAsia="Times New Roman" w:hAnsi="Times New Roman" w:cs="Times New Roman"/>
          <w:sz w:val="24"/>
          <w:szCs w:val="24"/>
          <w:lang w:eastAsia="ru-RU"/>
        </w:rPr>
        <w:softHyphen/>
        <w:t>ности ребенка, детско-родительских отношений</w:t>
      </w:r>
    </w:p>
    <w:p w:rsidR="002A187A" w:rsidRPr="002A187A" w:rsidRDefault="002A187A" w:rsidP="002A187A">
      <w:p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-Привлекать родителей к разнообразным формам совместной музы</w:t>
      </w:r>
      <w:r w:rsidRPr="002A187A">
        <w:rPr>
          <w:rFonts w:ascii="Times New Roman" w:eastAsia="Times New Roman" w:hAnsi="Times New Roman" w:cs="Times New Roman"/>
          <w:sz w:val="24"/>
          <w:szCs w:val="24"/>
          <w:lang w:eastAsia="ru-RU"/>
        </w:rPr>
        <w:softHyphen/>
        <w:t>кально-художественной деятельности с детьми в детском саду, способству</w:t>
      </w:r>
      <w:r w:rsidRPr="002A187A">
        <w:rPr>
          <w:rFonts w:ascii="Times New Roman" w:eastAsia="Times New Roman" w:hAnsi="Times New Roman" w:cs="Times New Roman"/>
          <w:sz w:val="24"/>
          <w:szCs w:val="24"/>
          <w:lang w:eastAsia="ru-RU"/>
        </w:rPr>
        <w:softHyphen/>
        <w:t>ющим возникновению ярких эмоций, творческого вдохновения, развитию общения (семейные праздники, концерты). Организовывать в детском саду встречи родителей и детей с музыкантами и композиторами, фестивали, музыкально-литературные вечера.</w:t>
      </w:r>
    </w:p>
    <w:p w:rsidR="002A187A" w:rsidRPr="002A187A" w:rsidRDefault="002A187A" w:rsidP="002A187A">
      <w:p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 xml:space="preserve">-Информировать родителей о концертах профессиональных </w:t>
      </w:r>
      <w:r w:rsidRPr="002A187A">
        <w:rPr>
          <w:rFonts w:ascii="Times New Roman" w:eastAsia="Times New Roman" w:hAnsi="Times New Roman" w:cs="Times New Roman"/>
          <w:spacing w:val="-10"/>
          <w:sz w:val="24"/>
          <w:szCs w:val="24"/>
          <w:lang w:eastAsia="ru-RU"/>
        </w:rPr>
        <w:t xml:space="preserve">и </w:t>
      </w:r>
      <w:r w:rsidRPr="002A187A">
        <w:rPr>
          <w:rFonts w:ascii="Times New Roman" w:eastAsia="Times New Roman" w:hAnsi="Times New Roman" w:cs="Times New Roman"/>
          <w:sz w:val="24"/>
          <w:szCs w:val="24"/>
          <w:lang w:eastAsia="ru-RU"/>
        </w:rPr>
        <w:t>самоде</w:t>
      </w:r>
      <w:r w:rsidRPr="002A187A">
        <w:rPr>
          <w:rFonts w:ascii="Times New Roman" w:eastAsia="Times New Roman" w:hAnsi="Times New Roman" w:cs="Times New Roman"/>
          <w:sz w:val="24"/>
          <w:szCs w:val="24"/>
          <w:lang w:eastAsia="ru-RU"/>
        </w:rPr>
        <w:softHyphen/>
        <w:t>ятельных коллективов, проходящих в учреждениях дополнительного обра</w:t>
      </w:r>
      <w:r w:rsidRPr="002A187A">
        <w:rPr>
          <w:rFonts w:ascii="Times New Roman" w:eastAsia="Times New Roman" w:hAnsi="Times New Roman" w:cs="Times New Roman"/>
          <w:sz w:val="24"/>
          <w:szCs w:val="24"/>
          <w:lang w:eastAsia="ru-RU"/>
        </w:rPr>
        <w:softHyphen/>
        <w:t xml:space="preserve">зования </w:t>
      </w:r>
      <w:r w:rsidRPr="002A187A">
        <w:rPr>
          <w:rFonts w:ascii="Times New Roman" w:eastAsia="Times New Roman" w:hAnsi="Times New Roman" w:cs="Times New Roman"/>
          <w:spacing w:val="-10"/>
          <w:sz w:val="24"/>
          <w:szCs w:val="24"/>
          <w:lang w:eastAsia="ru-RU"/>
        </w:rPr>
        <w:t xml:space="preserve">и </w:t>
      </w:r>
      <w:r w:rsidRPr="002A187A">
        <w:rPr>
          <w:rFonts w:ascii="Times New Roman" w:eastAsia="Times New Roman" w:hAnsi="Times New Roman" w:cs="Times New Roman"/>
          <w:sz w:val="24"/>
          <w:szCs w:val="24"/>
          <w:lang w:eastAsia="ru-RU"/>
        </w:rPr>
        <w:t>культуры.</w:t>
      </w:r>
    </w:p>
    <w:p w:rsidR="002A187A" w:rsidRPr="002A187A" w:rsidRDefault="002A187A" w:rsidP="002A187A">
      <w:pPr>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-Совместно с родителями планировать, а также предлагать готовые</w:t>
      </w:r>
      <w:r w:rsidRPr="002A187A">
        <w:rPr>
          <w:rFonts w:ascii="Times New Roman" w:eastAsia="Times New Roman" w:hAnsi="Times New Roman" w:cs="Times New Roman"/>
          <w:sz w:val="24"/>
          <w:szCs w:val="24"/>
          <w:lang w:eastAsia="ru-RU"/>
        </w:rPr>
        <w:br/>
        <w:t>маршруты выходного дня в концертные залы, музыкальные театры, музеи</w:t>
      </w:r>
      <w:r w:rsidRPr="002A187A">
        <w:rPr>
          <w:rFonts w:ascii="Times New Roman" w:eastAsia="Times New Roman" w:hAnsi="Times New Roman" w:cs="Times New Roman"/>
          <w:sz w:val="24"/>
          <w:szCs w:val="24"/>
          <w:lang w:eastAsia="ru-RU"/>
        </w:rPr>
        <w:br/>
        <w:t>музыкальных инструментов и пр.</w:t>
      </w:r>
    </w:p>
    <w:p w:rsidR="002A187A" w:rsidRPr="002A187A" w:rsidRDefault="002A187A" w:rsidP="002A187A">
      <w:pPr>
        <w:autoSpaceDE w:val="0"/>
        <w:autoSpaceDN w:val="0"/>
        <w:adjustRightInd w:val="0"/>
        <w:spacing w:after="0" w:line="240" w:lineRule="auto"/>
        <w:contextualSpacing/>
        <w:jc w:val="both"/>
        <w:rPr>
          <w:rFonts w:ascii="Times New Roman" w:eastAsia="Times New Roman" w:hAnsi="Times New Roman" w:cs="Times New Roman"/>
          <w:b/>
          <w:sz w:val="24"/>
          <w:szCs w:val="24"/>
          <w:lang w:eastAsia="ru-RU"/>
        </w:rPr>
      </w:pPr>
      <w:r w:rsidRPr="002A187A">
        <w:rPr>
          <w:rFonts w:ascii="Times New Roman" w:eastAsia="Times New Roman" w:hAnsi="Times New Roman" w:cs="Times New Roman"/>
          <w:b/>
          <w:sz w:val="24"/>
          <w:szCs w:val="24"/>
          <w:lang w:eastAsia="ru-RU"/>
        </w:rPr>
        <w:t xml:space="preserve">Образовательная область «Физическое развитие» </w:t>
      </w:r>
    </w:p>
    <w:p w:rsidR="002A187A" w:rsidRPr="002A187A" w:rsidRDefault="002A187A" w:rsidP="002A187A">
      <w:pPr>
        <w:autoSpaceDE w:val="0"/>
        <w:autoSpaceDN w:val="0"/>
        <w:adjustRightInd w:val="0"/>
        <w:spacing w:after="0" w:line="240" w:lineRule="auto"/>
        <w:contextualSpacing/>
        <w:jc w:val="both"/>
        <w:rPr>
          <w:rFonts w:ascii="Times New Roman" w:eastAsia="Times New Roman" w:hAnsi="Times New Roman" w:cs="Times New Roman"/>
          <w:b/>
          <w:sz w:val="24"/>
          <w:szCs w:val="24"/>
          <w:lang w:eastAsia="ru-RU"/>
        </w:rPr>
      </w:pPr>
      <w:r w:rsidRPr="002A187A">
        <w:rPr>
          <w:rFonts w:ascii="Times New Roman" w:eastAsia="Times New Roman" w:hAnsi="Times New Roman" w:cs="Times New Roman"/>
          <w:b/>
          <w:sz w:val="24"/>
          <w:szCs w:val="24"/>
          <w:lang w:eastAsia="ru-RU"/>
        </w:rPr>
        <w:t>Здоровье</w:t>
      </w:r>
    </w:p>
    <w:p w:rsidR="002A187A" w:rsidRPr="002A187A" w:rsidRDefault="002A187A" w:rsidP="002A187A">
      <w:pPr>
        <w:tabs>
          <w:tab w:val="left" w:pos="426"/>
          <w:tab w:val="left" w:pos="7008"/>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-Объяснять родителям, как образ жизни семьи воздействует на здоровье</w:t>
      </w:r>
      <w:r w:rsidRPr="002A187A">
        <w:rPr>
          <w:rFonts w:ascii="Times New Roman" w:eastAsia="Times New Roman" w:hAnsi="Times New Roman" w:cs="Times New Roman"/>
          <w:sz w:val="24"/>
          <w:szCs w:val="24"/>
          <w:lang w:eastAsia="ru-RU"/>
        </w:rPr>
        <w:br/>
        <w:t>ребенка.</w:t>
      </w:r>
    </w:p>
    <w:p w:rsidR="002A187A" w:rsidRPr="002A187A" w:rsidRDefault="002A187A" w:rsidP="002A187A">
      <w:p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-Информировать родителей о факторах, влияющих на физическое здо</w:t>
      </w:r>
      <w:r w:rsidRPr="002A187A">
        <w:rPr>
          <w:rFonts w:ascii="Times New Roman" w:eastAsia="Times New Roman" w:hAnsi="Times New Roman" w:cs="Times New Roman"/>
          <w:sz w:val="24"/>
          <w:szCs w:val="24"/>
          <w:lang w:eastAsia="ru-RU"/>
        </w:rPr>
        <w:softHyphen/>
        <w:t>ровье ребенка (спокойное общение, питание, закаливание, движения). Рассказывать о действии негативных факторов (переохлаждение, перегре</w:t>
      </w:r>
      <w:r w:rsidRPr="002A187A">
        <w:rPr>
          <w:rFonts w:ascii="Times New Roman" w:eastAsia="Times New Roman" w:hAnsi="Times New Roman" w:cs="Times New Roman"/>
          <w:sz w:val="24"/>
          <w:szCs w:val="24"/>
          <w:lang w:eastAsia="ru-RU"/>
        </w:rPr>
        <w:softHyphen/>
        <w:t>вание, перекармливание и др.), наносящих непоправимый вред здоровью малыша. Помогать родителям сохранять и укреплять физическое и психическое здоровье ребенка.</w:t>
      </w:r>
    </w:p>
    <w:p w:rsidR="002A187A" w:rsidRPr="002A187A" w:rsidRDefault="002A187A" w:rsidP="002A187A">
      <w:p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lastRenderedPageBreak/>
        <w:t>-Ориентировать родителей на совместное с ребенком чтение литературы, посвященной сохранению и укреплению здоровья, просмотр соответствующих художественных и мультипликационных фильмов.</w:t>
      </w:r>
    </w:p>
    <w:p w:rsidR="002A187A" w:rsidRPr="002A187A" w:rsidRDefault="002A187A" w:rsidP="002A187A">
      <w:p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 xml:space="preserve">-Знакомить родителей с оздоровительными мероприятиями, проводимыми </w:t>
      </w:r>
      <w:r w:rsidRPr="002A187A">
        <w:rPr>
          <w:rFonts w:ascii="Times New Roman" w:eastAsia="Times New Roman" w:hAnsi="Times New Roman" w:cs="Times New Roman"/>
          <w:iCs/>
          <w:spacing w:val="-10"/>
          <w:sz w:val="24"/>
          <w:szCs w:val="24"/>
          <w:lang w:eastAsia="ru-RU"/>
        </w:rPr>
        <w:t xml:space="preserve">в </w:t>
      </w:r>
      <w:r w:rsidRPr="002A187A">
        <w:rPr>
          <w:rFonts w:ascii="Times New Roman" w:eastAsia="Times New Roman" w:hAnsi="Times New Roman" w:cs="Times New Roman"/>
          <w:sz w:val="24"/>
          <w:szCs w:val="24"/>
          <w:lang w:eastAsia="ru-RU"/>
        </w:rPr>
        <w:t>детском саду. Разъяснять важность посещения детьми секций, студий, ориентированных на оздоровление дошкольников. Совместно с роди</w:t>
      </w:r>
      <w:r w:rsidRPr="002A187A">
        <w:rPr>
          <w:rFonts w:ascii="Times New Roman" w:eastAsia="Times New Roman" w:hAnsi="Times New Roman" w:cs="Times New Roman"/>
          <w:sz w:val="24"/>
          <w:szCs w:val="24"/>
          <w:lang w:eastAsia="ru-RU"/>
        </w:rPr>
        <w:softHyphen/>
        <w:t>телями и при участии медико-психологической службы детского сада создавать индивидуальные программы оздоровления детей и поддер</w:t>
      </w:r>
      <w:r w:rsidRPr="002A187A">
        <w:rPr>
          <w:rFonts w:ascii="Times New Roman" w:eastAsia="Times New Roman" w:hAnsi="Times New Roman" w:cs="Times New Roman"/>
          <w:sz w:val="24"/>
          <w:szCs w:val="24"/>
          <w:lang w:eastAsia="ru-RU"/>
        </w:rPr>
        <w:softHyphen/>
        <w:t>живать семью в их реализации.</w:t>
      </w:r>
    </w:p>
    <w:p w:rsidR="002A187A" w:rsidRPr="002A187A" w:rsidRDefault="002A187A" w:rsidP="002A187A">
      <w:pPr>
        <w:autoSpaceDE w:val="0"/>
        <w:autoSpaceDN w:val="0"/>
        <w:adjustRightInd w:val="0"/>
        <w:spacing w:after="0" w:line="240" w:lineRule="auto"/>
        <w:contextualSpacing/>
        <w:jc w:val="both"/>
        <w:rPr>
          <w:rFonts w:ascii="Times New Roman" w:eastAsia="Times New Roman" w:hAnsi="Times New Roman" w:cs="Times New Roman"/>
          <w:b/>
          <w:sz w:val="24"/>
          <w:szCs w:val="24"/>
          <w:lang w:eastAsia="ru-RU"/>
        </w:rPr>
      </w:pPr>
      <w:r w:rsidRPr="002A187A">
        <w:rPr>
          <w:rFonts w:ascii="Times New Roman" w:eastAsia="Times New Roman" w:hAnsi="Times New Roman" w:cs="Times New Roman"/>
          <w:b/>
          <w:sz w:val="24"/>
          <w:szCs w:val="24"/>
          <w:lang w:eastAsia="ru-RU"/>
        </w:rPr>
        <w:t>Физическая культура</w:t>
      </w:r>
    </w:p>
    <w:p w:rsidR="002A187A" w:rsidRPr="002A187A" w:rsidRDefault="002A187A" w:rsidP="002A187A">
      <w:p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-Разъяснять родителям (через оформление соответствующего раздела в «уголке для родителей», на родительских собраниях, в личных беседах, рекомендуя соответствующую литературу) необходимость создания в семье предпосылок для полноценного физического развития ребенка.</w:t>
      </w:r>
    </w:p>
    <w:p w:rsidR="002A187A" w:rsidRPr="002A187A" w:rsidRDefault="002A187A" w:rsidP="002A187A">
      <w:p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-Ориентировать родителей на формирование у ребенка положительного отношения к физкультуре и спорту; привычки выполнять ежедневно утреннюю гимнастику (это лучше всего делать на личном примере или че</w:t>
      </w:r>
      <w:r w:rsidRPr="002A187A">
        <w:rPr>
          <w:rFonts w:ascii="Times New Roman" w:eastAsia="Times New Roman" w:hAnsi="Times New Roman" w:cs="Times New Roman"/>
          <w:sz w:val="24"/>
          <w:szCs w:val="24"/>
          <w:lang w:eastAsia="ru-RU"/>
        </w:rPr>
        <w:softHyphen/>
        <w:t>рез совместную утреннюю зарядку); стимулирование двигательной актив</w:t>
      </w:r>
      <w:r w:rsidRPr="002A187A">
        <w:rPr>
          <w:rFonts w:ascii="Times New Roman" w:eastAsia="Times New Roman" w:hAnsi="Times New Roman" w:cs="Times New Roman"/>
          <w:sz w:val="24"/>
          <w:szCs w:val="24"/>
          <w:lang w:eastAsia="ru-RU"/>
        </w:rPr>
        <w:softHyphen/>
        <w:t>ности ребенка совместными спортивными занятиями, совместными подвижными играми, длительными прогулками в парк или лес; создание дома спортивного уголка; покупка ребенку спортивного инвентаря; совместное чтение литературы, посвященной спорту; просмотр соответствую</w:t>
      </w:r>
      <w:r w:rsidRPr="002A187A">
        <w:rPr>
          <w:rFonts w:ascii="Times New Roman" w:eastAsia="Times New Roman" w:hAnsi="Times New Roman" w:cs="Times New Roman"/>
          <w:sz w:val="24"/>
          <w:szCs w:val="24"/>
          <w:lang w:eastAsia="ru-RU"/>
        </w:rPr>
        <w:softHyphen/>
        <w:t>щих художественных и мультипликационных фильмов.</w:t>
      </w:r>
    </w:p>
    <w:p w:rsidR="002A187A" w:rsidRPr="002A187A" w:rsidRDefault="002A187A" w:rsidP="002A187A">
      <w:p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-Информировать родителей об актуальных задачах физического воспитания детей на разных возрастных этапах их развития, а также о возможностях детского сада в решении данных задач.</w:t>
      </w:r>
    </w:p>
    <w:p w:rsidR="002A187A" w:rsidRPr="002A187A" w:rsidRDefault="002A187A" w:rsidP="002A187A">
      <w:p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-Знакомить с лучшим опытом физического воспитания дошкольников в семье и детском саду, демонстрирующим средства, формы и методы развития важных физических качеств, воспитания потребности в двигательной  деятельности.</w:t>
      </w:r>
    </w:p>
    <w:p w:rsidR="002A187A" w:rsidRPr="002A187A" w:rsidRDefault="002A187A" w:rsidP="002A187A">
      <w:p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-Привлекать родителей к участию в совместных с детьми физкультурных праздниках и других мероприятиях, организуемых в детском саду (а также районе, городе).</w:t>
      </w:r>
    </w:p>
    <w:p w:rsidR="002A187A" w:rsidRPr="002A187A" w:rsidRDefault="002A187A" w:rsidP="002A187A">
      <w:pPr>
        <w:keepNext/>
        <w:keepLines/>
        <w:spacing w:after="0" w:line="240" w:lineRule="auto"/>
        <w:ind w:left="10" w:right="140" w:hanging="10"/>
        <w:contextualSpacing/>
        <w:jc w:val="center"/>
        <w:outlineLvl w:val="0"/>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b/>
          <w:color w:val="000000"/>
          <w:sz w:val="24"/>
          <w:szCs w:val="24"/>
          <w:lang w:eastAsia="ru-RU"/>
        </w:rPr>
        <w:t>2.11. Содержание воспитательной работы по направлениям воспитания</w:t>
      </w:r>
      <w:r w:rsidRPr="002A187A">
        <w:rPr>
          <w:rFonts w:ascii="Times New Roman" w:eastAsia="Times New Roman" w:hAnsi="Times New Roman" w:cs="Times New Roman"/>
          <w:color w:val="000000"/>
          <w:sz w:val="24"/>
          <w:szCs w:val="24"/>
          <w:lang w:eastAsia="ru-RU"/>
        </w:rPr>
        <w:t xml:space="preserve"> </w:t>
      </w:r>
    </w:p>
    <w:p w:rsidR="002A187A" w:rsidRPr="002A187A" w:rsidRDefault="002A187A" w:rsidP="002A187A">
      <w:pPr>
        <w:spacing w:after="0" w:line="240" w:lineRule="auto"/>
        <w:ind w:left="-15" w:right="129" w:firstLine="700"/>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Содержание Программы воспитания реализуется в ходе освоения детьми дошкольного возраста всех образовательных областей, обозначенных во ФГОС ДО, одной из задач которого является объединение воспитания и обучения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 </w:t>
      </w:r>
    </w:p>
    <w:p w:rsidR="002A187A" w:rsidRPr="002A187A" w:rsidRDefault="002A187A" w:rsidP="002A187A">
      <w:pPr>
        <w:spacing w:after="0" w:line="240" w:lineRule="auto"/>
        <w:ind w:right="129"/>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-социально-коммуникативное развитие; </w:t>
      </w:r>
    </w:p>
    <w:p w:rsidR="002A187A" w:rsidRPr="002A187A" w:rsidRDefault="002A187A" w:rsidP="002A187A">
      <w:pPr>
        <w:spacing w:after="0" w:line="240" w:lineRule="auto"/>
        <w:ind w:right="129"/>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-познавательное развитие; </w:t>
      </w:r>
    </w:p>
    <w:p w:rsidR="002A187A" w:rsidRPr="002A187A" w:rsidRDefault="002A187A" w:rsidP="002A187A">
      <w:pPr>
        <w:spacing w:after="0" w:line="240" w:lineRule="auto"/>
        <w:ind w:right="129"/>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-речевое развитие; </w:t>
      </w:r>
    </w:p>
    <w:p w:rsidR="002A187A" w:rsidRPr="002A187A" w:rsidRDefault="002A187A" w:rsidP="002A187A">
      <w:pPr>
        <w:spacing w:after="0" w:line="240" w:lineRule="auto"/>
        <w:ind w:right="129"/>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-художественно-эстетическое развитие; </w:t>
      </w:r>
    </w:p>
    <w:p w:rsidR="002A187A" w:rsidRPr="002A187A" w:rsidRDefault="002A187A" w:rsidP="002A187A">
      <w:pPr>
        <w:spacing w:after="0" w:line="240" w:lineRule="auto"/>
        <w:ind w:right="129"/>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-физическое развитие.  </w:t>
      </w:r>
    </w:p>
    <w:p w:rsidR="002A187A" w:rsidRPr="002A187A" w:rsidRDefault="002A187A" w:rsidP="002A187A">
      <w:pPr>
        <w:spacing w:after="0" w:line="240" w:lineRule="auto"/>
        <w:ind w:left="10" w:right="2" w:hanging="10"/>
        <w:contextualSpacing/>
        <w:rPr>
          <w:rFonts w:ascii="Times New Roman" w:eastAsia="Times New Roman" w:hAnsi="Times New Roman" w:cs="Times New Roman"/>
          <w:b/>
          <w:color w:val="000000"/>
          <w:sz w:val="24"/>
          <w:szCs w:val="24"/>
          <w:lang w:eastAsia="ru-RU"/>
        </w:rPr>
      </w:pPr>
      <w:r w:rsidRPr="002A187A">
        <w:rPr>
          <w:rFonts w:ascii="Times New Roman" w:eastAsia="Times New Roman" w:hAnsi="Times New Roman" w:cs="Times New Roman"/>
          <w:b/>
          <w:color w:val="000000"/>
          <w:sz w:val="24"/>
          <w:szCs w:val="24"/>
          <w:lang w:eastAsia="ru-RU"/>
        </w:rPr>
        <w:t xml:space="preserve">Планируемые результаты воспитания в соответствии с образовательными областями </w:t>
      </w:r>
    </w:p>
    <w:tbl>
      <w:tblPr>
        <w:tblStyle w:val="TableGrid15"/>
        <w:tblW w:w="10309" w:type="dxa"/>
        <w:tblInd w:w="-108" w:type="dxa"/>
        <w:tblCellMar>
          <w:top w:w="54" w:type="dxa"/>
          <w:left w:w="108" w:type="dxa"/>
          <w:right w:w="52" w:type="dxa"/>
        </w:tblCellMar>
        <w:tblLook w:val="04A0" w:firstRow="1" w:lastRow="0" w:firstColumn="1" w:lastColumn="0" w:noHBand="0" w:noVBand="1"/>
      </w:tblPr>
      <w:tblGrid>
        <w:gridCol w:w="3599"/>
        <w:gridCol w:w="6710"/>
      </w:tblGrid>
      <w:tr w:rsidR="002A187A" w:rsidRPr="002A187A" w:rsidTr="005B0E5A">
        <w:trPr>
          <w:trHeight w:val="25"/>
        </w:trPr>
        <w:tc>
          <w:tcPr>
            <w:tcW w:w="3599" w:type="dxa"/>
            <w:tcBorders>
              <w:top w:val="single" w:sz="4" w:space="0" w:color="000000"/>
              <w:left w:val="single" w:sz="4" w:space="0" w:color="000000"/>
              <w:bottom w:val="single" w:sz="4" w:space="0" w:color="000000"/>
              <w:right w:val="single" w:sz="4" w:space="0" w:color="000000"/>
            </w:tcBorders>
          </w:tcPr>
          <w:p w:rsidR="002A187A" w:rsidRPr="002A187A" w:rsidRDefault="002A187A" w:rsidP="002A187A">
            <w:pPr>
              <w:contextualSpacing/>
              <w:rPr>
                <w:rFonts w:ascii="Times New Roman" w:hAnsi="Times New Roman" w:cs="Times New Roman"/>
                <w:color w:val="000000"/>
                <w:sz w:val="24"/>
                <w:szCs w:val="24"/>
              </w:rPr>
            </w:pPr>
            <w:r w:rsidRPr="002A187A">
              <w:rPr>
                <w:rFonts w:ascii="Times New Roman" w:hAnsi="Times New Roman" w:cs="Times New Roman"/>
                <w:color w:val="000000"/>
                <w:sz w:val="24"/>
                <w:szCs w:val="24"/>
              </w:rPr>
              <w:t xml:space="preserve">Образовательная область </w:t>
            </w:r>
          </w:p>
        </w:tc>
        <w:tc>
          <w:tcPr>
            <w:tcW w:w="6710" w:type="dxa"/>
            <w:tcBorders>
              <w:top w:val="single" w:sz="4" w:space="0" w:color="000000"/>
              <w:left w:val="single" w:sz="4" w:space="0" w:color="000000"/>
              <w:bottom w:val="single" w:sz="4" w:space="0" w:color="000000"/>
              <w:right w:val="single" w:sz="4" w:space="0" w:color="000000"/>
            </w:tcBorders>
            <w:vAlign w:val="center"/>
          </w:tcPr>
          <w:p w:rsidR="002A187A" w:rsidRPr="002A187A" w:rsidRDefault="002A187A" w:rsidP="002A187A">
            <w:pPr>
              <w:contextualSpacing/>
              <w:jc w:val="both"/>
              <w:rPr>
                <w:rFonts w:ascii="Times New Roman" w:hAnsi="Times New Roman" w:cs="Times New Roman"/>
                <w:color w:val="000000"/>
                <w:sz w:val="24"/>
                <w:szCs w:val="24"/>
              </w:rPr>
            </w:pPr>
            <w:r w:rsidRPr="002A187A">
              <w:rPr>
                <w:rFonts w:ascii="Times New Roman" w:hAnsi="Times New Roman" w:cs="Times New Roman"/>
                <w:color w:val="000000"/>
                <w:sz w:val="24"/>
                <w:szCs w:val="24"/>
              </w:rPr>
              <w:t xml:space="preserve">Планируемые результаты воспитания </w:t>
            </w:r>
          </w:p>
        </w:tc>
      </w:tr>
      <w:tr w:rsidR="002A187A" w:rsidRPr="002A187A" w:rsidTr="005B0E5A">
        <w:trPr>
          <w:trHeight w:val="1354"/>
        </w:trPr>
        <w:tc>
          <w:tcPr>
            <w:tcW w:w="3599" w:type="dxa"/>
            <w:tcBorders>
              <w:top w:val="single" w:sz="4" w:space="0" w:color="000000"/>
              <w:left w:val="single" w:sz="4" w:space="0" w:color="000000"/>
              <w:bottom w:val="single" w:sz="4" w:space="0" w:color="000000"/>
              <w:right w:val="single" w:sz="4" w:space="0" w:color="000000"/>
            </w:tcBorders>
          </w:tcPr>
          <w:p w:rsidR="002A187A" w:rsidRPr="002A187A" w:rsidRDefault="002A187A" w:rsidP="002A187A">
            <w:pPr>
              <w:contextualSpacing/>
              <w:rPr>
                <w:rFonts w:ascii="Times New Roman" w:hAnsi="Times New Roman" w:cs="Times New Roman"/>
                <w:color w:val="000000"/>
                <w:sz w:val="24"/>
                <w:szCs w:val="24"/>
              </w:rPr>
            </w:pPr>
            <w:r w:rsidRPr="002A187A">
              <w:rPr>
                <w:rFonts w:ascii="Times New Roman" w:hAnsi="Times New Roman" w:cs="Times New Roman"/>
                <w:color w:val="000000"/>
                <w:sz w:val="24"/>
                <w:szCs w:val="24"/>
              </w:rPr>
              <w:t xml:space="preserve">Социально-коммуникативное </w:t>
            </w:r>
          </w:p>
          <w:p w:rsidR="002A187A" w:rsidRPr="002A187A" w:rsidRDefault="002A187A" w:rsidP="002A187A">
            <w:pPr>
              <w:contextualSpacing/>
              <w:rPr>
                <w:rFonts w:ascii="Times New Roman" w:hAnsi="Times New Roman" w:cs="Times New Roman"/>
                <w:color w:val="000000"/>
                <w:sz w:val="24"/>
                <w:szCs w:val="24"/>
              </w:rPr>
            </w:pPr>
            <w:r w:rsidRPr="002A187A">
              <w:rPr>
                <w:rFonts w:ascii="Times New Roman" w:hAnsi="Times New Roman" w:cs="Times New Roman"/>
                <w:color w:val="000000"/>
                <w:sz w:val="24"/>
                <w:szCs w:val="24"/>
              </w:rPr>
              <w:t xml:space="preserve">развитие </w:t>
            </w:r>
          </w:p>
          <w:p w:rsidR="002A187A" w:rsidRPr="002A187A" w:rsidRDefault="002A187A" w:rsidP="002A187A">
            <w:pPr>
              <w:contextualSpacing/>
              <w:rPr>
                <w:rFonts w:ascii="Times New Roman" w:hAnsi="Times New Roman" w:cs="Times New Roman"/>
                <w:color w:val="000000"/>
                <w:sz w:val="24"/>
                <w:szCs w:val="24"/>
              </w:rPr>
            </w:pPr>
            <w:r w:rsidRPr="002A187A">
              <w:rPr>
                <w:rFonts w:ascii="Times New Roman" w:hAnsi="Times New Roman" w:cs="Times New Roman"/>
                <w:color w:val="000000"/>
                <w:sz w:val="24"/>
                <w:szCs w:val="24"/>
              </w:rPr>
              <w:t xml:space="preserve"> </w:t>
            </w:r>
          </w:p>
        </w:tc>
        <w:tc>
          <w:tcPr>
            <w:tcW w:w="6710" w:type="dxa"/>
            <w:tcBorders>
              <w:top w:val="single" w:sz="4" w:space="0" w:color="000000"/>
              <w:left w:val="single" w:sz="4" w:space="0" w:color="000000"/>
              <w:bottom w:val="single" w:sz="4" w:space="0" w:color="000000"/>
              <w:right w:val="single" w:sz="4" w:space="0" w:color="000000"/>
            </w:tcBorders>
          </w:tcPr>
          <w:p w:rsidR="002A187A" w:rsidRPr="002A187A" w:rsidRDefault="002A187A" w:rsidP="002A187A">
            <w:pPr>
              <w:ind w:right="59"/>
              <w:contextualSpacing/>
              <w:jc w:val="both"/>
              <w:rPr>
                <w:rFonts w:ascii="Times New Roman" w:hAnsi="Times New Roman" w:cs="Times New Roman"/>
                <w:color w:val="000000"/>
                <w:sz w:val="24"/>
                <w:szCs w:val="24"/>
              </w:rPr>
            </w:pPr>
            <w:r w:rsidRPr="002A187A">
              <w:rPr>
                <w:rFonts w:ascii="Times New Roman" w:hAnsi="Times New Roman" w:cs="Times New Roman"/>
                <w:color w:val="000000"/>
                <w:sz w:val="24"/>
                <w:szCs w:val="24"/>
              </w:rPr>
              <w:t xml:space="preserve">Усвоение норм и ценностей, принятых в обществе, включая моральные и нравственные ценности; развитие общения и взаимодействия ребенка со взрослыми и сверстниками; становление самостоятельности, целенаправленности и саморегуляции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 </w:t>
            </w:r>
          </w:p>
        </w:tc>
      </w:tr>
      <w:tr w:rsidR="002A187A" w:rsidRPr="002A187A" w:rsidTr="005B0E5A">
        <w:trPr>
          <w:trHeight w:val="3819"/>
        </w:trPr>
        <w:tc>
          <w:tcPr>
            <w:tcW w:w="3599" w:type="dxa"/>
            <w:tcBorders>
              <w:top w:val="single" w:sz="4" w:space="0" w:color="000000"/>
              <w:left w:val="single" w:sz="4" w:space="0" w:color="000000"/>
              <w:bottom w:val="single" w:sz="4" w:space="0" w:color="000000"/>
              <w:right w:val="single" w:sz="4" w:space="0" w:color="000000"/>
            </w:tcBorders>
          </w:tcPr>
          <w:p w:rsidR="002A187A" w:rsidRPr="002A187A" w:rsidRDefault="002A187A" w:rsidP="002A187A">
            <w:pPr>
              <w:contextualSpacing/>
              <w:rPr>
                <w:rFonts w:ascii="Times New Roman" w:hAnsi="Times New Roman" w:cs="Times New Roman"/>
                <w:color w:val="000000"/>
                <w:sz w:val="24"/>
                <w:szCs w:val="24"/>
              </w:rPr>
            </w:pPr>
            <w:r w:rsidRPr="002A187A">
              <w:rPr>
                <w:rFonts w:ascii="Times New Roman" w:hAnsi="Times New Roman" w:cs="Times New Roman"/>
                <w:color w:val="000000"/>
                <w:sz w:val="24"/>
                <w:szCs w:val="24"/>
              </w:rPr>
              <w:lastRenderedPageBreak/>
              <w:t xml:space="preserve">Познавательное развитие  </w:t>
            </w:r>
          </w:p>
        </w:tc>
        <w:tc>
          <w:tcPr>
            <w:tcW w:w="6710" w:type="dxa"/>
            <w:tcBorders>
              <w:top w:val="single" w:sz="4" w:space="0" w:color="000000"/>
              <w:left w:val="single" w:sz="4" w:space="0" w:color="000000"/>
              <w:bottom w:val="single" w:sz="4" w:space="0" w:color="000000"/>
              <w:right w:val="single" w:sz="4" w:space="0" w:color="000000"/>
            </w:tcBorders>
          </w:tcPr>
          <w:p w:rsidR="002A187A" w:rsidRPr="002A187A" w:rsidRDefault="002A187A" w:rsidP="002A187A">
            <w:pPr>
              <w:ind w:right="256"/>
              <w:contextualSpacing/>
              <w:jc w:val="both"/>
              <w:rPr>
                <w:rFonts w:ascii="Times New Roman" w:hAnsi="Times New Roman" w:cs="Times New Roman"/>
                <w:color w:val="000000"/>
                <w:sz w:val="24"/>
                <w:szCs w:val="24"/>
              </w:rPr>
            </w:pPr>
            <w:r w:rsidRPr="002A187A">
              <w:rPr>
                <w:rFonts w:ascii="Times New Roman" w:hAnsi="Times New Roman" w:cs="Times New Roman"/>
                <w:color w:val="000000"/>
                <w:sz w:val="24"/>
                <w:szCs w:val="24"/>
              </w:rPr>
              <w:t xml:space="preserve">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 </w:t>
            </w:r>
          </w:p>
        </w:tc>
      </w:tr>
      <w:tr w:rsidR="002A187A" w:rsidRPr="002A187A" w:rsidTr="005B0E5A">
        <w:trPr>
          <w:trHeight w:val="657"/>
        </w:trPr>
        <w:tc>
          <w:tcPr>
            <w:tcW w:w="3599" w:type="dxa"/>
            <w:tcBorders>
              <w:top w:val="single" w:sz="4" w:space="0" w:color="000000"/>
              <w:left w:val="single" w:sz="4" w:space="0" w:color="000000"/>
              <w:bottom w:val="single" w:sz="4" w:space="0" w:color="000000"/>
              <w:right w:val="single" w:sz="4" w:space="0" w:color="000000"/>
            </w:tcBorders>
          </w:tcPr>
          <w:p w:rsidR="002A187A" w:rsidRPr="002A187A" w:rsidRDefault="002A187A" w:rsidP="002A187A">
            <w:pPr>
              <w:contextualSpacing/>
              <w:rPr>
                <w:rFonts w:ascii="Times New Roman" w:hAnsi="Times New Roman" w:cs="Times New Roman"/>
                <w:color w:val="000000"/>
                <w:sz w:val="24"/>
                <w:szCs w:val="24"/>
              </w:rPr>
            </w:pPr>
            <w:r w:rsidRPr="002A187A">
              <w:rPr>
                <w:rFonts w:ascii="Times New Roman" w:hAnsi="Times New Roman" w:cs="Times New Roman"/>
                <w:color w:val="000000"/>
                <w:sz w:val="24"/>
                <w:szCs w:val="24"/>
              </w:rPr>
              <w:t xml:space="preserve">Речевое развитие  </w:t>
            </w:r>
          </w:p>
        </w:tc>
        <w:tc>
          <w:tcPr>
            <w:tcW w:w="6710" w:type="dxa"/>
            <w:tcBorders>
              <w:top w:val="single" w:sz="4" w:space="0" w:color="000000"/>
              <w:left w:val="single" w:sz="4" w:space="0" w:color="000000"/>
              <w:bottom w:val="single" w:sz="4" w:space="0" w:color="000000"/>
              <w:right w:val="single" w:sz="4" w:space="0" w:color="000000"/>
            </w:tcBorders>
          </w:tcPr>
          <w:p w:rsidR="002A187A" w:rsidRPr="002A187A" w:rsidRDefault="002A187A" w:rsidP="002A187A">
            <w:pPr>
              <w:contextualSpacing/>
              <w:jc w:val="both"/>
              <w:rPr>
                <w:rFonts w:ascii="Times New Roman" w:hAnsi="Times New Roman" w:cs="Times New Roman"/>
                <w:color w:val="000000"/>
                <w:sz w:val="24"/>
                <w:szCs w:val="24"/>
              </w:rPr>
            </w:pPr>
            <w:r w:rsidRPr="002A187A">
              <w:rPr>
                <w:rFonts w:ascii="Times New Roman" w:hAnsi="Times New Roman" w:cs="Times New Roman"/>
                <w:color w:val="000000"/>
                <w:sz w:val="24"/>
                <w:szCs w:val="24"/>
              </w:rPr>
              <w:t xml:space="preserve">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знакомство с книжной культурой. </w:t>
            </w:r>
          </w:p>
        </w:tc>
      </w:tr>
      <w:tr w:rsidR="002A187A" w:rsidRPr="002A187A" w:rsidTr="005B0E5A">
        <w:trPr>
          <w:trHeight w:val="2232"/>
        </w:trPr>
        <w:tc>
          <w:tcPr>
            <w:tcW w:w="3599" w:type="dxa"/>
            <w:tcBorders>
              <w:top w:val="single" w:sz="4" w:space="0" w:color="000000"/>
              <w:left w:val="single" w:sz="4" w:space="0" w:color="000000"/>
              <w:bottom w:val="single" w:sz="4" w:space="0" w:color="000000"/>
              <w:right w:val="single" w:sz="4" w:space="0" w:color="000000"/>
            </w:tcBorders>
          </w:tcPr>
          <w:p w:rsidR="002A187A" w:rsidRPr="002A187A" w:rsidRDefault="002A187A" w:rsidP="002A187A">
            <w:pPr>
              <w:contextualSpacing/>
              <w:rPr>
                <w:rFonts w:ascii="Times New Roman" w:hAnsi="Times New Roman" w:cs="Times New Roman"/>
                <w:color w:val="000000"/>
                <w:sz w:val="24"/>
                <w:szCs w:val="24"/>
              </w:rPr>
            </w:pPr>
            <w:r w:rsidRPr="002A187A">
              <w:rPr>
                <w:rFonts w:ascii="Times New Roman" w:hAnsi="Times New Roman" w:cs="Times New Roman"/>
                <w:color w:val="000000"/>
                <w:sz w:val="24"/>
                <w:szCs w:val="24"/>
              </w:rPr>
              <w:t xml:space="preserve">Художественно-эстетическое развитие  </w:t>
            </w:r>
          </w:p>
        </w:tc>
        <w:tc>
          <w:tcPr>
            <w:tcW w:w="6710" w:type="dxa"/>
            <w:tcBorders>
              <w:top w:val="single" w:sz="4" w:space="0" w:color="000000"/>
              <w:left w:val="single" w:sz="4" w:space="0" w:color="000000"/>
              <w:bottom w:val="single" w:sz="4" w:space="0" w:color="000000"/>
              <w:right w:val="single" w:sz="4" w:space="0" w:color="000000"/>
            </w:tcBorders>
          </w:tcPr>
          <w:p w:rsidR="002A187A" w:rsidRPr="002A187A" w:rsidRDefault="002A187A" w:rsidP="002A187A">
            <w:pPr>
              <w:ind w:right="312"/>
              <w:contextualSpacing/>
              <w:jc w:val="both"/>
              <w:rPr>
                <w:rFonts w:ascii="Times New Roman" w:hAnsi="Times New Roman" w:cs="Times New Roman"/>
                <w:color w:val="000000"/>
                <w:sz w:val="24"/>
                <w:szCs w:val="24"/>
              </w:rPr>
            </w:pPr>
            <w:r w:rsidRPr="002A187A">
              <w:rPr>
                <w:rFonts w:ascii="Times New Roman" w:hAnsi="Times New Roman" w:cs="Times New Roman"/>
                <w:color w:val="000000"/>
                <w:sz w:val="24"/>
                <w:szCs w:val="24"/>
              </w:rPr>
              <w:t xml:space="preserve">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w:t>
            </w:r>
          </w:p>
        </w:tc>
      </w:tr>
      <w:tr w:rsidR="002A187A" w:rsidRPr="002A187A" w:rsidTr="005B0E5A">
        <w:trPr>
          <w:trHeight w:val="1599"/>
        </w:trPr>
        <w:tc>
          <w:tcPr>
            <w:tcW w:w="3599" w:type="dxa"/>
            <w:tcBorders>
              <w:top w:val="single" w:sz="4" w:space="0" w:color="000000"/>
              <w:left w:val="single" w:sz="4" w:space="0" w:color="000000"/>
              <w:bottom w:val="single" w:sz="4" w:space="0" w:color="000000"/>
              <w:right w:val="single" w:sz="4" w:space="0" w:color="000000"/>
            </w:tcBorders>
          </w:tcPr>
          <w:p w:rsidR="002A187A" w:rsidRPr="002A187A" w:rsidRDefault="002A187A" w:rsidP="002A187A">
            <w:pPr>
              <w:contextualSpacing/>
              <w:rPr>
                <w:rFonts w:ascii="Times New Roman" w:hAnsi="Times New Roman" w:cs="Times New Roman"/>
                <w:color w:val="000000"/>
                <w:sz w:val="24"/>
                <w:szCs w:val="24"/>
              </w:rPr>
            </w:pPr>
            <w:r w:rsidRPr="002A187A">
              <w:rPr>
                <w:rFonts w:ascii="Times New Roman" w:hAnsi="Times New Roman" w:cs="Times New Roman"/>
                <w:color w:val="000000"/>
                <w:sz w:val="24"/>
                <w:szCs w:val="24"/>
              </w:rPr>
              <w:t xml:space="preserve">Физическое развитие  </w:t>
            </w:r>
          </w:p>
        </w:tc>
        <w:tc>
          <w:tcPr>
            <w:tcW w:w="6710" w:type="dxa"/>
            <w:tcBorders>
              <w:top w:val="single" w:sz="4" w:space="0" w:color="000000"/>
              <w:left w:val="single" w:sz="4" w:space="0" w:color="000000"/>
              <w:bottom w:val="single" w:sz="4" w:space="0" w:color="000000"/>
              <w:right w:val="single" w:sz="4" w:space="0" w:color="000000"/>
            </w:tcBorders>
          </w:tcPr>
          <w:p w:rsidR="002A187A" w:rsidRPr="002A187A" w:rsidRDefault="002A187A" w:rsidP="002A187A">
            <w:pPr>
              <w:ind w:right="59"/>
              <w:contextualSpacing/>
              <w:jc w:val="both"/>
              <w:rPr>
                <w:rFonts w:ascii="Times New Roman" w:hAnsi="Times New Roman" w:cs="Times New Roman"/>
                <w:color w:val="000000"/>
                <w:sz w:val="24"/>
                <w:szCs w:val="24"/>
              </w:rPr>
            </w:pPr>
            <w:r w:rsidRPr="002A187A">
              <w:rPr>
                <w:rFonts w:ascii="Times New Roman" w:hAnsi="Times New Roman" w:cs="Times New Roman"/>
                <w:color w:val="000000"/>
                <w:sz w:val="24"/>
                <w:szCs w:val="24"/>
              </w:rPr>
              <w:t xml:space="preserve">Становление целенаправленности и саморегуляции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 </w:t>
            </w:r>
          </w:p>
        </w:tc>
      </w:tr>
    </w:tbl>
    <w:p w:rsidR="002A187A" w:rsidRPr="002A187A" w:rsidRDefault="002A187A" w:rsidP="002A187A">
      <w:pPr>
        <w:spacing w:after="0" w:line="240" w:lineRule="auto"/>
        <w:contextualSpacing/>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 </w:t>
      </w:r>
      <w:r w:rsidRPr="002A187A">
        <w:rPr>
          <w:rFonts w:ascii="Times New Roman" w:eastAsia="Times New Roman" w:hAnsi="Times New Roman" w:cs="Times New Roman"/>
          <w:b/>
          <w:color w:val="000000"/>
          <w:sz w:val="24"/>
          <w:szCs w:val="24"/>
          <w:lang w:eastAsia="ru-RU"/>
        </w:rPr>
        <w:t>Патриотическое направление воспитания</w:t>
      </w:r>
      <w:r w:rsidRPr="002A187A">
        <w:rPr>
          <w:rFonts w:ascii="Times New Roman" w:eastAsia="Times New Roman" w:hAnsi="Times New Roman" w:cs="Times New Roman"/>
          <w:color w:val="000000"/>
          <w:sz w:val="24"/>
          <w:szCs w:val="24"/>
          <w:lang w:eastAsia="ru-RU"/>
        </w:rPr>
        <w:t xml:space="preserve"> </w:t>
      </w:r>
    </w:p>
    <w:p w:rsidR="002A187A" w:rsidRPr="002A187A" w:rsidRDefault="002A187A" w:rsidP="002A187A">
      <w:pPr>
        <w:spacing w:after="0" w:line="240" w:lineRule="auto"/>
        <w:ind w:left="-15" w:right="129" w:firstLine="700"/>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Ценности Родина и природа лежат в основе патриотического направления воспитания. Патриотизм – это воспитание в ребенке нравственных качеств, чувства любви, интереса к своей стране – России, своему краю, малой родине, своему народу и народу России в целом (гражданский патриотизм), ответственности, трудолюбия; ощущения принадлежности к своему народу.  </w:t>
      </w:r>
    </w:p>
    <w:p w:rsidR="002A187A" w:rsidRPr="002A187A" w:rsidRDefault="002A187A" w:rsidP="002A187A">
      <w:pPr>
        <w:spacing w:after="0" w:line="240" w:lineRule="auto"/>
        <w:ind w:left="-15" w:right="129" w:firstLine="700"/>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Патриотическое направление воспитания строится на идее патриотизма как нравственного чувства, которое вырастает из культуры человеческого бытия, особенностей образа жизни  и ее уклада, народных и семейных традиций. </w:t>
      </w:r>
    </w:p>
    <w:p w:rsidR="002A187A" w:rsidRPr="002A187A" w:rsidRDefault="002A187A" w:rsidP="002A187A">
      <w:pPr>
        <w:spacing w:after="0" w:line="240" w:lineRule="auto"/>
        <w:ind w:left="-15" w:right="129" w:firstLine="700"/>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Воспитательная работа в данном направлении связана со структурой самого понятия «патриотизм» и определяется через следующие взаимосвязанные компоненты: </w:t>
      </w:r>
    </w:p>
    <w:p w:rsidR="002A187A" w:rsidRPr="002A187A" w:rsidRDefault="002A187A" w:rsidP="002A187A">
      <w:pPr>
        <w:spacing w:after="0" w:line="240" w:lineRule="auto"/>
        <w:ind w:right="129"/>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-когнитивно-смысловой, связанный со знаниями об истории России, своего края, духовных и культурных традиций и достижений многонационального народа России; </w:t>
      </w:r>
    </w:p>
    <w:p w:rsidR="002A187A" w:rsidRPr="002A187A" w:rsidRDefault="002A187A" w:rsidP="002A187A">
      <w:pPr>
        <w:spacing w:after="0" w:line="240" w:lineRule="auto"/>
        <w:ind w:right="129"/>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-эмоционально-ценностный, характеризующийся любовью к Родине – России, уважением к своему народу, народу России в целом; </w:t>
      </w:r>
    </w:p>
    <w:p w:rsidR="002A187A" w:rsidRPr="002A187A" w:rsidRDefault="002A187A" w:rsidP="002A187A">
      <w:pPr>
        <w:spacing w:after="0" w:line="240" w:lineRule="auto"/>
        <w:ind w:right="129"/>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-регуляторно-волевой, обеспечивающий укоренение знаний в духовных и культурных традициях своего народа, деятельность на основе понимания ответственности за настоящее и будущее своего народа, России. </w:t>
      </w:r>
    </w:p>
    <w:p w:rsidR="002A187A" w:rsidRPr="002A187A" w:rsidRDefault="002A187A" w:rsidP="002A187A">
      <w:pPr>
        <w:spacing w:after="0" w:line="240" w:lineRule="auto"/>
        <w:ind w:left="710" w:right="129"/>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lastRenderedPageBreak/>
        <w:t xml:space="preserve">Задачи патриотического воспитания: </w:t>
      </w:r>
    </w:p>
    <w:p w:rsidR="002A187A" w:rsidRPr="002A187A" w:rsidRDefault="002A187A" w:rsidP="002A187A">
      <w:pPr>
        <w:spacing w:after="0" w:line="240" w:lineRule="auto"/>
        <w:ind w:right="129"/>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-формирование любви к родному краю, родной природе, родному языку, культурному наследию своего народа; </w:t>
      </w:r>
    </w:p>
    <w:p w:rsidR="002A187A" w:rsidRPr="002A187A" w:rsidRDefault="002A187A" w:rsidP="002A187A">
      <w:pPr>
        <w:spacing w:after="0" w:line="240" w:lineRule="auto"/>
        <w:ind w:right="129"/>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-воспитание любви, уважения к своим национальным особенностям и чувства собственного достоинства как представителя своего народа; </w:t>
      </w:r>
    </w:p>
    <w:p w:rsidR="002A187A" w:rsidRPr="002A187A" w:rsidRDefault="002A187A" w:rsidP="002A187A">
      <w:pPr>
        <w:spacing w:after="0" w:line="240" w:lineRule="auto"/>
        <w:ind w:right="129"/>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-воспитание уважительного отношения к гражданам России в целом, своим соотечественникам и согражданам, представителям всех народов России, к ровесникам, родителям, соседям, старшим, другим людям вне зависимости от их этнической принадлежности; </w:t>
      </w:r>
    </w:p>
    <w:p w:rsidR="002A187A" w:rsidRPr="002A187A" w:rsidRDefault="002A187A" w:rsidP="002A187A">
      <w:pPr>
        <w:spacing w:after="0" w:line="240" w:lineRule="auto"/>
        <w:ind w:right="129"/>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-воспитание любви к родной природе, природе своего края, России, понимания единства природы и людей и бережного ответственного отношения к природе. </w:t>
      </w:r>
    </w:p>
    <w:p w:rsidR="002A187A" w:rsidRPr="002A187A" w:rsidRDefault="002A187A" w:rsidP="002A187A">
      <w:pPr>
        <w:spacing w:after="0" w:line="240" w:lineRule="auto"/>
        <w:ind w:left="-15" w:right="129" w:firstLine="700"/>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При реализации указанных задач воспитатель ДОУ должен сосредоточить свое внимание на нескольких основных направлениях воспитательной работы: </w:t>
      </w:r>
    </w:p>
    <w:p w:rsidR="002A187A" w:rsidRPr="002A187A" w:rsidRDefault="002A187A" w:rsidP="002A187A">
      <w:pPr>
        <w:spacing w:after="0" w:line="240" w:lineRule="auto"/>
        <w:ind w:right="129"/>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-ознакомлении детей с историей, героями, культурой, традициями России и своего народа; </w:t>
      </w:r>
    </w:p>
    <w:p w:rsidR="002A187A" w:rsidRPr="002A187A" w:rsidRDefault="002A187A" w:rsidP="002A187A">
      <w:pPr>
        <w:spacing w:after="0" w:line="240" w:lineRule="auto"/>
        <w:ind w:right="129"/>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-организации коллективных творческих проектов, направленных на приобщение детей  к российским общенациональным традициям; к ценностям своего народа; </w:t>
      </w:r>
    </w:p>
    <w:p w:rsidR="002A187A" w:rsidRPr="002A187A" w:rsidRDefault="002A187A" w:rsidP="002A187A">
      <w:pPr>
        <w:spacing w:after="0" w:line="240" w:lineRule="auto"/>
        <w:ind w:right="129"/>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-формировании правильного и безопасного поведения в природе, осознанного отношения к растениям, животным, к последствиям хозяйственной деятельности человека. </w:t>
      </w:r>
    </w:p>
    <w:p w:rsidR="002A187A" w:rsidRPr="002A187A" w:rsidRDefault="002A187A" w:rsidP="002A187A">
      <w:pPr>
        <w:keepNext/>
        <w:keepLines/>
        <w:spacing w:after="0" w:line="240" w:lineRule="auto"/>
        <w:ind w:left="10" w:right="136" w:hanging="10"/>
        <w:contextualSpacing/>
        <w:jc w:val="both"/>
        <w:outlineLvl w:val="1"/>
        <w:rPr>
          <w:rFonts w:ascii="Times New Roman" w:eastAsia="Times New Roman" w:hAnsi="Times New Roman" w:cs="Times New Roman"/>
          <w:b/>
          <w:color w:val="000000"/>
          <w:sz w:val="24"/>
          <w:szCs w:val="24"/>
          <w:lang w:eastAsia="ru-RU"/>
        </w:rPr>
      </w:pPr>
      <w:r w:rsidRPr="002A187A">
        <w:rPr>
          <w:rFonts w:ascii="Times New Roman" w:eastAsia="Times New Roman" w:hAnsi="Times New Roman" w:cs="Times New Roman"/>
          <w:b/>
          <w:color w:val="000000"/>
          <w:sz w:val="24"/>
          <w:szCs w:val="24"/>
          <w:lang w:eastAsia="ru-RU"/>
        </w:rPr>
        <w:t>Социальное направление воспитания</w:t>
      </w:r>
      <w:r w:rsidRPr="002A187A">
        <w:rPr>
          <w:rFonts w:ascii="Times New Roman" w:eastAsia="Times New Roman" w:hAnsi="Times New Roman" w:cs="Times New Roman"/>
          <w:color w:val="000000"/>
          <w:sz w:val="24"/>
          <w:szCs w:val="24"/>
          <w:lang w:eastAsia="ru-RU"/>
        </w:rPr>
        <w:t xml:space="preserve"> </w:t>
      </w:r>
    </w:p>
    <w:p w:rsidR="002A187A" w:rsidRPr="002A187A" w:rsidRDefault="002A187A" w:rsidP="002A187A">
      <w:pPr>
        <w:spacing w:after="0" w:line="240" w:lineRule="auto"/>
        <w:ind w:left="-15" w:right="129" w:firstLine="700"/>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Ценности </w:t>
      </w:r>
      <w:r w:rsidRPr="002A187A">
        <w:rPr>
          <w:rFonts w:ascii="Times New Roman" w:eastAsia="Times New Roman" w:hAnsi="Times New Roman" w:cs="Times New Roman"/>
          <w:b/>
          <w:color w:val="000000"/>
          <w:sz w:val="24"/>
          <w:szCs w:val="24"/>
          <w:lang w:eastAsia="ru-RU"/>
        </w:rPr>
        <w:t xml:space="preserve">семья, дружба, человек </w:t>
      </w:r>
      <w:r w:rsidRPr="002A187A">
        <w:rPr>
          <w:rFonts w:ascii="Times New Roman" w:eastAsia="Times New Roman" w:hAnsi="Times New Roman" w:cs="Times New Roman"/>
          <w:color w:val="000000"/>
          <w:sz w:val="24"/>
          <w:szCs w:val="24"/>
          <w:lang w:eastAsia="ru-RU"/>
        </w:rPr>
        <w:t>и</w:t>
      </w:r>
      <w:r w:rsidRPr="002A187A">
        <w:rPr>
          <w:rFonts w:ascii="Times New Roman" w:eastAsia="Times New Roman" w:hAnsi="Times New Roman" w:cs="Times New Roman"/>
          <w:b/>
          <w:color w:val="000000"/>
          <w:sz w:val="24"/>
          <w:szCs w:val="24"/>
          <w:lang w:eastAsia="ru-RU"/>
        </w:rPr>
        <w:t xml:space="preserve"> сотрудничество</w:t>
      </w:r>
      <w:r w:rsidRPr="002A187A">
        <w:rPr>
          <w:rFonts w:ascii="Times New Roman" w:eastAsia="Times New Roman" w:hAnsi="Times New Roman" w:cs="Times New Roman"/>
          <w:color w:val="000000"/>
          <w:sz w:val="24"/>
          <w:szCs w:val="24"/>
          <w:lang w:eastAsia="ru-RU"/>
        </w:rPr>
        <w:t xml:space="preserve"> лежат в основе социального направления воспитания. </w:t>
      </w:r>
    </w:p>
    <w:p w:rsidR="002A187A" w:rsidRPr="002A187A" w:rsidRDefault="002A187A" w:rsidP="002A187A">
      <w:pPr>
        <w:spacing w:after="0" w:line="240" w:lineRule="auto"/>
        <w:ind w:left="-15" w:right="129" w:firstLine="700"/>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В дошкольном детстве ребенок открывает Личность другого человека и его значение  в собственной жизни и жизни людей. Он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семьи, группы. Формирование правильного ценностно-смыслового отношения ребенка к социальному окружению невозможно без грамотно выстроенного воспитательного процесса, в котором обязательно должна быть личная социальная инициатива ребенка в детско-взрослых и детских общностях. Важным аспектом является формирование у дошкольника представления о мире профессий взрослых, появление  к моменту подготовки к школе положительной установки к обучению в школе как важному шагу взросления. </w:t>
      </w:r>
    </w:p>
    <w:p w:rsidR="002A187A" w:rsidRPr="002A187A" w:rsidRDefault="002A187A" w:rsidP="002A187A">
      <w:pPr>
        <w:spacing w:after="0" w:line="240" w:lineRule="auto"/>
        <w:ind w:left="-15" w:right="129" w:firstLine="700"/>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Основная цель социального направления воспитания дошкольника заключается  в формировании ценностного отношения детей к семье, другому человеку, развитии дружелюбия, создания условий для реализации в обществе. </w:t>
      </w:r>
    </w:p>
    <w:p w:rsidR="002A187A" w:rsidRPr="002A187A" w:rsidRDefault="002A187A" w:rsidP="002A187A">
      <w:pPr>
        <w:spacing w:after="0" w:line="240" w:lineRule="auto"/>
        <w:ind w:left="710" w:right="129"/>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Выделяются основные задачи социального направления воспитания. </w:t>
      </w:r>
    </w:p>
    <w:p w:rsidR="002A187A" w:rsidRPr="002A187A" w:rsidRDefault="002A187A" w:rsidP="002A187A">
      <w:pPr>
        <w:spacing w:after="0" w:line="240" w:lineRule="auto"/>
        <w:ind w:right="129"/>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-Формирование у ребенка представлений о добре и зле, позитивного образа семьи  с детьми, ознакомление с распределением ролей в семье, образами дружбы в фольклоре и детской литературе, примерами сотрудничества и взаимопомощи людей в различных видах деятельности (на материале истории России, Чеченской Республики ее героев), милосердия и заботы. Анализ поступков самих детей  в группе в различных ситуациях. </w:t>
      </w:r>
    </w:p>
    <w:p w:rsidR="002A187A" w:rsidRPr="002A187A" w:rsidRDefault="002A187A" w:rsidP="002A187A">
      <w:pPr>
        <w:spacing w:after="0" w:line="240" w:lineRule="auto"/>
        <w:ind w:right="129"/>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-Формирование навыков, необходимых для полноценного существования в обществе: эмпатии (сопереживания), коммуникабельности, заботы, ответственности, сотрудничества, умения договариваться, умения соблюдать правила. </w:t>
      </w:r>
    </w:p>
    <w:p w:rsidR="002A187A" w:rsidRPr="002A187A" w:rsidRDefault="002A187A" w:rsidP="002A187A">
      <w:pPr>
        <w:spacing w:after="0" w:line="240" w:lineRule="auto"/>
        <w:ind w:right="129"/>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-Развитие способности поставить себя на место другого как проявление личностной зрелости и преодоление детского эгоизма. </w:t>
      </w:r>
    </w:p>
    <w:p w:rsidR="002A187A" w:rsidRPr="002A187A" w:rsidRDefault="002A187A" w:rsidP="002A187A">
      <w:pPr>
        <w:spacing w:after="0" w:line="240" w:lineRule="auto"/>
        <w:ind w:left="-15" w:right="129" w:firstLine="700"/>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При реализации данных задач воспитатель ДОУ должен сосредоточить свое внимание  на нескольких основных направлениях воспитательной работы: </w:t>
      </w:r>
    </w:p>
    <w:p w:rsidR="002A187A" w:rsidRPr="002A187A" w:rsidRDefault="002A187A" w:rsidP="002A187A">
      <w:pPr>
        <w:spacing w:after="0" w:line="240" w:lineRule="auto"/>
        <w:ind w:right="129"/>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-организовывать сюжетно-ролевые игры (в семью, в команду и т. п.), игры с правилами, традиционные народные игры и пр.; </w:t>
      </w:r>
    </w:p>
    <w:p w:rsidR="002A187A" w:rsidRPr="002A187A" w:rsidRDefault="002A187A" w:rsidP="002A187A">
      <w:pPr>
        <w:spacing w:after="0" w:line="240" w:lineRule="auto"/>
        <w:ind w:right="129"/>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-воспитывать у детей навыки поведения в обществе; </w:t>
      </w:r>
    </w:p>
    <w:p w:rsidR="002A187A" w:rsidRPr="002A187A" w:rsidRDefault="002A187A" w:rsidP="002A187A">
      <w:pPr>
        <w:spacing w:after="0" w:line="240" w:lineRule="auto"/>
        <w:ind w:right="129"/>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-учить детей сотрудничать, организуя групповые формы в продуктивных видах деятельности; </w:t>
      </w:r>
    </w:p>
    <w:p w:rsidR="002A187A" w:rsidRPr="002A187A" w:rsidRDefault="002A187A" w:rsidP="002A187A">
      <w:pPr>
        <w:spacing w:after="0" w:line="240" w:lineRule="auto"/>
        <w:ind w:right="129"/>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-учить детей анализировать поступки и чувства – свои и других людей; </w:t>
      </w:r>
      <w:r w:rsidRPr="002A187A">
        <w:rPr>
          <w:rFonts w:ascii="Segoe UI Symbol" w:eastAsia="Segoe UI Symbol" w:hAnsi="Segoe UI Symbol" w:cs="Segoe UI Symbol"/>
          <w:color w:val="000000"/>
          <w:sz w:val="24"/>
          <w:szCs w:val="24"/>
          <w:lang w:eastAsia="ru-RU"/>
        </w:rPr>
        <w:t></w:t>
      </w:r>
      <w:r w:rsidRPr="002A187A">
        <w:rPr>
          <w:rFonts w:ascii="Arial" w:eastAsia="Arial" w:hAnsi="Arial" w:cs="Arial"/>
          <w:color w:val="000000"/>
          <w:sz w:val="24"/>
          <w:szCs w:val="24"/>
          <w:lang w:eastAsia="ru-RU"/>
        </w:rPr>
        <w:t xml:space="preserve"> </w:t>
      </w:r>
      <w:r w:rsidRPr="002A187A">
        <w:rPr>
          <w:rFonts w:ascii="Times New Roman" w:eastAsia="Times New Roman" w:hAnsi="Times New Roman" w:cs="Times New Roman"/>
          <w:color w:val="000000"/>
          <w:sz w:val="24"/>
          <w:szCs w:val="24"/>
          <w:lang w:eastAsia="ru-RU"/>
        </w:rPr>
        <w:t xml:space="preserve">организовывать коллективные проекты заботы и помощи; </w:t>
      </w:r>
    </w:p>
    <w:p w:rsidR="002A187A" w:rsidRPr="002A187A" w:rsidRDefault="002A187A" w:rsidP="002A187A">
      <w:pPr>
        <w:spacing w:after="0" w:line="240" w:lineRule="auto"/>
        <w:ind w:right="129"/>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lastRenderedPageBreak/>
        <w:t xml:space="preserve">-создавать доброжелательный психологический климат в группе. </w:t>
      </w:r>
      <w:r w:rsidRPr="002A187A">
        <w:rPr>
          <w:rFonts w:ascii="Times New Roman" w:eastAsia="Times New Roman" w:hAnsi="Times New Roman" w:cs="Times New Roman"/>
          <w:b/>
          <w:color w:val="000000"/>
          <w:sz w:val="24"/>
          <w:szCs w:val="24"/>
          <w:lang w:eastAsia="ru-RU"/>
        </w:rPr>
        <w:t xml:space="preserve"> </w:t>
      </w:r>
    </w:p>
    <w:p w:rsidR="002A187A" w:rsidRPr="002A187A" w:rsidRDefault="002A187A" w:rsidP="002A187A">
      <w:pPr>
        <w:keepNext/>
        <w:keepLines/>
        <w:spacing w:after="0" w:line="240" w:lineRule="auto"/>
        <w:ind w:right="137"/>
        <w:contextualSpacing/>
        <w:jc w:val="both"/>
        <w:outlineLvl w:val="1"/>
        <w:rPr>
          <w:rFonts w:ascii="Times New Roman" w:eastAsia="Times New Roman" w:hAnsi="Times New Roman" w:cs="Times New Roman"/>
          <w:b/>
          <w:color w:val="000000"/>
          <w:sz w:val="24"/>
          <w:szCs w:val="24"/>
          <w:lang w:eastAsia="ru-RU"/>
        </w:rPr>
      </w:pPr>
      <w:r w:rsidRPr="002A187A">
        <w:rPr>
          <w:rFonts w:ascii="Times New Roman" w:eastAsia="Times New Roman" w:hAnsi="Times New Roman" w:cs="Times New Roman"/>
          <w:b/>
          <w:color w:val="000000"/>
          <w:sz w:val="24"/>
          <w:szCs w:val="24"/>
          <w:lang w:eastAsia="ru-RU"/>
        </w:rPr>
        <w:t>Познавательное направление воспитания</w:t>
      </w:r>
      <w:r w:rsidRPr="002A187A">
        <w:rPr>
          <w:rFonts w:ascii="Times New Roman" w:eastAsia="Times New Roman" w:hAnsi="Times New Roman" w:cs="Times New Roman"/>
          <w:color w:val="000000"/>
          <w:sz w:val="24"/>
          <w:szCs w:val="24"/>
          <w:lang w:eastAsia="ru-RU"/>
        </w:rPr>
        <w:t xml:space="preserve"> </w:t>
      </w:r>
    </w:p>
    <w:p w:rsidR="002A187A" w:rsidRPr="002A187A" w:rsidRDefault="002A187A" w:rsidP="002A187A">
      <w:pPr>
        <w:spacing w:after="0" w:line="240" w:lineRule="auto"/>
        <w:ind w:left="-15" w:right="129" w:firstLine="700"/>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Ценность – </w:t>
      </w:r>
      <w:r w:rsidRPr="002A187A">
        <w:rPr>
          <w:rFonts w:ascii="Times New Roman" w:eastAsia="Times New Roman" w:hAnsi="Times New Roman" w:cs="Times New Roman"/>
          <w:b/>
          <w:color w:val="000000"/>
          <w:sz w:val="24"/>
          <w:szCs w:val="24"/>
          <w:lang w:eastAsia="ru-RU"/>
        </w:rPr>
        <w:t>знания</w:t>
      </w:r>
      <w:r w:rsidRPr="002A187A">
        <w:rPr>
          <w:rFonts w:ascii="Times New Roman" w:eastAsia="Times New Roman" w:hAnsi="Times New Roman" w:cs="Times New Roman"/>
          <w:color w:val="000000"/>
          <w:sz w:val="24"/>
          <w:szCs w:val="24"/>
          <w:lang w:eastAsia="ru-RU"/>
        </w:rPr>
        <w:t xml:space="preserve">. Цель познавательного направления воспитания – формирование ценности познания. </w:t>
      </w:r>
    </w:p>
    <w:p w:rsidR="002A187A" w:rsidRPr="002A187A" w:rsidRDefault="002A187A" w:rsidP="002A187A">
      <w:pPr>
        <w:spacing w:after="0" w:line="240" w:lineRule="auto"/>
        <w:ind w:left="-15" w:right="129" w:firstLine="700"/>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Значимым для воспитания ребенка является Ознакомление с окружающим миром,  в которой интегрировано ценностное, эмоционально окрашенное отношение к миру, людям, природе, деятельности человека. </w:t>
      </w:r>
    </w:p>
    <w:p w:rsidR="002A187A" w:rsidRPr="002A187A" w:rsidRDefault="002A187A" w:rsidP="002A187A">
      <w:pPr>
        <w:spacing w:after="0" w:line="240" w:lineRule="auto"/>
        <w:ind w:left="710" w:right="129"/>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Задачи познавательного направления воспитания: </w:t>
      </w:r>
    </w:p>
    <w:p w:rsidR="002A187A" w:rsidRPr="002A187A" w:rsidRDefault="002A187A" w:rsidP="002A187A">
      <w:pPr>
        <w:spacing w:after="0" w:line="240" w:lineRule="auto"/>
        <w:ind w:right="129"/>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-развитие любознательности, формирование опыта познавательной инициативы; </w:t>
      </w:r>
    </w:p>
    <w:p w:rsidR="002A187A" w:rsidRPr="002A187A" w:rsidRDefault="002A187A" w:rsidP="002A187A">
      <w:pPr>
        <w:spacing w:after="0" w:line="240" w:lineRule="auto"/>
        <w:ind w:right="129"/>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-формирование ценностного отношения к взрослому как источнику знаний; </w:t>
      </w:r>
    </w:p>
    <w:p w:rsidR="002A187A" w:rsidRPr="002A187A" w:rsidRDefault="002A187A" w:rsidP="002A187A">
      <w:pPr>
        <w:spacing w:after="0" w:line="240" w:lineRule="auto"/>
        <w:ind w:right="129"/>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-приобщение ребенка к культурным способам познания (книги, интернет-источники, дискуссии и др.). </w:t>
      </w:r>
    </w:p>
    <w:p w:rsidR="002A187A" w:rsidRPr="002A187A" w:rsidRDefault="002A187A" w:rsidP="002A187A">
      <w:pPr>
        <w:spacing w:after="0" w:line="240" w:lineRule="auto"/>
        <w:ind w:left="710" w:right="129"/>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Направления деятельности воспитателя: </w:t>
      </w:r>
    </w:p>
    <w:p w:rsidR="002A187A" w:rsidRPr="002A187A" w:rsidRDefault="002A187A" w:rsidP="002A187A">
      <w:pPr>
        <w:spacing w:after="0" w:line="240" w:lineRule="auto"/>
        <w:ind w:right="129"/>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-совместная деятельность воспитателя с детьми на основе наблюдения, сравнения, проведения опытов (экспериментирования), организации походов и экскурсий, просмотра доступных для восприятия ребенка познавательных фильмов, чтения и просмотра книг; </w:t>
      </w:r>
    </w:p>
    <w:p w:rsidR="002A187A" w:rsidRPr="002A187A" w:rsidRDefault="002A187A" w:rsidP="002A187A">
      <w:pPr>
        <w:spacing w:after="0" w:line="240" w:lineRule="auto"/>
        <w:ind w:right="129"/>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-организация конструкторской и продуктивной творческой деятельности, проектной  и исследовательской деятельности детей совместно со взрослыми; </w:t>
      </w:r>
    </w:p>
    <w:p w:rsidR="002A187A" w:rsidRPr="002A187A" w:rsidRDefault="002A187A" w:rsidP="002A187A">
      <w:pPr>
        <w:spacing w:after="0" w:line="240" w:lineRule="auto"/>
        <w:ind w:right="129"/>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-организация насыщенной и структурированной образовательной среды, включающей иллюстрации, видеоматериалы, ориентированные на детскую аудиторию; различного типа конструкторы и наборы для экспериментирования. </w:t>
      </w:r>
    </w:p>
    <w:p w:rsidR="002A187A" w:rsidRPr="002A187A" w:rsidRDefault="002A187A" w:rsidP="002A187A">
      <w:pPr>
        <w:keepNext/>
        <w:keepLines/>
        <w:spacing w:after="0" w:line="240" w:lineRule="auto"/>
        <w:ind w:left="10" w:right="144" w:hanging="10"/>
        <w:contextualSpacing/>
        <w:jc w:val="both"/>
        <w:outlineLvl w:val="1"/>
        <w:rPr>
          <w:rFonts w:ascii="Times New Roman" w:eastAsia="Times New Roman" w:hAnsi="Times New Roman" w:cs="Times New Roman"/>
          <w:b/>
          <w:color w:val="000000"/>
          <w:sz w:val="24"/>
          <w:szCs w:val="24"/>
          <w:lang w:eastAsia="ru-RU"/>
        </w:rPr>
      </w:pPr>
      <w:r w:rsidRPr="002A187A">
        <w:rPr>
          <w:rFonts w:ascii="Times New Roman" w:eastAsia="Times New Roman" w:hAnsi="Times New Roman" w:cs="Times New Roman"/>
          <w:b/>
          <w:color w:val="000000"/>
          <w:sz w:val="24"/>
          <w:szCs w:val="24"/>
          <w:lang w:eastAsia="ru-RU"/>
        </w:rPr>
        <w:t>Физическое и оздоровительное направление воспитания</w:t>
      </w:r>
      <w:r w:rsidRPr="002A187A">
        <w:rPr>
          <w:rFonts w:ascii="Times New Roman" w:eastAsia="Times New Roman" w:hAnsi="Times New Roman" w:cs="Times New Roman"/>
          <w:color w:val="000000"/>
          <w:sz w:val="24"/>
          <w:szCs w:val="24"/>
          <w:lang w:eastAsia="ru-RU"/>
        </w:rPr>
        <w:t xml:space="preserve"> </w:t>
      </w:r>
    </w:p>
    <w:p w:rsidR="002A187A" w:rsidRPr="002A187A" w:rsidRDefault="002A187A" w:rsidP="002A187A">
      <w:pPr>
        <w:spacing w:after="0" w:line="240" w:lineRule="auto"/>
        <w:ind w:left="-15" w:right="129" w:firstLine="700"/>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Ценность – </w:t>
      </w:r>
      <w:r w:rsidRPr="002A187A">
        <w:rPr>
          <w:rFonts w:ascii="Times New Roman" w:eastAsia="Times New Roman" w:hAnsi="Times New Roman" w:cs="Times New Roman"/>
          <w:b/>
          <w:color w:val="000000"/>
          <w:sz w:val="24"/>
          <w:szCs w:val="24"/>
          <w:lang w:eastAsia="ru-RU"/>
        </w:rPr>
        <w:t xml:space="preserve">здоровье. </w:t>
      </w:r>
      <w:r w:rsidRPr="002A187A">
        <w:rPr>
          <w:rFonts w:ascii="Times New Roman" w:eastAsia="Times New Roman" w:hAnsi="Times New Roman" w:cs="Times New Roman"/>
          <w:color w:val="000000"/>
          <w:sz w:val="24"/>
          <w:szCs w:val="24"/>
          <w:lang w:eastAsia="ru-RU"/>
        </w:rPr>
        <w:t xml:space="preserve">Цель данного направления – сформировать навыки здорового образа жизни, где безопасность жизнедеятельности лежит в основе всего. Физическое развитие  и освоение ребенком своего тела происходит в виде любой двигательной активности: выполнение бытовых обязанностей, игр, ритмики и танцев, творческой деятельности, спорта, прогулок. Задачи по формированию здорового образа жизни: </w:t>
      </w:r>
    </w:p>
    <w:p w:rsidR="002A187A" w:rsidRPr="002A187A" w:rsidRDefault="002A187A" w:rsidP="002A187A">
      <w:pPr>
        <w:spacing w:after="0" w:line="240" w:lineRule="auto"/>
        <w:ind w:right="129"/>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-обеспечение построения образовательного процесса физического воспитания детей (совместной и самостоятельной деятельности) на основе здоровье формирующих и здоровье сберегающих технологий, и обеспечение условий для гармоничного физического и эстетического развития ребенка; </w:t>
      </w:r>
    </w:p>
    <w:p w:rsidR="002A187A" w:rsidRPr="002A187A" w:rsidRDefault="002A187A" w:rsidP="002A187A">
      <w:pPr>
        <w:spacing w:after="0" w:line="240" w:lineRule="auto"/>
        <w:ind w:right="129"/>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-закаливание, повышение сопротивляемости к воздействию условий внешней среды;  </w:t>
      </w:r>
    </w:p>
    <w:p w:rsidR="002A187A" w:rsidRPr="002A187A" w:rsidRDefault="002A187A" w:rsidP="002A187A">
      <w:pPr>
        <w:spacing w:after="0" w:line="240" w:lineRule="auto"/>
        <w:ind w:right="129"/>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-укрепление опорно-двигательного аппарата; развитие двигательных способностей, обучение двигательным навыкам и умениям; </w:t>
      </w:r>
    </w:p>
    <w:p w:rsidR="002A187A" w:rsidRPr="002A187A" w:rsidRDefault="002A187A" w:rsidP="002A187A">
      <w:pPr>
        <w:spacing w:after="0" w:line="240" w:lineRule="auto"/>
        <w:ind w:right="129"/>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-формирование элементарных представлений в области физической культуры, здоровья и безопасного образа жизни; </w:t>
      </w:r>
    </w:p>
    <w:p w:rsidR="002A187A" w:rsidRPr="002A187A" w:rsidRDefault="002A187A" w:rsidP="002A187A">
      <w:pPr>
        <w:spacing w:after="0" w:line="240" w:lineRule="auto"/>
        <w:ind w:right="129"/>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-организация сна, здорового питания, выстраивание правильного режима дня; </w:t>
      </w:r>
    </w:p>
    <w:p w:rsidR="002A187A" w:rsidRPr="002A187A" w:rsidRDefault="002A187A" w:rsidP="002A187A">
      <w:pPr>
        <w:spacing w:after="0" w:line="240" w:lineRule="auto"/>
        <w:ind w:right="129"/>
        <w:contextualSpacing/>
        <w:jc w:val="both"/>
        <w:rPr>
          <w:rFonts w:ascii="Times New Roman" w:eastAsia="Times New Roman" w:hAnsi="Times New Roman" w:cs="Times New Roman"/>
          <w:color w:val="000000"/>
          <w:sz w:val="24"/>
          <w:szCs w:val="24"/>
          <w:lang w:eastAsia="ru-RU"/>
        </w:rPr>
      </w:pPr>
      <w:r w:rsidRPr="002A187A">
        <w:rPr>
          <w:rFonts w:ascii="Segoe UI Symbol" w:eastAsia="Segoe UI Symbol" w:hAnsi="Segoe UI Symbol" w:cs="Segoe UI Symbol"/>
          <w:color w:val="000000"/>
          <w:sz w:val="24"/>
          <w:szCs w:val="24"/>
          <w:lang w:eastAsia="ru-RU"/>
        </w:rPr>
        <w:t>-</w:t>
      </w:r>
      <w:r w:rsidRPr="002A187A">
        <w:rPr>
          <w:rFonts w:ascii="Times New Roman" w:eastAsia="Times New Roman" w:hAnsi="Times New Roman" w:cs="Times New Roman"/>
          <w:color w:val="000000"/>
          <w:sz w:val="24"/>
          <w:szCs w:val="24"/>
          <w:lang w:eastAsia="ru-RU"/>
        </w:rPr>
        <w:t xml:space="preserve">воспитание экологической культуры, обучение безопасности жизнедеятельности. Направления деятельности воспитателя: </w:t>
      </w:r>
    </w:p>
    <w:p w:rsidR="002A187A" w:rsidRPr="002A187A" w:rsidRDefault="002A187A" w:rsidP="002A187A">
      <w:pPr>
        <w:spacing w:after="0" w:line="240" w:lineRule="auto"/>
        <w:ind w:right="129"/>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-организация подвижных, спортивных игр, в том числе традиционных народных игр, дворовых игр на территории детского сада; </w:t>
      </w:r>
    </w:p>
    <w:p w:rsidR="002A187A" w:rsidRPr="002A187A" w:rsidRDefault="002A187A" w:rsidP="002A187A">
      <w:pPr>
        <w:spacing w:after="0" w:line="240" w:lineRule="auto"/>
        <w:ind w:right="129"/>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-создание детско-взрослых проектов по здоровому образу жизни; </w:t>
      </w:r>
    </w:p>
    <w:p w:rsidR="002A187A" w:rsidRPr="002A187A" w:rsidRDefault="002A187A" w:rsidP="002A187A">
      <w:pPr>
        <w:spacing w:after="0" w:line="240" w:lineRule="auto"/>
        <w:ind w:right="129"/>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-введение оздоровительных традиций в ДОУ. </w:t>
      </w:r>
    </w:p>
    <w:p w:rsidR="002A187A" w:rsidRPr="002A187A" w:rsidRDefault="002A187A" w:rsidP="002A187A">
      <w:pPr>
        <w:spacing w:after="0" w:line="240" w:lineRule="auto"/>
        <w:ind w:left="-15" w:right="129" w:firstLine="700"/>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Формирование у дошкольников </w:t>
      </w:r>
      <w:r w:rsidRPr="002A187A">
        <w:rPr>
          <w:rFonts w:ascii="Times New Roman" w:eastAsia="Times New Roman" w:hAnsi="Times New Roman" w:cs="Times New Roman"/>
          <w:b/>
          <w:color w:val="000000"/>
          <w:sz w:val="24"/>
          <w:szCs w:val="24"/>
          <w:lang w:eastAsia="ru-RU"/>
        </w:rPr>
        <w:t xml:space="preserve">культурно-гигиенических навыков </w:t>
      </w:r>
      <w:r w:rsidRPr="002A187A">
        <w:rPr>
          <w:rFonts w:ascii="Times New Roman" w:eastAsia="Times New Roman" w:hAnsi="Times New Roman" w:cs="Times New Roman"/>
          <w:color w:val="000000"/>
          <w:sz w:val="24"/>
          <w:szCs w:val="24"/>
          <w:lang w:eastAsia="ru-RU"/>
        </w:rPr>
        <w:t xml:space="preserve">является важной частью воспитания </w:t>
      </w:r>
      <w:r w:rsidRPr="002A187A">
        <w:rPr>
          <w:rFonts w:ascii="Times New Roman" w:eastAsia="Times New Roman" w:hAnsi="Times New Roman" w:cs="Times New Roman"/>
          <w:b/>
          <w:color w:val="000000"/>
          <w:sz w:val="24"/>
          <w:szCs w:val="24"/>
          <w:lang w:eastAsia="ru-RU"/>
        </w:rPr>
        <w:t>культуры</w:t>
      </w:r>
      <w:r w:rsidRPr="002A187A">
        <w:rPr>
          <w:rFonts w:ascii="Times New Roman" w:eastAsia="Times New Roman" w:hAnsi="Times New Roman" w:cs="Times New Roman"/>
          <w:color w:val="000000"/>
          <w:sz w:val="24"/>
          <w:szCs w:val="24"/>
          <w:lang w:eastAsia="ru-RU"/>
        </w:rPr>
        <w:t xml:space="preserve"> </w:t>
      </w:r>
      <w:r w:rsidRPr="002A187A">
        <w:rPr>
          <w:rFonts w:ascii="Times New Roman" w:eastAsia="Times New Roman" w:hAnsi="Times New Roman" w:cs="Times New Roman"/>
          <w:b/>
          <w:color w:val="000000"/>
          <w:sz w:val="24"/>
          <w:szCs w:val="24"/>
          <w:lang w:eastAsia="ru-RU"/>
        </w:rPr>
        <w:t>здоровья</w:t>
      </w:r>
      <w:r w:rsidRPr="002A187A">
        <w:rPr>
          <w:rFonts w:ascii="Times New Roman" w:eastAsia="Times New Roman" w:hAnsi="Times New Roman" w:cs="Times New Roman"/>
          <w:color w:val="000000"/>
          <w:sz w:val="24"/>
          <w:szCs w:val="24"/>
          <w:lang w:eastAsia="ru-RU"/>
        </w:rPr>
        <w:t xml:space="preserve">. Воспитатель должен формировать у дошкольников понимание того, что чистота лица и тела, опрятность одежды отвечают не только гигиене  и здоровью человека, но и социальным ожиданиям окружающих людей. </w:t>
      </w:r>
    </w:p>
    <w:p w:rsidR="002A187A" w:rsidRPr="002A187A" w:rsidRDefault="002A187A" w:rsidP="002A187A">
      <w:pPr>
        <w:spacing w:after="0" w:line="240" w:lineRule="auto"/>
        <w:ind w:left="-15" w:right="129" w:firstLine="700"/>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Особенность культурно-гигиенических навыков заключается в том, что они должны формироваться на протяжении всего пребывания ребенка в ДОУ. </w:t>
      </w:r>
    </w:p>
    <w:p w:rsidR="002A187A" w:rsidRPr="002A187A" w:rsidRDefault="002A187A" w:rsidP="002A187A">
      <w:pPr>
        <w:spacing w:after="0" w:line="240" w:lineRule="auto"/>
        <w:ind w:left="-15" w:right="129" w:firstLine="700"/>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В формировании культурно-гигиенических навыков режим дня играет одну из ключевых ролей. Привыкая выполнять серию гигиенических процедур с определенной периодичностью, </w:t>
      </w:r>
      <w:r w:rsidRPr="002A187A">
        <w:rPr>
          <w:rFonts w:ascii="Times New Roman" w:eastAsia="Times New Roman" w:hAnsi="Times New Roman" w:cs="Times New Roman"/>
          <w:color w:val="000000"/>
          <w:sz w:val="24"/>
          <w:szCs w:val="24"/>
          <w:lang w:eastAsia="ru-RU"/>
        </w:rPr>
        <w:lastRenderedPageBreak/>
        <w:t xml:space="preserve">ребенок вводит их в свое бытовое пространство, и постепенно они становятся для него привычкой. </w:t>
      </w:r>
    </w:p>
    <w:p w:rsidR="002A187A" w:rsidRPr="002A187A" w:rsidRDefault="002A187A" w:rsidP="002A187A">
      <w:pPr>
        <w:spacing w:after="0" w:line="240" w:lineRule="auto"/>
        <w:ind w:left="-15" w:right="129" w:firstLine="700"/>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Формируя у детей культурно-гигиенические навыки, воспитатель ДОУ должен сосредоточить свое внимание на нескольких основных направлениях воспитательной работы: </w:t>
      </w:r>
    </w:p>
    <w:p w:rsidR="002A187A" w:rsidRPr="002A187A" w:rsidRDefault="002A187A" w:rsidP="002A187A">
      <w:pPr>
        <w:spacing w:after="0" w:line="240" w:lineRule="auto"/>
        <w:ind w:right="129"/>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-формировать у ребенка навыки поведения во время приема пищи; </w:t>
      </w:r>
    </w:p>
    <w:p w:rsidR="002A187A" w:rsidRPr="002A187A" w:rsidRDefault="002A187A" w:rsidP="002A187A">
      <w:pPr>
        <w:spacing w:after="0" w:line="240" w:lineRule="auto"/>
        <w:ind w:right="129"/>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-формировать </w:t>
      </w:r>
      <w:r w:rsidRPr="002A187A">
        <w:rPr>
          <w:rFonts w:ascii="Times New Roman" w:eastAsia="Times New Roman" w:hAnsi="Times New Roman" w:cs="Times New Roman"/>
          <w:color w:val="000000"/>
          <w:sz w:val="24"/>
          <w:szCs w:val="24"/>
          <w:lang w:eastAsia="ru-RU"/>
        </w:rPr>
        <w:tab/>
        <w:t xml:space="preserve">у </w:t>
      </w:r>
      <w:r w:rsidRPr="002A187A">
        <w:rPr>
          <w:rFonts w:ascii="Times New Roman" w:eastAsia="Times New Roman" w:hAnsi="Times New Roman" w:cs="Times New Roman"/>
          <w:color w:val="000000"/>
          <w:sz w:val="24"/>
          <w:szCs w:val="24"/>
          <w:lang w:eastAsia="ru-RU"/>
        </w:rPr>
        <w:tab/>
        <w:t xml:space="preserve">ребенка </w:t>
      </w:r>
      <w:r w:rsidRPr="002A187A">
        <w:rPr>
          <w:rFonts w:ascii="Times New Roman" w:eastAsia="Times New Roman" w:hAnsi="Times New Roman" w:cs="Times New Roman"/>
          <w:color w:val="000000"/>
          <w:sz w:val="24"/>
          <w:szCs w:val="24"/>
          <w:lang w:eastAsia="ru-RU"/>
        </w:rPr>
        <w:tab/>
        <w:t xml:space="preserve">представления </w:t>
      </w:r>
      <w:r w:rsidRPr="002A187A">
        <w:rPr>
          <w:rFonts w:ascii="Times New Roman" w:eastAsia="Times New Roman" w:hAnsi="Times New Roman" w:cs="Times New Roman"/>
          <w:color w:val="000000"/>
          <w:sz w:val="24"/>
          <w:szCs w:val="24"/>
          <w:lang w:eastAsia="ru-RU"/>
        </w:rPr>
        <w:tab/>
        <w:t xml:space="preserve">о </w:t>
      </w:r>
      <w:r w:rsidRPr="002A187A">
        <w:rPr>
          <w:rFonts w:ascii="Times New Roman" w:eastAsia="Times New Roman" w:hAnsi="Times New Roman" w:cs="Times New Roman"/>
          <w:color w:val="000000"/>
          <w:sz w:val="24"/>
          <w:szCs w:val="24"/>
          <w:lang w:eastAsia="ru-RU"/>
        </w:rPr>
        <w:tab/>
        <w:t xml:space="preserve">ценности здоровья, красоте  и чистоте тела; </w:t>
      </w:r>
    </w:p>
    <w:p w:rsidR="002A187A" w:rsidRPr="002A187A" w:rsidRDefault="002A187A" w:rsidP="002A187A">
      <w:pPr>
        <w:spacing w:after="0" w:line="240" w:lineRule="auto"/>
        <w:ind w:right="129"/>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-формировать у ребенка привычку следить за своим внешним видом; </w:t>
      </w:r>
    </w:p>
    <w:p w:rsidR="002A187A" w:rsidRPr="002A187A" w:rsidRDefault="002A187A" w:rsidP="002A187A">
      <w:pPr>
        <w:spacing w:after="0" w:line="240" w:lineRule="auto"/>
        <w:ind w:right="129"/>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-включать информацию о гигиене в повседневную жизнь ребенка, в игру. </w:t>
      </w:r>
    </w:p>
    <w:p w:rsidR="002A187A" w:rsidRPr="002A187A" w:rsidRDefault="002A187A" w:rsidP="002A187A">
      <w:pPr>
        <w:spacing w:after="0" w:line="240" w:lineRule="auto"/>
        <w:ind w:left="-15" w:right="129" w:firstLine="700"/>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Работа по формированию у ребенка культурно-гигиенических навыков должна вестись  в тесном контакте с семьей. </w:t>
      </w:r>
      <w:r w:rsidRPr="002A187A">
        <w:rPr>
          <w:rFonts w:ascii="Times New Roman" w:eastAsia="Times New Roman" w:hAnsi="Times New Roman" w:cs="Times New Roman"/>
          <w:b/>
          <w:color w:val="000000"/>
          <w:sz w:val="24"/>
          <w:szCs w:val="24"/>
          <w:lang w:eastAsia="ru-RU"/>
        </w:rPr>
        <w:t xml:space="preserve"> </w:t>
      </w:r>
    </w:p>
    <w:p w:rsidR="002A187A" w:rsidRPr="002A187A" w:rsidRDefault="002A187A" w:rsidP="002A187A">
      <w:pPr>
        <w:keepNext/>
        <w:keepLines/>
        <w:spacing w:after="0" w:line="240" w:lineRule="auto"/>
        <w:ind w:left="10" w:right="133" w:hanging="10"/>
        <w:contextualSpacing/>
        <w:jc w:val="both"/>
        <w:outlineLvl w:val="1"/>
        <w:rPr>
          <w:rFonts w:ascii="Times New Roman" w:eastAsia="Times New Roman" w:hAnsi="Times New Roman" w:cs="Times New Roman"/>
          <w:b/>
          <w:color w:val="000000"/>
          <w:sz w:val="24"/>
          <w:szCs w:val="24"/>
          <w:lang w:eastAsia="ru-RU"/>
        </w:rPr>
      </w:pPr>
      <w:r w:rsidRPr="002A187A">
        <w:rPr>
          <w:rFonts w:ascii="Times New Roman" w:eastAsia="Times New Roman" w:hAnsi="Times New Roman" w:cs="Times New Roman"/>
          <w:b/>
          <w:color w:val="000000"/>
          <w:sz w:val="24"/>
          <w:szCs w:val="24"/>
          <w:lang w:eastAsia="ru-RU"/>
        </w:rPr>
        <w:t>Трудовое направление воспитания</w:t>
      </w:r>
      <w:r w:rsidRPr="002A187A">
        <w:rPr>
          <w:rFonts w:ascii="Times New Roman" w:eastAsia="Times New Roman" w:hAnsi="Times New Roman" w:cs="Times New Roman"/>
          <w:color w:val="000000"/>
          <w:sz w:val="24"/>
          <w:szCs w:val="24"/>
          <w:lang w:eastAsia="ru-RU"/>
        </w:rPr>
        <w:t xml:space="preserve"> </w:t>
      </w:r>
    </w:p>
    <w:p w:rsidR="002A187A" w:rsidRPr="002A187A" w:rsidRDefault="002A187A" w:rsidP="002A187A">
      <w:pPr>
        <w:spacing w:after="0" w:line="240" w:lineRule="auto"/>
        <w:ind w:left="710" w:right="129"/>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Ценность – </w:t>
      </w:r>
      <w:r w:rsidRPr="002A187A">
        <w:rPr>
          <w:rFonts w:ascii="Times New Roman" w:eastAsia="Times New Roman" w:hAnsi="Times New Roman" w:cs="Times New Roman"/>
          <w:b/>
          <w:color w:val="000000"/>
          <w:sz w:val="24"/>
          <w:szCs w:val="24"/>
          <w:lang w:eastAsia="ru-RU"/>
        </w:rPr>
        <w:t xml:space="preserve">труд. </w:t>
      </w:r>
      <w:r w:rsidRPr="002A187A">
        <w:rPr>
          <w:rFonts w:ascii="Times New Roman" w:eastAsia="Times New Roman" w:hAnsi="Times New Roman" w:cs="Times New Roman"/>
          <w:color w:val="000000"/>
          <w:sz w:val="24"/>
          <w:szCs w:val="24"/>
          <w:lang w:eastAsia="ru-RU"/>
        </w:rPr>
        <w:t xml:space="preserve">С дошкольного возраста каждый ребенок обязательно должен принимать </w:t>
      </w:r>
    </w:p>
    <w:p w:rsidR="002A187A" w:rsidRPr="002A187A" w:rsidRDefault="002A187A" w:rsidP="002A187A">
      <w:pPr>
        <w:tabs>
          <w:tab w:val="center" w:pos="1256"/>
          <w:tab w:val="center" w:pos="2035"/>
          <w:tab w:val="center" w:pos="2823"/>
          <w:tab w:val="center" w:pos="3401"/>
          <w:tab w:val="center" w:pos="4486"/>
          <w:tab w:val="center" w:pos="6127"/>
          <w:tab w:val="center" w:pos="7625"/>
          <w:tab w:val="center" w:pos="8578"/>
          <w:tab w:val="right" w:pos="10341"/>
        </w:tabs>
        <w:spacing w:after="0" w:line="240" w:lineRule="auto"/>
        <w:ind w:left="-15"/>
        <w:contextualSpacing/>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участие </w:t>
      </w:r>
      <w:r w:rsidRPr="002A187A">
        <w:rPr>
          <w:rFonts w:ascii="Times New Roman" w:eastAsia="Times New Roman" w:hAnsi="Times New Roman" w:cs="Times New Roman"/>
          <w:color w:val="000000"/>
          <w:sz w:val="24"/>
          <w:szCs w:val="24"/>
          <w:lang w:eastAsia="ru-RU"/>
        </w:rPr>
        <w:tab/>
        <w:t xml:space="preserve">в </w:t>
      </w:r>
      <w:r w:rsidRPr="002A187A">
        <w:rPr>
          <w:rFonts w:ascii="Times New Roman" w:eastAsia="Times New Roman" w:hAnsi="Times New Roman" w:cs="Times New Roman"/>
          <w:color w:val="000000"/>
          <w:sz w:val="24"/>
          <w:szCs w:val="24"/>
          <w:lang w:eastAsia="ru-RU"/>
        </w:rPr>
        <w:tab/>
        <w:t xml:space="preserve">труде, </w:t>
      </w:r>
      <w:r w:rsidRPr="002A187A">
        <w:rPr>
          <w:rFonts w:ascii="Times New Roman" w:eastAsia="Times New Roman" w:hAnsi="Times New Roman" w:cs="Times New Roman"/>
          <w:color w:val="000000"/>
          <w:sz w:val="24"/>
          <w:szCs w:val="24"/>
          <w:lang w:eastAsia="ru-RU"/>
        </w:rPr>
        <w:tab/>
        <w:t xml:space="preserve">и </w:t>
      </w:r>
      <w:r w:rsidRPr="002A187A">
        <w:rPr>
          <w:rFonts w:ascii="Times New Roman" w:eastAsia="Times New Roman" w:hAnsi="Times New Roman" w:cs="Times New Roman"/>
          <w:color w:val="000000"/>
          <w:sz w:val="24"/>
          <w:szCs w:val="24"/>
          <w:lang w:eastAsia="ru-RU"/>
        </w:rPr>
        <w:tab/>
        <w:t xml:space="preserve">те </w:t>
      </w:r>
      <w:r w:rsidRPr="002A187A">
        <w:rPr>
          <w:rFonts w:ascii="Times New Roman" w:eastAsia="Times New Roman" w:hAnsi="Times New Roman" w:cs="Times New Roman"/>
          <w:color w:val="000000"/>
          <w:sz w:val="24"/>
          <w:szCs w:val="24"/>
          <w:lang w:eastAsia="ru-RU"/>
        </w:rPr>
        <w:tab/>
        <w:t xml:space="preserve">несложные </w:t>
      </w:r>
      <w:r w:rsidRPr="002A187A">
        <w:rPr>
          <w:rFonts w:ascii="Times New Roman" w:eastAsia="Times New Roman" w:hAnsi="Times New Roman" w:cs="Times New Roman"/>
          <w:color w:val="000000"/>
          <w:sz w:val="24"/>
          <w:szCs w:val="24"/>
          <w:lang w:eastAsia="ru-RU"/>
        </w:rPr>
        <w:tab/>
        <w:t xml:space="preserve">обязанности, </w:t>
      </w:r>
      <w:r w:rsidRPr="002A187A">
        <w:rPr>
          <w:rFonts w:ascii="Times New Roman" w:eastAsia="Times New Roman" w:hAnsi="Times New Roman" w:cs="Times New Roman"/>
          <w:color w:val="000000"/>
          <w:sz w:val="24"/>
          <w:szCs w:val="24"/>
          <w:lang w:eastAsia="ru-RU"/>
        </w:rPr>
        <w:tab/>
        <w:t xml:space="preserve">которые </w:t>
      </w:r>
      <w:r w:rsidRPr="002A187A">
        <w:rPr>
          <w:rFonts w:ascii="Times New Roman" w:eastAsia="Times New Roman" w:hAnsi="Times New Roman" w:cs="Times New Roman"/>
          <w:color w:val="000000"/>
          <w:sz w:val="24"/>
          <w:szCs w:val="24"/>
          <w:lang w:eastAsia="ru-RU"/>
        </w:rPr>
        <w:tab/>
        <w:t xml:space="preserve">он </w:t>
      </w:r>
      <w:r w:rsidRPr="002A187A">
        <w:rPr>
          <w:rFonts w:ascii="Times New Roman" w:eastAsia="Times New Roman" w:hAnsi="Times New Roman" w:cs="Times New Roman"/>
          <w:color w:val="000000"/>
          <w:sz w:val="24"/>
          <w:szCs w:val="24"/>
          <w:lang w:eastAsia="ru-RU"/>
        </w:rPr>
        <w:tab/>
        <w:t xml:space="preserve">выполняет  в детском саду и в семье, должны стать повседневными. Только при этом условии труд оказывает на </w:t>
      </w:r>
      <w:r w:rsidRPr="002A187A">
        <w:rPr>
          <w:rFonts w:ascii="Times New Roman" w:eastAsia="Times New Roman" w:hAnsi="Times New Roman" w:cs="Times New Roman"/>
          <w:color w:val="000000"/>
          <w:sz w:val="24"/>
          <w:szCs w:val="24"/>
          <w:lang w:eastAsia="ru-RU"/>
        </w:rPr>
        <w:tab/>
        <w:t xml:space="preserve">детей </w:t>
      </w:r>
      <w:r w:rsidRPr="002A187A">
        <w:rPr>
          <w:rFonts w:ascii="Times New Roman" w:eastAsia="Times New Roman" w:hAnsi="Times New Roman" w:cs="Times New Roman"/>
          <w:color w:val="000000"/>
          <w:sz w:val="24"/>
          <w:szCs w:val="24"/>
          <w:lang w:eastAsia="ru-RU"/>
        </w:rPr>
        <w:tab/>
        <w:t xml:space="preserve">определенное </w:t>
      </w:r>
      <w:r w:rsidRPr="002A187A">
        <w:rPr>
          <w:rFonts w:ascii="Times New Roman" w:eastAsia="Times New Roman" w:hAnsi="Times New Roman" w:cs="Times New Roman"/>
          <w:color w:val="000000"/>
          <w:sz w:val="24"/>
          <w:szCs w:val="24"/>
          <w:lang w:eastAsia="ru-RU"/>
        </w:rPr>
        <w:tab/>
        <w:t xml:space="preserve">воспитательное воздействие </w:t>
      </w:r>
      <w:r w:rsidRPr="002A187A">
        <w:rPr>
          <w:rFonts w:ascii="Times New Roman" w:eastAsia="Times New Roman" w:hAnsi="Times New Roman" w:cs="Times New Roman"/>
          <w:color w:val="000000"/>
          <w:sz w:val="24"/>
          <w:szCs w:val="24"/>
          <w:lang w:eastAsia="ru-RU"/>
        </w:rPr>
        <w:tab/>
        <w:t xml:space="preserve">и </w:t>
      </w:r>
      <w:r w:rsidRPr="002A187A">
        <w:rPr>
          <w:rFonts w:ascii="Times New Roman" w:eastAsia="Times New Roman" w:hAnsi="Times New Roman" w:cs="Times New Roman"/>
          <w:color w:val="000000"/>
          <w:sz w:val="24"/>
          <w:szCs w:val="24"/>
          <w:lang w:eastAsia="ru-RU"/>
        </w:rPr>
        <w:tab/>
        <w:t xml:space="preserve">подготавливает  их к осознанию его нравственной стороны. </w:t>
      </w:r>
    </w:p>
    <w:p w:rsidR="002A187A" w:rsidRPr="002A187A" w:rsidRDefault="002A187A" w:rsidP="002A187A">
      <w:pPr>
        <w:spacing w:after="0" w:line="240" w:lineRule="auto"/>
        <w:ind w:left="-15" w:right="129" w:firstLine="700"/>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Основная цель трудового воспитания дошкольника заключается в формировании ценностного отношения детей к труду, трудолюбия, а также в приобщении ребенка к труду. Можно выделить основные задачи трудового воспитания. </w:t>
      </w:r>
    </w:p>
    <w:p w:rsidR="002A187A" w:rsidRPr="002A187A" w:rsidRDefault="002A187A" w:rsidP="002A187A">
      <w:pPr>
        <w:spacing w:after="0" w:line="240" w:lineRule="auto"/>
        <w:ind w:right="129"/>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-Ознакомление с доступными детям видами труда взрослых и воспитание положительного отношения к их труду, познание явлений и свойств, связанных с преобразованием материалов и природной среды, которое является следствием трудовой деятельности взрослых  и труда самих детей. </w:t>
      </w:r>
    </w:p>
    <w:p w:rsidR="002A187A" w:rsidRPr="002A187A" w:rsidRDefault="002A187A" w:rsidP="002A187A">
      <w:pPr>
        <w:spacing w:after="0" w:line="240" w:lineRule="auto"/>
        <w:ind w:right="129"/>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-Формирование навыков, необходимых для трудовой деятельности детей, воспитание навыков организации своей работы, формирование элементарных навыков планирования. </w:t>
      </w:r>
    </w:p>
    <w:p w:rsidR="002A187A" w:rsidRPr="002A187A" w:rsidRDefault="002A187A" w:rsidP="002A187A">
      <w:pPr>
        <w:spacing w:after="0" w:line="240" w:lineRule="auto"/>
        <w:ind w:right="129"/>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-Формирование трудового усилия (привычки к доступному дошкольнику напряжению физических, умственных и нравственных сил для решения трудовой задачи). </w:t>
      </w:r>
    </w:p>
    <w:p w:rsidR="002A187A" w:rsidRPr="002A187A" w:rsidRDefault="002A187A" w:rsidP="002A187A">
      <w:pPr>
        <w:spacing w:after="0" w:line="240" w:lineRule="auto"/>
        <w:ind w:left="-15" w:right="129" w:firstLine="700"/>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При реализации данных задач воспитатель ДОУ должен сосредоточить свое внимание  на нескольких направлениях воспитательной работы: </w:t>
      </w:r>
    </w:p>
    <w:p w:rsidR="002A187A" w:rsidRPr="002A187A" w:rsidRDefault="002A187A" w:rsidP="002A187A">
      <w:pPr>
        <w:spacing w:after="0" w:line="240" w:lineRule="auto"/>
        <w:ind w:right="129"/>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-показать детям необходимость постоянного труда в повседневной жизни, использовать его возможности для нравственного воспитания дошкольников; </w:t>
      </w:r>
    </w:p>
    <w:p w:rsidR="002A187A" w:rsidRPr="002A187A" w:rsidRDefault="002A187A" w:rsidP="002A187A">
      <w:pPr>
        <w:spacing w:after="0" w:line="240" w:lineRule="auto"/>
        <w:ind w:right="129"/>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-воспитывать у ребенка бережливость (беречь игрушки, одежду, труд и старания родителей, воспитателя, сверстников), так как данная черта непременно сопряжена  с трудолюбием; </w:t>
      </w:r>
    </w:p>
    <w:p w:rsidR="002A187A" w:rsidRPr="002A187A" w:rsidRDefault="002A187A" w:rsidP="002A187A">
      <w:pPr>
        <w:spacing w:after="0" w:line="240" w:lineRule="auto"/>
        <w:ind w:right="129"/>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-предоставлять детям самостоятельность в выполнении работы, чтобы они почувствовали ответственность за свои действия; </w:t>
      </w:r>
    </w:p>
    <w:p w:rsidR="002A187A" w:rsidRPr="002A187A" w:rsidRDefault="002A187A" w:rsidP="002A187A">
      <w:pPr>
        <w:spacing w:after="0" w:line="240" w:lineRule="auto"/>
        <w:ind w:right="129"/>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-собственным примером трудолюбия и занятости создавать у детей соответствующее настроение, формировать стремление к полезной деятельности; </w:t>
      </w:r>
    </w:p>
    <w:p w:rsidR="002A187A" w:rsidRPr="002A187A" w:rsidRDefault="002A187A" w:rsidP="002A187A">
      <w:pPr>
        <w:spacing w:after="0" w:line="240" w:lineRule="auto"/>
        <w:ind w:right="129"/>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-связывать развитие трудолюбия с формированием общественных мотивов труда, желанием приносить пользу людям. </w:t>
      </w:r>
      <w:r w:rsidRPr="002A187A">
        <w:rPr>
          <w:rFonts w:ascii="Times New Roman" w:eastAsia="Times New Roman" w:hAnsi="Times New Roman" w:cs="Times New Roman"/>
          <w:b/>
          <w:color w:val="000000"/>
          <w:sz w:val="24"/>
          <w:szCs w:val="24"/>
          <w:lang w:eastAsia="ru-RU"/>
        </w:rPr>
        <w:t xml:space="preserve"> </w:t>
      </w:r>
    </w:p>
    <w:p w:rsidR="002A187A" w:rsidRPr="002A187A" w:rsidRDefault="002A187A" w:rsidP="002A187A">
      <w:pPr>
        <w:keepNext/>
        <w:keepLines/>
        <w:spacing w:after="0" w:line="240" w:lineRule="auto"/>
        <w:ind w:left="10" w:right="137" w:hanging="10"/>
        <w:contextualSpacing/>
        <w:jc w:val="both"/>
        <w:outlineLvl w:val="1"/>
        <w:rPr>
          <w:rFonts w:ascii="Times New Roman" w:eastAsia="Times New Roman" w:hAnsi="Times New Roman" w:cs="Times New Roman"/>
          <w:b/>
          <w:color w:val="000000"/>
          <w:sz w:val="24"/>
          <w:szCs w:val="24"/>
          <w:lang w:eastAsia="ru-RU"/>
        </w:rPr>
      </w:pPr>
      <w:r w:rsidRPr="002A187A">
        <w:rPr>
          <w:rFonts w:ascii="Times New Roman" w:eastAsia="Times New Roman" w:hAnsi="Times New Roman" w:cs="Times New Roman"/>
          <w:b/>
          <w:color w:val="000000"/>
          <w:sz w:val="24"/>
          <w:szCs w:val="24"/>
          <w:lang w:eastAsia="ru-RU"/>
        </w:rPr>
        <w:t>Этико-эстетическое направление воспитания</w:t>
      </w:r>
      <w:r w:rsidRPr="002A187A">
        <w:rPr>
          <w:rFonts w:ascii="Times New Roman" w:eastAsia="Times New Roman" w:hAnsi="Times New Roman" w:cs="Times New Roman"/>
          <w:color w:val="000000"/>
          <w:sz w:val="24"/>
          <w:szCs w:val="24"/>
          <w:lang w:eastAsia="ru-RU"/>
        </w:rPr>
        <w:t xml:space="preserve"> </w:t>
      </w:r>
    </w:p>
    <w:p w:rsidR="002A187A" w:rsidRPr="002A187A" w:rsidRDefault="002A187A" w:rsidP="002A187A">
      <w:pPr>
        <w:spacing w:after="0" w:line="240" w:lineRule="auto"/>
        <w:ind w:left="-15" w:right="129" w:firstLine="700"/>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Ценности – </w:t>
      </w:r>
      <w:r w:rsidRPr="002A187A">
        <w:rPr>
          <w:rFonts w:ascii="Times New Roman" w:eastAsia="Times New Roman" w:hAnsi="Times New Roman" w:cs="Times New Roman"/>
          <w:b/>
          <w:color w:val="000000"/>
          <w:sz w:val="24"/>
          <w:szCs w:val="24"/>
          <w:lang w:eastAsia="ru-RU"/>
        </w:rPr>
        <w:t>культура и</w:t>
      </w:r>
      <w:r w:rsidRPr="002A187A">
        <w:rPr>
          <w:rFonts w:ascii="Times New Roman" w:eastAsia="Times New Roman" w:hAnsi="Times New Roman" w:cs="Times New Roman"/>
          <w:color w:val="000000"/>
          <w:sz w:val="24"/>
          <w:szCs w:val="24"/>
          <w:lang w:eastAsia="ru-RU"/>
        </w:rPr>
        <w:t xml:space="preserve"> </w:t>
      </w:r>
      <w:r w:rsidRPr="002A187A">
        <w:rPr>
          <w:rFonts w:ascii="Times New Roman" w:eastAsia="Times New Roman" w:hAnsi="Times New Roman" w:cs="Times New Roman"/>
          <w:b/>
          <w:color w:val="000000"/>
          <w:sz w:val="24"/>
          <w:szCs w:val="24"/>
          <w:lang w:eastAsia="ru-RU"/>
        </w:rPr>
        <w:t>красота</w:t>
      </w:r>
      <w:r w:rsidRPr="002A187A">
        <w:rPr>
          <w:rFonts w:ascii="Times New Roman" w:eastAsia="Times New Roman" w:hAnsi="Times New Roman" w:cs="Times New Roman"/>
          <w:color w:val="000000"/>
          <w:sz w:val="24"/>
          <w:szCs w:val="24"/>
          <w:lang w:eastAsia="ru-RU"/>
        </w:rPr>
        <w:t xml:space="preserve">. </w:t>
      </w:r>
      <w:r w:rsidRPr="002A187A">
        <w:rPr>
          <w:rFonts w:ascii="Times New Roman" w:eastAsia="Times New Roman" w:hAnsi="Times New Roman" w:cs="Times New Roman"/>
          <w:b/>
          <w:color w:val="000000"/>
          <w:sz w:val="24"/>
          <w:szCs w:val="24"/>
          <w:lang w:eastAsia="ru-RU"/>
        </w:rPr>
        <w:t>Культура поведения</w:t>
      </w:r>
      <w:r w:rsidRPr="002A187A">
        <w:rPr>
          <w:rFonts w:ascii="Times New Roman" w:eastAsia="Times New Roman" w:hAnsi="Times New Roman" w:cs="Times New Roman"/>
          <w:color w:val="000000"/>
          <w:sz w:val="24"/>
          <w:szCs w:val="24"/>
          <w:lang w:eastAsia="ru-RU"/>
        </w:rPr>
        <w:t xml:space="preserve"> в своей основе имеет глубоко социальное нравственное чувство – уважение к человеку, к законам человеческого общества. Культура отношений является делом не столько личным, сколько общественным. Конкретные представления о культуре поведения усваиваются ребенком вместе с опытом поведения, с накоплением нравственных представлений. </w:t>
      </w:r>
    </w:p>
    <w:p w:rsidR="002A187A" w:rsidRPr="002A187A" w:rsidRDefault="002A187A" w:rsidP="002A187A">
      <w:pPr>
        <w:spacing w:after="0" w:line="240" w:lineRule="auto"/>
        <w:ind w:left="710" w:right="129"/>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Можно выделить основные задачи этико-эстетического воспитания: </w:t>
      </w:r>
    </w:p>
    <w:p w:rsidR="002A187A" w:rsidRPr="002A187A" w:rsidRDefault="002A187A" w:rsidP="002A187A">
      <w:pPr>
        <w:spacing w:after="0" w:line="240" w:lineRule="auto"/>
        <w:ind w:right="129"/>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-формирование культуры общения, поведения, этических представлений; </w:t>
      </w:r>
    </w:p>
    <w:p w:rsidR="002A187A" w:rsidRPr="002A187A" w:rsidRDefault="002A187A" w:rsidP="002A187A">
      <w:pPr>
        <w:spacing w:after="0" w:line="240" w:lineRule="auto"/>
        <w:ind w:right="129"/>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-воспитание представлений о значении опрятности и красоты внешней, ее влиянии  на внутренний мир человека; </w:t>
      </w:r>
    </w:p>
    <w:p w:rsidR="002A187A" w:rsidRPr="002A187A" w:rsidRDefault="002A187A" w:rsidP="002A187A">
      <w:pPr>
        <w:spacing w:after="0" w:line="240" w:lineRule="auto"/>
        <w:ind w:right="129"/>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-развитие предпосылок ценностно-смыслового восприятия и понимания произведений искусства, явлений жизни, отношений между людьми; </w:t>
      </w:r>
    </w:p>
    <w:p w:rsidR="002A187A" w:rsidRPr="002A187A" w:rsidRDefault="002A187A" w:rsidP="002A187A">
      <w:pPr>
        <w:spacing w:after="0" w:line="240" w:lineRule="auto"/>
        <w:ind w:right="129"/>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lastRenderedPageBreak/>
        <w:t xml:space="preserve">-воспитание любви к прекрасному, уважения к традициям и культуре родной страны  и других народов; </w:t>
      </w:r>
    </w:p>
    <w:p w:rsidR="002A187A" w:rsidRPr="002A187A" w:rsidRDefault="002A187A" w:rsidP="002A187A">
      <w:pPr>
        <w:spacing w:after="0" w:line="240" w:lineRule="auto"/>
        <w:ind w:right="129"/>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-развитие творческого отношения к миру, природе, быту и к окружающей ребенка действительности; </w:t>
      </w:r>
    </w:p>
    <w:p w:rsidR="002A187A" w:rsidRPr="002A187A" w:rsidRDefault="002A187A" w:rsidP="002A187A">
      <w:pPr>
        <w:spacing w:after="0" w:line="240" w:lineRule="auto"/>
        <w:ind w:right="129"/>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-формирование у детей эстетического вкуса, стремления окружать себя прекрасным, создавать его. </w:t>
      </w:r>
    </w:p>
    <w:p w:rsidR="002A187A" w:rsidRPr="002A187A" w:rsidRDefault="002A187A" w:rsidP="002A187A">
      <w:pPr>
        <w:spacing w:after="0" w:line="240" w:lineRule="auto"/>
        <w:ind w:left="-15" w:right="129" w:firstLine="700"/>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Для того чтобы формировать у детей культуру поведения, воспитатель ДОУ должен сосредоточить свое внимание на нескольких основных направлениях воспитательной работы: </w:t>
      </w:r>
    </w:p>
    <w:p w:rsidR="002A187A" w:rsidRPr="002A187A" w:rsidRDefault="002A187A" w:rsidP="002A187A">
      <w:pPr>
        <w:spacing w:after="0" w:line="240" w:lineRule="auto"/>
        <w:ind w:right="129"/>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-учить детей уважительно относиться к окружающим людям, считаться с их делами, интересами, удобствами; </w:t>
      </w:r>
    </w:p>
    <w:p w:rsidR="002A187A" w:rsidRPr="002A187A" w:rsidRDefault="002A187A" w:rsidP="002A187A">
      <w:pPr>
        <w:spacing w:after="0" w:line="240" w:lineRule="auto"/>
        <w:ind w:right="129"/>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-воспитывать культуру общения ребенка, выражающуюся в общительности, этикет вежливости, предупредительности, сдержанности, умении вести себя в общественных местах; </w:t>
      </w:r>
    </w:p>
    <w:p w:rsidR="002A187A" w:rsidRPr="002A187A" w:rsidRDefault="002A187A" w:rsidP="002A187A">
      <w:pPr>
        <w:spacing w:after="0" w:line="240" w:lineRule="auto"/>
        <w:ind w:right="129"/>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-воспитывать культуру речи: называть взрослых на «вы» и по имени и отчеству;  не перебивать говорящих и выслушивать других; говорить четко, разборчиво, владеть голосом; </w:t>
      </w:r>
    </w:p>
    <w:p w:rsidR="002A187A" w:rsidRPr="002A187A" w:rsidRDefault="002A187A" w:rsidP="002A187A">
      <w:pPr>
        <w:spacing w:after="0" w:line="240" w:lineRule="auto"/>
        <w:ind w:right="129"/>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-воспитывать культуру деятельности, что подразумевает умение обращаться  с игрушками, книгами, личными вещами, имуществом ДОУ; умение подготовиться  к предстоящей деятельности, четко и последовательно выполнять и заканчивать ее,  после завершения привести в порядок рабочее место, аккуратно убрать все за собой; привести  в порядок свою одежду. </w:t>
      </w:r>
    </w:p>
    <w:p w:rsidR="002A187A" w:rsidRPr="002A187A" w:rsidRDefault="002A187A" w:rsidP="002A187A">
      <w:pPr>
        <w:spacing w:after="0" w:line="240" w:lineRule="auto"/>
        <w:ind w:left="-15" w:right="129" w:firstLine="700"/>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Цель </w:t>
      </w:r>
      <w:r w:rsidRPr="002A187A">
        <w:rPr>
          <w:rFonts w:ascii="Times New Roman" w:eastAsia="Times New Roman" w:hAnsi="Times New Roman" w:cs="Times New Roman"/>
          <w:b/>
          <w:color w:val="000000"/>
          <w:sz w:val="24"/>
          <w:szCs w:val="24"/>
          <w:lang w:eastAsia="ru-RU"/>
        </w:rPr>
        <w:t>эстетического</w:t>
      </w:r>
      <w:r w:rsidRPr="002A187A">
        <w:rPr>
          <w:rFonts w:ascii="Times New Roman" w:eastAsia="Times New Roman" w:hAnsi="Times New Roman" w:cs="Times New Roman"/>
          <w:color w:val="000000"/>
          <w:sz w:val="24"/>
          <w:szCs w:val="24"/>
          <w:lang w:eastAsia="ru-RU"/>
        </w:rPr>
        <w:t xml:space="preserve"> воспитания – становление у ребенка ценностного отношения  к красоте.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составляющей внутреннего мира ребенка. </w:t>
      </w:r>
    </w:p>
    <w:p w:rsidR="002A187A" w:rsidRPr="002A187A" w:rsidRDefault="002A187A" w:rsidP="002A187A">
      <w:pPr>
        <w:spacing w:after="0" w:line="240" w:lineRule="auto"/>
        <w:ind w:left="-15" w:right="129" w:firstLine="700"/>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Направления деятельности воспитателя по эстетическому воспитанию предполагают следующее: </w:t>
      </w:r>
    </w:p>
    <w:p w:rsidR="002A187A" w:rsidRPr="002A187A" w:rsidRDefault="002A187A" w:rsidP="002A187A">
      <w:pPr>
        <w:spacing w:after="0" w:line="240" w:lineRule="auto"/>
        <w:ind w:right="129"/>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-выстраивание взаимосвязи художественно-творческой деятельности самих детей  с воспитательной работой через развитие восприятия, образных представлений, воображения  и творчества; </w:t>
      </w:r>
    </w:p>
    <w:p w:rsidR="002A187A" w:rsidRPr="002A187A" w:rsidRDefault="002A187A" w:rsidP="002A187A">
      <w:pPr>
        <w:spacing w:after="0" w:line="240" w:lineRule="auto"/>
        <w:ind w:right="129"/>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-уважительное отношение к результатам творчества детей, широкое включение  их произведений в жизнь ДОУ; </w:t>
      </w:r>
    </w:p>
    <w:p w:rsidR="002A187A" w:rsidRPr="002A187A" w:rsidRDefault="002A187A" w:rsidP="002A187A">
      <w:pPr>
        <w:spacing w:after="0" w:line="240" w:lineRule="auto"/>
        <w:ind w:right="129"/>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-организацию выставок, концертов, создание эстетической развивающей среды и др.; </w:t>
      </w:r>
    </w:p>
    <w:p w:rsidR="002A187A" w:rsidRPr="002A187A" w:rsidRDefault="002A187A" w:rsidP="002A187A">
      <w:pPr>
        <w:spacing w:after="0" w:line="240" w:lineRule="auto"/>
        <w:ind w:right="129"/>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-формирование чувства прекрасного на основе восприятия художественного слова  на русском и родном языке; </w:t>
      </w:r>
    </w:p>
    <w:p w:rsidR="002A187A" w:rsidRPr="002A187A" w:rsidRDefault="002A187A" w:rsidP="002A187A">
      <w:pPr>
        <w:spacing w:after="0" w:line="240" w:lineRule="auto"/>
        <w:ind w:right="129"/>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-реализация вариативности содержания, форм и методов работы с детьми по разным направлениям эстетического воспитания. </w:t>
      </w:r>
      <w:r w:rsidRPr="002A187A">
        <w:rPr>
          <w:rFonts w:ascii="Times New Roman" w:eastAsia="Times New Roman" w:hAnsi="Times New Roman" w:cs="Times New Roman"/>
          <w:b/>
          <w:color w:val="000000"/>
          <w:sz w:val="24"/>
          <w:szCs w:val="24"/>
          <w:lang w:eastAsia="ru-RU"/>
        </w:rPr>
        <w:t xml:space="preserve"> </w:t>
      </w:r>
    </w:p>
    <w:p w:rsidR="002A187A" w:rsidRPr="002A187A" w:rsidRDefault="002A187A" w:rsidP="002A187A">
      <w:pPr>
        <w:keepNext/>
        <w:keepLines/>
        <w:spacing w:after="0" w:line="240" w:lineRule="auto"/>
        <w:ind w:left="10" w:right="134" w:hanging="10"/>
        <w:contextualSpacing/>
        <w:jc w:val="both"/>
        <w:outlineLvl w:val="0"/>
        <w:rPr>
          <w:rFonts w:ascii="Times New Roman" w:eastAsia="Times New Roman" w:hAnsi="Times New Roman" w:cs="Times New Roman"/>
          <w:b/>
          <w:color w:val="000000"/>
          <w:sz w:val="24"/>
          <w:szCs w:val="24"/>
          <w:lang w:eastAsia="ru-RU"/>
        </w:rPr>
      </w:pPr>
      <w:r w:rsidRPr="002A187A">
        <w:rPr>
          <w:rFonts w:ascii="Times New Roman" w:eastAsia="Times New Roman" w:hAnsi="Times New Roman" w:cs="Times New Roman"/>
          <w:b/>
          <w:color w:val="000000"/>
          <w:sz w:val="24"/>
          <w:szCs w:val="24"/>
          <w:lang w:eastAsia="ru-RU"/>
        </w:rPr>
        <w:t>Особенности реализации воспитательного процесса</w:t>
      </w:r>
      <w:r w:rsidRPr="002A187A">
        <w:rPr>
          <w:rFonts w:ascii="Times New Roman" w:eastAsia="Times New Roman" w:hAnsi="Times New Roman" w:cs="Times New Roman"/>
          <w:color w:val="000000"/>
          <w:sz w:val="24"/>
          <w:szCs w:val="24"/>
          <w:lang w:eastAsia="ru-RU"/>
        </w:rPr>
        <w:t xml:space="preserve"> </w:t>
      </w:r>
    </w:p>
    <w:p w:rsidR="002A187A" w:rsidRPr="002A187A" w:rsidRDefault="002A187A" w:rsidP="002A187A">
      <w:pPr>
        <w:spacing w:after="0" w:line="240" w:lineRule="auto"/>
        <w:ind w:left="127" w:right="227" w:firstLine="566"/>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В соответствии с Федеральным Законом от 29.12.2012 №273-ФЗ «Об образовании  в Российской Федерации» дошкольное образование направлено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  </w:t>
      </w:r>
    </w:p>
    <w:p w:rsidR="002A187A" w:rsidRPr="002A187A" w:rsidRDefault="002A187A" w:rsidP="002A187A">
      <w:pPr>
        <w:spacing w:after="0" w:line="240" w:lineRule="auto"/>
        <w:ind w:left="127" w:right="2" w:firstLine="566"/>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Воспитание осуществляется на основе интериоризации</w:t>
      </w:r>
      <w:r w:rsidRPr="002A187A">
        <w:rPr>
          <w:rFonts w:ascii="Calibri" w:eastAsia="Calibri" w:hAnsi="Calibri" w:cs="Calibri"/>
          <w:color w:val="000000"/>
          <w:sz w:val="24"/>
          <w:szCs w:val="24"/>
          <w:lang w:eastAsia="ru-RU"/>
        </w:rPr>
        <w:t xml:space="preserve"> (</w:t>
      </w:r>
      <w:r w:rsidRPr="002A187A">
        <w:rPr>
          <w:rFonts w:ascii="Times New Roman" w:eastAsia="Times New Roman" w:hAnsi="Times New Roman" w:cs="Times New Roman"/>
          <w:color w:val="000000"/>
          <w:sz w:val="24"/>
          <w:szCs w:val="24"/>
          <w:lang w:eastAsia="ru-RU"/>
        </w:rPr>
        <w:t>способности оперировать образами предметов, которые в данный момент отсутствуют в поле зрения) ценностей и смыслов, путем их усвоения, а также путем проявления инициативы детей, связанной с реализацией этих ценностей.</w:t>
      </w:r>
      <w:r w:rsidRPr="002A187A">
        <w:rPr>
          <w:rFonts w:ascii="Times New Roman" w:eastAsia="Times New Roman" w:hAnsi="Times New Roman" w:cs="Times New Roman"/>
          <w:i/>
          <w:color w:val="000000"/>
          <w:sz w:val="24"/>
          <w:szCs w:val="24"/>
          <w:lang w:eastAsia="ru-RU"/>
        </w:rPr>
        <w:t xml:space="preserve"> </w:t>
      </w:r>
    </w:p>
    <w:p w:rsidR="002A187A" w:rsidRPr="002A187A" w:rsidRDefault="002A187A" w:rsidP="002A187A">
      <w:pPr>
        <w:spacing w:after="0" w:line="240" w:lineRule="auto"/>
        <w:ind w:left="127" w:right="2" w:firstLine="566"/>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Основой организации воспитательного процесса в дошкольном возрасте и его психологического обеспечения являются представления об особенностях конкретного возраста и тех психологических механизмах, которые лежат в основе формирования личности на разных возрастных этапах дошкольного детства. Результаты достижения по целевым ориентирам программы воспитания не подлежат непосредственной оценке, в том числе в виде педагогической диагностики, и не являются основанием для их формального сравнения с реальными достижениями детей.  </w:t>
      </w:r>
    </w:p>
    <w:p w:rsidR="002A187A" w:rsidRPr="002A187A" w:rsidRDefault="002A187A" w:rsidP="002A187A">
      <w:pPr>
        <w:spacing w:after="0" w:line="240" w:lineRule="auto"/>
        <w:ind w:left="137" w:hanging="10"/>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Они являются основой для самодиагностики педагогической деятельности в ДОУ. </w:t>
      </w:r>
    </w:p>
    <w:p w:rsidR="002A187A" w:rsidRPr="002A187A" w:rsidRDefault="002A187A" w:rsidP="002A187A">
      <w:pPr>
        <w:spacing w:after="0" w:line="240" w:lineRule="auto"/>
        <w:ind w:left="706" w:hanging="10"/>
        <w:contextualSpacing/>
        <w:jc w:val="center"/>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b/>
          <w:color w:val="000000"/>
          <w:sz w:val="24"/>
          <w:szCs w:val="24"/>
          <w:lang w:eastAsia="ru-RU"/>
        </w:rPr>
        <w:t>III. ОРГАНИЗАЦИОННЫЙ РАЗДЕЛ</w:t>
      </w:r>
    </w:p>
    <w:p w:rsidR="002A187A" w:rsidRPr="002A187A" w:rsidRDefault="002A187A" w:rsidP="002A187A">
      <w:pPr>
        <w:shd w:val="clear" w:color="auto" w:fill="FFFFFF"/>
        <w:spacing w:after="0" w:line="240" w:lineRule="auto"/>
        <w:contextualSpacing/>
        <w:jc w:val="both"/>
        <w:rPr>
          <w:rFonts w:ascii="Times New Roman" w:eastAsia="Times New Roman" w:hAnsi="Times New Roman" w:cs="Times New Roman"/>
          <w:b/>
          <w:sz w:val="24"/>
          <w:szCs w:val="24"/>
          <w:lang w:eastAsia="ru-RU"/>
        </w:rPr>
      </w:pPr>
      <w:r w:rsidRPr="002A187A">
        <w:rPr>
          <w:rFonts w:ascii="Times New Roman" w:eastAsia="Times New Roman" w:hAnsi="Times New Roman" w:cs="Times New Roman"/>
          <w:b/>
          <w:sz w:val="24"/>
          <w:szCs w:val="24"/>
          <w:lang w:eastAsia="ru-RU"/>
        </w:rPr>
        <w:lastRenderedPageBreak/>
        <w:t>3.1.Материально-техническое обеспечение программы. Обеспеченность методическими материалами и средствами обучения и воспитания</w:t>
      </w:r>
    </w:p>
    <w:p w:rsidR="002A187A" w:rsidRPr="002A187A" w:rsidRDefault="002A187A" w:rsidP="002A187A">
      <w:pPr>
        <w:spacing w:after="0" w:line="240" w:lineRule="auto"/>
        <w:contextualSpacing/>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-соответствие санитарно-эпидемиологическим правилам и нормативам;</w:t>
      </w:r>
    </w:p>
    <w:p w:rsidR="002A187A" w:rsidRPr="002A187A" w:rsidRDefault="002A187A" w:rsidP="002A187A">
      <w:pPr>
        <w:spacing w:after="0" w:line="240" w:lineRule="auto"/>
        <w:contextualSpacing/>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-соответствие правилам пожарной безопасности;</w:t>
      </w:r>
    </w:p>
    <w:p w:rsidR="002A187A" w:rsidRPr="002A187A" w:rsidRDefault="002A187A" w:rsidP="002A187A">
      <w:pPr>
        <w:spacing w:after="0" w:line="240" w:lineRule="auto"/>
        <w:contextualSpacing/>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-средства обучения и воспитания в соответствии с возрастом и индивидуальными особенностями развития детей;</w:t>
      </w:r>
    </w:p>
    <w:p w:rsidR="002A187A" w:rsidRPr="002A187A" w:rsidRDefault="002A187A" w:rsidP="002A187A">
      <w:pPr>
        <w:spacing w:after="0" w:line="240" w:lineRule="auto"/>
        <w:contextualSpacing/>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-оснащенность помещений развивающей предметно-пространственной средой;</w:t>
      </w:r>
    </w:p>
    <w:p w:rsidR="002A187A" w:rsidRPr="002A187A" w:rsidRDefault="002A187A" w:rsidP="002A187A">
      <w:pPr>
        <w:spacing w:after="0" w:line="240" w:lineRule="auto"/>
        <w:contextualSpacing/>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-учебно-методический комплект, оборудование, оснащение методической литературой.</w:t>
      </w:r>
    </w:p>
    <w:tbl>
      <w:tblPr>
        <w:tblW w:w="10066"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9"/>
        <w:gridCol w:w="2125"/>
        <w:gridCol w:w="1023"/>
        <w:gridCol w:w="4224"/>
        <w:gridCol w:w="1985"/>
      </w:tblGrid>
      <w:tr w:rsidR="002A187A" w:rsidRPr="002A187A" w:rsidTr="005B0E5A">
        <w:tc>
          <w:tcPr>
            <w:tcW w:w="709" w:type="dxa"/>
            <w:tcBorders>
              <w:top w:val="single" w:sz="4" w:space="0" w:color="000000"/>
              <w:left w:val="single" w:sz="4" w:space="0" w:color="000000"/>
              <w:bottom w:val="single" w:sz="4" w:space="0" w:color="000000"/>
              <w:right w:val="single" w:sz="4" w:space="0" w:color="000000"/>
            </w:tcBorders>
            <w:hideMark/>
          </w:tcPr>
          <w:p w:rsidR="002A187A" w:rsidRPr="002A187A" w:rsidRDefault="002A187A" w:rsidP="002A187A">
            <w:pPr>
              <w:spacing w:after="0" w:line="240" w:lineRule="auto"/>
              <w:contextualSpacing/>
              <w:rPr>
                <w:rFonts w:ascii="Times New Roman" w:eastAsia="Calibri" w:hAnsi="Times New Roman" w:cs="Times New Roman"/>
                <w:sz w:val="24"/>
                <w:szCs w:val="24"/>
              </w:rPr>
            </w:pPr>
            <w:r w:rsidRPr="002A187A">
              <w:rPr>
                <w:rFonts w:ascii="Times New Roman" w:eastAsia="Calibri" w:hAnsi="Times New Roman" w:cs="Times New Roman"/>
                <w:sz w:val="24"/>
                <w:szCs w:val="24"/>
              </w:rPr>
              <w:t>№</w:t>
            </w:r>
          </w:p>
          <w:p w:rsidR="002A187A" w:rsidRPr="002A187A" w:rsidRDefault="002A187A" w:rsidP="002A187A">
            <w:pPr>
              <w:spacing w:after="0" w:line="240" w:lineRule="auto"/>
              <w:contextualSpacing/>
              <w:rPr>
                <w:rFonts w:ascii="Times New Roman" w:eastAsia="Calibri" w:hAnsi="Times New Roman" w:cs="Times New Roman"/>
                <w:sz w:val="24"/>
                <w:szCs w:val="24"/>
              </w:rPr>
            </w:pPr>
            <w:r w:rsidRPr="002A187A">
              <w:rPr>
                <w:rFonts w:ascii="Times New Roman" w:eastAsia="Calibri" w:hAnsi="Times New Roman" w:cs="Times New Roman"/>
                <w:sz w:val="24"/>
                <w:szCs w:val="24"/>
              </w:rPr>
              <w:t>п/п</w:t>
            </w:r>
          </w:p>
        </w:tc>
        <w:tc>
          <w:tcPr>
            <w:tcW w:w="2125" w:type="dxa"/>
            <w:tcBorders>
              <w:top w:val="single" w:sz="4" w:space="0" w:color="000000"/>
              <w:left w:val="single" w:sz="4" w:space="0" w:color="000000"/>
              <w:bottom w:val="single" w:sz="4" w:space="0" w:color="000000"/>
              <w:right w:val="single" w:sz="4" w:space="0" w:color="000000"/>
            </w:tcBorders>
            <w:hideMark/>
          </w:tcPr>
          <w:p w:rsidR="002A187A" w:rsidRPr="002A187A" w:rsidRDefault="002A187A" w:rsidP="002A187A">
            <w:pPr>
              <w:spacing w:after="0" w:line="240" w:lineRule="auto"/>
              <w:contextualSpacing/>
              <w:jc w:val="center"/>
              <w:rPr>
                <w:rFonts w:ascii="Times New Roman" w:eastAsia="Calibri" w:hAnsi="Times New Roman" w:cs="Times New Roman"/>
                <w:sz w:val="24"/>
                <w:szCs w:val="24"/>
              </w:rPr>
            </w:pPr>
            <w:r w:rsidRPr="002A187A">
              <w:rPr>
                <w:rFonts w:ascii="Times New Roman" w:eastAsia="Calibri" w:hAnsi="Times New Roman" w:cs="Times New Roman"/>
                <w:sz w:val="24"/>
                <w:szCs w:val="24"/>
              </w:rPr>
              <w:t>Вид помещения</w:t>
            </w:r>
          </w:p>
          <w:p w:rsidR="002A187A" w:rsidRPr="002A187A" w:rsidRDefault="002A187A" w:rsidP="002A187A">
            <w:pPr>
              <w:spacing w:after="0" w:line="240" w:lineRule="auto"/>
              <w:ind w:left="-107" w:firstLine="107"/>
              <w:contextualSpacing/>
              <w:jc w:val="center"/>
              <w:rPr>
                <w:rFonts w:ascii="Times New Roman" w:eastAsia="Calibri" w:hAnsi="Times New Roman" w:cs="Times New Roman"/>
                <w:sz w:val="24"/>
                <w:szCs w:val="24"/>
              </w:rPr>
            </w:pPr>
            <w:r w:rsidRPr="002A187A">
              <w:rPr>
                <w:rFonts w:ascii="Times New Roman" w:eastAsia="Calibri" w:hAnsi="Times New Roman" w:cs="Times New Roman"/>
                <w:sz w:val="24"/>
                <w:szCs w:val="24"/>
              </w:rPr>
              <w:t>социально-бытового</w:t>
            </w:r>
          </w:p>
          <w:p w:rsidR="002A187A" w:rsidRPr="002A187A" w:rsidRDefault="002A187A" w:rsidP="002A187A">
            <w:pPr>
              <w:spacing w:after="0" w:line="240" w:lineRule="auto"/>
              <w:ind w:right="-110"/>
              <w:contextualSpacing/>
              <w:jc w:val="center"/>
              <w:rPr>
                <w:rFonts w:ascii="Times New Roman" w:eastAsia="Calibri" w:hAnsi="Times New Roman" w:cs="Times New Roman"/>
                <w:sz w:val="24"/>
                <w:szCs w:val="24"/>
              </w:rPr>
            </w:pPr>
            <w:r w:rsidRPr="002A187A">
              <w:rPr>
                <w:rFonts w:ascii="Times New Roman" w:eastAsia="Calibri" w:hAnsi="Times New Roman" w:cs="Times New Roman"/>
                <w:sz w:val="24"/>
                <w:szCs w:val="24"/>
              </w:rPr>
              <w:t>и иного назначения</w:t>
            </w:r>
          </w:p>
        </w:tc>
        <w:tc>
          <w:tcPr>
            <w:tcW w:w="1023" w:type="dxa"/>
            <w:tcBorders>
              <w:top w:val="single" w:sz="4" w:space="0" w:color="000000"/>
              <w:left w:val="single" w:sz="4" w:space="0" w:color="000000"/>
              <w:bottom w:val="single" w:sz="4" w:space="0" w:color="000000"/>
              <w:right w:val="single" w:sz="4" w:space="0" w:color="000000"/>
            </w:tcBorders>
            <w:hideMark/>
          </w:tcPr>
          <w:p w:rsidR="002A187A" w:rsidRPr="002A187A" w:rsidRDefault="002A187A" w:rsidP="002A187A">
            <w:pPr>
              <w:spacing w:after="0" w:line="240" w:lineRule="auto"/>
              <w:contextualSpacing/>
              <w:jc w:val="center"/>
              <w:rPr>
                <w:rFonts w:ascii="Times New Roman" w:eastAsia="Calibri" w:hAnsi="Times New Roman" w:cs="Times New Roman"/>
                <w:sz w:val="24"/>
                <w:szCs w:val="24"/>
              </w:rPr>
            </w:pPr>
            <w:r w:rsidRPr="002A187A">
              <w:rPr>
                <w:rFonts w:ascii="Times New Roman" w:eastAsia="Calibri" w:hAnsi="Times New Roman" w:cs="Times New Roman"/>
                <w:sz w:val="24"/>
                <w:szCs w:val="24"/>
              </w:rPr>
              <w:t>Коли-чество</w:t>
            </w:r>
          </w:p>
        </w:tc>
        <w:tc>
          <w:tcPr>
            <w:tcW w:w="4224" w:type="dxa"/>
            <w:tcBorders>
              <w:top w:val="single" w:sz="4" w:space="0" w:color="000000"/>
              <w:left w:val="single" w:sz="4" w:space="0" w:color="000000"/>
              <w:bottom w:val="single" w:sz="4" w:space="0" w:color="000000"/>
              <w:right w:val="single" w:sz="4" w:space="0" w:color="000000"/>
            </w:tcBorders>
            <w:hideMark/>
          </w:tcPr>
          <w:p w:rsidR="002A187A" w:rsidRPr="002A187A" w:rsidRDefault="002A187A" w:rsidP="002A187A">
            <w:pPr>
              <w:spacing w:after="0" w:line="240" w:lineRule="auto"/>
              <w:contextualSpacing/>
              <w:jc w:val="center"/>
              <w:rPr>
                <w:rFonts w:ascii="Times New Roman" w:eastAsia="Calibri" w:hAnsi="Times New Roman" w:cs="Times New Roman"/>
                <w:sz w:val="24"/>
                <w:szCs w:val="24"/>
              </w:rPr>
            </w:pPr>
            <w:r w:rsidRPr="002A187A">
              <w:rPr>
                <w:rFonts w:ascii="Times New Roman" w:eastAsia="Calibri" w:hAnsi="Times New Roman" w:cs="Times New Roman"/>
                <w:sz w:val="24"/>
                <w:szCs w:val="24"/>
              </w:rPr>
              <w:t>Наименование оборудования,</w:t>
            </w:r>
          </w:p>
          <w:p w:rsidR="002A187A" w:rsidRPr="002A187A" w:rsidRDefault="002A187A" w:rsidP="002A187A">
            <w:pPr>
              <w:spacing w:after="0" w:line="240" w:lineRule="auto"/>
              <w:contextualSpacing/>
              <w:jc w:val="center"/>
              <w:rPr>
                <w:rFonts w:ascii="Times New Roman" w:eastAsia="Calibri" w:hAnsi="Times New Roman" w:cs="Times New Roman"/>
                <w:sz w:val="24"/>
                <w:szCs w:val="24"/>
              </w:rPr>
            </w:pPr>
            <w:r w:rsidRPr="002A187A">
              <w:rPr>
                <w:rFonts w:ascii="Times New Roman" w:eastAsia="Calibri" w:hAnsi="Times New Roman" w:cs="Times New Roman"/>
                <w:sz w:val="24"/>
                <w:szCs w:val="24"/>
              </w:rPr>
              <w:t>ТСО</w:t>
            </w:r>
          </w:p>
        </w:tc>
        <w:tc>
          <w:tcPr>
            <w:tcW w:w="1985" w:type="dxa"/>
            <w:tcBorders>
              <w:top w:val="single" w:sz="4" w:space="0" w:color="000000"/>
              <w:left w:val="single" w:sz="4" w:space="0" w:color="000000"/>
              <w:bottom w:val="single" w:sz="4" w:space="0" w:color="000000"/>
              <w:right w:val="single" w:sz="4" w:space="0" w:color="000000"/>
            </w:tcBorders>
            <w:hideMark/>
          </w:tcPr>
          <w:p w:rsidR="002A187A" w:rsidRPr="002A187A" w:rsidRDefault="002A187A" w:rsidP="002A187A">
            <w:pPr>
              <w:spacing w:after="0" w:line="240" w:lineRule="auto"/>
              <w:contextualSpacing/>
              <w:jc w:val="center"/>
              <w:rPr>
                <w:rFonts w:ascii="Times New Roman" w:eastAsia="Calibri" w:hAnsi="Times New Roman" w:cs="Times New Roman"/>
                <w:sz w:val="24"/>
                <w:szCs w:val="24"/>
              </w:rPr>
            </w:pPr>
            <w:r w:rsidRPr="002A187A">
              <w:rPr>
                <w:rFonts w:ascii="Times New Roman" w:eastAsia="Calibri" w:hAnsi="Times New Roman" w:cs="Times New Roman"/>
                <w:sz w:val="24"/>
                <w:szCs w:val="24"/>
              </w:rPr>
              <w:t>Количество</w:t>
            </w:r>
          </w:p>
        </w:tc>
      </w:tr>
      <w:tr w:rsidR="002A187A" w:rsidRPr="002A187A" w:rsidTr="005B0E5A">
        <w:tc>
          <w:tcPr>
            <w:tcW w:w="709" w:type="dxa"/>
            <w:tcBorders>
              <w:top w:val="single" w:sz="4" w:space="0" w:color="000000"/>
              <w:left w:val="single" w:sz="4" w:space="0" w:color="000000"/>
              <w:bottom w:val="single" w:sz="4" w:space="0" w:color="000000"/>
              <w:right w:val="single" w:sz="4" w:space="0" w:color="000000"/>
            </w:tcBorders>
            <w:hideMark/>
          </w:tcPr>
          <w:p w:rsidR="002A187A" w:rsidRPr="002A187A" w:rsidRDefault="002A187A" w:rsidP="002A187A">
            <w:pPr>
              <w:spacing w:after="0" w:line="240" w:lineRule="auto"/>
              <w:contextualSpacing/>
              <w:jc w:val="center"/>
              <w:rPr>
                <w:rFonts w:ascii="Times New Roman" w:eastAsia="Calibri" w:hAnsi="Times New Roman" w:cs="Times New Roman"/>
                <w:sz w:val="24"/>
                <w:szCs w:val="24"/>
              </w:rPr>
            </w:pPr>
            <w:r w:rsidRPr="002A187A">
              <w:rPr>
                <w:rFonts w:ascii="Times New Roman" w:eastAsia="Calibri" w:hAnsi="Times New Roman" w:cs="Times New Roman"/>
                <w:sz w:val="24"/>
                <w:szCs w:val="24"/>
              </w:rPr>
              <w:t>1</w:t>
            </w:r>
          </w:p>
        </w:tc>
        <w:tc>
          <w:tcPr>
            <w:tcW w:w="2125" w:type="dxa"/>
            <w:tcBorders>
              <w:top w:val="single" w:sz="4" w:space="0" w:color="000000"/>
              <w:left w:val="single" w:sz="4" w:space="0" w:color="000000"/>
              <w:bottom w:val="single" w:sz="4" w:space="0" w:color="000000"/>
              <w:right w:val="single" w:sz="4" w:space="0" w:color="000000"/>
            </w:tcBorders>
          </w:tcPr>
          <w:p w:rsidR="002A187A" w:rsidRPr="002A187A" w:rsidRDefault="002A187A" w:rsidP="002A187A">
            <w:pPr>
              <w:spacing w:after="0" w:line="240" w:lineRule="auto"/>
              <w:contextualSpacing/>
              <w:jc w:val="center"/>
              <w:rPr>
                <w:rFonts w:ascii="Times New Roman" w:eastAsia="Calibri" w:hAnsi="Times New Roman" w:cs="Times New Roman"/>
                <w:sz w:val="24"/>
                <w:szCs w:val="24"/>
              </w:rPr>
            </w:pPr>
            <w:r w:rsidRPr="002A187A">
              <w:rPr>
                <w:rFonts w:ascii="Times New Roman" w:eastAsia="Calibri" w:hAnsi="Times New Roman" w:cs="Times New Roman"/>
                <w:sz w:val="24"/>
                <w:szCs w:val="24"/>
              </w:rPr>
              <w:t>Прогулочные площадки</w:t>
            </w:r>
          </w:p>
        </w:tc>
        <w:tc>
          <w:tcPr>
            <w:tcW w:w="1023" w:type="dxa"/>
            <w:tcBorders>
              <w:top w:val="single" w:sz="4" w:space="0" w:color="000000"/>
              <w:left w:val="single" w:sz="4" w:space="0" w:color="000000"/>
              <w:bottom w:val="single" w:sz="4" w:space="0" w:color="000000"/>
              <w:right w:val="single" w:sz="4" w:space="0" w:color="000000"/>
            </w:tcBorders>
          </w:tcPr>
          <w:p w:rsidR="002A187A" w:rsidRPr="002A187A" w:rsidRDefault="002A187A" w:rsidP="002A187A">
            <w:pPr>
              <w:spacing w:after="0" w:line="240" w:lineRule="auto"/>
              <w:contextualSpacing/>
              <w:jc w:val="center"/>
              <w:rPr>
                <w:rFonts w:ascii="Times New Roman" w:eastAsia="Calibri" w:hAnsi="Times New Roman" w:cs="Times New Roman"/>
                <w:sz w:val="24"/>
                <w:szCs w:val="24"/>
              </w:rPr>
            </w:pPr>
            <w:r w:rsidRPr="002A187A">
              <w:rPr>
                <w:rFonts w:ascii="Times New Roman" w:eastAsia="Calibri" w:hAnsi="Times New Roman" w:cs="Times New Roman"/>
                <w:sz w:val="24"/>
                <w:szCs w:val="24"/>
              </w:rPr>
              <w:t>1</w:t>
            </w:r>
          </w:p>
        </w:tc>
        <w:tc>
          <w:tcPr>
            <w:tcW w:w="4224" w:type="dxa"/>
            <w:tcBorders>
              <w:top w:val="single" w:sz="4" w:space="0" w:color="000000"/>
              <w:left w:val="single" w:sz="4" w:space="0" w:color="000000"/>
              <w:bottom w:val="single" w:sz="4" w:space="0" w:color="000000"/>
              <w:right w:val="single" w:sz="4" w:space="0" w:color="000000"/>
            </w:tcBorders>
          </w:tcPr>
          <w:p w:rsidR="002A187A" w:rsidRPr="002A187A" w:rsidRDefault="002A187A" w:rsidP="002A187A">
            <w:pPr>
              <w:spacing w:after="0" w:line="240" w:lineRule="auto"/>
              <w:contextualSpacing/>
              <w:rPr>
                <w:rFonts w:ascii="Times New Roman" w:eastAsia="Calibri" w:hAnsi="Times New Roman" w:cs="Times New Roman"/>
                <w:sz w:val="24"/>
                <w:szCs w:val="24"/>
              </w:rPr>
            </w:pPr>
            <w:r w:rsidRPr="002A187A">
              <w:rPr>
                <w:rFonts w:ascii="Times New Roman" w:eastAsia="Calibri" w:hAnsi="Times New Roman" w:cs="Times New Roman"/>
                <w:sz w:val="24"/>
                <w:szCs w:val="24"/>
              </w:rPr>
              <w:t>Песочницы</w:t>
            </w:r>
          </w:p>
          <w:p w:rsidR="002A187A" w:rsidRPr="002A187A" w:rsidRDefault="002A187A" w:rsidP="002A187A">
            <w:pPr>
              <w:spacing w:after="0" w:line="240" w:lineRule="auto"/>
              <w:contextualSpacing/>
              <w:rPr>
                <w:rFonts w:ascii="Times New Roman" w:eastAsia="Calibri" w:hAnsi="Times New Roman" w:cs="Times New Roman"/>
                <w:sz w:val="24"/>
                <w:szCs w:val="24"/>
              </w:rPr>
            </w:pPr>
            <w:r w:rsidRPr="002A187A">
              <w:rPr>
                <w:rFonts w:ascii="Times New Roman" w:eastAsia="Calibri" w:hAnsi="Times New Roman" w:cs="Times New Roman"/>
                <w:sz w:val="24"/>
                <w:szCs w:val="24"/>
              </w:rPr>
              <w:t>Скамейки</w:t>
            </w:r>
          </w:p>
          <w:p w:rsidR="002A187A" w:rsidRPr="002A187A" w:rsidRDefault="002A187A" w:rsidP="002A187A">
            <w:pPr>
              <w:spacing w:after="0" w:line="240" w:lineRule="auto"/>
              <w:contextualSpacing/>
              <w:rPr>
                <w:rFonts w:ascii="Times New Roman" w:eastAsia="Calibri" w:hAnsi="Times New Roman" w:cs="Times New Roman"/>
                <w:sz w:val="24"/>
                <w:szCs w:val="24"/>
              </w:rPr>
            </w:pPr>
            <w:r w:rsidRPr="002A187A">
              <w:rPr>
                <w:rFonts w:ascii="Times New Roman" w:eastAsia="Calibri" w:hAnsi="Times New Roman" w:cs="Times New Roman"/>
                <w:sz w:val="24"/>
                <w:szCs w:val="24"/>
              </w:rPr>
              <w:t xml:space="preserve">Игровое оборудование </w:t>
            </w:r>
          </w:p>
        </w:tc>
        <w:tc>
          <w:tcPr>
            <w:tcW w:w="1985" w:type="dxa"/>
            <w:tcBorders>
              <w:top w:val="single" w:sz="4" w:space="0" w:color="000000"/>
              <w:left w:val="single" w:sz="4" w:space="0" w:color="000000"/>
              <w:bottom w:val="single" w:sz="4" w:space="0" w:color="000000"/>
              <w:right w:val="single" w:sz="4" w:space="0" w:color="000000"/>
            </w:tcBorders>
          </w:tcPr>
          <w:p w:rsidR="002A187A" w:rsidRPr="002A187A" w:rsidRDefault="002A187A" w:rsidP="002A187A">
            <w:pPr>
              <w:spacing w:after="0" w:line="240" w:lineRule="auto"/>
              <w:contextualSpacing/>
              <w:jc w:val="center"/>
              <w:rPr>
                <w:rFonts w:ascii="Times New Roman" w:eastAsia="Calibri" w:hAnsi="Times New Roman" w:cs="Times New Roman"/>
                <w:sz w:val="24"/>
                <w:szCs w:val="24"/>
              </w:rPr>
            </w:pPr>
            <w:r w:rsidRPr="002A187A">
              <w:rPr>
                <w:rFonts w:ascii="Times New Roman" w:eastAsia="Calibri" w:hAnsi="Times New Roman" w:cs="Times New Roman"/>
                <w:sz w:val="24"/>
                <w:szCs w:val="24"/>
              </w:rPr>
              <w:t>1</w:t>
            </w:r>
          </w:p>
          <w:p w:rsidR="002A187A" w:rsidRPr="002A187A" w:rsidRDefault="002A187A" w:rsidP="002A187A">
            <w:pPr>
              <w:spacing w:after="0" w:line="240" w:lineRule="auto"/>
              <w:contextualSpacing/>
              <w:jc w:val="center"/>
              <w:rPr>
                <w:rFonts w:ascii="Times New Roman" w:eastAsia="Calibri" w:hAnsi="Times New Roman" w:cs="Times New Roman"/>
                <w:sz w:val="24"/>
                <w:szCs w:val="24"/>
              </w:rPr>
            </w:pPr>
            <w:r w:rsidRPr="002A187A">
              <w:rPr>
                <w:rFonts w:ascii="Times New Roman" w:eastAsia="Calibri" w:hAnsi="Times New Roman" w:cs="Times New Roman"/>
                <w:sz w:val="24"/>
                <w:szCs w:val="24"/>
              </w:rPr>
              <w:t>16</w:t>
            </w:r>
          </w:p>
          <w:p w:rsidR="002A187A" w:rsidRPr="002A187A" w:rsidRDefault="002A187A" w:rsidP="002A187A">
            <w:pPr>
              <w:spacing w:after="0" w:line="240" w:lineRule="auto"/>
              <w:contextualSpacing/>
              <w:jc w:val="center"/>
              <w:rPr>
                <w:rFonts w:ascii="Times New Roman" w:eastAsia="Calibri" w:hAnsi="Times New Roman" w:cs="Times New Roman"/>
                <w:sz w:val="24"/>
                <w:szCs w:val="24"/>
              </w:rPr>
            </w:pPr>
            <w:r w:rsidRPr="002A187A">
              <w:rPr>
                <w:rFonts w:ascii="Times New Roman" w:eastAsia="Calibri" w:hAnsi="Times New Roman" w:cs="Times New Roman"/>
                <w:sz w:val="24"/>
                <w:szCs w:val="24"/>
              </w:rPr>
              <w:t>10</w:t>
            </w:r>
          </w:p>
        </w:tc>
      </w:tr>
      <w:tr w:rsidR="002A187A" w:rsidRPr="002A187A" w:rsidTr="005B0E5A">
        <w:trPr>
          <w:trHeight w:val="1228"/>
        </w:trPr>
        <w:tc>
          <w:tcPr>
            <w:tcW w:w="709" w:type="dxa"/>
            <w:tcBorders>
              <w:top w:val="single" w:sz="4" w:space="0" w:color="000000"/>
              <w:left w:val="single" w:sz="4" w:space="0" w:color="000000"/>
              <w:bottom w:val="single" w:sz="4" w:space="0" w:color="000000"/>
              <w:right w:val="single" w:sz="4" w:space="0" w:color="000000"/>
            </w:tcBorders>
            <w:hideMark/>
          </w:tcPr>
          <w:p w:rsidR="002A187A" w:rsidRPr="002A187A" w:rsidRDefault="002A187A" w:rsidP="002A187A">
            <w:pPr>
              <w:spacing w:after="0" w:line="240" w:lineRule="auto"/>
              <w:contextualSpacing/>
              <w:jc w:val="center"/>
              <w:rPr>
                <w:rFonts w:ascii="Times New Roman" w:eastAsia="Calibri" w:hAnsi="Times New Roman" w:cs="Times New Roman"/>
                <w:sz w:val="24"/>
                <w:szCs w:val="24"/>
              </w:rPr>
            </w:pPr>
            <w:r w:rsidRPr="002A187A">
              <w:rPr>
                <w:rFonts w:ascii="Times New Roman" w:eastAsia="Calibri" w:hAnsi="Times New Roman" w:cs="Times New Roman"/>
                <w:sz w:val="24"/>
                <w:szCs w:val="24"/>
              </w:rPr>
              <w:t>2.</w:t>
            </w:r>
          </w:p>
        </w:tc>
        <w:tc>
          <w:tcPr>
            <w:tcW w:w="2125" w:type="dxa"/>
            <w:tcBorders>
              <w:top w:val="single" w:sz="4" w:space="0" w:color="000000"/>
              <w:left w:val="single" w:sz="4" w:space="0" w:color="000000"/>
              <w:bottom w:val="single" w:sz="4" w:space="0" w:color="000000"/>
              <w:right w:val="single" w:sz="4" w:space="0" w:color="000000"/>
            </w:tcBorders>
          </w:tcPr>
          <w:p w:rsidR="002A187A" w:rsidRPr="002A187A" w:rsidRDefault="002A187A" w:rsidP="002A187A">
            <w:pPr>
              <w:spacing w:after="0" w:line="240" w:lineRule="auto"/>
              <w:contextualSpacing/>
              <w:jc w:val="center"/>
              <w:rPr>
                <w:rFonts w:ascii="Times New Roman" w:eastAsia="Calibri" w:hAnsi="Times New Roman" w:cs="Times New Roman"/>
                <w:sz w:val="24"/>
                <w:szCs w:val="24"/>
              </w:rPr>
            </w:pPr>
            <w:r w:rsidRPr="002A187A">
              <w:rPr>
                <w:rFonts w:ascii="Times New Roman" w:eastAsia="Calibri" w:hAnsi="Times New Roman" w:cs="Times New Roman"/>
                <w:sz w:val="24"/>
                <w:szCs w:val="24"/>
              </w:rPr>
              <w:t>Игровая комната</w:t>
            </w:r>
          </w:p>
          <w:p w:rsidR="002A187A" w:rsidRPr="002A187A" w:rsidRDefault="002A187A" w:rsidP="002A187A">
            <w:pPr>
              <w:spacing w:after="0" w:line="240" w:lineRule="auto"/>
              <w:contextualSpacing/>
              <w:jc w:val="center"/>
              <w:rPr>
                <w:rFonts w:ascii="Times New Roman" w:eastAsia="Calibri" w:hAnsi="Times New Roman" w:cs="Times New Roman"/>
                <w:sz w:val="24"/>
                <w:szCs w:val="24"/>
              </w:rPr>
            </w:pPr>
          </w:p>
        </w:tc>
        <w:tc>
          <w:tcPr>
            <w:tcW w:w="1023" w:type="dxa"/>
            <w:tcBorders>
              <w:top w:val="single" w:sz="4" w:space="0" w:color="000000"/>
              <w:left w:val="single" w:sz="4" w:space="0" w:color="000000"/>
              <w:bottom w:val="single" w:sz="4" w:space="0" w:color="000000"/>
              <w:right w:val="single" w:sz="4" w:space="0" w:color="000000"/>
            </w:tcBorders>
          </w:tcPr>
          <w:p w:rsidR="002A187A" w:rsidRPr="002A187A" w:rsidRDefault="002A187A" w:rsidP="002A187A">
            <w:pPr>
              <w:spacing w:after="0" w:line="240" w:lineRule="auto"/>
              <w:contextualSpacing/>
              <w:jc w:val="center"/>
              <w:rPr>
                <w:rFonts w:ascii="Times New Roman" w:eastAsia="Calibri" w:hAnsi="Times New Roman" w:cs="Times New Roman"/>
                <w:sz w:val="24"/>
                <w:szCs w:val="24"/>
              </w:rPr>
            </w:pPr>
            <w:r w:rsidRPr="002A187A">
              <w:rPr>
                <w:rFonts w:ascii="Times New Roman" w:eastAsia="Calibri" w:hAnsi="Times New Roman" w:cs="Times New Roman"/>
                <w:sz w:val="24"/>
                <w:szCs w:val="24"/>
              </w:rPr>
              <w:t>1</w:t>
            </w:r>
          </w:p>
        </w:tc>
        <w:tc>
          <w:tcPr>
            <w:tcW w:w="4224" w:type="dxa"/>
            <w:tcBorders>
              <w:top w:val="single" w:sz="4" w:space="0" w:color="000000"/>
              <w:left w:val="single" w:sz="4" w:space="0" w:color="000000"/>
              <w:bottom w:val="single" w:sz="4" w:space="0" w:color="000000"/>
              <w:right w:val="single" w:sz="4" w:space="0" w:color="000000"/>
            </w:tcBorders>
          </w:tcPr>
          <w:p w:rsidR="002A187A" w:rsidRPr="002A187A" w:rsidRDefault="002A187A" w:rsidP="002A187A">
            <w:pPr>
              <w:spacing w:after="0" w:line="240" w:lineRule="auto"/>
              <w:contextualSpacing/>
              <w:rPr>
                <w:rFonts w:ascii="Times New Roman" w:eastAsia="Calibri" w:hAnsi="Times New Roman" w:cs="Times New Roman"/>
                <w:sz w:val="24"/>
                <w:szCs w:val="24"/>
              </w:rPr>
            </w:pPr>
            <w:r w:rsidRPr="002A187A">
              <w:rPr>
                <w:rFonts w:ascii="Times New Roman" w:eastAsia="Calibri" w:hAnsi="Times New Roman" w:cs="Times New Roman"/>
                <w:sz w:val="24"/>
                <w:szCs w:val="24"/>
              </w:rPr>
              <w:t>Шкаф для игрушек</w:t>
            </w:r>
          </w:p>
          <w:p w:rsidR="002A187A" w:rsidRPr="002A187A" w:rsidRDefault="002A187A" w:rsidP="002A187A">
            <w:pPr>
              <w:spacing w:after="0" w:line="240" w:lineRule="auto"/>
              <w:contextualSpacing/>
              <w:rPr>
                <w:rFonts w:ascii="Times New Roman" w:eastAsia="Calibri" w:hAnsi="Times New Roman" w:cs="Times New Roman"/>
                <w:sz w:val="24"/>
                <w:szCs w:val="24"/>
              </w:rPr>
            </w:pPr>
            <w:r w:rsidRPr="002A187A">
              <w:rPr>
                <w:rFonts w:ascii="Times New Roman" w:eastAsia="Calibri" w:hAnsi="Times New Roman" w:cs="Times New Roman"/>
                <w:sz w:val="24"/>
                <w:szCs w:val="24"/>
              </w:rPr>
              <w:t>Стол детский</w:t>
            </w:r>
          </w:p>
          <w:p w:rsidR="002A187A" w:rsidRPr="002A187A" w:rsidRDefault="002A187A" w:rsidP="002A187A">
            <w:pPr>
              <w:spacing w:after="0" w:line="240" w:lineRule="auto"/>
              <w:contextualSpacing/>
              <w:rPr>
                <w:rFonts w:ascii="Times New Roman" w:eastAsia="Calibri" w:hAnsi="Times New Roman" w:cs="Times New Roman"/>
                <w:sz w:val="24"/>
                <w:szCs w:val="24"/>
              </w:rPr>
            </w:pPr>
            <w:r w:rsidRPr="002A187A">
              <w:rPr>
                <w:rFonts w:ascii="Times New Roman" w:eastAsia="Calibri" w:hAnsi="Times New Roman" w:cs="Times New Roman"/>
                <w:sz w:val="24"/>
                <w:szCs w:val="24"/>
              </w:rPr>
              <w:t>Стул детский</w:t>
            </w:r>
          </w:p>
          <w:p w:rsidR="002A187A" w:rsidRPr="002A187A" w:rsidRDefault="002A187A" w:rsidP="002A187A">
            <w:pPr>
              <w:spacing w:after="0" w:line="240" w:lineRule="auto"/>
              <w:contextualSpacing/>
              <w:rPr>
                <w:rFonts w:ascii="Times New Roman" w:eastAsia="Calibri" w:hAnsi="Times New Roman" w:cs="Times New Roman"/>
                <w:sz w:val="24"/>
                <w:szCs w:val="24"/>
              </w:rPr>
            </w:pPr>
            <w:r w:rsidRPr="002A187A">
              <w:rPr>
                <w:rFonts w:ascii="Times New Roman" w:eastAsia="Calibri" w:hAnsi="Times New Roman" w:cs="Times New Roman"/>
                <w:sz w:val="24"/>
                <w:szCs w:val="24"/>
              </w:rPr>
              <w:t xml:space="preserve">Ковёр </w:t>
            </w:r>
          </w:p>
        </w:tc>
        <w:tc>
          <w:tcPr>
            <w:tcW w:w="1985" w:type="dxa"/>
            <w:tcBorders>
              <w:top w:val="single" w:sz="4" w:space="0" w:color="000000"/>
              <w:left w:val="single" w:sz="4" w:space="0" w:color="000000"/>
              <w:bottom w:val="single" w:sz="4" w:space="0" w:color="000000"/>
              <w:right w:val="single" w:sz="4" w:space="0" w:color="000000"/>
            </w:tcBorders>
          </w:tcPr>
          <w:p w:rsidR="002A187A" w:rsidRPr="002A187A" w:rsidRDefault="002A187A" w:rsidP="002A187A">
            <w:pPr>
              <w:spacing w:after="0" w:line="240" w:lineRule="auto"/>
              <w:contextualSpacing/>
              <w:jc w:val="center"/>
              <w:rPr>
                <w:rFonts w:ascii="Times New Roman" w:eastAsia="Calibri" w:hAnsi="Times New Roman" w:cs="Times New Roman"/>
                <w:sz w:val="24"/>
                <w:szCs w:val="24"/>
              </w:rPr>
            </w:pPr>
            <w:r w:rsidRPr="002A187A">
              <w:rPr>
                <w:rFonts w:ascii="Times New Roman" w:eastAsia="Calibri" w:hAnsi="Times New Roman" w:cs="Times New Roman"/>
                <w:sz w:val="24"/>
                <w:szCs w:val="24"/>
              </w:rPr>
              <w:t>1</w:t>
            </w:r>
          </w:p>
          <w:p w:rsidR="002A187A" w:rsidRPr="002A187A" w:rsidRDefault="002A187A" w:rsidP="002A187A">
            <w:pPr>
              <w:spacing w:after="0" w:line="240" w:lineRule="auto"/>
              <w:contextualSpacing/>
              <w:jc w:val="center"/>
              <w:rPr>
                <w:rFonts w:ascii="Times New Roman" w:eastAsia="Calibri" w:hAnsi="Times New Roman" w:cs="Times New Roman"/>
                <w:sz w:val="24"/>
                <w:szCs w:val="24"/>
              </w:rPr>
            </w:pPr>
            <w:r w:rsidRPr="002A187A">
              <w:rPr>
                <w:rFonts w:ascii="Times New Roman" w:eastAsia="Calibri" w:hAnsi="Times New Roman" w:cs="Times New Roman"/>
                <w:sz w:val="24"/>
                <w:szCs w:val="24"/>
              </w:rPr>
              <w:t>10</w:t>
            </w:r>
          </w:p>
          <w:p w:rsidR="002A187A" w:rsidRPr="002A187A" w:rsidRDefault="002A187A" w:rsidP="002A187A">
            <w:pPr>
              <w:spacing w:after="0" w:line="240" w:lineRule="auto"/>
              <w:contextualSpacing/>
              <w:jc w:val="center"/>
              <w:rPr>
                <w:rFonts w:ascii="Times New Roman" w:eastAsia="Calibri" w:hAnsi="Times New Roman" w:cs="Times New Roman"/>
                <w:sz w:val="24"/>
                <w:szCs w:val="24"/>
              </w:rPr>
            </w:pPr>
            <w:r w:rsidRPr="002A187A">
              <w:rPr>
                <w:rFonts w:ascii="Times New Roman" w:eastAsia="Calibri" w:hAnsi="Times New Roman" w:cs="Times New Roman"/>
                <w:sz w:val="24"/>
                <w:szCs w:val="24"/>
              </w:rPr>
              <w:t>30</w:t>
            </w:r>
          </w:p>
          <w:p w:rsidR="002A187A" w:rsidRPr="002A187A" w:rsidRDefault="002A187A" w:rsidP="002A187A">
            <w:pPr>
              <w:spacing w:after="0" w:line="240" w:lineRule="auto"/>
              <w:contextualSpacing/>
              <w:jc w:val="center"/>
              <w:rPr>
                <w:rFonts w:ascii="Times New Roman" w:eastAsia="Calibri" w:hAnsi="Times New Roman" w:cs="Times New Roman"/>
                <w:sz w:val="24"/>
                <w:szCs w:val="24"/>
              </w:rPr>
            </w:pPr>
            <w:r w:rsidRPr="002A187A">
              <w:rPr>
                <w:rFonts w:ascii="Times New Roman" w:eastAsia="Calibri" w:hAnsi="Times New Roman" w:cs="Times New Roman"/>
                <w:sz w:val="24"/>
                <w:szCs w:val="24"/>
              </w:rPr>
              <w:t>1</w:t>
            </w:r>
          </w:p>
        </w:tc>
      </w:tr>
      <w:tr w:rsidR="002A187A" w:rsidRPr="002A187A" w:rsidTr="005B0E5A">
        <w:tc>
          <w:tcPr>
            <w:tcW w:w="709" w:type="dxa"/>
            <w:tcBorders>
              <w:top w:val="single" w:sz="4" w:space="0" w:color="000000"/>
              <w:left w:val="single" w:sz="4" w:space="0" w:color="000000"/>
              <w:bottom w:val="single" w:sz="4" w:space="0" w:color="000000"/>
              <w:right w:val="single" w:sz="4" w:space="0" w:color="000000"/>
            </w:tcBorders>
            <w:hideMark/>
          </w:tcPr>
          <w:p w:rsidR="002A187A" w:rsidRPr="002A187A" w:rsidRDefault="002A187A" w:rsidP="002A187A">
            <w:pPr>
              <w:spacing w:after="0" w:line="240" w:lineRule="auto"/>
              <w:contextualSpacing/>
              <w:jc w:val="center"/>
              <w:rPr>
                <w:rFonts w:ascii="Times New Roman" w:eastAsia="Calibri" w:hAnsi="Times New Roman" w:cs="Times New Roman"/>
                <w:sz w:val="24"/>
                <w:szCs w:val="24"/>
              </w:rPr>
            </w:pPr>
            <w:r w:rsidRPr="002A187A">
              <w:rPr>
                <w:rFonts w:ascii="Times New Roman" w:eastAsia="Calibri" w:hAnsi="Times New Roman" w:cs="Times New Roman"/>
                <w:sz w:val="24"/>
                <w:szCs w:val="24"/>
              </w:rPr>
              <w:t>3.</w:t>
            </w:r>
          </w:p>
        </w:tc>
        <w:tc>
          <w:tcPr>
            <w:tcW w:w="2125" w:type="dxa"/>
            <w:tcBorders>
              <w:top w:val="single" w:sz="4" w:space="0" w:color="000000"/>
              <w:left w:val="single" w:sz="4" w:space="0" w:color="000000"/>
              <w:bottom w:val="single" w:sz="4" w:space="0" w:color="000000"/>
              <w:right w:val="single" w:sz="4" w:space="0" w:color="000000"/>
            </w:tcBorders>
          </w:tcPr>
          <w:p w:rsidR="002A187A" w:rsidRPr="002A187A" w:rsidRDefault="002A187A" w:rsidP="002A187A">
            <w:pPr>
              <w:spacing w:after="0" w:line="240" w:lineRule="auto"/>
              <w:contextualSpacing/>
              <w:jc w:val="center"/>
              <w:rPr>
                <w:rFonts w:ascii="Times New Roman" w:eastAsia="Calibri" w:hAnsi="Times New Roman" w:cs="Times New Roman"/>
                <w:sz w:val="24"/>
                <w:szCs w:val="24"/>
              </w:rPr>
            </w:pPr>
            <w:r w:rsidRPr="002A187A">
              <w:rPr>
                <w:rFonts w:ascii="Times New Roman" w:eastAsia="Calibri" w:hAnsi="Times New Roman" w:cs="Times New Roman"/>
                <w:sz w:val="24"/>
                <w:szCs w:val="24"/>
              </w:rPr>
              <w:t>Спальная комната</w:t>
            </w:r>
          </w:p>
        </w:tc>
        <w:tc>
          <w:tcPr>
            <w:tcW w:w="1023" w:type="dxa"/>
            <w:tcBorders>
              <w:top w:val="single" w:sz="4" w:space="0" w:color="000000"/>
              <w:left w:val="single" w:sz="4" w:space="0" w:color="000000"/>
              <w:bottom w:val="single" w:sz="4" w:space="0" w:color="000000"/>
              <w:right w:val="single" w:sz="4" w:space="0" w:color="000000"/>
            </w:tcBorders>
          </w:tcPr>
          <w:p w:rsidR="002A187A" w:rsidRPr="002A187A" w:rsidRDefault="002A187A" w:rsidP="002A187A">
            <w:pPr>
              <w:spacing w:after="0" w:line="240" w:lineRule="auto"/>
              <w:contextualSpacing/>
              <w:jc w:val="center"/>
              <w:rPr>
                <w:rFonts w:ascii="Times New Roman" w:eastAsia="Calibri" w:hAnsi="Times New Roman" w:cs="Times New Roman"/>
                <w:sz w:val="24"/>
                <w:szCs w:val="24"/>
              </w:rPr>
            </w:pPr>
            <w:r w:rsidRPr="002A187A">
              <w:rPr>
                <w:rFonts w:ascii="Times New Roman" w:eastAsia="Calibri" w:hAnsi="Times New Roman" w:cs="Times New Roman"/>
                <w:sz w:val="24"/>
                <w:szCs w:val="24"/>
              </w:rPr>
              <w:t>1</w:t>
            </w:r>
          </w:p>
        </w:tc>
        <w:tc>
          <w:tcPr>
            <w:tcW w:w="4224" w:type="dxa"/>
            <w:tcBorders>
              <w:top w:val="single" w:sz="4" w:space="0" w:color="000000"/>
              <w:left w:val="single" w:sz="4" w:space="0" w:color="000000"/>
              <w:bottom w:val="single" w:sz="4" w:space="0" w:color="000000"/>
              <w:right w:val="single" w:sz="4" w:space="0" w:color="000000"/>
            </w:tcBorders>
          </w:tcPr>
          <w:p w:rsidR="002A187A" w:rsidRPr="002A187A" w:rsidRDefault="002A187A" w:rsidP="002A187A">
            <w:pPr>
              <w:spacing w:after="0" w:line="240" w:lineRule="auto"/>
              <w:contextualSpacing/>
              <w:rPr>
                <w:rFonts w:ascii="Times New Roman" w:eastAsia="Calibri" w:hAnsi="Times New Roman" w:cs="Times New Roman"/>
                <w:sz w:val="24"/>
                <w:szCs w:val="24"/>
              </w:rPr>
            </w:pPr>
            <w:r w:rsidRPr="002A187A">
              <w:rPr>
                <w:rFonts w:ascii="Times New Roman" w:eastAsia="Calibri" w:hAnsi="Times New Roman" w:cs="Times New Roman"/>
                <w:sz w:val="24"/>
                <w:szCs w:val="24"/>
              </w:rPr>
              <w:t>Кровати</w:t>
            </w:r>
          </w:p>
          <w:p w:rsidR="002A187A" w:rsidRPr="002A187A" w:rsidRDefault="002A187A" w:rsidP="002A187A">
            <w:pPr>
              <w:spacing w:after="0" w:line="240" w:lineRule="auto"/>
              <w:contextualSpacing/>
              <w:rPr>
                <w:rFonts w:ascii="Times New Roman" w:eastAsia="Calibri" w:hAnsi="Times New Roman" w:cs="Times New Roman"/>
                <w:sz w:val="24"/>
                <w:szCs w:val="24"/>
              </w:rPr>
            </w:pPr>
          </w:p>
        </w:tc>
        <w:tc>
          <w:tcPr>
            <w:tcW w:w="1985" w:type="dxa"/>
            <w:tcBorders>
              <w:top w:val="single" w:sz="4" w:space="0" w:color="000000"/>
              <w:left w:val="single" w:sz="4" w:space="0" w:color="000000"/>
              <w:bottom w:val="single" w:sz="4" w:space="0" w:color="000000"/>
              <w:right w:val="single" w:sz="4" w:space="0" w:color="000000"/>
            </w:tcBorders>
          </w:tcPr>
          <w:p w:rsidR="002A187A" w:rsidRPr="002A187A" w:rsidRDefault="002A187A" w:rsidP="002A187A">
            <w:pPr>
              <w:spacing w:after="0" w:line="240" w:lineRule="auto"/>
              <w:contextualSpacing/>
              <w:jc w:val="center"/>
              <w:rPr>
                <w:rFonts w:ascii="Times New Roman" w:eastAsia="Calibri" w:hAnsi="Times New Roman" w:cs="Times New Roman"/>
                <w:sz w:val="24"/>
                <w:szCs w:val="24"/>
              </w:rPr>
            </w:pPr>
            <w:r w:rsidRPr="002A187A">
              <w:rPr>
                <w:rFonts w:ascii="Times New Roman" w:eastAsia="Calibri" w:hAnsi="Times New Roman" w:cs="Times New Roman"/>
                <w:sz w:val="24"/>
                <w:szCs w:val="24"/>
              </w:rPr>
              <w:t>15</w:t>
            </w:r>
          </w:p>
        </w:tc>
      </w:tr>
      <w:tr w:rsidR="002A187A" w:rsidRPr="002A187A" w:rsidTr="005B0E5A">
        <w:tc>
          <w:tcPr>
            <w:tcW w:w="709" w:type="dxa"/>
            <w:tcBorders>
              <w:top w:val="single" w:sz="4" w:space="0" w:color="000000"/>
              <w:left w:val="single" w:sz="4" w:space="0" w:color="000000"/>
              <w:bottom w:val="single" w:sz="4" w:space="0" w:color="000000"/>
              <w:right w:val="single" w:sz="4" w:space="0" w:color="000000"/>
            </w:tcBorders>
            <w:hideMark/>
          </w:tcPr>
          <w:p w:rsidR="002A187A" w:rsidRPr="002A187A" w:rsidRDefault="002A187A" w:rsidP="002A187A">
            <w:pPr>
              <w:spacing w:after="0" w:line="240" w:lineRule="auto"/>
              <w:contextualSpacing/>
              <w:jc w:val="center"/>
              <w:rPr>
                <w:rFonts w:ascii="Times New Roman" w:eastAsia="Calibri" w:hAnsi="Times New Roman" w:cs="Times New Roman"/>
                <w:sz w:val="24"/>
                <w:szCs w:val="24"/>
              </w:rPr>
            </w:pPr>
            <w:r w:rsidRPr="002A187A">
              <w:rPr>
                <w:rFonts w:ascii="Times New Roman" w:eastAsia="Calibri" w:hAnsi="Times New Roman" w:cs="Times New Roman"/>
                <w:sz w:val="24"/>
                <w:szCs w:val="24"/>
              </w:rPr>
              <w:t>4.</w:t>
            </w:r>
          </w:p>
        </w:tc>
        <w:tc>
          <w:tcPr>
            <w:tcW w:w="2125" w:type="dxa"/>
            <w:tcBorders>
              <w:top w:val="single" w:sz="4" w:space="0" w:color="000000"/>
              <w:left w:val="single" w:sz="4" w:space="0" w:color="000000"/>
              <w:bottom w:val="single" w:sz="4" w:space="0" w:color="000000"/>
              <w:right w:val="single" w:sz="4" w:space="0" w:color="000000"/>
            </w:tcBorders>
          </w:tcPr>
          <w:p w:rsidR="002A187A" w:rsidRPr="002A187A" w:rsidRDefault="002A187A" w:rsidP="002A187A">
            <w:pPr>
              <w:spacing w:after="0" w:line="240" w:lineRule="auto"/>
              <w:contextualSpacing/>
              <w:jc w:val="center"/>
              <w:rPr>
                <w:rFonts w:ascii="Times New Roman" w:eastAsia="Calibri" w:hAnsi="Times New Roman" w:cs="Times New Roman"/>
                <w:sz w:val="24"/>
                <w:szCs w:val="24"/>
              </w:rPr>
            </w:pPr>
            <w:r w:rsidRPr="002A187A">
              <w:rPr>
                <w:rFonts w:ascii="Times New Roman" w:eastAsia="Calibri" w:hAnsi="Times New Roman" w:cs="Times New Roman"/>
                <w:sz w:val="24"/>
                <w:szCs w:val="24"/>
              </w:rPr>
              <w:t>Умывальная</w:t>
            </w:r>
          </w:p>
          <w:p w:rsidR="002A187A" w:rsidRPr="002A187A" w:rsidRDefault="002A187A" w:rsidP="002A187A">
            <w:pPr>
              <w:spacing w:after="0" w:line="240" w:lineRule="auto"/>
              <w:contextualSpacing/>
              <w:jc w:val="center"/>
              <w:rPr>
                <w:rFonts w:ascii="Times New Roman" w:eastAsia="Calibri" w:hAnsi="Times New Roman" w:cs="Times New Roman"/>
                <w:sz w:val="24"/>
                <w:szCs w:val="24"/>
              </w:rPr>
            </w:pPr>
          </w:p>
        </w:tc>
        <w:tc>
          <w:tcPr>
            <w:tcW w:w="1023" w:type="dxa"/>
            <w:tcBorders>
              <w:top w:val="single" w:sz="4" w:space="0" w:color="000000"/>
              <w:left w:val="single" w:sz="4" w:space="0" w:color="000000"/>
              <w:bottom w:val="single" w:sz="4" w:space="0" w:color="000000"/>
              <w:right w:val="single" w:sz="4" w:space="0" w:color="000000"/>
            </w:tcBorders>
          </w:tcPr>
          <w:p w:rsidR="002A187A" w:rsidRPr="002A187A" w:rsidRDefault="002A187A" w:rsidP="002A187A">
            <w:pPr>
              <w:spacing w:after="0" w:line="240" w:lineRule="auto"/>
              <w:contextualSpacing/>
              <w:jc w:val="center"/>
              <w:rPr>
                <w:rFonts w:ascii="Times New Roman" w:eastAsia="Calibri" w:hAnsi="Times New Roman" w:cs="Times New Roman"/>
                <w:sz w:val="24"/>
                <w:szCs w:val="24"/>
              </w:rPr>
            </w:pPr>
            <w:r w:rsidRPr="002A187A">
              <w:rPr>
                <w:rFonts w:ascii="Times New Roman" w:eastAsia="Calibri" w:hAnsi="Times New Roman" w:cs="Times New Roman"/>
                <w:sz w:val="24"/>
                <w:szCs w:val="24"/>
              </w:rPr>
              <w:t>1</w:t>
            </w:r>
          </w:p>
        </w:tc>
        <w:tc>
          <w:tcPr>
            <w:tcW w:w="4224" w:type="dxa"/>
            <w:tcBorders>
              <w:top w:val="single" w:sz="4" w:space="0" w:color="000000"/>
              <w:left w:val="single" w:sz="4" w:space="0" w:color="000000"/>
              <w:bottom w:val="single" w:sz="4" w:space="0" w:color="000000"/>
              <w:right w:val="single" w:sz="4" w:space="0" w:color="000000"/>
            </w:tcBorders>
          </w:tcPr>
          <w:p w:rsidR="002A187A" w:rsidRPr="002A187A" w:rsidRDefault="002A187A" w:rsidP="002A187A">
            <w:pPr>
              <w:spacing w:after="0" w:line="240" w:lineRule="auto"/>
              <w:contextualSpacing/>
              <w:rPr>
                <w:rFonts w:ascii="Times New Roman" w:eastAsia="Calibri" w:hAnsi="Times New Roman" w:cs="Times New Roman"/>
                <w:sz w:val="24"/>
                <w:szCs w:val="24"/>
              </w:rPr>
            </w:pPr>
            <w:r w:rsidRPr="002A187A">
              <w:rPr>
                <w:rFonts w:ascii="Times New Roman" w:eastAsia="Calibri" w:hAnsi="Times New Roman" w:cs="Times New Roman"/>
                <w:sz w:val="24"/>
                <w:szCs w:val="24"/>
              </w:rPr>
              <w:t>Раковина</w:t>
            </w:r>
          </w:p>
          <w:p w:rsidR="002A187A" w:rsidRPr="002A187A" w:rsidRDefault="002A187A" w:rsidP="002A187A">
            <w:pPr>
              <w:spacing w:after="0" w:line="240" w:lineRule="auto"/>
              <w:contextualSpacing/>
              <w:rPr>
                <w:rFonts w:ascii="Times New Roman" w:eastAsia="Calibri" w:hAnsi="Times New Roman" w:cs="Times New Roman"/>
                <w:sz w:val="24"/>
                <w:szCs w:val="24"/>
              </w:rPr>
            </w:pPr>
            <w:r w:rsidRPr="002A187A">
              <w:rPr>
                <w:rFonts w:ascii="Times New Roman" w:eastAsia="Calibri" w:hAnsi="Times New Roman" w:cs="Times New Roman"/>
                <w:sz w:val="24"/>
                <w:szCs w:val="24"/>
              </w:rPr>
              <w:t>Унитаз</w:t>
            </w:r>
          </w:p>
          <w:p w:rsidR="002A187A" w:rsidRPr="002A187A" w:rsidRDefault="002A187A" w:rsidP="002A187A">
            <w:pPr>
              <w:spacing w:after="0" w:line="240" w:lineRule="auto"/>
              <w:contextualSpacing/>
              <w:rPr>
                <w:rFonts w:ascii="Times New Roman" w:eastAsia="Calibri" w:hAnsi="Times New Roman" w:cs="Times New Roman"/>
                <w:sz w:val="24"/>
                <w:szCs w:val="24"/>
              </w:rPr>
            </w:pPr>
            <w:r w:rsidRPr="002A187A">
              <w:rPr>
                <w:rFonts w:ascii="Times New Roman" w:eastAsia="Calibri" w:hAnsi="Times New Roman" w:cs="Times New Roman"/>
                <w:sz w:val="24"/>
                <w:szCs w:val="24"/>
              </w:rPr>
              <w:t>Вешалки для полотенец</w:t>
            </w:r>
          </w:p>
        </w:tc>
        <w:tc>
          <w:tcPr>
            <w:tcW w:w="1985" w:type="dxa"/>
            <w:tcBorders>
              <w:top w:val="single" w:sz="4" w:space="0" w:color="000000"/>
              <w:left w:val="single" w:sz="4" w:space="0" w:color="000000"/>
              <w:bottom w:val="single" w:sz="4" w:space="0" w:color="000000"/>
              <w:right w:val="single" w:sz="4" w:space="0" w:color="000000"/>
            </w:tcBorders>
          </w:tcPr>
          <w:p w:rsidR="002A187A" w:rsidRPr="002A187A" w:rsidRDefault="002A187A" w:rsidP="002A187A">
            <w:pPr>
              <w:spacing w:after="0" w:line="240" w:lineRule="auto"/>
              <w:contextualSpacing/>
              <w:jc w:val="center"/>
              <w:rPr>
                <w:rFonts w:ascii="Times New Roman" w:eastAsia="Calibri" w:hAnsi="Times New Roman" w:cs="Times New Roman"/>
                <w:sz w:val="24"/>
                <w:szCs w:val="24"/>
              </w:rPr>
            </w:pPr>
            <w:r w:rsidRPr="002A187A">
              <w:rPr>
                <w:rFonts w:ascii="Times New Roman" w:eastAsia="Calibri" w:hAnsi="Times New Roman" w:cs="Times New Roman"/>
                <w:sz w:val="24"/>
                <w:szCs w:val="24"/>
              </w:rPr>
              <w:t>2</w:t>
            </w:r>
          </w:p>
          <w:p w:rsidR="002A187A" w:rsidRPr="002A187A" w:rsidRDefault="002A187A" w:rsidP="002A187A">
            <w:pPr>
              <w:spacing w:after="0" w:line="240" w:lineRule="auto"/>
              <w:contextualSpacing/>
              <w:jc w:val="center"/>
              <w:rPr>
                <w:rFonts w:ascii="Times New Roman" w:eastAsia="Calibri" w:hAnsi="Times New Roman" w:cs="Times New Roman"/>
                <w:sz w:val="24"/>
                <w:szCs w:val="24"/>
              </w:rPr>
            </w:pPr>
            <w:r w:rsidRPr="002A187A">
              <w:rPr>
                <w:rFonts w:ascii="Times New Roman" w:eastAsia="Calibri" w:hAnsi="Times New Roman" w:cs="Times New Roman"/>
                <w:sz w:val="24"/>
                <w:szCs w:val="24"/>
              </w:rPr>
              <w:t>2</w:t>
            </w:r>
          </w:p>
          <w:p w:rsidR="002A187A" w:rsidRPr="002A187A" w:rsidRDefault="002A187A" w:rsidP="002A187A">
            <w:pPr>
              <w:spacing w:after="0" w:line="240" w:lineRule="auto"/>
              <w:contextualSpacing/>
              <w:jc w:val="center"/>
              <w:rPr>
                <w:rFonts w:ascii="Times New Roman" w:eastAsia="Calibri" w:hAnsi="Times New Roman" w:cs="Times New Roman"/>
                <w:sz w:val="24"/>
                <w:szCs w:val="24"/>
              </w:rPr>
            </w:pPr>
            <w:r w:rsidRPr="002A187A">
              <w:rPr>
                <w:rFonts w:ascii="Times New Roman" w:eastAsia="Calibri" w:hAnsi="Times New Roman" w:cs="Times New Roman"/>
                <w:sz w:val="24"/>
                <w:szCs w:val="24"/>
              </w:rPr>
              <w:t>30</w:t>
            </w:r>
          </w:p>
        </w:tc>
      </w:tr>
      <w:tr w:rsidR="002A187A" w:rsidRPr="002A187A" w:rsidTr="005B0E5A">
        <w:tc>
          <w:tcPr>
            <w:tcW w:w="709" w:type="dxa"/>
            <w:tcBorders>
              <w:top w:val="single" w:sz="4" w:space="0" w:color="000000"/>
              <w:left w:val="single" w:sz="4" w:space="0" w:color="000000"/>
              <w:bottom w:val="single" w:sz="4" w:space="0" w:color="000000"/>
              <w:right w:val="single" w:sz="4" w:space="0" w:color="000000"/>
            </w:tcBorders>
            <w:hideMark/>
          </w:tcPr>
          <w:p w:rsidR="002A187A" w:rsidRPr="002A187A" w:rsidRDefault="002A187A" w:rsidP="002A187A">
            <w:pPr>
              <w:spacing w:after="0" w:line="240" w:lineRule="auto"/>
              <w:contextualSpacing/>
              <w:jc w:val="center"/>
              <w:rPr>
                <w:rFonts w:ascii="Times New Roman" w:eastAsia="Calibri" w:hAnsi="Times New Roman" w:cs="Times New Roman"/>
                <w:sz w:val="24"/>
                <w:szCs w:val="24"/>
              </w:rPr>
            </w:pPr>
            <w:r w:rsidRPr="002A187A">
              <w:rPr>
                <w:rFonts w:ascii="Times New Roman" w:eastAsia="Calibri" w:hAnsi="Times New Roman" w:cs="Times New Roman"/>
                <w:sz w:val="24"/>
                <w:szCs w:val="24"/>
              </w:rPr>
              <w:t>5.</w:t>
            </w:r>
          </w:p>
        </w:tc>
        <w:tc>
          <w:tcPr>
            <w:tcW w:w="2125" w:type="dxa"/>
            <w:tcBorders>
              <w:top w:val="single" w:sz="4" w:space="0" w:color="000000"/>
              <w:left w:val="single" w:sz="4" w:space="0" w:color="000000"/>
              <w:bottom w:val="single" w:sz="4" w:space="0" w:color="000000"/>
              <w:right w:val="single" w:sz="4" w:space="0" w:color="000000"/>
            </w:tcBorders>
          </w:tcPr>
          <w:p w:rsidR="002A187A" w:rsidRPr="002A187A" w:rsidRDefault="002A187A" w:rsidP="002A187A">
            <w:pPr>
              <w:spacing w:after="0" w:line="240" w:lineRule="auto"/>
              <w:contextualSpacing/>
              <w:jc w:val="center"/>
              <w:rPr>
                <w:rFonts w:ascii="Times New Roman" w:eastAsia="Calibri" w:hAnsi="Times New Roman" w:cs="Times New Roman"/>
                <w:sz w:val="24"/>
                <w:szCs w:val="24"/>
              </w:rPr>
            </w:pPr>
            <w:r w:rsidRPr="002A187A">
              <w:rPr>
                <w:rFonts w:ascii="Times New Roman" w:eastAsia="Calibri" w:hAnsi="Times New Roman" w:cs="Times New Roman"/>
                <w:sz w:val="24"/>
                <w:szCs w:val="24"/>
              </w:rPr>
              <w:t>Раздевальная комната</w:t>
            </w:r>
          </w:p>
        </w:tc>
        <w:tc>
          <w:tcPr>
            <w:tcW w:w="1023" w:type="dxa"/>
            <w:tcBorders>
              <w:top w:val="single" w:sz="4" w:space="0" w:color="000000"/>
              <w:left w:val="single" w:sz="4" w:space="0" w:color="000000"/>
              <w:bottom w:val="single" w:sz="4" w:space="0" w:color="000000"/>
              <w:right w:val="single" w:sz="4" w:space="0" w:color="000000"/>
            </w:tcBorders>
          </w:tcPr>
          <w:p w:rsidR="002A187A" w:rsidRPr="002A187A" w:rsidRDefault="002A187A" w:rsidP="002A187A">
            <w:pPr>
              <w:spacing w:after="0" w:line="240" w:lineRule="auto"/>
              <w:contextualSpacing/>
              <w:jc w:val="center"/>
              <w:rPr>
                <w:rFonts w:ascii="Times New Roman" w:eastAsia="Calibri" w:hAnsi="Times New Roman" w:cs="Times New Roman"/>
                <w:sz w:val="24"/>
                <w:szCs w:val="24"/>
              </w:rPr>
            </w:pPr>
            <w:r w:rsidRPr="002A187A">
              <w:rPr>
                <w:rFonts w:ascii="Times New Roman" w:eastAsia="Calibri" w:hAnsi="Times New Roman" w:cs="Times New Roman"/>
                <w:sz w:val="24"/>
                <w:szCs w:val="24"/>
              </w:rPr>
              <w:t>1</w:t>
            </w:r>
          </w:p>
        </w:tc>
        <w:tc>
          <w:tcPr>
            <w:tcW w:w="4224" w:type="dxa"/>
            <w:tcBorders>
              <w:top w:val="single" w:sz="4" w:space="0" w:color="000000"/>
              <w:left w:val="single" w:sz="4" w:space="0" w:color="000000"/>
              <w:bottom w:val="single" w:sz="4" w:space="0" w:color="000000"/>
              <w:right w:val="single" w:sz="4" w:space="0" w:color="000000"/>
            </w:tcBorders>
          </w:tcPr>
          <w:p w:rsidR="002A187A" w:rsidRPr="002A187A" w:rsidRDefault="002A187A" w:rsidP="002A187A">
            <w:pPr>
              <w:spacing w:after="0" w:line="240" w:lineRule="auto"/>
              <w:contextualSpacing/>
              <w:rPr>
                <w:rFonts w:ascii="Times New Roman" w:eastAsia="Calibri" w:hAnsi="Times New Roman" w:cs="Times New Roman"/>
                <w:sz w:val="24"/>
                <w:szCs w:val="24"/>
              </w:rPr>
            </w:pPr>
            <w:r w:rsidRPr="002A187A">
              <w:rPr>
                <w:rFonts w:ascii="Times New Roman" w:eastAsia="Calibri" w:hAnsi="Times New Roman" w:cs="Times New Roman"/>
                <w:sz w:val="24"/>
                <w:szCs w:val="24"/>
              </w:rPr>
              <w:t>Шкаф для одежды</w:t>
            </w:r>
          </w:p>
          <w:p w:rsidR="002A187A" w:rsidRPr="002A187A" w:rsidRDefault="002A187A" w:rsidP="002A187A">
            <w:pPr>
              <w:spacing w:after="0" w:line="240" w:lineRule="auto"/>
              <w:contextualSpacing/>
              <w:rPr>
                <w:rFonts w:ascii="Times New Roman" w:eastAsia="Calibri" w:hAnsi="Times New Roman" w:cs="Times New Roman"/>
                <w:sz w:val="24"/>
                <w:szCs w:val="24"/>
              </w:rPr>
            </w:pPr>
            <w:r w:rsidRPr="002A187A">
              <w:rPr>
                <w:rFonts w:ascii="Times New Roman" w:eastAsia="Calibri" w:hAnsi="Times New Roman" w:cs="Times New Roman"/>
                <w:sz w:val="24"/>
                <w:szCs w:val="24"/>
              </w:rPr>
              <w:t>Шкаф для посуды</w:t>
            </w:r>
          </w:p>
        </w:tc>
        <w:tc>
          <w:tcPr>
            <w:tcW w:w="1985" w:type="dxa"/>
            <w:tcBorders>
              <w:top w:val="single" w:sz="4" w:space="0" w:color="000000"/>
              <w:left w:val="single" w:sz="4" w:space="0" w:color="000000"/>
              <w:bottom w:val="single" w:sz="4" w:space="0" w:color="000000"/>
              <w:right w:val="single" w:sz="4" w:space="0" w:color="000000"/>
            </w:tcBorders>
            <w:hideMark/>
          </w:tcPr>
          <w:p w:rsidR="002A187A" w:rsidRPr="002A187A" w:rsidRDefault="002A187A" w:rsidP="002A187A">
            <w:pPr>
              <w:spacing w:after="0" w:line="240" w:lineRule="auto"/>
              <w:contextualSpacing/>
              <w:jc w:val="center"/>
              <w:rPr>
                <w:rFonts w:ascii="Times New Roman" w:eastAsia="Calibri" w:hAnsi="Times New Roman" w:cs="Times New Roman"/>
                <w:sz w:val="24"/>
                <w:szCs w:val="24"/>
              </w:rPr>
            </w:pPr>
            <w:r w:rsidRPr="002A187A">
              <w:rPr>
                <w:rFonts w:ascii="Times New Roman" w:eastAsia="Calibri" w:hAnsi="Times New Roman" w:cs="Times New Roman"/>
                <w:sz w:val="24"/>
                <w:szCs w:val="24"/>
              </w:rPr>
              <w:t>15</w:t>
            </w:r>
          </w:p>
          <w:p w:rsidR="002A187A" w:rsidRPr="002A187A" w:rsidRDefault="002A187A" w:rsidP="002A187A">
            <w:pPr>
              <w:spacing w:after="0" w:line="240" w:lineRule="auto"/>
              <w:contextualSpacing/>
              <w:jc w:val="center"/>
              <w:rPr>
                <w:rFonts w:ascii="Times New Roman" w:eastAsia="Calibri" w:hAnsi="Times New Roman" w:cs="Times New Roman"/>
                <w:sz w:val="24"/>
                <w:szCs w:val="24"/>
              </w:rPr>
            </w:pPr>
            <w:r w:rsidRPr="002A187A">
              <w:rPr>
                <w:rFonts w:ascii="Times New Roman" w:eastAsia="Calibri" w:hAnsi="Times New Roman" w:cs="Times New Roman"/>
                <w:sz w:val="24"/>
                <w:szCs w:val="24"/>
              </w:rPr>
              <w:t>1</w:t>
            </w:r>
          </w:p>
        </w:tc>
      </w:tr>
      <w:tr w:rsidR="002A187A" w:rsidRPr="002A187A" w:rsidTr="005B0E5A">
        <w:tc>
          <w:tcPr>
            <w:tcW w:w="709" w:type="dxa"/>
            <w:tcBorders>
              <w:top w:val="single" w:sz="4" w:space="0" w:color="000000"/>
              <w:left w:val="single" w:sz="4" w:space="0" w:color="000000"/>
              <w:bottom w:val="single" w:sz="4" w:space="0" w:color="000000"/>
              <w:right w:val="single" w:sz="4" w:space="0" w:color="000000"/>
            </w:tcBorders>
            <w:hideMark/>
          </w:tcPr>
          <w:p w:rsidR="002A187A" w:rsidRPr="002A187A" w:rsidRDefault="002A187A" w:rsidP="002A187A">
            <w:pPr>
              <w:spacing w:after="0" w:line="240" w:lineRule="auto"/>
              <w:contextualSpacing/>
              <w:jc w:val="center"/>
              <w:rPr>
                <w:rFonts w:ascii="Times New Roman" w:eastAsia="Calibri" w:hAnsi="Times New Roman" w:cs="Times New Roman"/>
                <w:sz w:val="24"/>
                <w:szCs w:val="24"/>
              </w:rPr>
            </w:pPr>
            <w:r w:rsidRPr="002A187A">
              <w:rPr>
                <w:rFonts w:ascii="Times New Roman" w:eastAsia="Calibri" w:hAnsi="Times New Roman" w:cs="Times New Roman"/>
                <w:sz w:val="24"/>
                <w:szCs w:val="24"/>
              </w:rPr>
              <w:t>6.</w:t>
            </w:r>
          </w:p>
        </w:tc>
        <w:tc>
          <w:tcPr>
            <w:tcW w:w="2125" w:type="dxa"/>
            <w:tcBorders>
              <w:top w:val="single" w:sz="4" w:space="0" w:color="000000"/>
              <w:left w:val="single" w:sz="4" w:space="0" w:color="000000"/>
              <w:bottom w:val="single" w:sz="4" w:space="0" w:color="000000"/>
              <w:right w:val="single" w:sz="4" w:space="0" w:color="000000"/>
            </w:tcBorders>
          </w:tcPr>
          <w:p w:rsidR="002A187A" w:rsidRPr="002A187A" w:rsidRDefault="002A187A" w:rsidP="002A187A">
            <w:pPr>
              <w:spacing w:after="0" w:line="240" w:lineRule="auto"/>
              <w:contextualSpacing/>
              <w:rPr>
                <w:rFonts w:ascii="Times New Roman" w:eastAsia="Calibri" w:hAnsi="Times New Roman" w:cs="Times New Roman"/>
                <w:sz w:val="24"/>
                <w:szCs w:val="24"/>
              </w:rPr>
            </w:pPr>
            <w:r w:rsidRPr="002A187A">
              <w:rPr>
                <w:rFonts w:ascii="Times New Roman" w:eastAsia="Calibri" w:hAnsi="Times New Roman" w:cs="Times New Roman"/>
                <w:sz w:val="24"/>
                <w:szCs w:val="24"/>
              </w:rPr>
              <w:t>Физкультурные площадки</w:t>
            </w:r>
          </w:p>
        </w:tc>
        <w:tc>
          <w:tcPr>
            <w:tcW w:w="1023" w:type="dxa"/>
            <w:tcBorders>
              <w:top w:val="single" w:sz="4" w:space="0" w:color="000000"/>
              <w:left w:val="single" w:sz="4" w:space="0" w:color="000000"/>
              <w:bottom w:val="single" w:sz="4" w:space="0" w:color="000000"/>
              <w:right w:val="single" w:sz="4" w:space="0" w:color="000000"/>
            </w:tcBorders>
          </w:tcPr>
          <w:p w:rsidR="002A187A" w:rsidRPr="002A187A" w:rsidRDefault="002A187A" w:rsidP="002A187A">
            <w:pPr>
              <w:spacing w:after="0" w:line="240" w:lineRule="auto"/>
              <w:contextualSpacing/>
              <w:jc w:val="center"/>
              <w:rPr>
                <w:rFonts w:ascii="Times New Roman" w:eastAsia="Calibri" w:hAnsi="Times New Roman" w:cs="Times New Roman"/>
                <w:sz w:val="24"/>
                <w:szCs w:val="24"/>
              </w:rPr>
            </w:pPr>
            <w:r w:rsidRPr="002A187A">
              <w:rPr>
                <w:rFonts w:ascii="Times New Roman" w:eastAsia="Calibri" w:hAnsi="Times New Roman" w:cs="Times New Roman"/>
                <w:sz w:val="24"/>
                <w:szCs w:val="24"/>
              </w:rPr>
              <w:t>1</w:t>
            </w:r>
          </w:p>
        </w:tc>
        <w:tc>
          <w:tcPr>
            <w:tcW w:w="4224" w:type="dxa"/>
            <w:tcBorders>
              <w:top w:val="single" w:sz="4" w:space="0" w:color="000000"/>
              <w:left w:val="single" w:sz="4" w:space="0" w:color="000000"/>
              <w:bottom w:val="single" w:sz="4" w:space="0" w:color="000000"/>
              <w:right w:val="single" w:sz="4" w:space="0" w:color="000000"/>
            </w:tcBorders>
          </w:tcPr>
          <w:p w:rsidR="002A187A" w:rsidRPr="002A187A" w:rsidRDefault="002A187A" w:rsidP="002A187A">
            <w:pPr>
              <w:spacing w:after="0" w:line="240" w:lineRule="auto"/>
              <w:contextualSpacing/>
              <w:rPr>
                <w:rFonts w:ascii="Times New Roman" w:eastAsia="Calibri" w:hAnsi="Times New Roman" w:cs="Times New Roman"/>
                <w:sz w:val="24"/>
                <w:szCs w:val="24"/>
              </w:rPr>
            </w:pPr>
            <w:r w:rsidRPr="002A187A">
              <w:rPr>
                <w:rFonts w:ascii="Times New Roman" w:eastAsia="Calibri" w:hAnsi="Times New Roman" w:cs="Times New Roman"/>
                <w:sz w:val="24"/>
                <w:szCs w:val="24"/>
              </w:rPr>
              <w:t>Оборудование для прыжков, лазания, бега, метания</w:t>
            </w:r>
          </w:p>
        </w:tc>
        <w:tc>
          <w:tcPr>
            <w:tcW w:w="1985" w:type="dxa"/>
            <w:tcBorders>
              <w:top w:val="single" w:sz="4" w:space="0" w:color="000000"/>
              <w:left w:val="single" w:sz="4" w:space="0" w:color="000000"/>
              <w:bottom w:val="single" w:sz="4" w:space="0" w:color="000000"/>
              <w:right w:val="single" w:sz="4" w:space="0" w:color="000000"/>
            </w:tcBorders>
          </w:tcPr>
          <w:p w:rsidR="002A187A" w:rsidRPr="002A187A" w:rsidRDefault="002A187A" w:rsidP="002A187A">
            <w:pPr>
              <w:spacing w:after="0" w:line="240" w:lineRule="auto"/>
              <w:contextualSpacing/>
              <w:jc w:val="center"/>
              <w:rPr>
                <w:rFonts w:ascii="Times New Roman" w:eastAsia="Calibri" w:hAnsi="Times New Roman" w:cs="Times New Roman"/>
                <w:sz w:val="24"/>
                <w:szCs w:val="24"/>
              </w:rPr>
            </w:pPr>
            <w:r w:rsidRPr="002A187A">
              <w:rPr>
                <w:rFonts w:ascii="Times New Roman" w:eastAsia="Calibri" w:hAnsi="Times New Roman" w:cs="Times New Roman"/>
                <w:sz w:val="24"/>
                <w:szCs w:val="24"/>
              </w:rPr>
              <w:t>1</w:t>
            </w:r>
          </w:p>
        </w:tc>
      </w:tr>
      <w:tr w:rsidR="002A187A" w:rsidRPr="002A187A" w:rsidTr="005B0E5A">
        <w:tc>
          <w:tcPr>
            <w:tcW w:w="709" w:type="dxa"/>
            <w:tcBorders>
              <w:top w:val="single" w:sz="4" w:space="0" w:color="000000"/>
              <w:left w:val="single" w:sz="4" w:space="0" w:color="000000"/>
              <w:bottom w:val="single" w:sz="4" w:space="0" w:color="000000"/>
              <w:right w:val="single" w:sz="4" w:space="0" w:color="000000"/>
            </w:tcBorders>
          </w:tcPr>
          <w:p w:rsidR="002A187A" w:rsidRPr="002A187A" w:rsidRDefault="002A187A" w:rsidP="002A187A">
            <w:pPr>
              <w:spacing w:after="0" w:line="240" w:lineRule="auto"/>
              <w:contextualSpacing/>
              <w:jc w:val="center"/>
              <w:rPr>
                <w:rFonts w:ascii="Times New Roman" w:eastAsia="Calibri" w:hAnsi="Times New Roman" w:cs="Times New Roman"/>
                <w:sz w:val="24"/>
                <w:szCs w:val="24"/>
              </w:rPr>
            </w:pPr>
            <w:r w:rsidRPr="002A187A">
              <w:rPr>
                <w:rFonts w:ascii="Times New Roman" w:eastAsia="Calibri" w:hAnsi="Times New Roman" w:cs="Times New Roman"/>
                <w:sz w:val="24"/>
                <w:szCs w:val="24"/>
              </w:rPr>
              <w:t>7.</w:t>
            </w:r>
          </w:p>
        </w:tc>
        <w:tc>
          <w:tcPr>
            <w:tcW w:w="7372" w:type="dxa"/>
            <w:gridSpan w:val="3"/>
            <w:tcBorders>
              <w:top w:val="single" w:sz="4" w:space="0" w:color="000000"/>
              <w:left w:val="single" w:sz="4" w:space="0" w:color="000000"/>
              <w:bottom w:val="single" w:sz="4" w:space="0" w:color="000000"/>
              <w:right w:val="single" w:sz="4" w:space="0" w:color="000000"/>
            </w:tcBorders>
          </w:tcPr>
          <w:p w:rsidR="002A187A" w:rsidRPr="002A187A" w:rsidRDefault="002A187A" w:rsidP="002A187A">
            <w:pPr>
              <w:spacing w:after="0" w:line="240" w:lineRule="auto"/>
              <w:contextualSpacing/>
              <w:rPr>
                <w:rFonts w:ascii="Times New Roman" w:eastAsia="Calibri" w:hAnsi="Times New Roman" w:cs="Times New Roman"/>
                <w:sz w:val="24"/>
                <w:szCs w:val="24"/>
              </w:rPr>
            </w:pPr>
            <w:r w:rsidRPr="002A187A">
              <w:rPr>
                <w:rFonts w:ascii="Times New Roman" w:eastAsia="Calibri" w:hAnsi="Times New Roman" w:cs="Times New Roman"/>
                <w:sz w:val="24"/>
                <w:szCs w:val="24"/>
              </w:rPr>
              <w:t>Компьютеры</w:t>
            </w:r>
          </w:p>
          <w:p w:rsidR="002A187A" w:rsidRPr="002A187A" w:rsidRDefault="002A187A" w:rsidP="002A187A">
            <w:pPr>
              <w:spacing w:after="0" w:line="240" w:lineRule="auto"/>
              <w:contextualSpacing/>
              <w:rPr>
                <w:rFonts w:ascii="Times New Roman" w:eastAsia="Calibri" w:hAnsi="Times New Roman" w:cs="Times New Roman"/>
                <w:sz w:val="24"/>
                <w:szCs w:val="24"/>
              </w:rPr>
            </w:pPr>
            <w:r w:rsidRPr="002A187A">
              <w:rPr>
                <w:rFonts w:ascii="Times New Roman" w:eastAsia="Calibri" w:hAnsi="Times New Roman" w:cs="Times New Roman"/>
                <w:sz w:val="24"/>
                <w:szCs w:val="24"/>
              </w:rPr>
              <w:t>(ПК)</w:t>
            </w:r>
          </w:p>
        </w:tc>
        <w:tc>
          <w:tcPr>
            <w:tcW w:w="1985" w:type="dxa"/>
            <w:tcBorders>
              <w:top w:val="single" w:sz="4" w:space="0" w:color="000000"/>
              <w:left w:val="single" w:sz="4" w:space="0" w:color="000000"/>
              <w:bottom w:val="single" w:sz="4" w:space="0" w:color="000000"/>
              <w:right w:val="single" w:sz="4" w:space="0" w:color="000000"/>
            </w:tcBorders>
          </w:tcPr>
          <w:p w:rsidR="002A187A" w:rsidRPr="002A187A" w:rsidRDefault="002A187A" w:rsidP="002A187A">
            <w:pPr>
              <w:spacing w:after="0" w:line="240" w:lineRule="auto"/>
              <w:contextualSpacing/>
              <w:jc w:val="center"/>
              <w:rPr>
                <w:rFonts w:ascii="Times New Roman" w:eastAsia="Calibri" w:hAnsi="Times New Roman" w:cs="Times New Roman"/>
                <w:sz w:val="24"/>
                <w:szCs w:val="24"/>
              </w:rPr>
            </w:pPr>
            <w:r w:rsidRPr="002A187A">
              <w:rPr>
                <w:rFonts w:ascii="Times New Roman" w:eastAsia="Calibri" w:hAnsi="Times New Roman" w:cs="Times New Roman"/>
                <w:sz w:val="24"/>
                <w:szCs w:val="24"/>
              </w:rPr>
              <w:t>1</w:t>
            </w:r>
          </w:p>
        </w:tc>
      </w:tr>
      <w:tr w:rsidR="002A187A" w:rsidRPr="002A187A" w:rsidTr="005B0E5A">
        <w:tc>
          <w:tcPr>
            <w:tcW w:w="709" w:type="dxa"/>
            <w:tcBorders>
              <w:top w:val="single" w:sz="4" w:space="0" w:color="000000"/>
              <w:left w:val="single" w:sz="4" w:space="0" w:color="000000"/>
              <w:bottom w:val="single" w:sz="4" w:space="0" w:color="000000"/>
              <w:right w:val="single" w:sz="4" w:space="0" w:color="000000"/>
            </w:tcBorders>
          </w:tcPr>
          <w:p w:rsidR="002A187A" w:rsidRPr="002A187A" w:rsidRDefault="002A187A" w:rsidP="002A187A">
            <w:pPr>
              <w:spacing w:after="0" w:line="240" w:lineRule="auto"/>
              <w:contextualSpacing/>
              <w:jc w:val="center"/>
              <w:rPr>
                <w:rFonts w:ascii="Times New Roman" w:eastAsia="Calibri" w:hAnsi="Times New Roman" w:cs="Times New Roman"/>
                <w:sz w:val="24"/>
                <w:szCs w:val="24"/>
              </w:rPr>
            </w:pPr>
            <w:r w:rsidRPr="002A187A">
              <w:rPr>
                <w:rFonts w:ascii="Times New Roman" w:eastAsia="Calibri" w:hAnsi="Times New Roman" w:cs="Times New Roman"/>
                <w:sz w:val="24"/>
                <w:szCs w:val="24"/>
              </w:rPr>
              <w:t>8.</w:t>
            </w:r>
          </w:p>
        </w:tc>
        <w:tc>
          <w:tcPr>
            <w:tcW w:w="7372" w:type="dxa"/>
            <w:gridSpan w:val="3"/>
            <w:tcBorders>
              <w:top w:val="single" w:sz="4" w:space="0" w:color="000000"/>
              <w:left w:val="single" w:sz="4" w:space="0" w:color="000000"/>
              <w:bottom w:val="single" w:sz="4" w:space="0" w:color="000000"/>
              <w:right w:val="single" w:sz="4" w:space="0" w:color="000000"/>
            </w:tcBorders>
          </w:tcPr>
          <w:p w:rsidR="002A187A" w:rsidRPr="002A187A" w:rsidRDefault="002A187A" w:rsidP="002A187A">
            <w:pPr>
              <w:spacing w:after="0" w:line="240" w:lineRule="auto"/>
              <w:contextualSpacing/>
              <w:rPr>
                <w:rFonts w:ascii="Times New Roman" w:eastAsia="Calibri" w:hAnsi="Times New Roman" w:cs="Times New Roman"/>
                <w:sz w:val="24"/>
                <w:szCs w:val="24"/>
              </w:rPr>
            </w:pPr>
            <w:r w:rsidRPr="002A187A">
              <w:rPr>
                <w:rFonts w:ascii="Times New Roman" w:eastAsia="Calibri" w:hAnsi="Times New Roman" w:cs="Times New Roman"/>
                <w:sz w:val="24"/>
                <w:szCs w:val="24"/>
              </w:rPr>
              <w:t>Принтеры</w:t>
            </w:r>
          </w:p>
        </w:tc>
        <w:tc>
          <w:tcPr>
            <w:tcW w:w="1985" w:type="dxa"/>
            <w:tcBorders>
              <w:top w:val="single" w:sz="4" w:space="0" w:color="000000"/>
              <w:left w:val="single" w:sz="4" w:space="0" w:color="000000"/>
              <w:bottom w:val="single" w:sz="4" w:space="0" w:color="000000"/>
              <w:right w:val="single" w:sz="4" w:space="0" w:color="000000"/>
            </w:tcBorders>
          </w:tcPr>
          <w:p w:rsidR="002A187A" w:rsidRPr="002A187A" w:rsidRDefault="002A187A" w:rsidP="002A187A">
            <w:pPr>
              <w:spacing w:after="0" w:line="240" w:lineRule="auto"/>
              <w:contextualSpacing/>
              <w:jc w:val="center"/>
              <w:rPr>
                <w:rFonts w:ascii="Times New Roman" w:eastAsia="Calibri" w:hAnsi="Times New Roman" w:cs="Times New Roman"/>
                <w:sz w:val="24"/>
                <w:szCs w:val="24"/>
              </w:rPr>
            </w:pPr>
            <w:r w:rsidRPr="002A187A">
              <w:rPr>
                <w:rFonts w:ascii="Times New Roman" w:eastAsia="Calibri" w:hAnsi="Times New Roman" w:cs="Times New Roman"/>
                <w:sz w:val="24"/>
                <w:szCs w:val="24"/>
              </w:rPr>
              <w:t>1</w:t>
            </w:r>
          </w:p>
        </w:tc>
      </w:tr>
      <w:tr w:rsidR="002A187A" w:rsidRPr="002A187A" w:rsidTr="005B0E5A">
        <w:tc>
          <w:tcPr>
            <w:tcW w:w="709" w:type="dxa"/>
            <w:tcBorders>
              <w:top w:val="single" w:sz="4" w:space="0" w:color="000000"/>
              <w:left w:val="single" w:sz="4" w:space="0" w:color="000000"/>
              <w:bottom w:val="single" w:sz="4" w:space="0" w:color="000000"/>
              <w:right w:val="single" w:sz="4" w:space="0" w:color="000000"/>
            </w:tcBorders>
          </w:tcPr>
          <w:p w:rsidR="002A187A" w:rsidRPr="002A187A" w:rsidRDefault="002A187A" w:rsidP="002A187A">
            <w:pPr>
              <w:spacing w:after="0" w:line="240" w:lineRule="auto"/>
              <w:contextualSpacing/>
              <w:jc w:val="center"/>
              <w:rPr>
                <w:rFonts w:ascii="Times New Roman" w:eastAsia="Calibri" w:hAnsi="Times New Roman" w:cs="Times New Roman"/>
                <w:sz w:val="24"/>
                <w:szCs w:val="24"/>
              </w:rPr>
            </w:pPr>
            <w:r w:rsidRPr="002A187A">
              <w:rPr>
                <w:rFonts w:ascii="Times New Roman" w:eastAsia="Calibri" w:hAnsi="Times New Roman" w:cs="Times New Roman"/>
                <w:sz w:val="24"/>
                <w:szCs w:val="24"/>
              </w:rPr>
              <w:t>9.</w:t>
            </w:r>
          </w:p>
        </w:tc>
        <w:tc>
          <w:tcPr>
            <w:tcW w:w="7372" w:type="dxa"/>
            <w:gridSpan w:val="3"/>
            <w:tcBorders>
              <w:top w:val="single" w:sz="4" w:space="0" w:color="000000"/>
              <w:left w:val="single" w:sz="4" w:space="0" w:color="000000"/>
              <w:bottom w:val="single" w:sz="4" w:space="0" w:color="000000"/>
              <w:right w:val="single" w:sz="4" w:space="0" w:color="000000"/>
            </w:tcBorders>
          </w:tcPr>
          <w:p w:rsidR="002A187A" w:rsidRPr="002A187A" w:rsidRDefault="002A187A" w:rsidP="002A187A">
            <w:pPr>
              <w:spacing w:after="0" w:line="240" w:lineRule="auto"/>
              <w:contextualSpacing/>
              <w:rPr>
                <w:rFonts w:ascii="Times New Roman" w:eastAsia="Calibri" w:hAnsi="Times New Roman" w:cs="Times New Roman"/>
                <w:sz w:val="24"/>
                <w:szCs w:val="24"/>
              </w:rPr>
            </w:pPr>
            <w:r w:rsidRPr="002A187A">
              <w:rPr>
                <w:rFonts w:ascii="Times New Roman" w:eastAsia="Calibri" w:hAnsi="Times New Roman" w:cs="Times New Roman"/>
                <w:sz w:val="24"/>
                <w:szCs w:val="24"/>
              </w:rPr>
              <w:t>Проектор</w:t>
            </w:r>
          </w:p>
        </w:tc>
        <w:tc>
          <w:tcPr>
            <w:tcW w:w="1985" w:type="dxa"/>
            <w:tcBorders>
              <w:top w:val="single" w:sz="4" w:space="0" w:color="000000"/>
              <w:left w:val="single" w:sz="4" w:space="0" w:color="000000"/>
              <w:bottom w:val="single" w:sz="4" w:space="0" w:color="000000"/>
              <w:right w:val="single" w:sz="4" w:space="0" w:color="000000"/>
            </w:tcBorders>
          </w:tcPr>
          <w:p w:rsidR="002A187A" w:rsidRPr="002A187A" w:rsidRDefault="002A187A" w:rsidP="002A187A">
            <w:pPr>
              <w:spacing w:after="0" w:line="240" w:lineRule="auto"/>
              <w:contextualSpacing/>
              <w:jc w:val="center"/>
              <w:rPr>
                <w:rFonts w:ascii="Times New Roman" w:eastAsia="Calibri" w:hAnsi="Times New Roman" w:cs="Times New Roman"/>
                <w:sz w:val="24"/>
                <w:szCs w:val="24"/>
              </w:rPr>
            </w:pPr>
            <w:r w:rsidRPr="002A187A">
              <w:rPr>
                <w:rFonts w:ascii="Times New Roman" w:eastAsia="Calibri" w:hAnsi="Times New Roman" w:cs="Times New Roman"/>
                <w:sz w:val="24"/>
                <w:szCs w:val="24"/>
              </w:rPr>
              <w:t>1</w:t>
            </w:r>
          </w:p>
        </w:tc>
      </w:tr>
      <w:tr w:rsidR="002A187A" w:rsidRPr="002A187A" w:rsidTr="005B0E5A">
        <w:tc>
          <w:tcPr>
            <w:tcW w:w="709" w:type="dxa"/>
            <w:tcBorders>
              <w:top w:val="single" w:sz="4" w:space="0" w:color="000000"/>
              <w:left w:val="single" w:sz="4" w:space="0" w:color="000000"/>
              <w:bottom w:val="single" w:sz="4" w:space="0" w:color="000000"/>
              <w:right w:val="single" w:sz="4" w:space="0" w:color="000000"/>
            </w:tcBorders>
          </w:tcPr>
          <w:p w:rsidR="002A187A" w:rsidRPr="002A187A" w:rsidRDefault="002A187A" w:rsidP="002A187A">
            <w:pPr>
              <w:spacing w:after="0" w:line="240" w:lineRule="auto"/>
              <w:contextualSpacing/>
              <w:jc w:val="center"/>
              <w:rPr>
                <w:rFonts w:ascii="Times New Roman" w:eastAsia="Calibri" w:hAnsi="Times New Roman" w:cs="Times New Roman"/>
                <w:sz w:val="24"/>
                <w:szCs w:val="24"/>
              </w:rPr>
            </w:pPr>
            <w:r w:rsidRPr="002A187A">
              <w:rPr>
                <w:rFonts w:ascii="Times New Roman" w:eastAsia="Calibri" w:hAnsi="Times New Roman" w:cs="Times New Roman"/>
                <w:sz w:val="24"/>
                <w:szCs w:val="24"/>
              </w:rPr>
              <w:t>10.</w:t>
            </w:r>
          </w:p>
        </w:tc>
        <w:tc>
          <w:tcPr>
            <w:tcW w:w="7372" w:type="dxa"/>
            <w:gridSpan w:val="3"/>
            <w:tcBorders>
              <w:top w:val="single" w:sz="4" w:space="0" w:color="000000"/>
              <w:left w:val="single" w:sz="4" w:space="0" w:color="000000"/>
              <w:bottom w:val="single" w:sz="4" w:space="0" w:color="000000"/>
              <w:right w:val="single" w:sz="4" w:space="0" w:color="000000"/>
            </w:tcBorders>
          </w:tcPr>
          <w:p w:rsidR="002A187A" w:rsidRPr="002A187A" w:rsidRDefault="002A187A" w:rsidP="002A187A">
            <w:pPr>
              <w:spacing w:after="0" w:line="240" w:lineRule="auto"/>
              <w:contextualSpacing/>
              <w:rPr>
                <w:rFonts w:ascii="Times New Roman" w:eastAsia="Calibri" w:hAnsi="Times New Roman" w:cs="Times New Roman"/>
                <w:sz w:val="24"/>
                <w:szCs w:val="24"/>
              </w:rPr>
            </w:pPr>
            <w:r w:rsidRPr="002A187A">
              <w:rPr>
                <w:rFonts w:ascii="Times New Roman" w:eastAsia="Calibri" w:hAnsi="Times New Roman" w:cs="Times New Roman"/>
                <w:sz w:val="24"/>
                <w:szCs w:val="24"/>
              </w:rPr>
              <w:t>Усилитель звука</w:t>
            </w:r>
          </w:p>
        </w:tc>
        <w:tc>
          <w:tcPr>
            <w:tcW w:w="1985" w:type="dxa"/>
            <w:tcBorders>
              <w:top w:val="single" w:sz="4" w:space="0" w:color="000000"/>
              <w:left w:val="single" w:sz="4" w:space="0" w:color="000000"/>
              <w:bottom w:val="single" w:sz="4" w:space="0" w:color="000000"/>
              <w:right w:val="single" w:sz="4" w:space="0" w:color="000000"/>
            </w:tcBorders>
          </w:tcPr>
          <w:p w:rsidR="002A187A" w:rsidRPr="002A187A" w:rsidRDefault="002A187A" w:rsidP="002A187A">
            <w:pPr>
              <w:spacing w:after="0" w:line="240" w:lineRule="auto"/>
              <w:contextualSpacing/>
              <w:jc w:val="center"/>
              <w:rPr>
                <w:rFonts w:ascii="Times New Roman" w:eastAsia="Calibri" w:hAnsi="Times New Roman" w:cs="Times New Roman"/>
                <w:sz w:val="24"/>
                <w:szCs w:val="24"/>
              </w:rPr>
            </w:pPr>
            <w:r w:rsidRPr="002A187A">
              <w:rPr>
                <w:rFonts w:ascii="Times New Roman" w:eastAsia="Calibri" w:hAnsi="Times New Roman" w:cs="Times New Roman"/>
                <w:sz w:val="24"/>
                <w:szCs w:val="24"/>
              </w:rPr>
              <w:t>1</w:t>
            </w:r>
          </w:p>
        </w:tc>
      </w:tr>
      <w:tr w:rsidR="002A187A" w:rsidRPr="002A187A" w:rsidTr="005B0E5A">
        <w:tc>
          <w:tcPr>
            <w:tcW w:w="709" w:type="dxa"/>
            <w:tcBorders>
              <w:top w:val="single" w:sz="4" w:space="0" w:color="000000"/>
              <w:left w:val="single" w:sz="4" w:space="0" w:color="000000"/>
              <w:bottom w:val="single" w:sz="4" w:space="0" w:color="000000"/>
              <w:right w:val="single" w:sz="4" w:space="0" w:color="000000"/>
            </w:tcBorders>
          </w:tcPr>
          <w:p w:rsidR="002A187A" w:rsidRPr="002A187A" w:rsidRDefault="002A187A" w:rsidP="002A187A">
            <w:pPr>
              <w:spacing w:after="0" w:line="240" w:lineRule="auto"/>
              <w:contextualSpacing/>
              <w:jc w:val="center"/>
              <w:rPr>
                <w:rFonts w:ascii="Times New Roman" w:eastAsia="Calibri" w:hAnsi="Times New Roman" w:cs="Times New Roman"/>
                <w:sz w:val="24"/>
                <w:szCs w:val="24"/>
              </w:rPr>
            </w:pPr>
            <w:r w:rsidRPr="002A187A">
              <w:rPr>
                <w:rFonts w:ascii="Times New Roman" w:eastAsia="Calibri" w:hAnsi="Times New Roman" w:cs="Times New Roman"/>
                <w:sz w:val="24"/>
                <w:szCs w:val="24"/>
              </w:rPr>
              <w:t>11.</w:t>
            </w:r>
          </w:p>
        </w:tc>
        <w:tc>
          <w:tcPr>
            <w:tcW w:w="7372" w:type="dxa"/>
            <w:gridSpan w:val="3"/>
            <w:tcBorders>
              <w:top w:val="single" w:sz="4" w:space="0" w:color="000000"/>
              <w:left w:val="single" w:sz="4" w:space="0" w:color="000000"/>
              <w:bottom w:val="single" w:sz="4" w:space="0" w:color="000000"/>
              <w:right w:val="single" w:sz="4" w:space="0" w:color="000000"/>
            </w:tcBorders>
          </w:tcPr>
          <w:p w:rsidR="002A187A" w:rsidRPr="002A187A" w:rsidRDefault="002A187A" w:rsidP="002A187A">
            <w:pPr>
              <w:spacing w:after="0" w:line="240" w:lineRule="auto"/>
              <w:contextualSpacing/>
              <w:rPr>
                <w:rFonts w:ascii="Times New Roman" w:eastAsia="Calibri" w:hAnsi="Times New Roman" w:cs="Times New Roman"/>
                <w:sz w:val="24"/>
                <w:szCs w:val="24"/>
              </w:rPr>
            </w:pPr>
            <w:r w:rsidRPr="002A187A">
              <w:rPr>
                <w:rFonts w:ascii="Times New Roman" w:eastAsia="Calibri" w:hAnsi="Times New Roman" w:cs="Times New Roman"/>
                <w:sz w:val="24"/>
                <w:szCs w:val="24"/>
              </w:rPr>
              <w:t>Колонки</w:t>
            </w:r>
          </w:p>
        </w:tc>
        <w:tc>
          <w:tcPr>
            <w:tcW w:w="1985" w:type="dxa"/>
            <w:tcBorders>
              <w:top w:val="single" w:sz="4" w:space="0" w:color="000000"/>
              <w:left w:val="single" w:sz="4" w:space="0" w:color="000000"/>
              <w:bottom w:val="single" w:sz="4" w:space="0" w:color="000000"/>
              <w:right w:val="single" w:sz="4" w:space="0" w:color="000000"/>
            </w:tcBorders>
          </w:tcPr>
          <w:p w:rsidR="002A187A" w:rsidRPr="002A187A" w:rsidRDefault="002A187A" w:rsidP="002A187A">
            <w:pPr>
              <w:spacing w:after="0" w:line="240" w:lineRule="auto"/>
              <w:contextualSpacing/>
              <w:jc w:val="center"/>
              <w:rPr>
                <w:rFonts w:ascii="Times New Roman" w:eastAsia="Calibri" w:hAnsi="Times New Roman" w:cs="Times New Roman"/>
                <w:sz w:val="24"/>
                <w:szCs w:val="24"/>
              </w:rPr>
            </w:pPr>
            <w:r w:rsidRPr="002A187A">
              <w:rPr>
                <w:rFonts w:ascii="Times New Roman" w:eastAsia="Calibri" w:hAnsi="Times New Roman" w:cs="Times New Roman"/>
                <w:sz w:val="24"/>
                <w:szCs w:val="24"/>
              </w:rPr>
              <w:t>1</w:t>
            </w:r>
          </w:p>
        </w:tc>
      </w:tr>
      <w:tr w:rsidR="002A187A" w:rsidRPr="002A187A" w:rsidTr="005B0E5A">
        <w:tc>
          <w:tcPr>
            <w:tcW w:w="709" w:type="dxa"/>
            <w:tcBorders>
              <w:top w:val="single" w:sz="4" w:space="0" w:color="000000"/>
              <w:left w:val="single" w:sz="4" w:space="0" w:color="000000"/>
              <w:bottom w:val="single" w:sz="4" w:space="0" w:color="000000"/>
              <w:right w:val="single" w:sz="4" w:space="0" w:color="000000"/>
            </w:tcBorders>
          </w:tcPr>
          <w:p w:rsidR="002A187A" w:rsidRPr="002A187A" w:rsidRDefault="002A187A" w:rsidP="002A187A">
            <w:pPr>
              <w:spacing w:after="0" w:line="240" w:lineRule="auto"/>
              <w:contextualSpacing/>
              <w:jc w:val="center"/>
              <w:rPr>
                <w:rFonts w:ascii="Times New Roman" w:eastAsia="Calibri" w:hAnsi="Times New Roman" w:cs="Times New Roman"/>
                <w:sz w:val="24"/>
                <w:szCs w:val="24"/>
              </w:rPr>
            </w:pPr>
            <w:r w:rsidRPr="002A187A">
              <w:rPr>
                <w:rFonts w:ascii="Times New Roman" w:eastAsia="Calibri" w:hAnsi="Times New Roman" w:cs="Times New Roman"/>
                <w:sz w:val="24"/>
                <w:szCs w:val="24"/>
              </w:rPr>
              <w:t>12.</w:t>
            </w:r>
          </w:p>
        </w:tc>
        <w:tc>
          <w:tcPr>
            <w:tcW w:w="7372" w:type="dxa"/>
            <w:gridSpan w:val="3"/>
            <w:tcBorders>
              <w:top w:val="single" w:sz="4" w:space="0" w:color="000000"/>
              <w:left w:val="single" w:sz="4" w:space="0" w:color="000000"/>
              <w:bottom w:val="single" w:sz="4" w:space="0" w:color="000000"/>
              <w:right w:val="single" w:sz="4" w:space="0" w:color="000000"/>
            </w:tcBorders>
          </w:tcPr>
          <w:p w:rsidR="002A187A" w:rsidRPr="002A187A" w:rsidRDefault="002A187A" w:rsidP="002A187A">
            <w:pPr>
              <w:spacing w:after="0" w:line="240" w:lineRule="auto"/>
              <w:contextualSpacing/>
              <w:rPr>
                <w:rFonts w:ascii="Times New Roman" w:eastAsia="Calibri" w:hAnsi="Times New Roman" w:cs="Times New Roman"/>
                <w:sz w:val="24"/>
                <w:szCs w:val="24"/>
              </w:rPr>
            </w:pPr>
            <w:r w:rsidRPr="002A187A">
              <w:rPr>
                <w:rFonts w:ascii="Times New Roman" w:eastAsia="Calibri" w:hAnsi="Times New Roman" w:cs="Times New Roman"/>
                <w:sz w:val="24"/>
                <w:szCs w:val="24"/>
              </w:rPr>
              <w:t>Проекторный экран</w:t>
            </w:r>
          </w:p>
        </w:tc>
        <w:tc>
          <w:tcPr>
            <w:tcW w:w="1985" w:type="dxa"/>
            <w:tcBorders>
              <w:top w:val="single" w:sz="4" w:space="0" w:color="000000"/>
              <w:left w:val="single" w:sz="4" w:space="0" w:color="000000"/>
              <w:bottom w:val="single" w:sz="4" w:space="0" w:color="000000"/>
              <w:right w:val="single" w:sz="4" w:space="0" w:color="000000"/>
            </w:tcBorders>
          </w:tcPr>
          <w:p w:rsidR="002A187A" w:rsidRPr="002A187A" w:rsidRDefault="002A187A" w:rsidP="002A187A">
            <w:pPr>
              <w:spacing w:after="0" w:line="240" w:lineRule="auto"/>
              <w:contextualSpacing/>
              <w:jc w:val="center"/>
              <w:rPr>
                <w:rFonts w:ascii="Times New Roman" w:eastAsia="Calibri" w:hAnsi="Times New Roman" w:cs="Times New Roman"/>
                <w:sz w:val="24"/>
                <w:szCs w:val="24"/>
              </w:rPr>
            </w:pPr>
            <w:r w:rsidRPr="002A187A">
              <w:rPr>
                <w:rFonts w:ascii="Times New Roman" w:eastAsia="Calibri" w:hAnsi="Times New Roman" w:cs="Times New Roman"/>
                <w:sz w:val="24"/>
                <w:szCs w:val="24"/>
              </w:rPr>
              <w:t>1</w:t>
            </w:r>
          </w:p>
        </w:tc>
      </w:tr>
    </w:tbl>
    <w:p w:rsidR="002A187A" w:rsidRPr="002A187A" w:rsidRDefault="002A187A" w:rsidP="002A187A">
      <w:pPr>
        <w:spacing w:after="0" w:line="240" w:lineRule="auto"/>
        <w:contextualSpacing/>
        <w:rPr>
          <w:rFonts w:ascii="Times New Roman" w:eastAsia="Times New Roman" w:hAnsi="Times New Roman" w:cs="Times New Roman"/>
          <w:b/>
          <w:sz w:val="24"/>
          <w:szCs w:val="24"/>
          <w:lang w:eastAsia="ru-RU"/>
        </w:rPr>
      </w:pPr>
      <w:r w:rsidRPr="002A187A">
        <w:rPr>
          <w:rFonts w:ascii="Times New Roman" w:eastAsia="Times New Roman" w:hAnsi="Times New Roman" w:cs="Times New Roman"/>
          <w:b/>
          <w:sz w:val="24"/>
          <w:szCs w:val="24"/>
          <w:lang w:eastAsia="ru-RU"/>
        </w:rPr>
        <w:t>3.2. Организация режима пребывания детей в ДОУ</w:t>
      </w:r>
    </w:p>
    <w:p w:rsidR="002A187A" w:rsidRPr="002A187A" w:rsidRDefault="002A187A" w:rsidP="002A187A">
      <w:pPr>
        <w:spacing w:after="0" w:line="240" w:lineRule="auto"/>
        <w:ind w:firstLine="568"/>
        <w:contextualSpacing/>
        <w:jc w:val="both"/>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Непременным условием здорового образа жизни и успешного развития детей является правильный режим. Правильный режим дня — это рациональная продолжительность и разумное чередование различных видов деятельности и отдыха детей в течение суток. Основным принципом правильного построения режима является его соответствие возрастным психофизиологическим особенностям детей.</w:t>
      </w:r>
    </w:p>
    <w:p w:rsidR="002A187A" w:rsidRPr="002A187A" w:rsidRDefault="002A187A" w:rsidP="002A187A">
      <w:pPr>
        <w:spacing w:after="0" w:line="240" w:lineRule="auto"/>
        <w:contextualSpacing/>
        <w:jc w:val="both"/>
        <w:rPr>
          <w:rFonts w:ascii="Times New Roman" w:eastAsia="Calibri" w:hAnsi="Times New Roman" w:cs="Times New Roman"/>
          <w:sz w:val="24"/>
          <w:szCs w:val="24"/>
        </w:rPr>
      </w:pPr>
      <w:r w:rsidRPr="002A187A">
        <w:rPr>
          <w:rFonts w:ascii="Times New Roman" w:eastAsia="Calibri" w:hAnsi="Times New Roman" w:cs="Times New Roman"/>
          <w:sz w:val="24"/>
          <w:szCs w:val="24"/>
        </w:rPr>
        <w:t>Детский сад  работает по графику пятидневной рабочей недели с двумя выходными днями (суббота, воскресенье) для всех возрастных групп.</w:t>
      </w:r>
    </w:p>
    <w:p w:rsidR="002A187A" w:rsidRPr="002A187A" w:rsidRDefault="002A187A" w:rsidP="002A187A">
      <w:pPr>
        <w:spacing w:after="0" w:line="240" w:lineRule="auto"/>
        <w:contextualSpacing/>
        <w:jc w:val="both"/>
        <w:rPr>
          <w:rFonts w:ascii="Times New Roman" w:eastAsia="Calibri" w:hAnsi="Times New Roman" w:cs="Times New Roman"/>
          <w:sz w:val="24"/>
          <w:szCs w:val="24"/>
        </w:rPr>
      </w:pPr>
      <w:r w:rsidRPr="002A187A">
        <w:rPr>
          <w:rFonts w:ascii="Times New Roman" w:eastAsia="Calibri" w:hAnsi="Times New Roman" w:cs="Times New Roman"/>
          <w:sz w:val="24"/>
          <w:szCs w:val="24"/>
        </w:rPr>
        <w:t>Ежедневная продолжительность работы Детского сада: 12 часов. Режим работы: с 7 .00 до 19 00.</w:t>
      </w:r>
    </w:p>
    <w:p w:rsidR="002A187A" w:rsidRPr="002A187A" w:rsidRDefault="002A187A" w:rsidP="002A187A">
      <w:pPr>
        <w:spacing w:after="0" w:line="240" w:lineRule="auto"/>
        <w:ind w:firstLine="708"/>
        <w:contextualSpacing/>
        <w:jc w:val="both"/>
        <w:rPr>
          <w:rFonts w:ascii="Times New Roman" w:eastAsia="Times New Roman" w:hAnsi="Times New Roman" w:cs="Times New Roman"/>
          <w:sz w:val="24"/>
          <w:szCs w:val="24"/>
          <w:lang w:val="x-none" w:eastAsia="ru-RU"/>
        </w:rPr>
      </w:pPr>
      <w:r w:rsidRPr="002A187A">
        <w:rPr>
          <w:rFonts w:ascii="Times New Roman" w:eastAsia="Times New Roman" w:hAnsi="Times New Roman" w:cs="Times New Roman"/>
          <w:sz w:val="24"/>
          <w:szCs w:val="24"/>
          <w:lang w:val="x-none" w:eastAsia="ru-RU"/>
        </w:rPr>
        <w:t xml:space="preserve">В детском саду разработан гибкий режим дня, учитывающий возрастные психофизиологические возможности детей, их интересы и потребности, обеспечивающий взаимосвязь планируемой организованной образовательной деятельности с повседневной жизнью детей в детском саду. </w:t>
      </w:r>
    </w:p>
    <w:p w:rsidR="002A187A" w:rsidRPr="002A187A" w:rsidRDefault="002A187A" w:rsidP="002A187A">
      <w:pPr>
        <w:spacing w:after="0" w:line="240" w:lineRule="auto"/>
        <w:ind w:firstLine="708"/>
        <w:contextualSpacing/>
        <w:jc w:val="both"/>
        <w:rPr>
          <w:rFonts w:ascii="Times New Roman" w:eastAsia="Times New Roman" w:hAnsi="Times New Roman" w:cs="Times New Roman"/>
          <w:sz w:val="24"/>
          <w:szCs w:val="24"/>
          <w:lang w:val="x-none" w:eastAsia="ru-RU"/>
        </w:rPr>
      </w:pPr>
      <w:r w:rsidRPr="002A187A">
        <w:rPr>
          <w:rFonts w:ascii="Times New Roman" w:eastAsia="Times New Roman" w:hAnsi="Times New Roman" w:cs="Times New Roman"/>
          <w:sz w:val="24"/>
          <w:szCs w:val="24"/>
          <w:lang w:val="x-none" w:eastAsia="ru-RU"/>
        </w:rPr>
        <w:t>Гибкий режим рассматривается в вариантах:</w:t>
      </w:r>
    </w:p>
    <w:p w:rsidR="002A187A" w:rsidRPr="002A187A" w:rsidRDefault="002A187A" w:rsidP="002A187A">
      <w:pPr>
        <w:spacing w:after="0" w:line="240" w:lineRule="auto"/>
        <w:ind w:left="283"/>
        <w:contextualSpacing/>
        <w:jc w:val="both"/>
        <w:rPr>
          <w:rFonts w:ascii="Times New Roman" w:eastAsia="Times New Roman" w:hAnsi="Times New Roman" w:cs="Times New Roman"/>
          <w:sz w:val="24"/>
          <w:szCs w:val="24"/>
          <w:lang w:val="x-none" w:eastAsia="ru-RU"/>
        </w:rPr>
      </w:pPr>
      <w:r w:rsidRPr="002A187A">
        <w:rPr>
          <w:rFonts w:ascii="Times New Roman" w:eastAsia="Times New Roman" w:hAnsi="Times New Roman" w:cs="Times New Roman"/>
          <w:sz w:val="24"/>
          <w:szCs w:val="24"/>
          <w:lang w:eastAsia="ru-RU"/>
        </w:rPr>
        <w:t>-</w:t>
      </w:r>
      <w:r w:rsidRPr="002A187A">
        <w:rPr>
          <w:rFonts w:ascii="Times New Roman" w:eastAsia="Times New Roman" w:hAnsi="Times New Roman" w:cs="Times New Roman"/>
          <w:sz w:val="24"/>
          <w:szCs w:val="24"/>
          <w:lang w:val="x-none" w:eastAsia="ru-RU"/>
        </w:rPr>
        <w:t>Организация жизни детей в группе в дни карантина;</w:t>
      </w:r>
    </w:p>
    <w:p w:rsidR="002A187A" w:rsidRPr="002A187A" w:rsidRDefault="002A187A" w:rsidP="002A187A">
      <w:pPr>
        <w:spacing w:after="0" w:line="240" w:lineRule="auto"/>
        <w:ind w:left="283"/>
        <w:contextualSpacing/>
        <w:jc w:val="both"/>
        <w:rPr>
          <w:rFonts w:ascii="Times New Roman" w:eastAsia="Times New Roman" w:hAnsi="Times New Roman" w:cs="Times New Roman"/>
          <w:sz w:val="24"/>
          <w:szCs w:val="24"/>
          <w:lang w:val="x-none" w:eastAsia="ru-RU"/>
        </w:rPr>
      </w:pPr>
      <w:r w:rsidRPr="002A187A">
        <w:rPr>
          <w:rFonts w:ascii="Times New Roman" w:eastAsia="Times New Roman" w:hAnsi="Times New Roman" w:cs="Times New Roman"/>
          <w:sz w:val="24"/>
          <w:szCs w:val="24"/>
          <w:lang w:eastAsia="ru-RU"/>
        </w:rPr>
        <w:lastRenderedPageBreak/>
        <w:t>-</w:t>
      </w:r>
      <w:r w:rsidRPr="002A187A">
        <w:rPr>
          <w:rFonts w:ascii="Times New Roman" w:eastAsia="Times New Roman" w:hAnsi="Times New Roman" w:cs="Times New Roman"/>
          <w:sz w:val="24"/>
          <w:szCs w:val="24"/>
          <w:lang w:val="x-none" w:eastAsia="ru-RU"/>
        </w:rPr>
        <w:t>Распределение деятельности детей в зависимости от решаемых задач, погодных условий, объёма и сложности предлагаемого детям обучающего материала;</w:t>
      </w:r>
    </w:p>
    <w:p w:rsidR="002A187A" w:rsidRPr="002A187A" w:rsidRDefault="002A187A" w:rsidP="002A187A">
      <w:pPr>
        <w:spacing w:after="0" w:line="240" w:lineRule="auto"/>
        <w:ind w:left="283"/>
        <w:contextualSpacing/>
        <w:jc w:val="both"/>
        <w:rPr>
          <w:rFonts w:ascii="Times New Roman" w:eastAsia="Times New Roman" w:hAnsi="Times New Roman" w:cs="Times New Roman"/>
          <w:sz w:val="24"/>
          <w:szCs w:val="24"/>
          <w:lang w:val="x-none" w:eastAsia="ru-RU"/>
        </w:rPr>
      </w:pPr>
      <w:r w:rsidRPr="002A187A">
        <w:rPr>
          <w:rFonts w:ascii="Times New Roman" w:eastAsia="Times New Roman" w:hAnsi="Times New Roman" w:cs="Times New Roman"/>
          <w:sz w:val="24"/>
          <w:szCs w:val="24"/>
          <w:lang w:eastAsia="ru-RU"/>
        </w:rPr>
        <w:t>-</w:t>
      </w:r>
      <w:r w:rsidRPr="002A187A">
        <w:rPr>
          <w:rFonts w:ascii="Times New Roman" w:eastAsia="Times New Roman" w:hAnsi="Times New Roman" w:cs="Times New Roman"/>
          <w:sz w:val="24"/>
          <w:szCs w:val="24"/>
          <w:lang w:val="x-none" w:eastAsia="ru-RU"/>
        </w:rPr>
        <w:t xml:space="preserve">Разная длительность пребывания ребёнка в группе (по желанию родителя). </w:t>
      </w:r>
    </w:p>
    <w:p w:rsidR="002A187A" w:rsidRPr="002A187A" w:rsidRDefault="002A187A" w:rsidP="002A187A">
      <w:pPr>
        <w:spacing w:after="0" w:line="240" w:lineRule="auto"/>
        <w:ind w:firstLine="568"/>
        <w:contextualSpacing/>
        <w:jc w:val="both"/>
        <w:rPr>
          <w:rFonts w:ascii="Times New Roman" w:eastAsia="Calibri" w:hAnsi="Times New Roman" w:cs="Times New Roman"/>
          <w:sz w:val="24"/>
          <w:szCs w:val="24"/>
        </w:rPr>
      </w:pPr>
      <w:r w:rsidRPr="002A187A">
        <w:rPr>
          <w:rFonts w:ascii="Times New Roman" w:eastAsia="Calibri" w:hAnsi="Times New Roman" w:cs="Times New Roman"/>
          <w:sz w:val="24"/>
          <w:szCs w:val="24"/>
        </w:rPr>
        <w:t>Режим  дня в ДОУ  соответствует функциональным возможностям ребенка, его возрасту и состоянию здоровья. При выборе режима учитываются возрастные и индивидуальные особенности ребёнка, некоторые состояния (период выздоровления после болезни, адаптация к детскому учреждению, время года).</w:t>
      </w:r>
    </w:p>
    <w:p w:rsidR="002A187A" w:rsidRPr="002A187A" w:rsidRDefault="002A187A" w:rsidP="002A187A">
      <w:pPr>
        <w:widowControl w:val="0"/>
        <w:suppressAutoHyphens/>
        <w:autoSpaceDN w:val="0"/>
        <w:spacing w:after="0" w:line="240" w:lineRule="auto"/>
        <w:ind w:firstLine="709"/>
        <w:contextualSpacing/>
        <w:jc w:val="both"/>
        <w:rPr>
          <w:rFonts w:ascii="Times New Roman" w:eastAsia="Calibri" w:hAnsi="Times New Roman" w:cs="Times New Roman"/>
          <w:b/>
          <w:iCs/>
          <w:kern w:val="3"/>
          <w:sz w:val="24"/>
          <w:szCs w:val="24"/>
          <w:lang w:eastAsia="ru-RU"/>
        </w:rPr>
      </w:pPr>
      <w:r w:rsidRPr="002A187A">
        <w:rPr>
          <w:rFonts w:ascii="Times New Roman" w:eastAsia="Calibri" w:hAnsi="Times New Roman" w:cs="Times New Roman"/>
          <w:b/>
          <w:sz w:val="24"/>
          <w:szCs w:val="24"/>
        </w:rPr>
        <w:t>Режим дня старшей группы на х</w:t>
      </w:r>
      <w:r w:rsidRPr="002A187A">
        <w:rPr>
          <w:rFonts w:ascii="Times New Roman" w:eastAsia="Calibri" w:hAnsi="Times New Roman" w:cs="Times New Roman"/>
          <w:b/>
          <w:iCs/>
          <w:kern w:val="3"/>
          <w:sz w:val="24"/>
          <w:szCs w:val="24"/>
          <w:lang w:eastAsia="ru-RU"/>
        </w:rPr>
        <w:t>олодный период года</w:t>
      </w:r>
    </w:p>
    <w:tbl>
      <w:tblPr>
        <w:tblW w:w="10090" w:type="dxa"/>
        <w:tblInd w:w="108"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1E0" w:firstRow="1" w:lastRow="1" w:firstColumn="1" w:lastColumn="1" w:noHBand="0" w:noVBand="0"/>
      </w:tblPr>
      <w:tblGrid>
        <w:gridCol w:w="8392"/>
        <w:gridCol w:w="1698"/>
      </w:tblGrid>
      <w:tr w:rsidR="002A187A" w:rsidRPr="002A187A" w:rsidTr="005B0E5A">
        <w:trPr>
          <w:trHeight w:val="65"/>
        </w:trPr>
        <w:tc>
          <w:tcPr>
            <w:tcW w:w="8392" w:type="dxa"/>
            <w:tcBorders>
              <w:top w:val="single" w:sz="4" w:space="0" w:color="auto"/>
              <w:left w:val="single" w:sz="4" w:space="0" w:color="auto"/>
              <w:right w:val="single" w:sz="4" w:space="0" w:color="auto"/>
            </w:tcBorders>
            <w:vAlign w:val="center"/>
          </w:tcPr>
          <w:p w:rsidR="002A187A" w:rsidRPr="002A187A" w:rsidRDefault="002A187A" w:rsidP="002A187A">
            <w:pPr>
              <w:spacing w:after="0" w:line="240" w:lineRule="auto"/>
              <w:contextualSpacing/>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Режимные моменты</w:t>
            </w:r>
          </w:p>
        </w:tc>
        <w:tc>
          <w:tcPr>
            <w:tcW w:w="1698" w:type="dxa"/>
            <w:tcBorders>
              <w:top w:val="single" w:sz="4" w:space="0" w:color="auto"/>
              <w:left w:val="single" w:sz="4" w:space="0" w:color="auto"/>
              <w:right w:val="single" w:sz="4" w:space="0" w:color="auto"/>
            </w:tcBorders>
          </w:tcPr>
          <w:p w:rsidR="002A187A" w:rsidRPr="002A187A" w:rsidRDefault="002A187A" w:rsidP="002A187A">
            <w:pPr>
              <w:spacing w:after="0" w:line="240" w:lineRule="auto"/>
              <w:contextualSpacing/>
              <w:jc w:val="center"/>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Время</w:t>
            </w:r>
          </w:p>
        </w:tc>
      </w:tr>
      <w:tr w:rsidR="002A187A" w:rsidRPr="002A187A" w:rsidTr="005B0E5A">
        <w:trPr>
          <w:trHeight w:val="269"/>
        </w:trPr>
        <w:tc>
          <w:tcPr>
            <w:tcW w:w="8392" w:type="dxa"/>
            <w:tcBorders>
              <w:top w:val="single" w:sz="4" w:space="0" w:color="auto"/>
              <w:left w:val="single" w:sz="4" w:space="0" w:color="auto"/>
              <w:bottom w:val="single" w:sz="4" w:space="0" w:color="auto"/>
              <w:right w:val="single" w:sz="4" w:space="0" w:color="auto"/>
            </w:tcBorders>
            <w:vAlign w:val="center"/>
          </w:tcPr>
          <w:p w:rsidR="002A187A" w:rsidRPr="002A187A" w:rsidRDefault="002A187A" w:rsidP="002A187A">
            <w:pPr>
              <w:tabs>
                <w:tab w:val="left" w:pos="1288"/>
              </w:tabs>
              <w:spacing w:after="0" w:line="240" w:lineRule="auto"/>
              <w:contextualSpacing/>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 xml:space="preserve">Утренний прием, осмотр, игры, </w:t>
            </w:r>
            <w:r w:rsidRPr="002A187A">
              <w:rPr>
                <w:rFonts w:ascii="Times New Roman" w:eastAsia="Calibri" w:hAnsi="Times New Roman" w:cs="Times New Roman"/>
                <w:bCs/>
                <w:color w:val="000000"/>
                <w:sz w:val="24"/>
                <w:szCs w:val="24"/>
                <w:lang w:bidi="ru-RU"/>
              </w:rPr>
              <w:t>термометрия</w:t>
            </w:r>
          </w:p>
        </w:tc>
        <w:tc>
          <w:tcPr>
            <w:tcW w:w="1698" w:type="dxa"/>
            <w:tcBorders>
              <w:top w:val="single" w:sz="4" w:space="0" w:color="auto"/>
              <w:left w:val="single" w:sz="4" w:space="0" w:color="auto"/>
              <w:bottom w:val="single" w:sz="4" w:space="0" w:color="auto"/>
              <w:right w:val="single" w:sz="4" w:space="0" w:color="auto"/>
            </w:tcBorders>
          </w:tcPr>
          <w:p w:rsidR="002A187A" w:rsidRPr="002A187A" w:rsidRDefault="002A187A" w:rsidP="002A187A">
            <w:pPr>
              <w:spacing w:after="0" w:line="240" w:lineRule="auto"/>
              <w:contextualSpacing/>
              <w:jc w:val="center"/>
              <w:rPr>
                <w:rFonts w:ascii="Times New Roman" w:eastAsia="Calibri" w:hAnsi="Times New Roman" w:cs="Times New Roman"/>
                <w:sz w:val="24"/>
                <w:szCs w:val="24"/>
              </w:rPr>
            </w:pPr>
            <w:r w:rsidRPr="002A187A">
              <w:rPr>
                <w:rFonts w:ascii="Times New Roman" w:eastAsia="Calibri" w:hAnsi="Times New Roman" w:cs="Times New Roman"/>
                <w:sz w:val="24"/>
                <w:szCs w:val="24"/>
              </w:rPr>
              <w:t>7.00-8.20</w:t>
            </w:r>
          </w:p>
        </w:tc>
      </w:tr>
      <w:tr w:rsidR="002A187A" w:rsidRPr="002A187A" w:rsidTr="005B0E5A">
        <w:trPr>
          <w:trHeight w:val="78"/>
        </w:trPr>
        <w:tc>
          <w:tcPr>
            <w:tcW w:w="8392" w:type="dxa"/>
            <w:tcBorders>
              <w:top w:val="single" w:sz="4" w:space="0" w:color="auto"/>
              <w:left w:val="single" w:sz="4" w:space="0" w:color="auto"/>
              <w:bottom w:val="single" w:sz="4" w:space="0" w:color="auto"/>
              <w:right w:val="single" w:sz="4" w:space="0" w:color="auto"/>
            </w:tcBorders>
            <w:vAlign w:val="center"/>
          </w:tcPr>
          <w:p w:rsidR="002A187A" w:rsidRPr="002A187A" w:rsidRDefault="002A187A" w:rsidP="002A187A">
            <w:pPr>
              <w:tabs>
                <w:tab w:val="left" w:pos="1288"/>
              </w:tabs>
              <w:spacing w:after="0" w:line="240" w:lineRule="auto"/>
              <w:contextualSpacing/>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Утренняя гимнастика</w:t>
            </w:r>
          </w:p>
        </w:tc>
        <w:tc>
          <w:tcPr>
            <w:tcW w:w="1698" w:type="dxa"/>
            <w:tcBorders>
              <w:top w:val="single" w:sz="4" w:space="0" w:color="auto"/>
              <w:left w:val="single" w:sz="4" w:space="0" w:color="auto"/>
              <w:bottom w:val="single" w:sz="4" w:space="0" w:color="auto"/>
              <w:right w:val="single" w:sz="4" w:space="0" w:color="auto"/>
            </w:tcBorders>
          </w:tcPr>
          <w:p w:rsidR="002A187A" w:rsidRPr="002A187A" w:rsidRDefault="002A187A" w:rsidP="002A187A">
            <w:pPr>
              <w:spacing w:after="0" w:line="240" w:lineRule="auto"/>
              <w:contextualSpacing/>
              <w:jc w:val="center"/>
              <w:rPr>
                <w:rFonts w:ascii="Times New Roman" w:eastAsia="Times New Roman" w:hAnsi="Times New Roman" w:cs="Times New Roman"/>
                <w:sz w:val="24"/>
                <w:szCs w:val="24"/>
                <w:lang w:eastAsia="ru-RU"/>
              </w:rPr>
            </w:pPr>
            <w:r w:rsidRPr="002A187A">
              <w:rPr>
                <w:rFonts w:ascii="Times New Roman" w:eastAsia="Calibri" w:hAnsi="Times New Roman" w:cs="Times New Roman"/>
                <w:color w:val="000000"/>
                <w:sz w:val="24"/>
                <w:szCs w:val="24"/>
                <w:lang w:bidi="ru-RU"/>
              </w:rPr>
              <w:t>8.20-8.30</w:t>
            </w:r>
          </w:p>
        </w:tc>
      </w:tr>
      <w:tr w:rsidR="002A187A" w:rsidRPr="002A187A" w:rsidTr="005B0E5A">
        <w:trPr>
          <w:trHeight w:val="364"/>
        </w:trPr>
        <w:tc>
          <w:tcPr>
            <w:tcW w:w="8392" w:type="dxa"/>
            <w:tcBorders>
              <w:top w:val="single" w:sz="4" w:space="0" w:color="auto"/>
              <w:left w:val="single" w:sz="4" w:space="0" w:color="auto"/>
              <w:bottom w:val="single" w:sz="4" w:space="0" w:color="auto"/>
              <w:right w:val="single" w:sz="4" w:space="0" w:color="auto"/>
            </w:tcBorders>
            <w:vAlign w:val="center"/>
          </w:tcPr>
          <w:p w:rsidR="002A187A" w:rsidRPr="002A187A" w:rsidRDefault="002A187A" w:rsidP="002A187A">
            <w:pPr>
              <w:tabs>
                <w:tab w:val="left" w:pos="1288"/>
              </w:tabs>
              <w:spacing w:after="0" w:line="240" w:lineRule="auto"/>
              <w:contextualSpacing/>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Подготовка к завтраку, завтрак (второй завтрак)</w:t>
            </w:r>
          </w:p>
        </w:tc>
        <w:tc>
          <w:tcPr>
            <w:tcW w:w="1698" w:type="dxa"/>
            <w:tcBorders>
              <w:top w:val="single" w:sz="4" w:space="0" w:color="auto"/>
              <w:left w:val="single" w:sz="4" w:space="0" w:color="auto"/>
              <w:bottom w:val="single" w:sz="4" w:space="0" w:color="auto"/>
              <w:right w:val="single" w:sz="4" w:space="0" w:color="auto"/>
            </w:tcBorders>
          </w:tcPr>
          <w:p w:rsidR="002A187A" w:rsidRPr="002A187A" w:rsidRDefault="002A187A" w:rsidP="002A187A">
            <w:pPr>
              <w:tabs>
                <w:tab w:val="left" w:pos="1288"/>
              </w:tabs>
              <w:spacing w:after="0" w:line="240" w:lineRule="auto"/>
              <w:contextualSpacing/>
              <w:jc w:val="center"/>
              <w:rPr>
                <w:rFonts w:ascii="Times New Roman" w:eastAsia="Times New Roman" w:hAnsi="Times New Roman" w:cs="Times New Roman"/>
                <w:sz w:val="24"/>
                <w:szCs w:val="24"/>
                <w:lang w:eastAsia="ru-RU"/>
              </w:rPr>
            </w:pPr>
            <w:r w:rsidRPr="002A187A">
              <w:rPr>
                <w:rFonts w:ascii="Times New Roman" w:eastAsia="Calibri" w:hAnsi="Times New Roman" w:cs="Times New Roman"/>
                <w:sz w:val="24"/>
                <w:szCs w:val="24"/>
              </w:rPr>
              <w:t>8.30–9.00</w:t>
            </w:r>
          </w:p>
        </w:tc>
      </w:tr>
      <w:tr w:rsidR="002A187A" w:rsidRPr="002A187A" w:rsidTr="005B0E5A">
        <w:trPr>
          <w:trHeight w:val="269"/>
        </w:trPr>
        <w:tc>
          <w:tcPr>
            <w:tcW w:w="8392" w:type="dxa"/>
            <w:tcBorders>
              <w:top w:val="single" w:sz="4" w:space="0" w:color="auto"/>
              <w:left w:val="single" w:sz="4" w:space="0" w:color="auto"/>
              <w:bottom w:val="single" w:sz="4" w:space="0" w:color="auto"/>
              <w:right w:val="single" w:sz="4" w:space="0" w:color="auto"/>
            </w:tcBorders>
            <w:vAlign w:val="center"/>
            <w:hideMark/>
          </w:tcPr>
          <w:p w:rsidR="002A187A" w:rsidRPr="002A187A" w:rsidRDefault="002A187A" w:rsidP="002A187A">
            <w:pPr>
              <w:spacing w:after="0" w:line="240" w:lineRule="auto"/>
              <w:contextualSpacing/>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Организованная образовательная деятельность, включая перерывы</w:t>
            </w:r>
          </w:p>
        </w:tc>
        <w:tc>
          <w:tcPr>
            <w:tcW w:w="1698" w:type="dxa"/>
            <w:tcBorders>
              <w:top w:val="single" w:sz="4" w:space="0" w:color="auto"/>
              <w:left w:val="single" w:sz="4" w:space="0" w:color="auto"/>
              <w:bottom w:val="single" w:sz="4" w:space="0" w:color="auto"/>
              <w:right w:val="single" w:sz="4" w:space="0" w:color="auto"/>
            </w:tcBorders>
            <w:vAlign w:val="center"/>
          </w:tcPr>
          <w:p w:rsidR="002A187A" w:rsidRPr="002A187A" w:rsidRDefault="002A187A" w:rsidP="002A187A">
            <w:pPr>
              <w:spacing w:after="0" w:line="240" w:lineRule="auto"/>
              <w:contextualSpacing/>
              <w:jc w:val="center"/>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9.00-10.00</w:t>
            </w:r>
          </w:p>
        </w:tc>
      </w:tr>
      <w:tr w:rsidR="002A187A" w:rsidRPr="002A187A" w:rsidTr="005B0E5A">
        <w:trPr>
          <w:trHeight w:val="671"/>
        </w:trPr>
        <w:tc>
          <w:tcPr>
            <w:tcW w:w="8392" w:type="dxa"/>
            <w:tcBorders>
              <w:top w:val="single" w:sz="4" w:space="0" w:color="auto"/>
              <w:left w:val="single" w:sz="4" w:space="0" w:color="auto"/>
              <w:bottom w:val="single" w:sz="4" w:space="0" w:color="auto"/>
              <w:right w:val="single" w:sz="4" w:space="0" w:color="auto"/>
            </w:tcBorders>
            <w:vAlign w:val="center"/>
            <w:hideMark/>
          </w:tcPr>
          <w:p w:rsidR="002A187A" w:rsidRPr="002A187A" w:rsidRDefault="002A187A" w:rsidP="002A187A">
            <w:pPr>
              <w:spacing w:after="0" w:line="240" w:lineRule="auto"/>
              <w:contextualSpacing/>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Подготовка к прогулке. Прогулка. Возвращение с прогулки. Самостоятельная деятельность по выбору и интересам</w:t>
            </w:r>
          </w:p>
        </w:tc>
        <w:tc>
          <w:tcPr>
            <w:tcW w:w="1698" w:type="dxa"/>
            <w:tcBorders>
              <w:top w:val="single" w:sz="4" w:space="0" w:color="auto"/>
              <w:left w:val="single" w:sz="4" w:space="0" w:color="auto"/>
              <w:bottom w:val="single" w:sz="4" w:space="0" w:color="auto"/>
              <w:right w:val="single" w:sz="4" w:space="0" w:color="auto"/>
            </w:tcBorders>
            <w:vAlign w:val="center"/>
          </w:tcPr>
          <w:p w:rsidR="002A187A" w:rsidRPr="002A187A" w:rsidRDefault="002A187A" w:rsidP="002A187A">
            <w:pPr>
              <w:spacing w:after="0" w:line="240" w:lineRule="auto"/>
              <w:contextualSpacing/>
              <w:jc w:val="center"/>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10.00-12.00</w:t>
            </w:r>
          </w:p>
        </w:tc>
      </w:tr>
      <w:tr w:rsidR="002A187A" w:rsidRPr="002A187A" w:rsidTr="005B0E5A">
        <w:trPr>
          <w:trHeight w:val="106"/>
        </w:trPr>
        <w:tc>
          <w:tcPr>
            <w:tcW w:w="8392" w:type="dxa"/>
            <w:tcBorders>
              <w:top w:val="single" w:sz="4" w:space="0" w:color="auto"/>
              <w:left w:val="single" w:sz="4" w:space="0" w:color="auto"/>
              <w:bottom w:val="single" w:sz="4" w:space="0" w:color="auto"/>
              <w:right w:val="single" w:sz="4" w:space="0" w:color="auto"/>
            </w:tcBorders>
            <w:vAlign w:val="center"/>
            <w:hideMark/>
          </w:tcPr>
          <w:p w:rsidR="002A187A" w:rsidRPr="002A187A" w:rsidRDefault="002A187A" w:rsidP="002A187A">
            <w:pPr>
              <w:spacing w:after="0" w:line="240" w:lineRule="auto"/>
              <w:contextualSpacing/>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Подготовка к обеду. Обед</w:t>
            </w:r>
          </w:p>
        </w:tc>
        <w:tc>
          <w:tcPr>
            <w:tcW w:w="1698" w:type="dxa"/>
            <w:tcBorders>
              <w:top w:val="single" w:sz="4" w:space="0" w:color="auto"/>
              <w:left w:val="single" w:sz="4" w:space="0" w:color="auto"/>
              <w:bottom w:val="single" w:sz="4" w:space="0" w:color="auto"/>
              <w:right w:val="single" w:sz="4" w:space="0" w:color="auto"/>
            </w:tcBorders>
            <w:vAlign w:val="center"/>
          </w:tcPr>
          <w:p w:rsidR="002A187A" w:rsidRPr="002A187A" w:rsidRDefault="002A187A" w:rsidP="002A187A">
            <w:pPr>
              <w:spacing w:after="0" w:line="240" w:lineRule="auto"/>
              <w:contextualSpacing/>
              <w:jc w:val="center"/>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12.00-12.30</w:t>
            </w:r>
          </w:p>
        </w:tc>
      </w:tr>
      <w:tr w:rsidR="002A187A" w:rsidRPr="002A187A" w:rsidTr="005B0E5A">
        <w:trPr>
          <w:trHeight w:val="155"/>
        </w:trPr>
        <w:tc>
          <w:tcPr>
            <w:tcW w:w="8392" w:type="dxa"/>
            <w:tcBorders>
              <w:top w:val="single" w:sz="4" w:space="0" w:color="auto"/>
              <w:left w:val="single" w:sz="4" w:space="0" w:color="auto"/>
              <w:bottom w:val="single" w:sz="4" w:space="0" w:color="auto"/>
              <w:right w:val="single" w:sz="4" w:space="0" w:color="auto"/>
            </w:tcBorders>
            <w:vAlign w:val="center"/>
            <w:hideMark/>
          </w:tcPr>
          <w:p w:rsidR="002A187A" w:rsidRPr="002A187A" w:rsidRDefault="002A187A" w:rsidP="002A187A">
            <w:pPr>
              <w:spacing w:after="0" w:line="240" w:lineRule="auto"/>
              <w:contextualSpacing/>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Подготовка ко сну. Дневной сон</w:t>
            </w:r>
          </w:p>
        </w:tc>
        <w:tc>
          <w:tcPr>
            <w:tcW w:w="1698" w:type="dxa"/>
            <w:tcBorders>
              <w:top w:val="single" w:sz="4" w:space="0" w:color="auto"/>
              <w:left w:val="single" w:sz="4" w:space="0" w:color="auto"/>
              <w:bottom w:val="single" w:sz="4" w:space="0" w:color="auto"/>
              <w:right w:val="single" w:sz="4" w:space="0" w:color="auto"/>
            </w:tcBorders>
            <w:vAlign w:val="center"/>
          </w:tcPr>
          <w:p w:rsidR="002A187A" w:rsidRPr="002A187A" w:rsidRDefault="002A187A" w:rsidP="002A187A">
            <w:pPr>
              <w:spacing w:after="0" w:line="240" w:lineRule="auto"/>
              <w:contextualSpacing/>
              <w:jc w:val="center"/>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12.30-15.00</w:t>
            </w:r>
          </w:p>
        </w:tc>
      </w:tr>
      <w:tr w:rsidR="002A187A" w:rsidRPr="002A187A" w:rsidTr="005B0E5A">
        <w:trPr>
          <w:trHeight w:val="511"/>
        </w:trPr>
        <w:tc>
          <w:tcPr>
            <w:tcW w:w="8392" w:type="dxa"/>
            <w:tcBorders>
              <w:top w:val="single" w:sz="4" w:space="0" w:color="auto"/>
              <w:left w:val="single" w:sz="4" w:space="0" w:color="auto"/>
              <w:bottom w:val="single" w:sz="4" w:space="0" w:color="auto"/>
              <w:right w:val="single" w:sz="4" w:space="0" w:color="auto"/>
            </w:tcBorders>
            <w:vAlign w:val="center"/>
            <w:hideMark/>
          </w:tcPr>
          <w:p w:rsidR="002A187A" w:rsidRPr="002A187A" w:rsidRDefault="002A187A" w:rsidP="002A187A">
            <w:pPr>
              <w:spacing w:after="0" w:line="240" w:lineRule="auto"/>
              <w:contextualSpacing/>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Постепенный подъем, гимнастика пробуждения. Самостоятельная деятельность детей</w:t>
            </w:r>
          </w:p>
        </w:tc>
        <w:tc>
          <w:tcPr>
            <w:tcW w:w="1698" w:type="dxa"/>
            <w:tcBorders>
              <w:top w:val="single" w:sz="4" w:space="0" w:color="auto"/>
              <w:left w:val="single" w:sz="4" w:space="0" w:color="auto"/>
              <w:bottom w:val="single" w:sz="4" w:space="0" w:color="auto"/>
              <w:right w:val="single" w:sz="4" w:space="0" w:color="auto"/>
            </w:tcBorders>
            <w:vAlign w:val="center"/>
          </w:tcPr>
          <w:p w:rsidR="002A187A" w:rsidRPr="002A187A" w:rsidRDefault="002A187A" w:rsidP="002A187A">
            <w:pPr>
              <w:spacing w:after="0" w:line="240" w:lineRule="auto"/>
              <w:contextualSpacing/>
              <w:jc w:val="center"/>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15.00-15.30</w:t>
            </w:r>
          </w:p>
        </w:tc>
      </w:tr>
      <w:tr w:rsidR="002A187A" w:rsidRPr="002A187A" w:rsidTr="005B0E5A">
        <w:trPr>
          <w:trHeight w:val="338"/>
        </w:trPr>
        <w:tc>
          <w:tcPr>
            <w:tcW w:w="8392" w:type="dxa"/>
            <w:tcBorders>
              <w:top w:val="single" w:sz="4" w:space="0" w:color="auto"/>
              <w:left w:val="single" w:sz="4" w:space="0" w:color="auto"/>
              <w:bottom w:val="single" w:sz="4" w:space="0" w:color="auto"/>
              <w:right w:val="single" w:sz="4" w:space="0" w:color="auto"/>
            </w:tcBorders>
            <w:vAlign w:val="center"/>
          </w:tcPr>
          <w:p w:rsidR="002A187A" w:rsidRPr="002A187A" w:rsidRDefault="002A187A" w:rsidP="002A187A">
            <w:pPr>
              <w:spacing w:after="0" w:line="240" w:lineRule="auto"/>
              <w:contextualSpacing/>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Подготовка к уплотненному полднику. Уплотненный полдник</w:t>
            </w:r>
          </w:p>
        </w:tc>
        <w:tc>
          <w:tcPr>
            <w:tcW w:w="1698" w:type="dxa"/>
            <w:tcBorders>
              <w:top w:val="single" w:sz="4" w:space="0" w:color="auto"/>
              <w:left w:val="single" w:sz="4" w:space="0" w:color="auto"/>
              <w:bottom w:val="single" w:sz="4" w:space="0" w:color="auto"/>
              <w:right w:val="single" w:sz="4" w:space="0" w:color="auto"/>
            </w:tcBorders>
            <w:vAlign w:val="center"/>
          </w:tcPr>
          <w:p w:rsidR="002A187A" w:rsidRPr="002A187A" w:rsidRDefault="002A187A" w:rsidP="002A187A">
            <w:pPr>
              <w:spacing w:after="0" w:line="240" w:lineRule="auto"/>
              <w:contextualSpacing/>
              <w:jc w:val="center"/>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15.30-16.00</w:t>
            </w:r>
          </w:p>
        </w:tc>
      </w:tr>
      <w:tr w:rsidR="002A187A" w:rsidRPr="002A187A" w:rsidTr="005B0E5A">
        <w:trPr>
          <w:trHeight w:val="168"/>
        </w:trPr>
        <w:tc>
          <w:tcPr>
            <w:tcW w:w="8392" w:type="dxa"/>
            <w:tcBorders>
              <w:top w:val="single" w:sz="4" w:space="0" w:color="auto"/>
              <w:left w:val="single" w:sz="4" w:space="0" w:color="auto"/>
              <w:bottom w:val="single" w:sz="4" w:space="0" w:color="auto"/>
              <w:right w:val="single" w:sz="4" w:space="0" w:color="auto"/>
            </w:tcBorders>
            <w:vAlign w:val="center"/>
          </w:tcPr>
          <w:p w:rsidR="002A187A" w:rsidRPr="002A187A" w:rsidRDefault="002A187A" w:rsidP="002A187A">
            <w:pPr>
              <w:spacing w:after="0" w:line="240" w:lineRule="auto"/>
              <w:contextualSpacing/>
              <w:rPr>
                <w:rFonts w:ascii="Times New Roman" w:eastAsia="Times New Roman" w:hAnsi="Times New Roman" w:cs="Times New Roman"/>
                <w:sz w:val="24"/>
                <w:szCs w:val="24"/>
                <w:vertAlign w:val="superscript"/>
                <w:lang w:eastAsia="ru-RU"/>
              </w:rPr>
            </w:pPr>
            <w:r w:rsidRPr="002A187A">
              <w:rPr>
                <w:rFonts w:ascii="Times New Roman" w:eastAsia="Times New Roman" w:hAnsi="Times New Roman" w:cs="Times New Roman"/>
                <w:sz w:val="24"/>
                <w:szCs w:val="24"/>
                <w:lang w:eastAsia="ru-RU"/>
              </w:rPr>
              <w:t>Организованная образовательная деятельность (по расписанию), совместная деятельность (кружковая деятельность, общение со специалистами), чтение художественной литературы</w:t>
            </w:r>
          </w:p>
        </w:tc>
        <w:tc>
          <w:tcPr>
            <w:tcW w:w="1698" w:type="dxa"/>
            <w:tcBorders>
              <w:top w:val="single" w:sz="4" w:space="0" w:color="auto"/>
              <w:left w:val="single" w:sz="4" w:space="0" w:color="auto"/>
              <w:bottom w:val="single" w:sz="4" w:space="0" w:color="auto"/>
              <w:right w:val="single" w:sz="4" w:space="0" w:color="auto"/>
            </w:tcBorders>
            <w:vAlign w:val="center"/>
          </w:tcPr>
          <w:p w:rsidR="002A187A" w:rsidRPr="002A187A" w:rsidRDefault="002A187A" w:rsidP="002A187A">
            <w:pPr>
              <w:spacing w:after="0" w:line="240" w:lineRule="auto"/>
              <w:contextualSpacing/>
              <w:jc w:val="center"/>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16.00-16.</w:t>
            </w:r>
            <w:r w:rsidRPr="002A187A">
              <w:rPr>
                <w:rFonts w:ascii="Times New Roman" w:eastAsia="Times New Roman" w:hAnsi="Times New Roman" w:cs="Times New Roman"/>
                <w:sz w:val="24"/>
                <w:szCs w:val="24"/>
                <w:lang w:val="en-US" w:eastAsia="ru-RU"/>
              </w:rPr>
              <w:t>2</w:t>
            </w:r>
            <w:r w:rsidRPr="002A187A">
              <w:rPr>
                <w:rFonts w:ascii="Times New Roman" w:eastAsia="Times New Roman" w:hAnsi="Times New Roman" w:cs="Times New Roman"/>
                <w:sz w:val="24"/>
                <w:szCs w:val="24"/>
                <w:lang w:eastAsia="ru-RU"/>
              </w:rPr>
              <w:t>5</w:t>
            </w:r>
          </w:p>
        </w:tc>
      </w:tr>
      <w:tr w:rsidR="002A187A" w:rsidRPr="002A187A" w:rsidTr="005B0E5A">
        <w:trPr>
          <w:trHeight w:val="65"/>
        </w:trPr>
        <w:tc>
          <w:tcPr>
            <w:tcW w:w="8392" w:type="dxa"/>
            <w:tcBorders>
              <w:top w:val="single" w:sz="4" w:space="0" w:color="auto"/>
              <w:left w:val="single" w:sz="4" w:space="0" w:color="auto"/>
              <w:bottom w:val="single" w:sz="4" w:space="0" w:color="auto"/>
              <w:right w:val="single" w:sz="4" w:space="0" w:color="auto"/>
            </w:tcBorders>
            <w:vAlign w:val="center"/>
          </w:tcPr>
          <w:p w:rsidR="002A187A" w:rsidRPr="002A187A" w:rsidRDefault="002A187A" w:rsidP="002A187A">
            <w:pPr>
              <w:spacing w:after="0" w:line="240" w:lineRule="auto"/>
              <w:contextualSpacing/>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Подготовка к прогулке. Прогулка</w:t>
            </w:r>
          </w:p>
        </w:tc>
        <w:tc>
          <w:tcPr>
            <w:tcW w:w="1698" w:type="dxa"/>
            <w:tcBorders>
              <w:top w:val="single" w:sz="4" w:space="0" w:color="auto"/>
              <w:left w:val="single" w:sz="4" w:space="0" w:color="auto"/>
              <w:bottom w:val="single" w:sz="4" w:space="0" w:color="auto"/>
              <w:right w:val="single" w:sz="4" w:space="0" w:color="auto"/>
            </w:tcBorders>
            <w:vAlign w:val="center"/>
          </w:tcPr>
          <w:p w:rsidR="002A187A" w:rsidRPr="002A187A" w:rsidRDefault="002A187A" w:rsidP="002A187A">
            <w:pPr>
              <w:spacing w:after="0" w:line="240" w:lineRule="auto"/>
              <w:contextualSpacing/>
              <w:jc w:val="center"/>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16.</w:t>
            </w:r>
            <w:r w:rsidRPr="002A187A">
              <w:rPr>
                <w:rFonts w:ascii="Times New Roman" w:eastAsia="Times New Roman" w:hAnsi="Times New Roman" w:cs="Times New Roman"/>
                <w:sz w:val="24"/>
                <w:szCs w:val="24"/>
                <w:lang w:val="en-US" w:eastAsia="ru-RU"/>
              </w:rPr>
              <w:t>2</w:t>
            </w:r>
            <w:r w:rsidRPr="002A187A">
              <w:rPr>
                <w:rFonts w:ascii="Times New Roman" w:eastAsia="Times New Roman" w:hAnsi="Times New Roman" w:cs="Times New Roman"/>
                <w:sz w:val="24"/>
                <w:szCs w:val="24"/>
                <w:lang w:eastAsia="ru-RU"/>
              </w:rPr>
              <w:t>5-18.00</w:t>
            </w:r>
          </w:p>
        </w:tc>
      </w:tr>
      <w:tr w:rsidR="002A187A" w:rsidRPr="002A187A" w:rsidTr="005B0E5A">
        <w:trPr>
          <w:trHeight w:val="309"/>
        </w:trPr>
        <w:tc>
          <w:tcPr>
            <w:tcW w:w="8392" w:type="dxa"/>
            <w:tcBorders>
              <w:top w:val="single" w:sz="4" w:space="0" w:color="auto"/>
              <w:left w:val="single" w:sz="4" w:space="0" w:color="auto"/>
              <w:bottom w:val="single" w:sz="4" w:space="0" w:color="auto"/>
              <w:right w:val="single" w:sz="4" w:space="0" w:color="auto"/>
            </w:tcBorders>
            <w:vAlign w:val="center"/>
            <w:hideMark/>
          </w:tcPr>
          <w:p w:rsidR="002A187A" w:rsidRPr="002A187A" w:rsidRDefault="002A187A" w:rsidP="002A187A">
            <w:pPr>
              <w:spacing w:after="0" w:line="240" w:lineRule="auto"/>
              <w:contextualSpacing/>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Возвращение с прогулки. Самостоятельная деятельность детей. Уход домой</w:t>
            </w:r>
          </w:p>
        </w:tc>
        <w:tc>
          <w:tcPr>
            <w:tcW w:w="1698" w:type="dxa"/>
            <w:tcBorders>
              <w:top w:val="single" w:sz="4" w:space="0" w:color="auto"/>
              <w:left w:val="single" w:sz="4" w:space="0" w:color="auto"/>
              <w:bottom w:val="single" w:sz="4" w:space="0" w:color="auto"/>
              <w:right w:val="single" w:sz="4" w:space="0" w:color="auto"/>
            </w:tcBorders>
            <w:vAlign w:val="center"/>
          </w:tcPr>
          <w:p w:rsidR="002A187A" w:rsidRPr="002A187A" w:rsidRDefault="002A187A" w:rsidP="002A187A">
            <w:pPr>
              <w:spacing w:after="0" w:line="240" w:lineRule="auto"/>
              <w:contextualSpacing/>
              <w:jc w:val="center"/>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18.00-19.00</w:t>
            </w:r>
          </w:p>
        </w:tc>
      </w:tr>
    </w:tbl>
    <w:p w:rsidR="002A187A" w:rsidRPr="002A187A" w:rsidRDefault="002A187A" w:rsidP="002A187A">
      <w:pPr>
        <w:spacing w:after="0" w:line="240" w:lineRule="auto"/>
        <w:contextualSpacing/>
        <w:jc w:val="center"/>
        <w:rPr>
          <w:rFonts w:ascii="Times New Roman" w:eastAsia="Calibri" w:hAnsi="Times New Roman" w:cs="Times New Roman"/>
          <w:b/>
          <w:sz w:val="24"/>
          <w:szCs w:val="24"/>
        </w:rPr>
      </w:pPr>
      <w:r w:rsidRPr="002A187A">
        <w:rPr>
          <w:rFonts w:ascii="Times New Roman" w:eastAsia="Calibri" w:hAnsi="Times New Roman" w:cs="Times New Roman"/>
          <w:b/>
          <w:sz w:val="24"/>
          <w:szCs w:val="24"/>
        </w:rPr>
        <w:t>Режим дня в старшей группе на летний оздоровительный  период</w:t>
      </w:r>
    </w:p>
    <w:tbl>
      <w:tblPr>
        <w:tblW w:w="100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392"/>
        <w:gridCol w:w="1701"/>
      </w:tblGrid>
      <w:tr w:rsidR="002A187A" w:rsidRPr="002A187A" w:rsidTr="005B0E5A">
        <w:tc>
          <w:tcPr>
            <w:tcW w:w="8392" w:type="dxa"/>
            <w:shd w:val="clear" w:color="auto" w:fill="auto"/>
          </w:tcPr>
          <w:p w:rsidR="002A187A" w:rsidRPr="002A187A" w:rsidRDefault="002A187A" w:rsidP="002A187A">
            <w:pPr>
              <w:spacing w:after="0" w:line="240" w:lineRule="auto"/>
              <w:contextualSpacing/>
              <w:jc w:val="center"/>
              <w:rPr>
                <w:rFonts w:ascii="Times New Roman" w:eastAsia="Calibri" w:hAnsi="Times New Roman" w:cs="Times New Roman"/>
                <w:sz w:val="24"/>
                <w:szCs w:val="24"/>
              </w:rPr>
            </w:pPr>
            <w:r w:rsidRPr="002A187A">
              <w:rPr>
                <w:rFonts w:ascii="Times New Roman" w:eastAsia="Calibri" w:hAnsi="Times New Roman" w:cs="Times New Roman"/>
                <w:sz w:val="24"/>
                <w:szCs w:val="24"/>
              </w:rPr>
              <w:t>Режим дня</w:t>
            </w:r>
          </w:p>
        </w:tc>
        <w:tc>
          <w:tcPr>
            <w:tcW w:w="1701" w:type="dxa"/>
            <w:shd w:val="clear" w:color="auto" w:fill="auto"/>
          </w:tcPr>
          <w:p w:rsidR="002A187A" w:rsidRPr="002A187A" w:rsidRDefault="002A187A" w:rsidP="002A187A">
            <w:pPr>
              <w:spacing w:after="0" w:line="240" w:lineRule="auto"/>
              <w:contextualSpacing/>
              <w:jc w:val="center"/>
              <w:rPr>
                <w:rFonts w:ascii="Times New Roman" w:eastAsia="Calibri" w:hAnsi="Times New Roman" w:cs="Times New Roman"/>
                <w:sz w:val="24"/>
                <w:szCs w:val="24"/>
              </w:rPr>
            </w:pPr>
            <w:r w:rsidRPr="002A187A">
              <w:rPr>
                <w:rFonts w:ascii="Times New Roman" w:eastAsia="Calibri" w:hAnsi="Times New Roman" w:cs="Times New Roman"/>
                <w:sz w:val="24"/>
                <w:szCs w:val="24"/>
              </w:rPr>
              <w:t>Время</w:t>
            </w:r>
          </w:p>
        </w:tc>
      </w:tr>
      <w:tr w:rsidR="002A187A" w:rsidRPr="002A187A" w:rsidTr="005B0E5A">
        <w:trPr>
          <w:trHeight w:val="546"/>
        </w:trPr>
        <w:tc>
          <w:tcPr>
            <w:tcW w:w="8392" w:type="dxa"/>
            <w:shd w:val="clear" w:color="auto" w:fill="auto"/>
          </w:tcPr>
          <w:p w:rsidR="002A187A" w:rsidRPr="002A187A" w:rsidRDefault="002A187A" w:rsidP="002A187A">
            <w:pPr>
              <w:spacing w:after="0" w:line="240" w:lineRule="auto"/>
              <w:contextualSpacing/>
              <w:rPr>
                <w:rFonts w:ascii="Times New Roman" w:eastAsia="Calibri" w:hAnsi="Times New Roman" w:cs="Times New Roman"/>
                <w:sz w:val="24"/>
                <w:szCs w:val="24"/>
              </w:rPr>
            </w:pPr>
            <w:r w:rsidRPr="002A187A">
              <w:rPr>
                <w:rFonts w:ascii="Times New Roman" w:eastAsia="Calibri" w:hAnsi="Times New Roman" w:cs="Times New Roman"/>
                <w:sz w:val="24"/>
                <w:szCs w:val="24"/>
              </w:rPr>
              <w:t>Прием детей на улице, самостоятельная деятельность детей, утренняя гимнастика на улице, игры, дежурство</w:t>
            </w:r>
          </w:p>
        </w:tc>
        <w:tc>
          <w:tcPr>
            <w:tcW w:w="1701" w:type="dxa"/>
            <w:shd w:val="clear" w:color="auto" w:fill="auto"/>
          </w:tcPr>
          <w:p w:rsidR="002A187A" w:rsidRPr="002A187A" w:rsidRDefault="002A187A" w:rsidP="002A187A">
            <w:pPr>
              <w:spacing w:after="0" w:line="240" w:lineRule="auto"/>
              <w:contextualSpacing/>
              <w:jc w:val="center"/>
              <w:rPr>
                <w:rFonts w:ascii="Times New Roman" w:eastAsia="Calibri" w:hAnsi="Times New Roman" w:cs="Microsoft Sans Serif"/>
                <w:sz w:val="24"/>
                <w:szCs w:val="24"/>
              </w:rPr>
            </w:pPr>
            <w:r w:rsidRPr="002A187A">
              <w:rPr>
                <w:rFonts w:ascii="Times New Roman" w:eastAsia="Calibri" w:hAnsi="Times New Roman" w:cs="Times New Roman"/>
                <w:sz w:val="24"/>
                <w:szCs w:val="24"/>
              </w:rPr>
              <w:t>7.00- 8.30</w:t>
            </w:r>
          </w:p>
        </w:tc>
      </w:tr>
      <w:tr w:rsidR="002A187A" w:rsidRPr="002A187A" w:rsidTr="005B0E5A">
        <w:tc>
          <w:tcPr>
            <w:tcW w:w="8392" w:type="dxa"/>
            <w:shd w:val="clear" w:color="auto" w:fill="auto"/>
          </w:tcPr>
          <w:p w:rsidR="002A187A" w:rsidRPr="002A187A" w:rsidRDefault="002A187A" w:rsidP="002A187A">
            <w:pPr>
              <w:spacing w:after="0" w:line="240" w:lineRule="auto"/>
              <w:contextualSpacing/>
              <w:rPr>
                <w:rFonts w:ascii="Times New Roman" w:eastAsia="Calibri" w:hAnsi="Times New Roman" w:cs="Times New Roman"/>
                <w:sz w:val="24"/>
                <w:szCs w:val="24"/>
              </w:rPr>
            </w:pPr>
            <w:r w:rsidRPr="002A187A">
              <w:rPr>
                <w:rFonts w:ascii="Times New Roman" w:eastAsia="Calibri" w:hAnsi="Times New Roman" w:cs="Times New Roman"/>
                <w:sz w:val="24"/>
                <w:szCs w:val="24"/>
              </w:rPr>
              <w:t xml:space="preserve">Подготовка к завтраку, завтрак </w:t>
            </w:r>
          </w:p>
        </w:tc>
        <w:tc>
          <w:tcPr>
            <w:tcW w:w="1701" w:type="dxa"/>
            <w:shd w:val="clear" w:color="auto" w:fill="auto"/>
          </w:tcPr>
          <w:p w:rsidR="002A187A" w:rsidRPr="002A187A" w:rsidRDefault="002A187A" w:rsidP="002A187A">
            <w:pPr>
              <w:spacing w:after="0" w:line="240" w:lineRule="auto"/>
              <w:contextualSpacing/>
              <w:jc w:val="center"/>
              <w:rPr>
                <w:rFonts w:ascii="Times New Roman" w:eastAsia="Calibri" w:hAnsi="Times New Roman" w:cs="Microsoft Sans Serif"/>
                <w:sz w:val="24"/>
                <w:szCs w:val="24"/>
              </w:rPr>
            </w:pPr>
            <w:r w:rsidRPr="002A187A">
              <w:rPr>
                <w:rFonts w:ascii="Times New Roman" w:eastAsia="Calibri" w:hAnsi="Times New Roman" w:cs="Times New Roman"/>
                <w:sz w:val="24"/>
                <w:szCs w:val="24"/>
              </w:rPr>
              <w:t>8.30 – 9.00</w:t>
            </w:r>
          </w:p>
        </w:tc>
      </w:tr>
      <w:tr w:rsidR="002A187A" w:rsidRPr="002A187A" w:rsidTr="005B0E5A">
        <w:tc>
          <w:tcPr>
            <w:tcW w:w="8392" w:type="dxa"/>
            <w:shd w:val="clear" w:color="auto" w:fill="auto"/>
          </w:tcPr>
          <w:p w:rsidR="002A187A" w:rsidRPr="002A187A" w:rsidRDefault="002A187A" w:rsidP="002A187A">
            <w:pPr>
              <w:spacing w:after="0" w:line="240" w:lineRule="auto"/>
              <w:contextualSpacing/>
              <w:rPr>
                <w:rFonts w:ascii="Times New Roman" w:eastAsia="Calibri" w:hAnsi="Times New Roman" w:cs="Microsoft Sans Serif"/>
                <w:sz w:val="24"/>
                <w:szCs w:val="24"/>
              </w:rPr>
            </w:pPr>
            <w:r w:rsidRPr="002A187A">
              <w:rPr>
                <w:rFonts w:ascii="Times New Roman" w:eastAsia="Calibri" w:hAnsi="Times New Roman" w:cs="Times New Roman"/>
                <w:sz w:val="24"/>
                <w:szCs w:val="24"/>
              </w:rPr>
              <w:t>Подготовка к прогулке, прогулка (образовательная деятельность в режимных моментах, физкультурно-оздоровительная деятельность, художественное творчество, игры, наблюдения, музыка, воздушные и солнечные ванны, самостоятельная деятельность)</w:t>
            </w:r>
          </w:p>
        </w:tc>
        <w:tc>
          <w:tcPr>
            <w:tcW w:w="1701" w:type="dxa"/>
            <w:shd w:val="clear" w:color="auto" w:fill="auto"/>
          </w:tcPr>
          <w:p w:rsidR="002A187A" w:rsidRPr="002A187A" w:rsidRDefault="002A187A" w:rsidP="002A187A">
            <w:pPr>
              <w:spacing w:after="0" w:line="240" w:lineRule="auto"/>
              <w:contextualSpacing/>
              <w:jc w:val="center"/>
              <w:rPr>
                <w:rFonts w:ascii="Times New Roman" w:eastAsia="Calibri" w:hAnsi="Times New Roman" w:cs="Microsoft Sans Serif"/>
                <w:sz w:val="24"/>
                <w:szCs w:val="24"/>
              </w:rPr>
            </w:pPr>
            <w:r w:rsidRPr="002A187A">
              <w:rPr>
                <w:rFonts w:ascii="Times New Roman" w:eastAsia="Calibri" w:hAnsi="Times New Roman" w:cs="Times New Roman"/>
                <w:sz w:val="24"/>
                <w:szCs w:val="24"/>
              </w:rPr>
              <w:t>9.00 – 12.20</w:t>
            </w:r>
          </w:p>
        </w:tc>
      </w:tr>
      <w:tr w:rsidR="002A187A" w:rsidRPr="002A187A" w:rsidTr="005B0E5A">
        <w:tc>
          <w:tcPr>
            <w:tcW w:w="8392" w:type="dxa"/>
            <w:shd w:val="clear" w:color="auto" w:fill="auto"/>
          </w:tcPr>
          <w:p w:rsidR="002A187A" w:rsidRPr="002A187A" w:rsidRDefault="002A187A" w:rsidP="002A187A">
            <w:pPr>
              <w:spacing w:after="0" w:line="240" w:lineRule="auto"/>
              <w:contextualSpacing/>
              <w:rPr>
                <w:rFonts w:ascii="Times New Roman" w:eastAsia="Calibri" w:hAnsi="Times New Roman" w:cs="Times New Roman"/>
                <w:sz w:val="24"/>
                <w:szCs w:val="24"/>
              </w:rPr>
            </w:pPr>
            <w:r w:rsidRPr="002A187A">
              <w:rPr>
                <w:rFonts w:ascii="Times New Roman" w:eastAsia="Calibri" w:hAnsi="Times New Roman" w:cs="Times New Roman"/>
                <w:sz w:val="24"/>
                <w:szCs w:val="24"/>
              </w:rPr>
              <w:t xml:space="preserve">Возвращение с прогулки, раздевание, самостоятельная деятельность </w:t>
            </w:r>
          </w:p>
        </w:tc>
        <w:tc>
          <w:tcPr>
            <w:tcW w:w="1701" w:type="dxa"/>
            <w:shd w:val="clear" w:color="auto" w:fill="auto"/>
          </w:tcPr>
          <w:p w:rsidR="002A187A" w:rsidRPr="002A187A" w:rsidRDefault="002A187A" w:rsidP="002A187A">
            <w:pPr>
              <w:spacing w:after="0" w:line="240" w:lineRule="auto"/>
              <w:contextualSpacing/>
              <w:jc w:val="center"/>
              <w:rPr>
                <w:rFonts w:ascii="Times New Roman" w:eastAsia="Calibri" w:hAnsi="Times New Roman" w:cs="Microsoft Sans Serif"/>
                <w:sz w:val="24"/>
                <w:szCs w:val="24"/>
              </w:rPr>
            </w:pPr>
            <w:r w:rsidRPr="002A187A">
              <w:rPr>
                <w:rFonts w:ascii="Times New Roman" w:eastAsia="Calibri" w:hAnsi="Times New Roman" w:cs="Times New Roman"/>
                <w:sz w:val="24"/>
                <w:szCs w:val="24"/>
              </w:rPr>
              <w:t>12.20 – 12.30</w:t>
            </w:r>
          </w:p>
        </w:tc>
      </w:tr>
      <w:tr w:rsidR="002A187A" w:rsidRPr="002A187A" w:rsidTr="005B0E5A">
        <w:tc>
          <w:tcPr>
            <w:tcW w:w="8392" w:type="dxa"/>
            <w:shd w:val="clear" w:color="auto" w:fill="auto"/>
          </w:tcPr>
          <w:p w:rsidR="002A187A" w:rsidRPr="002A187A" w:rsidRDefault="002A187A" w:rsidP="002A187A">
            <w:pPr>
              <w:spacing w:after="0" w:line="240" w:lineRule="auto"/>
              <w:contextualSpacing/>
              <w:rPr>
                <w:rFonts w:ascii="Times New Roman" w:eastAsia="Calibri" w:hAnsi="Times New Roman" w:cs="Times New Roman"/>
                <w:sz w:val="24"/>
                <w:szCs w:val="24"/>
              </w:rPr>
            </w:pPr>
            <w:r w:rsidRPr="002A187A">
              <w:rPr>
                <w:rFonts w:ascii="Times New Roman" w:eastAsia="Calibri" w:hAnsi="Times New Roman" w:cs="Times New Roman"/>
                <w:sz w:val="24"/>
                <w:szCs w:val="24"/>
              </w:rPr>
              <w:t xml:space="preserve">Подготовка к обеду, обед </w:t>
            </w:r>
          </w:p>
        </w:tc>
        <w:tc>
          <w:tcPr>
            <w:tcW w:w="1701" w:type="dxa"/>
            <w:shd w:val="clear" w:color="auto" w:fill="auto"/>
          </w:tcPr>
          <w:p w:rsidR="002A187A" w:rsidRPr="002A187A" w:rsidRDefault="002A187A" w:rsidP="002A187A">
            <w:pPr>
              <w:spacing w:after="0" w:line="240" w:lineRule="auto"/>
              <w:contextualSpacing/>
              <w:jc w:val="center"/>
              <w:rPr>
                <w:rFonts w:ascii="Times New Roman" w:eastAsia="Calibri" w:hAnsi="Times New Roman" w:cs="Microsoft Sans Serif"/>
                <w:sz w:val="24"/>
                <w:szCs w:val="24"/>
              </w:rPr>
            </w:pPr>
            <w:r w:rsidRPr="002A187A">
              <w:rPr>
                <w:rFonts w:ascii="Times New Roman" w:eastAsia="Calibri" w:hAnsi="Times New Roman" w:cs="Times New Roman"/>
                <w:sz w:val="24"/>
                <w:szCs w:val="24"/>
              </w:rPr>
              <w:t>12.30 – 13.00</w:t>
            </w:r>
          </w:p>
        </w:tc>
      </w:tr>
      <w:tr w:rsidR="002A187A" w:rsidRPr="002A187A" w:rsidTr="005B0E5A">
        <w:tc>
          <w:tcPr>
            <w:tcW w:w="8392" w:type="dxa"/>
            <w:shd w:val="clear" w:color="auto" w:fill="auto"/>
          </w:tcPr>
          <w:p w:rsidR="002A187A" w:rsidRPr="002A187A" w:rsidRDefault="002A187A" w:rsidP="002A187A">
            <w:pPr>
              <w:spacing w:after="0" w:line="240" w:lineRule="auto"/>
              <w:contextualSpacing/>
              <w:rPr>
                <w:rFonts w:ascii="Times New Roman" w:eastAsia="Calibri" w:hAnsi="Times New Roman" w:cs="Times New Roman"/>
                <w:sz w:val="24"/>
                <w:szCs w:val="24"/>
              </w:rPr>
            </w:pPr>
            <w:r w:rsidRPr="002A187A">
              <w:rPr>
                <w:rFonts w:ascii="Times New Roman" w:eastAsia="Calibri" w:hAnsi="Times New Roman" w:cs="Times New Roman"/>
                <w:sz w:val="24"/>
                <w:szCs w:val="24"/>
              </w:rPr>
              <w:t>Подготовка ко сну, сон</w:t>
            </w:r>
          </w:p>
        </w:tc>
        <w:tc>
          <w:tcPr>
            <w:tcW w:w="1701" w:type="dxa"/>
            <w:shd w:val="clear" w:color="auto" w:fill="auto"/>
          </w:tcPr>
          <w:p w:rsidR="002A187A" w:rsidRPr="002A187A" w:rsidRDefault="002A187A" w:rsidP="002A187A">
            <w:pPr>
              <w:spacing w:after="0" w:line="240" w:lineRule="auto"/>
              <w:contextualSpacing/>
              <w:jc w:val="center"/>
              <w:rPr>
                <w:rFonts w:ascii="Times New Roman" w:eastAsia="Calibri" w:hAnsi="Times New Roman" w:cs="Microsoft Sans Serif"/>
                <w:sz w:val="24"/>
                <w:szCs w:val="24"/>
              </w:rPr>
            </w:pPr>
            <w:r w:rsidRPr="002A187A">
              <w:rPr>
                <w:rFonts w:ascii="Times New Roman" w:eastAsia="Calibri" w:hAnsi="Times New Roman" w:cs="Times New Roman"/>
                <w:sz w:val="24"/>
                <w:szCs w:val="24"/>
              </w:rPr>
              <w:t>13.00 – 15.00</w:t>
            </w:r>
          </w:p>
        </w:tc>
      </w:tr>
      <w:tr w:rsidR="002A187A" w:rsidRPr="002A187A" w:rsidTr="005B0E5A">
        <w:tc>
          <w:tcPr>
            <w:tcW w:w="8392" w:type="dxa"/>
            <w:shd w:val="clear" w:color="auto" w:fill="auto"/>
          </w:tcPr>
          <w:p w:rsidR="002A187A" w:rsidRPr="002A187A" w:rsidRDefault="002A187A" w:rsidP="002A187A">
            <w:pPr>
              <w:spacing w:after="0" w:line="240" w:lineRule="auto"/>
              <w:contextualSpacing/>
              <w:rPr>
                <w:rFonts w:ascii="Times New Roman" w:eastAsia="Calibri" w:hAnsi="Times New Roman" w:cs="Times New Roman"/>
                <w:sz w:val="24"/>
                <w:szCs w:val="24"/>
              </w:rPr>
            </w:pPr>
            <w:r w:rsidRPr="002A187A">
              <w:rPr>
                <w:rFonts w:ascii="Times New Roman" w:eastAsia="Calibri" w:hAnsi="Times New Roman" w:cs="Times New Roman"/>
                <w:sz w:val="24"/>
                <w:szCs w:val="24"/>
              </w:rPr>
              <w:t>Постепенный подъем детей, воздушная гимнастика, гигиенические процедуры. Самостоятельная деятельность</w:t>
            </w:r>
          </w:p>
        </w:tc>
        <w:tc>
          <w:tcPr>
            <w:tcW w:w="1701" w:type="dxa"/>
            <w:shd w:val="clear" w:color="auto" w:fill="auto"/>
          </w:tcPr>
          <w:p w:rsidR="002A187A" w:rsidRPr="002A187A" w:rsidRDefault="002A187A" w:rsidP="002A187A">
            <w:pPr>
              <w:spacing w:after="0" w:line="240" w:lineRule="auto"/>
              <w:contextualSpacing/>
              <w:jc w:val="center"/>
              <w:rPr>
                <w:rFonts w:ascii="Times New Roman" w:eastAsia="Calibri" w:hAnsi="Times New Roman" w:cs="Microsoft Sans Serif"/>
                <w:sz w:val="24"/>
                <w:szCs w:val="24"/>
              </w:rPr>
            </w:pPr>
            <w:r w:rsidRPr="002A187A">
              <w:rPr>
                <w:rFonts w:ascii="Times New Roman" w:eastAsia="Calibri" w:hAnsi="Times New Roman" w:cs="Times New Roman"/>
                <w:sz w:val="24"/>
                <w:szCs w:val="24"/>
              </w:rPr>
              <w:t>15.00 – 15.30</w:t>
            </w:r>
          </w:p>
        </w:tc>
      </w:tr>
      <w:tr w:rsidR="002A187A" w:rsidRPr="002A187A" w:rsidTr="005B0E5A">
        <w:tc>
          <w:tcPr>
            <w:tcW w:w="8392" w:type="dxa"/>
            <w:shd w:val="clear" w:color="auto" w:fill="auto"/>
          </w:tcPr>
          <w:p w:rsidR="002A187A" w:rsidRPr="002A187A" w:rsidRDefault="002A187A" w:rsidP="002A187A">
            <w:pPr>
              <w:spacing w:after="0" w:line="240" w:lineRule="auto"/>
              <w:contextualSpacing/>
              <w:rPr>
                <w:rFonts w:ascii="Times New Roman" w:eastAsia="Calibri" w:hAnsi="Times New Roman" w:cs="Times New Roman"/>
                <w:sz w:val="24"/>
                <w:szCs w:val="24"/>
              </w:rPr>
            </w:pPr>
            <w:r w:rsidRPr="002A187A">
              <w:rPr>
                <w:rFonts w:ascii="Times New Roman" w:eastAsia="Calibri" w:hAnsi="Times New Roman" w:cs="Times New Roman"/>
                <w:sz w:val="24"/>
                <w:szCs w:val="24"/>
              </w:rPr>
              <w:t xml:space="preserve">Подготовка к полднику, полдник </w:t>
            </w:r>
          </w:p>
        </w:tc>
        <w:tc>
          <w:tcPr>
            <w:tcW w:w="1701" w:type="dxa"/>
            <w:shd w:val="clear" w:color="auto" w:fill="auto"/>
          </w:tcPr>
          <w:p w:rsidR="002A187A" w:rsidRPr="002A187A" w:rsidRDefault="002A187A" w:rsidP="002A187A">
            <w:pPr>
              <w:spacing w:after="0" w:line="240" w:lineRule="auto"/>
              <w:contextualSpacing/>
              <w:jc w:val="center"/>
              <w:rPr>
                <w:rFonts w:ascii="Times New Roman" w:eastAsia="Calibri" w:hAnsi="Times New Roman" w:cs="Microsoft Sans Serif"/>
                <w:sz w:val="24"/>
                <w:szCs w:val="24"/>
              </w:rPr>
            </w:pPr>
            <w:r w:rsidRPr="002A187A">
              <w:rPr>
                <w:rFonts w:ascii="Times New Roman" w:eastAsia="Calibri" w:hAnsi="Times New Roman" w:cs="Times New Roman"/>
                <w:sz w:val="24"/>
                <w:szCs w:val="24"/>
              </w:rPr>
              <w:t>15.30 – 16.00</w:t>
            </w:r>
          </w:p>
        </w:tc>
      </w:tr>
      <w:tr w:rsidR="002A187A" w:rsidRPr="002A187A" w:rsidTr="005B0E5A">
        <w:trPr>
          <w:trHeight w:val="71"/>
        </w:trPr>
        <w:tc>
          <w:tcPr>
            <w:tcW w:w="8392" w:type="dxa"/>
            <w:shd w:val="clear" w:color="auto" w:fill="auto"/>
          </w:tcPr>
          <w:p w:rsidR="002A187A" w:rsidRPr="002A187A" w:rsidRDefault="002A187A" w:rsidP="002A187A">
            <w:pPr>
              <w:spacing w:after="0" w:line="240" w:lineRule="auto"/>
              <w:contextualSpacing/>
              <w:rPr>
                <w:rFonts w:ascii="Times New Roman" w:eastAsia="Calibri" w:hAnsi="Times New Roman" w:cs="Times New Roman"/>
                <w:sz w:val="24"/>
                <w:szCs w:val="24"/>
              </w:rPr>
            </w:pPr>
            <w:r w:rsidRPr="002A187A">
              <w:rPr>
                <w:rFonts w:ascii="Times New Roman" w:eastAsia="Calibri" w:hAnsi="Times New Roman" w:cs="Times New Roman"/>
                <w:sz w:val="24"/>
                <w:szCs w:val="24"/>
              </w:rPr>
              <w:t>Подготовка к прогулке, прогулка</w:t>
            </w:r>
          </w:p>
        </w:tc>
        <w:tc>
          <w:tcPr>
            <w:tcW w:w="1701" w:type="dxa"/>
            <w:shd w:val="clear" w:color="auto" w:fill="auto"/>
          </w:tcPr>
          <w:p w:rsidR="002A187A" w:rsidRPr="002A187A" w:rsidRDefault="002A187A" w:rsidP="002A187A">
            <w:pPr>
              <w:spacing w:after="0" w:line="240" w:lineRule="auto"/>
              <w:contextualSpacing/>
              <w:jc w:val="center"/>
              <w:rPr>
                <w:rFonts w:ascii="Times New Roman" w:eastAsia="Calibri" w:hAnsi="Times New Roman" w:cs="Microsoft Sans Serif"/>
                <w:sz w:val="24"/>
                <w:szCs w:val="24"/>
              </w:rPr>
            </w:pPr>
            <w:r w:rsidRPr="002A187A">
              <w:rPr>
                <w:rFonts w:ascii="Times New Roman" w:eastAsia="Calibri" w:hAnsi="Times New Roman" w:cs="Times New Roman"/>
                <w:sz w:val="24"/>
                <w:szCs w:val="24"/>
              </w:rPr>
              <w:t>16.00 – 17.30</w:t>
            </w:r>
          </w:p>
        </w:tc>
      </w:tr>
      <w:tr w:rsidR="002A187A" w:rsidRPr="002A187A" w:rsidTr="005B0E5A">
        <w:tc>
          <w:tcPr>
            <w:tcW w:w="8392" w:type="dxa"/>
            <w:shd w:val="clear" w:color="auto" w:fill="auto"/>
          </w:tcPr>
          <w:p w:rsidR="002A187A" w:rsidRPr="002A187A" w:rsidRDefault="002A187A" w:rsidP="002A187A">
            <w:pPr>
              <w:spacing w:after="0" w:line="240" w:lineRule="auto"/>
              <w:contextualSpacing/>
              <w:rPr>
                <w:rFonts w:ascii="Times New Roman" w:eastAsia="Calibri" w:hAnsi="Times New Roman" w:cs="Times New Roman"/>
                <w:sz w:val="24"/>
                <w:szCs w:val="24"/>
              </w:rPr>
            </w:pPr>
            <w:r w:rsidRPr="002A187A">
              <w:rPr>
                <w:rFonts w:ascii="Times New Roman" w:eastAsia="Calibri" w:hAnsi="Times New Roman" w:cs="Times New Roman"/>
                <w:sz w:val="24"/>
                <w:szCs w:val="24"/>
              </w:rPr>
              <w:t>Возвращение с прогулки, самостоятельная деятельность детей</w:t>
            </w:r>
          </w:p>
        </w:tc>
        <w:tc>
          <w:tcPr>
            <w:tcW w:w="1701" w:type="dxa"/>
            <w:shd w:val="clear" w:color="auto" w:fill="auto"/>
          </w:tcPr>
          <w:p w:rsidR="002A187A" w:rsidRPr="002A187A" w:rsidRDefault="002A187A" w:rsidP="002A187A">
            <w:pPr>
              <w:spacing w:after="0" w:line="240" w:lineRule="auto"/>
              <w:contextualSpacing/>
              <w:jc w:val="center"/>
              <w:rPr>
                <w:rFonts w:ascii="Times New Roman" w:eastAsia="Calibri" w:hAnsi="Times New Roman" w:cs="Microsoft Sans Serif"/>
                <w:sz w:val="24"/>
                <w:szCs w:val="24"/>
              </w:rPr>
            </w:pPr>
            <w:r w:rsidRPr="002A187A">
              <w:rPr>
                <w:rFonts w:ascii="Times New Roman" w:eastAsia="Calibri" w:hAnsi="Times New Roman" w:cs="Times New Roman"/>
                <w:sz w:val="24"/>
                <w:szCs w:val="24"/>
              </w:rPr>
              <w:t>17.30 – 18.15</w:t>
            </w:r>
          </w:p>
        </w:tc>
      </w:tr>
      <w:tr w:rsidR="002A187A" w:rsidRPr="002A187A" w:rsidTr="005B0E5A">
        <w:tc>
          <w:tcPr>
            <w:tcW w:w="8392" w:type="dxa"/>
            <w:shd w:val="clear" w:color="auto" w:fill="auto"/>
          </w:tcPr>
          <w:p w:rsidR="002A187A" w:rsidRPr="002A187A" w:rsidRDefault="002A187A" w:rsidP="002A187A">
            <w:pPr>
              <w:spacing w:after="0" w:line="240" w:lineRule="auto"/>
              <w:contextualSpacing/>
              <w:rPr>
                <w:rFonts w:ascii="Times New Roman" w:eastAsia="Calibri" w:hAnsi="Times New Roman" w:cs="Times New Roman"/>
                <w:sz w:val="24"/>
                <w:szCs w:val="24"/>
              </w:rPr>
            </w:pPr>
            <w:r w:rsidRPr="002A187A">
              <w:rPr>
                <w:rFonts w:ascii="Times New Roman" w:eastAsia="Calibri" w:hAnsi="Times New Roman" w:cs="Times New Roman"/>
                <w:sz w:val="24"/>
                <w:szCs w:val="24"/>
              </w:rPr>
              <w:t xml:space="preserve">Подготовка к ужину, ужин </w:t>
            </w:r>
          </w:p>
        </w:tc>
        <w:tc>
          <w:tcPr>
            <w:tcW w:w="1701" w:type="dxa"/>
            <w:shd w:val="clear" w:color="auto" w:fill="auto"/>
          </w:tcPr>
          <w:p w:rsidR="002A187A" w:rsidRPr="002A187A" w:rsidRDefault="002A187A" w:rsidP="002A187A">
            <w:pPr>
              <w:spacing w:after="0" w:line="240" w:lineRule="auto"/>
              <w:contextualSpacing/>
              <w:jc w:val="center"/>
              <w:rPr>
                <w:rFonts w:ascii="Times New Roman" w:eastAsia="Calibri" w:hAnsi="Times New Roman" w:cs="Microsoft Sans Serif"/>
                <w:sz w:val="24"/>
                <w:szCs w:val="24"/>
              </w:rPr>
            </w:pPr>
            <w:r w:rsidRPr="002A187A">
              <w:rPr>
                <w:rFonts w:ascii="Times New Roman" w:eastAsia="Calibri" w:hAnsi="Times New Roman" w:cs="Times New Roman"/>
                <w:sz w:val="24"/>
                <w:szCs w:val="24"/>
              </w:rPr>
              <w:t>18.15 -18.45</w:t>
            </w:r>
          </w:p>
        </w:tc>
      </w:tr>
      <w:tr w:rsidR="002A187A" w:rsidRPr="002A187A" w:rsidTr="005B0E5A">
        <w:tc>
          <w:tcPr>
            <w:tcW w:w="8392" w:type="dxa"/>
            <w:shd w:val="clear" w:color="auto" w:fill="auto"/>
          </w:tcPr>
          <w:p w:rsidR="002A187A" w:rsidRPr="002A187A" w:rsidRDefault="002A187A" w:rsidP="002A187A">
            <w:pPr>
              <w:spacing w:after="0" w:line="240" w:lineRule="auto"/>
              <w:contextualSpacing/>
              <w:rPr>
                <w:rFonts w:ascii="Times New Roman" w:eastAsia="Calibri" w:hAnsi="Times New Roman" w:cs="Microsoft Sans Serif"/>
                <w:sz w:val="24"/>
                <w:szCs w:val="24"/>
              </w:rPr>
            </w:pPr>
            <w:r w:rsidRPr="002A187A">
              <w:rPr>
                <w:rFonts w:ascii="Times New Roman" w:eastAsia="Calibri" w:hAnsi="Times New Roman" w:cs="Times New Roman"/>
                <w:sz w:val="24"/>
                <w:szCs w:val="24"/>
              </w:rPr>
              <w:t>Прогулка на улице, самостоятельная деятельность детей, уход детей домой</w:t>
            </w:r>
          </w:p>
        </w:tc>
        <w:tc>
          <w:tcPr>
            <w:tcW w:w="1701" w:type="dxa"/>
            <w:shd w:val="clear" w:color="auto" w:fill="auto"/>
          </w:tcPr>
          <w:p w:rsidR="002A187A" w:rsidRPr="002A187A" w:rsidRDefault="002A187A" w:rsidP="002A187A">
            <w:pPr>
              <w:spacing w:after="0" w:line="240" w:lineRule="auto"/>
              <w:contextualSpacing/>
              <w:jc w:val="center"/>
              <w:rPr>
                <w:rFonts w:ascii="Times New Roman" w:eastAsia="Calibri" w:hAnsi="Times New Roman" w:cs="Microsoft Sans Serif"/>
                <w:sz w:val="24"/>
                <w:szCs w:val="24"/>
              </w:rPr>
            </w:pPr>
            <w:r w:rsidRPr="002A187A">
              <w:rPr>
                <w:rFonts w:ascii="Times New Roman" w:eastAsia="Calibri" w:hAnsi="Times New Roman" w:cs="Times New Roman"/>
                <w:sz w:val="24"/>
                <w:szCs w:val="24"/>
              </w:rPr>
              <w:t>18.45 – 19.00</w:t>
            </w:r>
          </w:p>
        </w:tc>
      </w:tr>
    </w:tbl>
    <w:p w:rsidR="002A187A" w:rsidRPr="002A187A" w:rsidRDefault="002A187A" w:rsidP="002A187A">
      <w:pPr>
        <w:spacing w:after="0" w:line="240" w:lineRule="auto"/>
        <w:contextualSpacing/>
        <w:jc w:val="center"/>
        <w:rPr>
          <w:rFonts w:ascii="Times New Roman" w:eastAsia="Calibri" w:hAnsi="Times New Roman" w:cs="Times New Roman"/>
          <w:b/>
          <w:sz w:val="24"/>
          <w:szCs w:val="24"/>
        </w:rPr>
      </w:pPr>
    </w:p>
    <w:p w:rsidR="002A187A" w:rsidRPr="002A187A" w:rsidRDefault="002A187A" w:rsidP="002A187A">
      <w:pPr>
        <w:spacing w:after="0" w:line="240" w:lineRule="auto"/>
        <w:contextualSpacing/>
        <w:jc w:val="center"/>
        <w:rPr>
          <w:rFonts w:ascii="Times New Roman" w:eastAsia="Calibri" w:hAnsi="Times New Roman" w:cs="Times New Roman"/>
          <w:b/>
          <w:sz w:val="24"/>
          <w:szCs w:val="24"/>
        </w:rPr>
      </w:pPr>
      <w:r w:rsidRPr="002A187A">
        <w:rPr>
          <w:rFonts w:ascii="Times New Roman" w:eastAsia="Calibri" w:hAnsi="Times New Roman" w:cs="Times New Roman"/>
          <w:b/>
          <w:sz w:val="24"/>
          <w:szCs w:val="24"/>
        </w:rPr>
        <w:t>3.3.Годовой календарный учебный график</w:t>
      </w:r>
    </w:p>
    <w:p w:rsidR="002A187A" w:rsidRPr="002A187A" w:rsidRDefault="002A187A" w:rsidP="002A187A">
      <w:pPr>
        <w:spacing w:after="0" w:line="240" w:lineRule="auto"/>
        <w:contextualSpacing/>
        <w:jc w:val="center"/>
        <w:rPr>
          <w:rFonts w:ascii="Times New Roman" w:eastAsia="Calibri" w:hAnsi="Times New Roman" w:cs="Times New Roman"/>
          <w:b/>
          <w:sz w:val="24"/>
          <w:szCs w:val="24"/>
        </w:rPr>
      </w:pPr>
      <w:r w:rsidRPr="002A187A">
        <w:rPr>
          <w:rFonts w:ascii="Times New Roman" w:eastAsia="Calibri" w:hAnsi="Times New Roman" w:cs="Times New Roman"/>
          <w:b/>
          <w:sz w:val="24"/>
          <w:szCs w:val="24"/>
        </w:rPr>
        <w:t>Пояснительная записка</w:t>
      </w:r>
    </w:p>
    <w:p w:rsidR="002A187A" w:rsidRPr="002A187A" w:rsidRDefault="002A187A" w:rsidP="002A187A">
      <w:pPr>
        <w:spacing w:after="0" w:line="240" w:lineRule="auto"/>
        <w:ind w:firstLine="708"/>
        <w:contextualSpacing/>
        <w:jc w:val="both"/>
        <w:rPr>
          <w:rFonts w:ascii="Times New Roman" w:eastAsia="Calibri" w:hAnsi="Times New Roman" w:cs="Times New Roman"/>
          <w:sz w:val="24"/>
          <w:szCs w:val="24"/>
        </w:rPr>
      </w:pPr>
      <w:r w:rsidRPr="002A187A">
        <w:rPr>
          <w:rFonts w:ascii="Times New Roman" w:eastAsia="Calibri" w:hAnsi="Times New Roman" w:cs="Times New Roman"/>
          <w:sz w:val="24"/>
          <w:szCs w:val="24"/>
        </w:rPr>
        <w:t xml:space="preserve">Годовой календарный   учебный график муниципального бюджетного дошкольного образовательного учреждения </w:t>
      </w:r>
      <w:r w:rsidR="005B0E5A">
        <w:rPr>
          <w:rFonts w:ascii="Times New Roman" w:eastAsia="Calibri" w:hAnsi="Times New Roman" w:cs="Times New Roman"/>
          <w:sz w:val="24"/>
          <w:szCs w:val="24"/>
        </w:rPr>
        <w:t>«детский сад №1 «Деши» с.Рошни-Чу</w:t>
      </w:r>
      <w:r w:rsidRPr="002A187A">
        <w:rPr>
          <w:rFonts w:ascii="Times New Roman" w:eastAsia="Calibri" w:hAnsi="Times New Roman" w:cs="Times New Roman"/>
          <w:sz w:val="24"/>
          <w:szCs w:val="24"/>
        </w:rPr>
        <w:t xml:space="preserve"> Урус-Мартановского муниципального района» (далее-ДОУ) является локальным нормативным документом, </w:t>
      </w:r>
      <w:r w:rsidRPr="002A187A">
        <w:rPr>
          <w:rFonts w:ascii="Times New Roman" w:eastAsia="Calibri" w:hAnsi="Times New Roman" w:cs="Times New Roman"/>
          <w:sz w:val="24"/>
          <w:szCs w:val="24"/>
        </w:rPr>
        <w:lastRenderedPageBreak/>
        <w:t xml:space="preserve">регламентирующим общие требования к организации образовательного процесса в учебном году в ДОУ. Годовой календарный  учебный график учитывает в полном объеме возрастные психофизические особенности воспитанников и отвечает требованиям охраны их жизни и здоровья. </w:t>
      </w:r>
    </w:p>
    <w:tbl>
      <w:tblPr>
        <w:tblW w:w="10155" w:type="dxa"/>
        <w:tblInd w:w="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7"/>
        <w:gridCol w:w="3402"/>
        <w:gridCol w:w="2784"/>
        <w:gridCol w:w="3402"/>
      </w:tblGrid>
      <w:tr w:rsidR="002A187A" w:rsidRPr="002A187A" w:rsidTr="005B0E5A">
        <w:trPr>
          <w:trHeight w:val="85"/>
        </w:trPr>
        <w:tc>
          <w:tcPr>
            <w:tcW w:w="567" w:type="dxa"/>
            <w:tcMar>
              <w:top w:w="46" w:type="dxa"/>
              <w:left w:w="46" w:type="dxa"/>
              <w:bottom w:w="46" w:type="dxa"/>
              <w:right w:w="46" w:type="dxa"/>
            </w:tcMar>
            <w:hideMark/>
          </w:tcPr>
          <w:p w:rsidR="002A187A" w:rsidRPr="002A187A" w:rsidRDefault="002A187A" w:rsidP="002A187A">
            <w:pPr>
              <w:spacing w:after="0" w:line="240" w:lineRule="auto"/>
              <w:contextualSpacing/>
              <w:jc w:val="center"/>
              <w:rPr>
                <w:rFonts w:ascii="Times New Roman" w:eastAsia="Times New Roman" w:hAnsi="Times New Roman" w:cs="Times New Roman"/>
                <w:b/>
                <w:sz w:val="24"/>
                <w:szCs w:val="24"/>
                <w:lang w:eastAsia="ru-RU"/>
              </w:rPr>
            </w:pPr>
            <w:r w:rsidRPr="002A187A">
              <w:rPr>
                <w:rFonts w:ascii="Times New Roman" w:eastAsia="Times New Roman" w:hAnsi="Times New Roman" w:cs="Times New Roman"/>
                <w:b/>
                <w:sz w:val="24"/>
                <w:szCs w:val="24"/>
                <w:lang w:eastAsia="ru-RU"/>
              </w:rPr>
              <w:t>№</w:t>
            </w:r>
          </w:p>
        </w:tc>
        <w:tc>
          <w:tcPr>
            <w:tcW w:w="3402" w:type="dxa"/>
            <w:tcMar>
              <w:top w:w="46" w:type="dxa"/>
              <w:left w:w="46" w:type="dxa"/>
              <w:bottom w:w="46" w:type="dxa"/>
              <w:right w:w="46" w:type="dxa"/>
            </w:tcMar>
            <w:hideMark/>
          </w:tcPr>
          <w:p w:rsidR="002A187A" w:rsidRPr="002A187A" w:rsidRDefault="002A187A" w:rsidP="002A187A">
            <w:pPr>
              <w:spacing w:after="0" w:line="240" w:lineRule="auto"/>
              <w:contextualSpacing/>
              <w:jc w:val="center"/>
              <w:rPr>
                <w:rFonts w:ascii="Times New Roman" w:eastAsia="Times New Roman" w:hAnsi="Times New Roman" w:cs="Times New Roman"/>
                <w:b/>
                <w:sz w:val="24"/>
                <w:szCs w:val="24"/>
                <w:lang w:eastAsia="ru-RU"/>
              </w:rPr>
            </w:pPr>
            <w:r w:rsidRPr="002A187A">
              <w:rPr>
                <w:rFonts w:ascii="Times New Roman" w:eastAsia="Times New Roman" w:hAnsi="Times New Roman" w:cs="Times New Roman"/>
                <w:b/>
                <w:sz w:val="24"/>
                <w:szCs w:val="24"/>
                <w:lang w:eastAsia="ru-RU"/>
              </w:rPr>
              <w:t>Содержание</w:t>
            </w:r>
          </w:p>
        </w:tc>
        <w:tc>
          <w:tcPr>
            <w:tcW w:w="6186" w:type="dxa"/>
            <w:gridSpan w:val="2"/>
            <w:tcMar>
              <w:top w:w="46" w:type="dxa"/>
              <w:left w:w="46" w:type="dxa"/>
              <w:bottom w:w="46" w:type="dxa"/>
              <w:right w:w="46" w:type="dxa"/>
            </w:tcMar>
            <w:hideMark/>
          </w:tcPr>
          <w:p w:rsidR="002A187A" w:rsidRPr="002A187A" w:rsidRDefault="002A187A" w:rsidP="002A187A">
            <w:pPr>
              <w:spacing w:after="0" w:line="240" w:lineRule="auto"/>
              <w:contextualSpacing/>
              <w:jc w:val="center"/>
              <w:rPr>
                <w:rFonts w:ascii="Times New Roman" w:eastAsia="Times New Roman" w:hAnsi="Times New Roman" w:cs="Times New Roman"/>
                <w:b/>
                <w:sz w:val="24"/>
                <w:szCs w:val="24"/>
                <w:lang w:eastAsia="ru-RU"/>
              </w:rPr>
            </w:pPr>
            <w:r w:rsidRPr="002A187A">
              <w:rPr>
                <w:rFonts w:ascii="Times New Roman" w:eastAsia="Times New Roman" w:hAnsi="Times New Roman" w:cs="Times New Roman"/>
                <w:b/>
                <w:sz w:val="24"/>
                <w:szCs w:val="24"/>
                <w:lang w:eastAsia="ru-RU"/>
              </w:rPr>
              <w:t>Старшая группа</w:t>
            </w:r>
          </w:p>
        </w:tc>
      </w:tr>
      <w:tr w:rsidR="002A187A" w:rsidRPr="002A187A" w:rsidTr="005B0E5A">
        <w:trPr>
          <w:trHeight w:val="150"/>
        </w:trPr>
        <w:tc>
          <w:tcPr>
            <w:tcW w:w="567" w:type="dxa"/>
            <w:tcMar>
              <w:top w:w="46" w:type="dxa"/>
              <w:left w:w="46" w:type="dxa"/>
              <w:bottom w:w="46" w:type="dxa"/>
              <w:right w:w="46" w:type="dxa"/>
            </w:tcMar>
            <w:hideMark/>
          </w:tcPr>
          <w:p w:rsidR="002A187A" w:rsidRPr="002A187A" w:rsidRDefault="002A187A" w:rsidP="002A187A">
            <w:pPr>
              <w:spacing w:after="0" w:line="240" w:lineRule="auto"/>
              <w:contextualSpacing/>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1</w:t>
            </w:r>
          </w:p>
        </w:tc>
        <w:tc>
          <w:tcPr>
            <w:tcW w:w="3402" w:type="dxa"/>
            <w:tcMar>
              <w:top w:w="46" w:type="dxa"/>
              <w:left w:w="46" w:type="dxa"/>
              <w:bottom w:w="46" w:type="dxa"/>
              <w:right w:w="46" w:type="dxa"/>
            </w:tcMar>
            <w:hideMark/>
          </w:tcPr>
          <w:p w:rsidR="002A187A" w:rsidRPr="002A187A" w:rsidRDefault="002A187A" w:rsidP="002A187A">
            <w:pPr>
              <w:spacing w:after="0" w:line="240" w:lineRule="auto"/>
              <w:contextualSpacing/>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Начало учебного года</w:t>
            </w:r>
          </w:p>
        </w:tc>
        <w:tc>
          <w:tcPr>
            <w:tcW w:w="6186" w:type="dxa"/>
            <w:gridSpan w:val="2"/>
            <w:tcMar>
              <w:top w:w="46" w:type="dxa"/>
              <w:left w:w="46" w:type="dxa"/>
              <w:bottom w:w="46" w:type="dxa"/>
              <w:right w:w="46" w:type="dxa"/>
            </w:tcMar>
            <w:hideMark/>
          </w:tcPr>
          <w:p w:rsidR="002A187A" w:rsidRPr="002A187A" w:rsidRDefault="002A187A" w:rsidP="002A187A">
            <w:pPr>
              <w:spacing w:after="0" w:line="240" w:lineRule="auto"/>
              <w:contextualSpacing/>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01.09.2021г.</w:t>
            </w:r>
          </w:p>
        </w:tc>
      </w:tr>
      <w:tr w:rsidR="002A187A" w:rsidRPr="002A187A" w:rsidTr="005B0E5A">
        <w:trPr>
          <w:trHeight w:val="150"/>
        </w:trPr>
        <w:tc>
          <w:tcPr>
            <w:tcW w:w="567" w:type="dxa"/>
            <w:tcMar>
              <w:top w:w="46" w:type="dxa"/>
              <w:left w:w="46" w:type="dxa"/>
              <w:bottom w:w="46" w:type="dxa"/>
              <w:right w:w="46" w:type="dxa"/>
            </w:tcMar>
            <w:hideMark/>
          </w:tcPr>
          <w:p w:rsidR="002A187A" w:rsidRPr="002A187A" w:rsidRDefault="002A187A" w:rsidP="002A187A">
            <w:pPr>
              <w:spacing w:after="0" w:line="240" w:lineRule="auto"/>
              <w:contextualSpacing/>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2</w:t>
            </w:r>
          </w:p>
        </w:tc>
        <w:tc>
          <w:tcPr>
            <w:tcW w:w="3402" w:type="dxa"/>
            <w:tcMar>
              <w:top w:w="46" w:type="dxa"/>
              <w:left w:w="46" w:type="dxa"/>
              <w:bottom w:w="46" w:type="dxa"/>
              <w:right w:w="46" w:type="dxa"/>
            </w:tcMar>
            <w:hideMark/>
          </w:tcPr>
          <w:p w:rsidR="002A187A" w:rsidRPr="002A187A" w:rsidRDefault="002A187A" w:rsidP="002A187A">
            <w:pPr>
              <w:spacing w:after="0" w:line="240" w:lineRule="auto"/>
              <w:contextualSpacing/>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Окончание учебного года</w:t>
            </w:r>
          </w:p>
        </w:tc>
        <w:tc>
          <w:tcPr>
            <w:tcW w:w="6186" w:type="dxa"/>
            <w:gridSpan w:val="2"/>
            <w:tcMar>
              <w:top w:w="46" w:type="dxa"/>
              <w:left w:w="46" w:type="dxa"/>
              <w:bottom w:w="46" w:type="dxa"/>
              <w:right w:w="46" w:type="dxa"/>
            </w:tcMar>
            <w:hideMark/>
          </w:tcPr>
          <w:p w:rsidR="002A187A" w:rsidRPr="002A187A" w:rsidRDefault="002A187A" w:rsidP="002A187A">
            <w:pPr>
              <w:spacing w:after="0" w:line="240" w:lineRule="auto"/>
              <w:contextualSpacing/>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31.05.2022 г.</w:t>
            </w:r>
          </w:p>
        </w:tc>
      </w:tr>
      <w:tr w:rsidR="002A187A" w:rsidRPr="002A187A" w:rsidTr="005B0E5A">
        <w:trPr>
          <w:trHeight w:val="150"/>
        </w:trPr>
        <w:tc>
          <w:tcPr>
            <w:tcW w:w="567" w:type="dxa"/>
            <w:tcMar>
              <w:top w:w="46" w:type="dxa"/>
              <w:left w:w="46" w:type="dxa"/>
              <w:bottom w:w="46" w:type="dxa"/>
              <w:right w:w="46" w:type="dxa"/>
            </w:tcMar>
            <w:hideMark/>
          </w:tcPr>
          <w:p w:rsidR="002A187A" w:rsidRPr="002A187A" w:rsidRDefault="002A187A" w:rsidP="002A187A">
            <w:pPr>
              <w:spacing w:after="0" w:line="240" w:lineRule="auto"/>
              <w:contextualSpacing/>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3</w:t>
            </w:r>
          </w:p>
        </w:tc>
        <w:tc>
          <w:tcPr>
            <w:tcW w:w="3402" w:type="dxa"/>
            <w:tcMar>
              <w:top w:w="46" w:type="dxa"/>
              <w:left w:w="46" w:type="dxa"/>
              <w:bottom w:w="46" w:type="dxa"/>
              <w:right w:w="46" w:type="dxa"/>
            </w:tcMar>
            <w:hideMark/>
          </w:tcPr>
          <w:p w:rsidR="002A187A" w:rsidRPr="002A187A" w:rsidRDefault="002A187A" w:rsidP="002A187A">
            <w:pPr>
              <w:spacing w:after="0" w:line="240" w:lineRule="auto"/>
              <w:contextualSpacing/>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Продолжительность учебной недели</w:t>
            </w:r>
          </w:p>
        </w:tc>
        <w:tc>
          <w:tcPr>
            <w:tcW w:w="6186" w:type="dxa"/>
            <w:gridSpan w:val="2"/>
            <w:tcMar>
              <w:top w:w="46" w:type="dxa"/>
              <w:left w:w="46" w:type="dxa"/>
              <w:bottom w:w="46" w:type="dxa"/>
              <w:right w:w="46" w:type="dxa"/>
            </w:tcMar>
            <w:hideMark/>
          </w:tcPr>
          <w:p w:rsidR="002A187A" w:rsidRPr="002A187A" w:rsidRDefault="002A187A" w:rsidP="002A187A">
            <w:pPr>
              <w:spacing w:after="0" w:line="240" w:lineRule="auto"/>
              <w:contextualSpacing/>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Пятидневная рабочая неделя. Выходные дни: суббота, воскресенье и праздничные дни в соответствии с законодательством Российской Федерации</w:t>
            </w:r>
          </w:p>
        </w:tc>
      </w:tr>
      <w:tr w:rsidR="002A187A" w:rsidRPr="002A187A" w:rsidTr="005B0E5A">
        <w:trPr>
          <w:trHeight w:val="150"/>
        </w:trPr>
        <w:tc>
          <w:tcPr>
            <w:tcW w:w="567" w:type="dxa"/>
            <w:tcMar>
              <w:top w:w="46" w:type="dxa"/>
              <w:left w:w="46" w:type="dxa"/>
              <w:bottom w:w="46" w:type="dxa"/>
              <w:right w:w="46" w:type="dxa"/>
            </w:tcMar>
            <w:hideMark/>
          </w:tcPr>
          <w:p w:rsidR="002A187A" w:rsidRPr="002A187A" w:rsidRDefault="002A187A" w:rsidP="002A187A">
            <w:pPr>
              <w:spacing w:after="0" w:line="240" w:lineRule="auto"/>
              <w:contextualSpacing/>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4</w:t>
            </w:r>
          </w:p>
        </w:tc>
        <w:tc>
          <w:tcPr>
            <w:tcW w:w="3402" w:type="dxa"/>
            <w:tcMar>
              <w:top w:w="46" w:type="dxa"/>
              <w:left w:w="46" w:type="dxa"/>
              <w:bottom w:w="46" w:type="dxa"/>
              <w:right w:w="46" w:type="dxa"/>
            </w:tcMar>
            <w:hideMark/>
          </w:tcPr>
          <w:p w:rsidR="002A187A" w:rsidRPr="002A187A" w:rsidRDefault="002A187A" w:rsidP="002A187A">
            <w:pPr>
              <w:spacing w:after="0" w:line="240" w:lineRule="auto"/>
              <w:contextualSpacing/>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Продолжительность учебного года</w:t>
            </w:r>
          </w:p>
        </w:tc>
        <w:tc>
          <w:tcPr>
            <w:tcW w:w="6186" w:type="dxa"/>
            <w:gridSpan w:val="2"/>
            <w:tcMar>
              <w:top w:w="46" w:type="dxa"/>
              <w:left w:w="46" w:type="dxa"/>
              <w:bottom w:w="46" w:type="dxa"/>
              <w:right w:w="46" w:type="dxa"/>
            </w:tcMar>
            <w:hideMark/>
          </w:tcPr>
          <w:p w:rsidR="002A187A" w:rsidRPr="002A187A" w:rsidRDefault="002A187A" w:rsidP="002A187A">
            <w:pPr>
              <w:spacing w:after="0" w:line="240" w:lineRule="auto"/>
              <w:contextualSpacing/>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37 недель</w:t>
            </w:r>
          </w:p>
        </w:tc>
      </w:tr>
      <w:tr w:rsidR="002A187A" w:rsidRPr="002A187A" w:rsidTr="005B0E5A">
        <w:trPr>
          <w:trHeight w:val="150"/>
        </w:trPr>
        <w:tc>
          <w:tcPr>
            <w:tcW w:w="567" w:type="dxa"/>
            <w:tcMar>
              <w:top w:w="46" w:type="dxa"/>
              <w:left w:w="46" w:type="dxa"/>
              <w:bottom w:w="46" w:type="dxa"/>
              <w:right w:w="46" w:type="dxa"/>
            </w:tcMar>
            <w:hideMark/>
          </w:tcPr>
          <w:p w:rsidR="002A187A" w:rsidRPr="002A187A" w:rsidRDefault="002A187A" w:rsidP="002A187A">
            <w:pPr>
              <w:spacing w:after="0" w:line="240" w:lineRule="auto"/>
              <w:contextualSpacing/>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5</w:t>
            </w:r>
          </w:p>
        </w:tc>
        <w:tc>
          <w:tcPr>
            <w:tcW w:w="3402" w:type="dxa"/>
            <w:tcMar>
              <w:top w:w="46" w:type="dxa"/>
              <w:left w:w="46" w:type="dxa"/>
              <w:bottom w:w="46" w:type="dxa"/>
              <w:right w:w="46" w:type="dxa"/>
            </w:tcMar>
            <w:hideMark/>
          </w:tcPr>
          <w:p w:rsidR="002A187A" w:rsidRPr="002A187A" w:rsidRDefault="002A187A" w:rsidP="002A187A">
            <w:pPr>
              <w:spacing w:after="0" w:line="240" w:lineRule="auto"/>
              <w:contextualSpacing/>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Режим работы ДОУ в учебном году</w:t>
            </w:r>
          </w:p>
        </w:tc>
        <w:tc>
          <w:tcPr>
            <w:tcW w:w="6186" w:type="dxa"/>
            <w:gridSpan w:val="2"/>
            <w:tcMar>
              <w:top w:w="46" w:type="dxa"/>
              <w:left w:w="46" w:type="dxa"/>
              <w:bottom w:w="46" w:type="dxa"/>
              <w:right w:w="46" w:type="dxa"/>
            </w:tcMar>
            <w:hideMark/>
          </w:tcPr>
          <w:p w:rsidR="002A187A" w:rsidRPr="002A187A" w:rsidRDefault="002A187A" w:rsidP="002A187A">
            <w:pPr>
              <w:spacing w:after="0" w:line="240" w:lineRule="auto"/>
              <w:contextualSpacing/>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Пятидневная рабочая неделя. Выходные дни: суббота, воскресенье и праздничные дни в соответствии с законодательством Российской Федерации. Продолжительность работы 12 часов ежедневно, с 7.00 – 19.00 час</w:t>
            </w:r>
          </w:p>
        </w:tc>
      </w:tr>
      <w:tr w:rsidR="002A187A" w:rsidRPr="002A187A" w:rsidTr="005B0E5A">
        <w:trPr>
          <w:trHeight w:val="150"/>
        </w:trPr>
        <w:tc>
          <w:tcPr>
            <w:tcW w:w="567" w:type="dxa"/>
            <w:tcMar>
              <w:top w:w="46" w:type="dxa"/>
              <w:left w:w="46" w:type="dxa"/>
              <w:bottom w:w="46" w:type="dxa"/>
              <w:right w:w="46" w:type="dxa"/>
            </w:tcMar>
            <w:hideMark/>
          </w:tcPr>
          <w:p w:rsidR="002A187A" w:rsidRPr="002A187A" w:rsidRDefault="002A187A" w:rsidP="002A187A">
            <w:pPr>
              <w:spacing w:after="0" w:line="240" w:lineRule="auto"/>
              <w:contextualSpacing/>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6</w:t>
            </w:r>
          </w:p>
        </w:tc>
        <w:tc>
          <w:tcPr>
            <w:tcW w:w="3402" w:type="dxa"/>
            <w:tcMar>
              <w:top w:w="46" w:type="dxa"/>
              <w:left w:w="46" w:type="dxa"/>
              <w:bottom w:w="46" w:type="dxa"/>
              <w:right w:w="46" w:type="dxa"/>
            </w:tcMar>
            <w:hideMark/>
          </w:tcPr>
          <w:p w:rsidR="002A187A" w:rsidRPr="002A187A" w:rsidRDefault="002A187A" w:rsidP="002A187A">
            <w:pPr>
              <w:spacing w:after="0" w:line="240" w:lineRule="auto"/>
              <w:contextualSpacing/>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Режим работы в летний период</w:t>
            </w:r>
          </w:p>
        </w:tc>
        <w:tc>
          <w:tcPr>
            <w:tcW w:w="6186" w:type="dxa"/>
            <w:gridSpan w:val="2"/>
            <w:tcMar>
              <w:top w:w="46" w:type="dxa"/>
              <w:left w:w="46" w:type="dxa"/>
              <w:bottom w:w="46" w:type="dxa"/>
              <w:right w:w="46" w:type="dxa"/>
            </w:tcMar>
            <w:hideMark/>
          </w:tcPr>
          <w:p w:rsidR="002A187A" w:rsidRPr="002A187A" w:rsidRDefault="002A187A" w:rsidP="002A187A">
            <w:pPr>
              <w:spacing w:after="0" w:line="240" w:lineRule="auto"/>
              <w:contextualSpacing/>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01.06.2022 г. – 31.08.2022 г.</w:t>
            </w:r>
          </w:p>
        </w:tc>
      </w:tr>
      <w:tr w:rsidR="002A187A" w:rsidRPr="002A187A" w:rsidTr="005B0E5A">
        <w:trPr>
          <w:trHeight w:val="150"/>
        </w:trPr>
        <w:tc>
          <w:tcPr>
            <w:tcW w:w="567" w:type="dxa"/>
            <w:tcMar>
              <w:top w:w="46" w:type="dxa"/>
              <w:left w:w="46" w:type="dxa"/>
              <w:bottom w:w="46" w:type="dxa"/>
              <w:right w:w="46" w:type="dxa"/>
            </w:tcMar>
          </w:tcPr>
          <w:p w:rsidR="002A187A" w:rsidRPr="002A187A" w:rsidRDefault="002A187A" w:rsidP="002A187A">
            <w:pPr>
              <w:spacing w:after="0" w:line="240" w:lineRule="auto"/>
              <w:contextualSpacing/>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7.</w:t>
            </w:r>
          </w:p>
        </w:tc>
        <w:tc>
          <w:tcPr>
            <w:tcW w:w="9588" w:type="dxa"/>
            <w:gridSpan w:val="3"/>
            <w:tcMar>
              <w:top w:w="46" w:type="dxa"/>
              <w:left w:w="46" w:type="dxa"/>
              <w:bottom w:w="46" w:type="dxa"/>
              <w:right w:w="46" w:type="dxa"/>
            </w:tcMar>
          </w:tcPr>
          <w:p w:rsidR="002A187A" w:rsidRPr="002A187A" w:rsidRDefault="002A187A" w:rsidP="002A187A">
            <w:pPr>
              <w:spacing w:after="0" w:line="240" w:lineRule="auto"/>
              <w:contextualSpacing/>
              <w:jc w:val="center"/>
              <w:rPr>
                <w:rFonts w:ascii="Times New Roman" w:eastAsia="Times New Roman" w:hAnsi="Times New Roman" w:cs="Times New Roman"/>
                <w:b/>
                <w:sz w:val="24"/>
                <w:szCs w:val="24"/>
                <w:lang w:eastAsia="ru-RU"/>
              </w:rPr>
            </w:pPr>
            <w:r w:rsidRPr="002A187A">
              <w:rPr>
                <w:rFonts w:ascii="Times New Roman" w:eastAsia="Times New Roman" w:hAnsi="Times New Roman" w:cs="Times New Roman"/>
                <w:b/>
                <w:sz w:val="24"/>
                <w:szCs w:val="24"/>
                <w:lang w:eastAsia="ru-RU"/>
              </w:rPr>
              <w:t>Организованная образовательная деятельность</w:t>
            </w:r>
          </w:p>
        </w:tc>
      </w:tr>
      <w:tr w:rsidR="002A187A" w:rsidRPr="002A187A" w:rsidTr="005B0E5A">
        <w:trPr>
          <w:trHeight w:val="19"/>
        </w:trPr>
        <w:tc>
          <w:tcPr>
            <w:tcW w:w="6753" w:type="dxa"/>
            <w:gridSpan w:val="3"/>
            <w:tcMar>
              <w:top w:w="46" w:type="dxa"/>
              <w:left w:w="46" w:type="dxa"/>
              <w:bottom w:w="46" w:type="dxa"/>
              <w:right w:w="46" w:type="dxa"/>
            </w:tcMar>
          </w:tcPr>
          <w:p w:rsidR="002A187A" w:rsidRPr="002A187A" w:rsidRDefault="002A187A" w:rsidP="002A187A">
            <w:pPr>
              <w:spacing w:after="0" w:line="240" w:lineRule="auto"/>
              <w:contextualSpacing/>
              <w:rPr>
                <w:rFonts w:ascii="Times New Roman" w:eastAsia="Times New Roman" w:hAnsi="Times New Roman" w:cs="Times New Roman"/>
                <w:b/>
                <w:sz w:val="24"/>
                <w:szCs w:val="24"/>
                <w:lang w:eastAsia="ru-RU"/>
              </w:rPr>
            </w:pPr>
            <w:r w:rsidRPr="002A187A">
              <w:rPr>
                <w:rFonts w:ascii="Times New Roman" w:eastAsia="Times New Roman" w:hAnsi="Times New Roman" w:cs="Times New Roman"/>
                <w:b/>
                <w:sz w:val="24"/>
                <w:szCs w:val="24"/>
                <w:lang w:eastAsia="ru-RU"/>
              </w:rPr>
              <w:t>ООД</w:t>
            </w:r>
          </w:p>
        </w:tc>
        <w:tc>
          <w:tcPr>
            <w:tcW w:w="3402" w:type="dxa"/>
            <w:tcMar>
              <w:top w:w="46" w:type="dxa"/>
              <w:left w:w="46" w:type="dxa"/>
              <w:bottom w:w="46" w:type="dxa"/>
              <w:right w:w="46" w:type="dxa"/>
            </w:tcMar>
          </w:tcPr>
          <w:p w:rsidR="002A187A" w:rsidRPr="002A187A" w:rsidRDefault="002A187A" w:rsidP="002A187A">
            <w:pPr>
              <w:spacing w:after="0" w:line="240" w:lineRule="auto"/>
              <w:ind w:firstLine="701"/>
              <w:contextualSpacing/>
              <w:rPr>
                <w:rFonts w:ascii="Times New Roman" w:eastAsia="Times New Roman" w:hAnsi="Times New Roman" w:cs="Times New Roman"/>
                <w:b/>
                <w:sz w:val="24"/>
                <w:szCs w:val="24"/>
                <w:lang w:eastAsia="ru-RU"/>
              </w:rPr>
            </w:pPr>
          </w:p>
        </w:tc>
      </w:tr>
      <w:tr w:rsidR="002A187A" w:rsidRPr="002A187A" w:rsidTr="005B0E5A">
        <w:trPr>
          <w:trHeight w:val="150"/>
        </w:trPr>
        <w:tc>
          <w:tcPr>
            <w:tcW w:w="6753" w:type="dxa"/>
            <w:gridSpan w:val="3"/>
            <w:tcMar>
              <w:top w:w="46" w:type="dxa"/>
              <w:left w:w="46" w:type="dxa"/>
              <w:bottom w:w="46" w:type="dxa"/>
              <w:right w:w="46" w:type="dxa"/>
            </w:tcMar>
            <w:hideMark/>
          </w:tcPr>
          <w:p w:rsidR="002A187A" w:rsidRPr="002A187A" w:rsidRDefault="002A187A" w:rsidP="002A187A">
            <w:pPr>
              <w:spacing w:after="0" w:line="240" w:lineRule="auto"/>
              <w:contextualSpacing/>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Начало ООД</w:t>
            </w:r>
          </w:p>
        </w:tc>
        <w:tc>
          <w:tcPr>
            <w:tcW w:w="3402" w:type="dxa"/>
            <w:tcMar>
              <w:top w:w="46" w:type="dxa"/>
              <w:left w:w="46" w:type="dxa"/>
              <w:bottom w:w="46" w:type="dxa"/>
              <w:right w:w="46" w:type="dxa"/>
            </w:tcMar>
            <w:hideMark/>
          </w:tcPr>
          <w:p w:rsidR="002A187A" w:rsidRPr="002A187A" w:rsidRDefault="002A187A" w:rsidP="002A187A">
            <w:pPr>
              <w:spacing w:after="0" w:line="240" w:lineRule="auto"/>
              <w:contextualSpacing/>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9.00</w:t>
            </w:r>
          </w:p>
        </w:tc>
      </w:tr>
      <w:tr w:rsidR="002A187A" w:rsidRPr="002A187A" w:rsidTr="005B0E5A">
        <w:trPr>
          <w:trHeight w:val="150"/>
        </w:trPr>
        <w:tc>
          <w:tcPr>
            <w:tcW w:w="6753" w:type="dxa"/>
            <w:gridSpan w:val="3"/>
            <w:tcMar>
              <w:top w:w="46" w:type="dxa"/>
              <w:left w:w="46" w:type="dxa"/>
              <w:bottom w:w="46" w:type="dxa"/>
              <w:right w:w="46" w:type="dxa"/>
            </w:tcMar>
            <w:hideMark/>
          </w:tcPr>
          <w:p w:rsidR="002A187A" w:rsidRPr="002A187A" w:rsidRDefault="002A187A" w:rsidP="002A187A">
            <w:pPr>
              <w:spacing w:after="0" w:line="240" w:lineRule="auto"/>
              <w:contextualSpacing/>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Окончание ООД</w:t>
            </w:r>
          </w:p>
        </w:tc>
        <w:tc>
          <w:tcPr>
            <w:tcW w:w="3402" w:type="dxa"/>
            <w:tcMar>
              <w:top w:w="46" w:type="dxa"/>
              <w:left w:w="46" w:type="dxa"/>
              <w:bottom w:w="46" w:type="dxa"/>
              <w:right w:w="46" w:type="dxa"/>
            </w:tcMar>
            <w:hideMark/>
          </w:tcPr>
          <w:p w:rsidR="002A187A" w:rsidRPr="002A187A" w:rsidRDefault="002A187A" w:rsidP="002A187A">
            <w:pPr>
              <w:spacing w:after="0" w:line="240" w:lineRule="auto"/>
              <w:contextualSpacing/>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10.35</w:t>
            </w:r>
          </w:p>
        </w:tc>
      </w:tr>
      <w:tr w:rsidR="002A187A" w:rsidRPr="002A187A" w:rsidTr="005B0E5A">
        <w:trPr>
          <w:trHeight w:val="227"/>
        </w:trPr>
        <w:tc>
          <w:tcPr>
            <w:tcW w:w="6753" w:type="dxa"/>
            <w:gridSpan w:val="3"/>
            <w:tcMar>
              <w:top w:w="46" w:type="dxa"/>
              <w:left w:w="46" w:type="dxa"/>
              <w:bottom w:w="46" w:type="dxa"/>
              <w:right w:w="46" w:type="dxa"/>
            </w:tcMar>
            <w:hideMark/>
          </w:tcPr>
          <w:p w:rsidR="002A187A" w:rsidRPr="002A187A" w:rsidRDefault="002A187A" w:rsidP="002A187A">
            <w:pPr>
              <w:spacing w:after="0" w:line="240" w:lineRule="auto"/>
              <w:contextualSpacing/>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Недельная образовательная нагрузка (кол-во мин)</w:t>
            </w:r>
          </w:p>
        </w:tc>
        <w:tc>
          <w:tcPr>
            <w:tcW w:w="3402" w:type="dxa"/>
            <w:tcMar>
              <w:top w:w="46" w:type="dxa"/>
              <w:left w:w="46" w:type="dxa"/>
              <w:bottom w:w="46" w:type="dxa"/>
              <w:right w:w="46" w:type="dxa"/>
            </w:tcMar>
            <w:hideMark/>
          </w:tcPr>
          <w:p w:rsidR="002A187A" w:rsidRPr="002A187A" w:rsidRDefault="002A187A" w:rsidP="002A187A">
            <w:pPr>
              <w:spacing w:after="0" w:line="240" w:lineRule="auto"/>
              <w:contextualSpacing/>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5 часов 25 мин</w:t>
            </w:r>
          </w:p>
        </w:tc>
      </w:tr>
      <w:tr w:rsidR="002A187A" w:rsidRPr="002A187A" w:rsidTr="005B0E5A">
        <w:trPr>
          <w:trHeight w:val="150"/>
        </w:trPr>
        <w:tc>
          <w:tcPr>
            <w:tcW w:w="6753" w:type="dxa"/>
            <w:gridSpan w:val="3"/>
            <w:tcMar>
              <w:top w:w="46" w:type="dxa"/>
              <w:left w:w="46" w:type="dxa"/>
              <w:bottom w:w="46" w:type="dxa"/>
              <w:right w:w="46" w:type="dxa"/>
            </w:tcMar>
          </w:tcPr>
          <w:p w:rsidR="002A187A" w:rsidRPr="002A187A" w:rsidRDefault="002A187A" w:rsidP="002A187A">
            <w:pPr>
              <w:spacing w:after="0" w:line="240" w:lineRule="auto"/>
              <w:contextualSpacing/>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Недельная образовательная нагрузка (кол-во ООД)</w:t>
            </w:r>
          </w:p>
        </w:tc>
        <w:tc>
          <w:tcPr>
            <w:tcW w:w="3402" w:type="dxa"/>
            <w:tcMar>
              <w:top w:w="46" w:type="dxa"/>
              <w:left w:w="46" w:type="dxa"/>
              <w:bottom w:w="46" w:type="dxa"/>
              <w:right w:w="46" w:type="dxa"/>
            </w:tcMar>
          </w:tcPr>
          <w:p w:rsidR="002A187A" w:rsidRPr="002A187A" w:rsidRDefault="002A187A" w:rsidP="002A187A">
            <w:pPr>
              <w:spacing w:after="0" w:line="240" w:lineRule="auto"/>
              <w:contextualSpacing/>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13</w:t>
            </w:r>
          </w:p>
        </w:tc>
      </w:tr>
      <w:tr w:rsidR="002A187A" w:rsidRPr="002A187A" w:rsidTr="005B0E5A">
        <w:trPr>
          <w:trHeight w:val="150"/>
        </w:trPr>
        <w:tc>
          <w:tcPr>
            <w:tcW w:w="6753" w:type="dxa"/>
            <w:gridSpan w:val="3"/>
            <w:tcMar>
              <w:top w:w="46" w:type="dxa"/>
              <w:left w:w="46" w:type="dxa"/>
              <w:bottom w:w="46" w:type="dxa"/>
              <w:right w:w="46" w:type="dxa"/>
            </w:tcMar>
            <w:hideMark/>
          </w:tcPr>
          <w:p w:rsidR="002A187A" w:rsidRPr="002A187A" w:rsidRDefault="002A187A" w:rsidP="002A187A">
            <w:pPr>
              <w:spacing w:after="0" w:line="240" w:lineRule="auto"/>
              <w:contextualSpacing/>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Регламентирование образовательного процесса на один день</w:t>
            </w:r>
          </w:p>
        </w:tc>
        <w:tc>
          <w:tcPr>
            <w:tcW w:w="3402" w:type="dxa"/>
            <w:tcMar>
              <w:top w:w="46" w:type="dxa"/>
              <w:left w:w="46" w:type="dxa"/>
              <w:bottom w:w="46" w:type="dxa"/>
              <w:right w:w="46" w:type="dxa"/>
            </w:tcMar>
            <w:hideMark/>
          </w:tcPr>
          <w:p w:rsidR="002A187A" w:rsidRPr="002A187A" w:rsidRDefault="002A187A" w:rsidP="002A187A">
            <w:pPr>
              <w:spacing w:after="0" w:line="240" w:lineRule="auto"/>
              <w:contextualSpacing/>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2-3  ООД по 25 мин</w:t>
            </w:r>
          </w:p>
        </w:tc>
      </w:tr>
      <w:tr w:rsidR="002A187A" w:rsidRPr="002A187A" w:rsidTr="005B0E5A">
        <w:trPr>
          <w:trHeight w:val="150"/>
        </w:trPr>
        <w:tc>
          <w:tcPr>
            <w:tcW w:w="6753" w:type="dxa"/>
            <w:gridSpan w:val="3"/>
            <w:tcMar>
              <w:top w:w="46" w:type="dxa"/>
              <w:left w:w="46" w:type="dxa"/>
              <w:bottom w:w="46" w:type="dxa"/>
              <w:right w:w="46" w:type="dxa"/>
            </w:tcMar>
            <w:hideMark/>
          </w:tcPr>
          <w:p w:rsidR="002A187A" w:rsidRPr="002A187A" w:rsidRDefault="002A187A" w:rsidP="002A187A">
            <w:pPr>
              <w:spacing w:after="0" w:line="240" w:lineRule="auto"/>
              <w:contextualSpacing/>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Перерыв между ООД</w:t>
            </w:r>
          </w:p>
        </w:tc>
        <w:tc>
          <w:tcPr>
            <w:tcW w:w="3402" w:type="dxa"/>
            <w:tcMar>
              <w:top w:w="46" w:type="dxa"/>
              <w:left w:w="46" w:type="dxa"/>
              <w:bottom w:w="46" w:type="dxa"/>
              <w:right w:w="46" w:type="dxa"/>
            </w:tcMar>
            <w:hideMark/>
          </w:tcPr>
          <w:p w:rsidR="002A187A" w:rsidRPr="002A187A" w:rsidRDefault="002A187A" w:rsidP="002A187A">
            <w:pPr>
              <w:spacing w:after="0" w:line="240" w:lineRule="auto"/>
              <w:contextualSpacing/>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не менее 10 мин</w:t>
            </w:r>
          </w:p>
        </w:tc>
      </w:tr>
    </w:tbl>
    <w:p w:rsidR="002A187A" w:rsidRPr="002A187A" w:rsidRDefault="002A187A" w:rsidP="002A187A">
      <w:pPr>
        <w:spacing w:after="0" w:line="240" w:lineRule="auto"/>
        <w:contextualSpacing/>
        <w:jc w:val="center"/>
        <w:rPr>
          <w:rFonts w:ascii="Times New Roman" w:eastAsia="Calibri" w:hAnsi="Times New Roman" w:cs="Times New Roman"/>
          <w:b/>
          <w:sz w:val="24"/>
          <w:szCs w:val="24"/>
        </w:rPr>
      </w:pPr>
    </w:p>
    <w:p w:rsidR="002A187A" w:rsidRPr="002A187A" w:rsidRDefault="002A187A" w:rsidP="002A187A">
      <w:pPr>
        <w:spacing w:after="0" w:line="240" w:lineRule="auto"/>
        <w:contextualSpacing/>
        <w:jc w:val="center"/>
        <w:rPr>
          <w:rFonts w:ascii="Times New Roman" w:eastAsia="Times New Roman" w:hAnsi="Times New Roman" w:cs="Times New Roman"/>
          <w:b/>
          <w:sz w:val="24"/>
          <w:szCs w:val="24"/>
        </w:rPr>
      </w:pPr>
      <w:r w:rsidRPr="002A187A">
        <w:rPr>
          <w:rFonts w:ascii="Times New Roman" w:eastAsia="Calibri" w:hAnsi="Times New Roman" w:cs="Times New Roman"/>
          <w:b/>
          <w:sz w:val="24"/>
          <w:szCs w:val="24"/>
        </w:rPr>
        <w:t>3.4.</w:t>
      </w:r>
      <w:r w:rsidRPr="002A187A">
        <w:rPr>
          <w:rFonts w:ascii="Times New Roman" w:eastAsia="Calibri" w:hAnsi="Times New Roman" w:cs="Times New Roman"/>
          <w:sz w:val="24"/>
          <w:szCs w:val="24"/>
        </w:rPr>
        <w:t xml:space="preserve"> </w:t>
      </w:r>
      <w:r w:rsidRPr="002A187A">
        <w:rPr>
          <w:rFonts w:ascii="Times New Roman" w:eastAsia="Times New Roman" w:hAnsi="Times New Roman" w:cs="Times New Roman"/>
          <w:b/>
          <w:sz w:val="24"/>
          <w:szCs w:val="24"/>
        </w:rPr>
        <w:t>Учебный план</w:t>
      </w:r>
    </w:p>
    <w:p w:rsidR="002A187A" w:rsidRPr="002A187A" w:rsidRDefault="002A187A" w:rsidP="002A187A">
      <w:pPr>
        <w:spacing w:after="0" w:line="240" w:lineRule="auto"/>
        <w:ind w:right="-142" w:firstLine="708"/>
        <w:contextualSpacing/>
        <w:jc w:val="both"/>
        <w:rPr>
          <w:rFonts w:ascii="Times New Roman" w:eastAsia="Times New Roman" w:hAnsi="Times New Roman" w:cs="Times New Roman"/>
          <w:sz w:val="28"/>
          <w:szCs w:val="28"/>
          <w:lang w:eastAsia="ru-RU"/>
        </w:rPr>
      </w:pPr>
      <w:r w:rsidRPr="002A187A">
        <w:rPr>
          <w:rFonts w:ascii="Times New Roman" w:eastAsia="Times New Roman" w:hAnsi="Times New Roman" w:cs="Times New Roman"/>
          <w:sz w:val="28"/>
          <w:szCs w:val="28"/>
          <w:lang w:eastAsia="ru-RU"/>
        </w:rPr>
        <w:t>Учебный план ДОУ определяет максимальный объем учебной нагрузки воспитанников, распределяет учебное время, отводимое на освоение обязательной части программы и части, формируемой участника образовательных отношений стандартом дошкольного образования по возрастным группам и образовательным областям.</w:t>
      </w:r>
    </w:p>
    <w:p w:rsidR="002A187A" w:rsidRPr="002A187A" w:rsidRDefault="002A187A" w:rsidP="002A187A">
      <w:pPr>
        <w:tabs>
          <w:tab w:val="left" w:pos="0"/>
        </w:tabs>
        <w:spacing w:after="0" w:line="240" w:lineRule="auto"/>
        <w:ind w:right="-142" w:firstLine="426"/>
        <w:contextualSpacing/>
        <w:jc w:val="both"/>
        <w:rPr>
          <w:rFonts w:ascii="Times New Roman" w:eastAsia="Times New Roman" w:hAnsi="Times New Roman" w:cs="Times New Roman"/>
          <w:sz w:val="28"/>
          <w:szCs w:val="28"/>
          <w:lang w:eastAsia="ru-RU"/>
        </w:rPr>
      </w:pPr>
      <w:r w:rsidRPr="002A187A">
        <w:rPr>
          <w:rFonts w:ascii="Times New Roman" w:eastAsia="Times New Roman" w:hAnsi="Times New Roman" w:cs="Times New Roman"/>
          <w:sz w:val="28"/>
          <w:szCs w:val="28"/>
          <w:lang w:eastAsia="ru-RU"/>
        </w:rPr>
        <w:t xml:space="preserve">В структуре учебного плана ДОУ выделены две части –обязательная и часть, формируемая участниками образовательных отношений. </w:t>
      </w:r>
    </w:p>
    <w:p w:rsidR="002A187A" w:rsidRPr="002A187A" w:rsidRDefault="002A187A" w:rsidP="002A187A">
      <w:pPr>
        <w:tabs>
          <w:tab w:val="left" w:pos="0"/>
        </w:tabs>
        <w:spacing w:after="0" w:line="240" w:lineRule="auto"/>
        <w:ind w:right="-142" w:firstLine="426"/>
        <w:contextualSpacing/>
        <w:jc w:val="both"/>
        <w:rPr>
          <w:rFonts w:ascii="Times New Roman" w:eastAsia="Times New Roman" w:hAnsi="Times New Roman" w:cs="Times New Roman"/>
          <w:sz w:val="28"/>
          <w:szCs w:val="28"/>
          <w:lang w:eastAsia="ru-RU"/>
        </w:rPr>
      </w:pPr>
      <w:r w:rsidRPr="002A187A">
        <w:rPr>
          <w:rFonts w:ascii="Times New Roman" w:eastAsia="Times New Roman" w:hAnsi="Times New Roman" w:cs="Times New Roman"/>
          <w:sz w:val="28"/>
          <w:szCs w:val="28"/>
          <w:lang w:eastAsia="ru-RU"/>
        </w:rPr>
        <w:t>Обязательная часть образовательной программы ДОУ представлена (не менее 60%), а часть, формируемая участниками образовательных отношений учитывает условия ДОУ, интересы и особенности воспитанников, запросы родителей (не более 40%).</w:t>
      </w:r>
    </w:p>
    <w:p w:rsidR="002A187A" w:rsidRPr="002A187A" w:rsidRDefault="002A187A" w:rsidP="002A187A">
      <w:pPr>
        <w:spacing w:after="0" w:line="240" w:lineRule="auto"/>
        <w:ind w:right="-142" w:firstLine="426"/>
        <w:contextualSpacing/>
        <w:jc w:val="both"/>
        <w:rPr>
          <w:rFonts w:ascii="Times New Roman" w:eastAsia="Times New Roman" w:hAnsi="Times New Roman" w:cs="Times New Roman"/>
          <w:sz w:val="28"/>
          <w:szCs w:val="28"/>
          <w:lang w:eastAsia="ru-RU"/>
        </w:rPr>
      </w:pPr>
      <w:r w:rsidRPr="002A187A">
        <w:rPr>
          <w:rFonts w:ascii="Times New Roman" w:eastAsia="Times New Roman" w:hAnsi="Times New Roman" w:cs="Times New Roman"/>
          <w:sz w:val="28"/>
          <w:szCs w:val="28"/>
          <w:lang w:eastAsia="ru-RU"/>
        </w:rPr>
        <w:t>Обе части учебного плана реализуются во взаимодействии друг с другом, органично дополняя друг друга, и направлены на всестороннее развитие дошкольников.</w:t>
      </w:r>
    </w:p>
    <w:p w:rsidR="002A187A" w:rsidRPr="002A187A" w:rsidRDefault="002A187A" w:rsidP="002A187A">
      <w:pPr>
        <w:spacing w:after="0" w:line="240" w:lineRule="auto"/>
        <w:ind w:right="-142" w:firstLine="426"/>
        <w:contextualSpacing/>
        <w:jc w:val="both"/>
        <w:rPr>
          <w:rFonts w:ascii="Times New Roman" w:eastAsia="Times New Roman" w:hAnsi="Times New Roman" w:cs="Times New Roman"/>
          <w:sz w:val="28"/>
          <w:szCs w:val="28"/>
          <w:lang w:eastAsia="ru-RU"/>
        </w:rPr>
      </w:pPr>
    </w:p>
    <w:p w:rsidR="002A187A" w:rsidRPr="002A187A" w:rsidRDefault="002A187A" w:rsidP="002A187A">
      <w:pPr>
        <w:spacing w:after="0" w:line="240" w:lineRule="auto"/>
        <w:ind w:right="-142" w:firstLine="426"/>
        <w:contextualSpacing/>
        <w:jc w:val="both"/>
        <w:rPr>
          <w:rFonts w:ascii="Times New Roman" w:eastAsia="Times New Roman" w:hAnsi="Times New Roman" w:cs="Times New Roman"/>
          <w:sz w:val="28"/>
          <w:szCs w:val="28"/>
          <w:lang w:eastAsia="ru-RU"/>
        </w:rPr>
      </w:pPr>
    </w:p>
    <w:p w:rsidR="002A187A" w:rsidRPr="002A187A" w:rsidRDefault="002A187A" w:rsidP="002A187A">
      <w:pPr>
        <w:spacing w:after="0" w:line="240" w:lineRule="auto"/>
        <w:ind w:right="-142" w:firstLine="426"/>
        <w:contextualSpacing/>
        <w:jc w:val="both"/>
        <w:rPr>
          <w:rFonts w:ascii="Times New Roman" w:eastAsia="Times New Roman" w:hAnsi="Times New Roman" w:cs="Times New Roman"/>
          <w:sz w:val="28"/>
          <w:szCs w:val="28"/>
          <w:lang w:eastAsia="ru-RU"/>
        </w:rPr>
      </w:pPr>
    </w:p>
    <w:p w:rsidR="002A187A" w:rsidRPr="002A187A" w:rsidRDefault="002A187A" w:rsidP="002A187A">
      <w:pPr>
        <w:spacing w:after="0" w:line="240" w:lineRule="auto"/>
        <w:ind w:right="-142" w:firstLine="426"/>
        <w:contextualSpacing/>
        <w:jc w:val="both"/>
        <w:rPr>
          <w:rFonts w:ascii="Times New Roman" w:eastAsia="Times New Roman" w:hAnsi="Times New Roman" w:cs="Times New Roman"/>
          <w:sz w:val="28"/>
          <w:szCs w:val="28"/>
          <w:lang w:eastAsia="ru-RU"/>
        </w:rPr>
      </w:pPr>
    </w:p>
    <w:p w:rsidR="002A187A" w:rsidRPr="002A187A" w:rsidRDefault="002A187A" w:rsidP="002A187A">
      <w:pPr>
        <w:spacing w:after="0" w:line="240" w:lineRule="auto"/>
        <w:ind w:right="-142" w:firstLine="426"/>
        <w:contextualSpacing/>
        <w:jc w:val="both"/>
        <w:rPr>
          <w:rFonts w:ascii="Times New Roman" w:eastAsia="Times New Roman" w:hAnsi="Times New Roman" w:cs="Times New Roman"/>
          <w:sz w:val="28"/>
          <w:szCs w:val="28"/>
          <w:lang w:eastAsia="ru-RU"/>
        </w:rPr>
      </w:pPr>
    </w:p>
    <w:p w:rsidR="002A187A" w:rsidRPr="002A187A" w:rsidRDefault="002A187A" w:rsidP="002A187A">
      <w:pPr>
        <w:spacing w:after="0" w:line="240" w:lineRule="auto"/>
        <w:contextualSpacing/>
        <w:jc w:val="center"/>
        <w:rPr>
          <w:rFonts w:ascii="Times New Roman" w:eastAsia="Calibri" w:hAnsi="Times New Roman" w:cs="Times New Roman"/>
          <w:b/>
          <w:sz w:val="24"/>
          <w:szCs w:val="24"/>
        </w:rPr>
      </w:pPr>
      <w:r w:rsidRPr="002A187A">
        <w:rPr>
          <w:rFonts w:ascii="Times New Roman" w:eastAsia="Calibri" w:hAnsi="Times New Roman" w:cs="Times New Roman"/>
          <w:b/>
          <w:sz w:val="24"/>
          <w:szCs w:val="24"/>
        </w:rPr>
        <w:t>Количество часов всего по программе</w:t>
      </w:r>
    </w:p>
    <w:p w:rsidR="002A187A" w:rsidRPr="002A187A" w:rsidRDefault="002A187A" w:rsidP="002A187A">
      <w:pPr>
        <w:spacing w:after="0" w:line="240" w:lineRule="auto"/>
        <w:contextualSpacing/>
        <w:rPr>
          <w:rFonts w:ascii="Times New Roman" w:eastAsia="Calibri" w:hAnsi="Times New Roman" w:cs="Times New Roman"/>
          <w:sz w:val="24"/>
          <w:szCs w:val="24"/>
        </w:rPr>
      </w:pPr>
      <w:r w:rsidRPr="002A187A">
        <w:rPr>
          <w:rFonts w:ascii="Times New Roman" w:eastAsia="Calibri" w:hAnsi="Times New Roman" w:cs="Times New Roman"/>
          <w:sz w:val="24"/>
          <w:szCs w:val="24"/>
        </w:rPr>
        <w:t>Длительность ООД-25 минут</w:t>
      </w:r>
    </w:p>
    <w:p w:rsidR="002A187A" w:rsidRPr="002A187A" w:rsidRDefault="002A187A" w:rsidP="002A187A">
      <w:pPr>
        <w:spacing w:after="0" w:line="240" w:lineRule="auto"/>
        <w:contextualSpacing/>
        <w:rPr>
          <w:rFonts w:ascii="Times New Roman" w:eastAsia="Calibri" w:hAnsi="Times New Roman" w:cs="Times New Roman"/>
          <w:sz w:val="24"/>
          <w:szCs w:val="24"/>
        </w:rPr>
      </w:pPr>
      <w:r w:rsidRPr="002A187A">
        <w:rPr>
          <w:rFonts w:ascii="Times New Roman" w:eastAsia="Calibri" w:hAnsi="Times New Roman" w:cs="Times New Roman"/>
          <w:sz w:val="24"/>
          <w:szCs w:val="24"/>
        </w:rPr>
        <w:t>Количество ООД  в  неделю-13</w:t>
      </w:r>
    </w:p>
    <w:tbl>
      <w:tblPr>
        <w:tblW w:w="995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856"/>
        <w:gridCol w:w="4111"/>
        <w:gridCol w:w="7"/>
        <w:gridCol w:w="1977"/>
        <w:gridCol w:w="7"/>
      </w:tblGrid>
      <w:tr w:rsidR="002A187A" w:rsidRPr="002A187A" w:rsidTr="005B0E5A">
        <w:tc>
          <w:tcPr>
            <w:tcW w:w="7974" w:type="dxa"/>
            <w:gridSpan w:val="3"/>
            <w:tcBorders>
              <w:top w:val="single" w:sz="4" w:space="0" w:color="auto"/>
              <w:left w:val="single" w:sz="4" w:space="0" w:color="auto"/>
              <w:bottom w:val="single" w:sz="4" w:space="0" w:color="auto"/>
              <w:right w:val="single" w:sz="4" w:space="0" w:color="auto"/>
            </w:tcBorders>
          </w:tcPr>
          <w:p w:rsidR="002A187A" w:rsidRPr="002A187A" w:rsidRDefault="002A187A" w:rsidP="002A187A">
            <w:pPr>
              <w:snapToGrid w:val="0"/>
              <w:spacing w:after="0" w:line="240" w:lineRule="auto"/>
              <w:contextualSpacing/>
              <w:jc w:val="center"/>
              <w:rPr>
                <w:rFonts w:ascii="Times New Roman" w:eastAsia="Times New Roman" w:hAnsi="Times New Roman" w:cs="Times New Roman"/>
                <w:sz w:val="24"/>
                <w:szCs w:val="24"/>
                <w:lang w:eastAsia="ru-RU"/>
              </w:rPr>
            </w:pPr>
            <w:r w:rsidRPr="002A187A">
              <w:rPr>
                <w:rFonts w:ascii="Times New Roman" w:eastAsia="Times New Roman" w:hAnsi="Times New Roman" w:cs="Times New Roman"/>
                <w:b/>
                <w:sz w:val="24"/>
                <w:szCs w:val="24"/>
                <w:lang w:eastAsia="ru-RU"/>
              </w:rPr>
              <w:t>Виды занятий</w:t>
            </w:r>
          </w:p>
        </w:tc>
        <w:tc>
          <w:tcPr>
            <w:tcW w:w="1984" w:type="dxa"/>
            <w:gridSpan w:val="2"/>
            <w:tcBorders>
              <w:top w:val="single" w:sz="4" w:space="0" w:color="auto"/>
              <w:left w:val="single" w:sz="4" w:space="0" w:color="auto"/>
              <w:right w:val="single" w:sz="4" w:space="0" w:color="auto"/>
            </w:tcBorders>
          </w:tcPr>
          <w:p w:rsidR="002A187A" w:rsidRPr="002A187A" w:rsidRDefault="002A187A" w:rsidP="002A187A">
            <w:pPr>
              <w:snapToGrid w:val="0"/>
              <w:spacing w:after="0" w:line="240" w:lineRule="auto"/>
              <w:contextualSpacing/>
              <w:jc w:val="both"/>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Количество ООД  в  месяц/год</w:t>
            </w:r>
          </w:p>
        </w:tc>
      </w:tr>
      <w:tr w:rsidR="002A187A" w:rsidRPr="002A187A" w:rsidTr="005B0E5A">
        <w:trPr>
          <w:gridAfter w:val="1"/>
          <w:wAfter w:w="7" w:type="dxa"/>
          <w:trHeight w:val="552"/>
        </w:trPr>
        <w:tc>
          <w:tcPr>
            <w:tcW w:w="3856" w:type="dxa"/>
            <w:tcBorders>
              <w:top w:val="single" w:sz="4" w:space="0" w:color="auto"/>
              <w:left w:val="single" w:sz="4" w:space="0" w:color="auto"/>
              <w:bottom w:val="single" w:sz="4" w:space="0" w:color="auto"/>
              <w:right w:val="single" w:sz="4" w:space="0" w:color="auto"/>
            </w:tcBorders>
          </w:tcPr>
          <w:p w:rsidR="002A187A" w:rsidRPr="002A187A" w:rsidRDefault="002A187A" w:rsidP="002A187A">
            <w:pPr>
              <w:spacing w:after="0" w:line="240" w:lineRule="auto"/>
              <w:contextualSpacing/>
              <w:rPr>
                <w:rFonts w:ascii="Times New Roman" w:eastAsia="Times New Roman" w:hAnsi="Times New Roman" w:cs="Times New Roman"/>
                <w:sz w:val="24"/>
                <w:szCs w:val="24"/>
                <w:lang w:eastAsia="ru-RU"/>
              </w:rPr>
            </w:pPr>
            <w:r w:rsidRPr="002A187A">
              <w:rPr>
                <w:rFonts w:ascii="Times New Roman" w:eastAsia="Times New Roman" w:hAnsi="Times New Roman" w:cs="Times New Roman"/>
                <w:b/>
                <w:sz w:val="24"/>
                <w:szCs w:val="24"/>
                <w:lang w:eastAsia="ru-RU"/>
              </w:rPr>
              <w:t>Образовательная область</w:t>
            </w:r>
          </w:p>
        </w:tc>
        <w:tc>
          <w:tcPr>
            <w:tcW w:w="4111" w:type="dxa"/>
            <w:tcBorders>
              <w:top w:val="single" w:sz="4" w:space="0" w:color="auto"/>
              <w:left w:val="single" w:sz="4" w:space="0" w:color="auto"/>
              <w:bottom w:val="single" w:sz="4" w:space="0" w:color="auto"/>
              <w:right w:val="single" w:sz="4" w:space="0" w:color="auto"/>
            </w:tcBorders>
          </w:tcPr>
          <w:p w:rsidR="002A187A" w:rsidRPr="002A187A" w:rsidRDefault="002A187A" w:rsidP="002A187A">
            <w:pPr>
              <w:spacing w:after="0" w:line="240" w:lineRule="auto"/>
              <w:ind w:firstLine="176"/>
              <w:contextualSpacing/>
              <w:rPr>
                <w:rFonts w:ascii="Times New Roman" w:eastAsia="Times New Roman" w:hAnsi="Times New Roman" w:cs="Times New Roman"/>
                <w:sz w:val="24"/>
                <w:szCs w:val="24"/>
                <w:lang w:eastAsia="ru-RU"/>
              </w:rPr>
            </w:pPr>
            <w:r w:rsidRPr="002A187A">
              <w:rPr>
                <w:rFonts w:ascii="Times New Roman" w:eastAsia="Times New Roman" w:hAnsi="Times New Roman" w:cs="Times New Roman"/>
                <w:b/>
                <w:sz w:val="24"/>
                <w:szCs w:val="24"/>
                <w:lang w:eastAsia="ru-RU"/>
              </w:rPr>
              <w:t>Содержание образовательной области</w:t>
            </w:r>
          </w:p>
        </w:tc>
        <w:tc>
          <w:tcPr>
            <w:tcW w:w="1984" w:type="dxa"/>
            <w:gridSpan w:val="2"/>
            <w:tcBorders>
              <w:left w:val="single" w:sz="4" w:space="0" w:color="auto"/>
              <w:bottom w:val="single" w:sz="4" w:space="0" w:color="auto"/>
              <w:right w:val="single" w:sz="4" w:space="0" w:color="auto"/>
            </w:tcBorders>
          </w:tcPr>
          <w:p w:rsidR="002A187A" w:rsidRPr="002A187A" w:rsidRDefault="002A187A" w:rsidP="002A187A">
            <w:pPr>
              <w:snapToGrid w:val="0"/>
              <w:spacing w:after="0" w:line="240" w:lineRule="auto"/>
              <w:ind w:firstLine="701"/>
              <w:contextualSpacing/>
              <w:jc w:val="center"/>
              <w:rPr>
                <w:rFonts w:ascii="Times New Roman" w:eastAsia="Times New Roman" w:hAnsi="Times New Roman" w:cs="Times New Roman"/>
                <w:sz w:val="24"/>
                <w:szCs w:val="24"/>
                <w:lang w:eastAsia="ru-RU"/>
              </w:rPr>
            </w:pPr>
          </w:p>
        </w:tc>
      </w:tr>
      <w:tr w:rsidR="002A187A" w:rsidRPr="002A187A" w:rsidTr="005B0E5A">
        <w:trPr>
          <w:gridAfter w:val="1"/>
          <w:wAfter w:w="7" w:type="dxa"/>
        </w:trPr>
        <w:tc>
          <w:tcPr>
            <w:tcW w:w="3856" w:type="dxa"/>
            <w:tcBorders>
              <w:top w:val="single" w:sz="4" w:space="0" w:color="auto"/>
              <w:left w:val="single" w:sz="4" w:space="0" w:color="auto"/>
              <w:bottom w:val="single" w:sz="4" w:space="0" w:color="auto"/>
              <w:right w:val="single" w:sz="4" w:space="0" w:color="auto"/>
            </w:tcBorders>
          </w:tcPr>
          <w:p w:rsidR="002A187A" w:rsidRPr="002A187A" w:rsidRDefault="002A187A" w:rsidP="002A187A">
            <w:pPr>
              <w:spacing w:after="0" w:line="240" w:lineRule="auto"/>
              <w:contextualSpacing/>
              <w:jc w:val="both"/>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Физическое развитие</w:t>
            </w:r>
          </w:p>
        </w:tc>
        <w:tc>
          <w:tcPr>
            <w:tcW w:w="4111" w:type="dxa"/>
            <w:tcBorders>
              <w:top w:val="single" w:sz="4" w:space="0" w:color="auto"/>
              <w:left w:val="single" w:sz="4" w:space="0" w:color="auto"/>
              <w:bottom w:val="single" w:sz="4" w:space="0" w:color="auto"/>
              <w:right w:val="single" w:sz="4" w:space="0" w:color="auto"/>
            </w:tcBorders>
          </w:tcPr>
          <w:p w:rsidR="002A187A" w:rsidRPr="002A187A" w:rsidRDefault="002A187A" w:rsidP="002A187A">
            <w:pPr>
              <w:spacing w:after="0" w:line="240" w:lineRule="auto"/>
              <w:contextualSpacing/>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 Физическая культура</w:t>
            </w:r>
          </w:p>
        </w:tc>
        <w:tc>
          <w:tcPr>
            <w:tcW w:w="1984" w:type="dxa"/>
            <w:gridSpan w:val="2"/>
            <w:tcBorders>
              <w:top w:val="single" w:sz="4" w:space="0" w:color="auto"/>
              <w:left w:val="single" w:sz="4" w:space="0" w:color="auto"/>
              <w:bottom w:val="single" w:sz="4" w:space="0" w:color="auto"/>
              <w:right w:val="single" w:sz="4" w:space="0" w:color="auto"/>
            </w:tcBorders>
            <w:vAlign w:val="center"/>
          </w:tcPr>
          <w:p w:rsidR="002A187A" w:rsidRPr="002A187A" w:rsidRDefault="002A187A" w:rsidP="002A187A">
            <w:pPr>
              <w:snapToGrid w:val="0"/>
              <w:spacing w:after="0" w:line="240" w:lineRule="auto"/>
              <w:ind w:left="-108" w:firstLine="108"/>
              <w:contextualSpacing/>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12/108</w:t>
            </w:r>
          </w:p>
        </w:tc>
      </w:tr>
      <w:tr w:rsidR="002A187A" w:rsidRPr="002A187A" w:rsidTr="005B0E5A">
        <w:trPr>
          <w:gridAfter w:val="1"/>
          <w:wAfter w:w="7" w:type="dxa"/>
        </w:trPr>
        <w:tc>
          <w:tcPr>
            <w:tcW w:w="3856" w:type="dxa"/>
            <w:vMerge w:val="restart"/>
            <w:tcBorders>
              <w:top w:val="single" w:sz="4" w:space="0" w:color="auto"/>
              <w:left w:val="single" w:sz="4" w:space="0" w:color="auto"/>
              <w:bottom w:val="single" w:sz="4" w:space="0" w:color="auto"/>
              <w:right w:val="single" w:sz="4" w:space="0" w:color="auto"/>
            </w:tcBorders>
            <w:vAlign w:val="center"/>
          </w:tcPr>
          <w:p w:rsidR="002A187A" w:rsidRPr="002A187A" w:rsidRDefault="002A187A" w:rsidP="002A187A">
            <w:pPr>
              <w:spacing w:after="0" w:line="240" w:lineRule="auto"/>
              <w:contextualSpacing/>
              <w:jc w:val="both"/>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Познавательное развитие</w:t>
            </w:r>
          </w:p>
        </w:tc>
        <w:tc>
          <w:tcPr>
            <w:tcW w:w="4111" w:type="dxa"/>
            <w:tcBorders>
              <w:top w:val="single" w:sz="4" w:space="0" w:color="auto"/>
              <w:left w:val="single" w:sz="4" w:space="0" w:color="auto"/>
              <w:bottom w:val="single" w:sz="4" w:space="0" w:color="auto"/>
              <w:right w:val="single" w:sz="4" w:space="0" w:color="auto"/>
            </w:tcBorders>
          </w:tcPr>
          <w:p w:rsidR="002A187A" w:rsidRPr="002A187A" w:rsidRDefault="002A187A" w:rsidP="002A187A">
            <w:pPr>
              <w:spacing w:after="0" w:line="240" w:lineRule="auto"/>
              <w:ind w:firstLine="34"/>
              <w:contextualSpacing/>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ФЭМП</w:t>
            </w:r>
          </w:p>
        </w:tc>
        <w:tc>
          <w:tcPr>
            <w:tcW w:w="1984" w:type="dxa"/>
            <w:gridSpan w:val="2"/>
            <w:tcBorders>
              <w:top w:val="single" w:sz="4" w:space="0" w:color="auto"/>
              <w:left w:val="single" w:sz="4" w:space="0" w:color="auto"/>
              <w:bottom w:val="single" w:sz="4" w:space="0" w:color="auto"/>
              <w:right w:val="single" w:sz="4" w:space="0" w:color="auto"/>
            </w:tcBorders>
            <w:vAlign w:val="center"/>
          </w:tcPr>
          <w:p w:rsidR="002A187A" w:rsidRPr="002A187A" w:rsidRDefault="002A187A" w:rsidP="002A187A">
            <w:pPr>
              <w:snapToGrid w:val="0"/>
              <w:spacing w:after="0" w:line="240" w:lineRule="auto"/>
              <w:contextualSpacing/>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4/36</w:t>
            </w:r>
          </w:p>
        </w:tc>
      </w:tr>
      <w:tr w:rsidR="002A187A" w:rsidRPr="002A187A" w:rsidTr="005B0E5A">
        <w:trPr>
          <w:gridAfter w:val="1"/>
          <w:wAfter w:w="7" w:type="dxa"/>
          <w:trHeight w:val="796"/>
        </w:trPr>
        <w:tc>
          <w:tcPr>
            <w:tcW w:w="3856" w:type="dxa"/>
            <w:vMerge/>
            <w:tcBorders>
              <w:top w:val="single" w:sz="4" w:space="0" w:color="auto"/>
              <w:left w:val="single" w:sz="4" w:space="0" w:color="auto"/>
              <w:bottom w:val="single" w:sz="4" w:space="0" w:color="auto"/>
              <w:right w:val="single" w:sz="4" w:space="0" w:color="auto"/>
            </w:tcBorders>
            <w:vAlign w:val="center"/>
          </w:tcPr>
          <w:p w:rsidR="002A187A" w:rsidRPr="002A187A" w:rsidRDefault="002A187A" w:rsidP="002A187A">
            <w:pPr>
              <w:spacing w:after="0" w:line="240" w:lineRule="auto"/>
              <w:ind w:firstLine="567"/>
              <w:contextualSpacing/>
              <w:jc w:val="both"/>
              <w:rPr>
                <w:rFonts w:ascii="Times New Roman" w:eastAsia="Times New Roman" w:hAnsi="Times New Roman" w:cs="Times New Roman"/>
                <w:sz w:val="24"/>
                <w:szCs w:val="24"/>
                <w:lang w:eastAsia="ru-RU"/>
              </w:rPr>
            </w:pPr>
          </w:p>
        </w:tc>
        <w:tc>
          <w:tcPr>
            <w:tcW w:w="4111" w:type="dxa"/>
            <w:tcBorders>
              <w:top w:val="single" w:sz="4" w:space="0" w:color="auto"/>
              <w:left w:val="single" w:sz="4" w:space="0" w:color="auto"/>
              <w:bottom w:val="single" w:sz="4" w:space="0" w:color="auto"/>
              <w:right w:val="single" w:sz="4" w:space="0" w:color="auto"/>
            </w:tcBorders>
          </w:tcPr>
          <w:p w:rsidR="002A187A" w:rsidRPr="002A187A" w:rsidRDefault="002A187A" w:rsidP="002A187A">
            <w:pPr>
              <w:spacing w:after="0" w:line="240" w:lineRule="auto"/>
              <w:ind w:firstLine="34"/>
              <w:contextualSpacing/>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Формирование целостной картины мира</w:t>
            </w:r>
          </w:p>
        </w:tc>
        <w:tc>
          <w:tcPr>
            <w:tcW w:w="1984" w:type="dxa"/>
            <w:gridSpan w:val="2"/>
            <w:tcBorders>
              <w:top w:val="single" w:sz="4" w:space="0" w:color="auto"/>
              <w:left w:val="single" w:sz="4" w:space="0" w:color="auto"/>
              <w:bottom w:val="single" w:sz="4" w:space="0" w:color="auto"/>
              <w:right w:val="single" w:sz="4" w:space="0" w:color="auto"/>
            </w:tcBorders>
          </w:tcPr>
          <w:p w:rsidR="002A187A" w:rsidRPr="002A187A" w:rsidRDefault="002A187A" w:rsidP="002A187A">
            <w:pPr>
              <w:spacing w:after="0" w:line="240" w:lineRule="auto"/>
              <w:contextualSpacing/>
              <w:rPr>
                <w:rFonts w:ascii="Times New Roman" w:eastAsia="Times New Roman" w:hAnsi="Times New Roman" w:cs="Times New Roman"/>
                <w:sz w:val="24"/>
                <w:szCs w:val="24"/>
                <w:lang w:val="en-US" w:eastAsia="ru-RU"/>
              </w:rPr>
            </w:pPr>
            <w:r w:rsidRPr="002A187A">
              <w:rPr>
                <w:rFonts w:ascii="Times New Roman" w:eastAsia="Times New Roman" w:hAnsi="Times New Roman" w:cs="Times New Roman"/>
                <w:sz w:val="24"/>
                <w:szCs w:val="24"/>
                <w:lang w:eastAsia="ru-RU"/>
              </w:rPr>
              <w:t>8/</w:t>
            </w:r>
            <w:r w:rsidRPr="002A187A">
              <w:rPr>
                <w:rFonts w:ascii="Times New Roman" w:eastAsia="Times New Roman" w:hAnsi="Times New Roman" w:cs="Times New Roman"/>
                <w:sz w:val="24"/>
                <w:szCs w:val="24"/>
                <w:lang w:val="en-US" w:eastAsia="ru-RU"/>
              </w:rPr>
              <w:t>72</w:t>
            </w:r>
          </w:p>
        </w:tc>
      </w:tr>
      <w:tr w:rsidR="002A187A" w:rsidRPr="002A187A" w:rsidTr="005B0E5A">
        <w:trPr>
          <w:gridAfter w:val="1"/>
          <w:wAfter w:w="7" w:type="dxa"/>
        </w:trPr>
        <w:tc>
          <w:tcPr>
            <w:tcW w:w="3856" w:type="dxa"/>
            <w:vMerge w:val="restart"/>
            <w:tcBorders>
              <w:top w:val="single" w:sz="4" w:space="0" w:color="auto"/>
              <w:left w:val="single" w:sz="4" w:space="0" w:color="auto"/>
              <w:right w:val="single" w:sz="4" w:space="0" w:color="auto"/>
            </w:tcBorders>
          </w:tcPr>
          <w:p w:rsidR="002A187A" w:rsidRPr="002A187A" w:rsidRDefault="002A187A" w:rsidP="002A187A">
            <w:pPr>
              <w:spacing w:after="0" w:line="240" w:lineRule="auto"/>
              <w:ind w:firstLine="33"/>
              <w:contextualSpacing/>
              <w:jc w:val="both"/>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Речевое развитие</w:t>
            </w:r>
          </w:p>
          <w:p w:rsidR="002A187A" w:rsidRPr="002A187A" w:rsidRDefault="002A187A" w:rsidP="002A187A">
            <w:pPr>
              <w:spacing w:after="0" w:line="240" w:lineRule="auto"/>
              <w:ind w:firstLine="33"/>
              <w:contextualSpacing/>
              <w:jc w:val="both"/>
              <w:rPr>
                <w:rFonts w:ascii="Times New Roman" w:eastAsia="Times New Roman" w:hAnsi="Times New Roman" w:cs="Times New Roman"/>
                <w:sz w:val="24"/>
                <w:szCs w:val="24"/>
                <w:lang w:eastAsia="ru-RU"/>
              </w:rPr>
            </w:pPr>
          </w:p>
        </w:tc>
        <w:tc>
          <w:tcPr>
            <w:tcW w:w="4111" w:type="dxa"/>
            <w:tcBorders>
              <w:top w:val="single" w:sz="4" w:space="0" w:color="auto"/>
              <w:left w:val="single" w:sz="4" w:space="0" w:color="auto"/>
              <w:bottom w:val="single" w:sz="4" w:space="0" w:color="auto"/>
              <w:right w:val="single" w:sz="4" w:space="0" w:color="auto"/>
            </w:tcBorders>
          </w:tcPr>
          <w:p w:rsidR="002A187A" w:rsidRPr="002A187A" w:rsidRDefault="002A187A" w:rsidP="002A187A">
            <w:pPr>
              <w:spacing w:after="0" w:line="240" w:lineRule="auto"/>
              <w:ind w:firstLine="34"/>
              <w:contextualSpacing/>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Развитие речи</w:t>
            </w:r>
          </w:p>
        </w:tc>
        <w:tc>
          <w:tcPr>
            <w:tcW w:w="1984" w:type="dxa"/>
            <w:gridSpan w:val="2"/>
            <w:tcBorders>
              <w:top w:val="single" w:sz="4" w:space="0" w:color="auto"/>
              <w:left w:val="single" w:sz="4" w:space="0" w:color="auto"/>
              <w:bottom w:val="single" w:sz="4" w:space="0" w:color="auto"/>
              <w:right w:val="single" w:sz="4" w:space="0" w:color="auto"/>
            </w:tcBorders>
          </w:tcPr>
          <w:p w:rsidR="002A187A" w:rsidRPr="002A187A" w:rsidRDefault="002A187A" w:rsidP="002A187A">
            <w:pPr>
              <w:spacing w:after="0" w:line="240" w:lineRule="auto"/>
              <w:contextualSpacing/>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4/36</w:t>
            </w:r>
          </w:p>
        </w:tc>
      </w:tr>
      <w:tr w:rsidR="002A187A" w:rsidRPr="002A187A" w:rsidTr="005B0E5A">
        <w:trPr>
          <w:gridAfter w:val="1"/>
          <w:wAfter w:w="7" w:type="dxa"/>
          <w:trHeight w:val="424"/>
        </w:trPr>
        <w:tc>
          <w:tcPr>
            <w:tcW w:w="3856" w:type="dxa"/>
            <w:vMerge/>
            <w:tcBorders>
              <w:left w:val="single" w:sz="4" w:space="0" w:color="auto"/>
              <w:bottom w:val="single" w:sz="4" w:space="0" w:color="auto"/>
              <w:right w:val="single" w:sz="4" w:space="0" w:color="auto"/>
            </w:tcBorders>
          </w:tcPr>
          <w:p w:rsidR="002A187A" w:rsidRPr="002A187A" w:rsidRDefault="002A187A" w:rsidP="002A187A">
            <w:pPr>
              <w:spacing w:after="0" w:line="240" w:lineRule="auto"/>
              <w:ind w:firstLine="33"/>
              <w:contextualSpacing/>
              <w:jc w:val="both"/>
              <w:rPr>
                <w:rFonts w:ascii="Times New Roman" w:eastAsia="Times New Roman" w:hAnsi="Times New Roman" w:cs="Times New Roman"/>
                <w:sz w:val="24"/>
                <w:szCs w:val="24"/>
                <w:lang w:eastAsia="ru-RU"/>
              </w:rPr>
            </w:pPr>
          </w:p>
        </w:tc>
        <w:tc>
          <w:tcPr>
            <w:tcW w:w="4111" w:type="dxa"/>
            <w:tcBorders>
              <w:top w:val="single" w:sz="4" w:space="0" w:color="auto"/>
              <w:left w:val="single" w:sz="4" w:space="0" w:color="auto"/>
              <w:bottom w:val="single" w:sz="4" w:space="0" w:color="auto"/>
              <w:right w:val="single" w:sz="4" w:space="0" w:color="auto"/>
            </w:tcBorders>
          </w:tcPr>
          <w:p w:rsidR="002A187A" w:rsidRPr="002A187A" w:rsidRDefault="002A187A" w:rsidP="002A187A">
            <w:pPr>
              <w:spacing w:after="0" w:line="240" w:lineRule="auto"/>
              <w:ind w:firstLine="34"/>
              <w:contextualSpacing/>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 художественная  литература</w:t>
            </w:r>
          </w:p>
        </w:tc>
        <w:tc>
          <w:tcPr>
            <w:tcW w:w="1984" w:type="dxa"/>
            <w:gridSpan w:val="2"/>
            <w:tcBorders>
              <w:top w:val="single" w:sz="4" w:space="0" w:color="auto"/>
              <w:left w:val="single" w:sz="4" w:space="0" w:color="auto"/>
              <w:bottom w:val="single" w:sz="4" w:space="0" w:color="auto"/>
              <w:right w:val="single" w:sz="4" w:space="0" w:color="auto"/>
            </w:tcBorders>
          </w:tcPr>
          <w:p w:rsidR="002A187A" w:rsidRPr="002A187A" w:rsidRDefault="002A187A" w:rsidP="002A187A">
            <w:pPr>
              <w:spacing w:after="0" w:line="240" w:lineRule="auto"/>
              <w:contextualSpacing/>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4/36</w:t>
            </w:r>
          </w:p>
        </w:tc>
      </w:tr>
      <w:tr w:rsidR="002A187A" w:rsidRPr="002A187A" w:rsidTr="005B0E5A">
        <w:trPr>
          <w:gridAfter w:val="1"/>
          <w:wAfter w:w="7" w:type="dxa"/>
        </w:trPr>
        <w:tc>
          <w:tcPr>
            <w:tcW w:w="3856" w:type="dxa"/>
            <w:vMerge w:val="restart"/>
            <w:tcBorders>
              <w:top w:val="single" w:sz="4" w:space="0" w:color="auto"/>
              <w:left w:val="single" w:sz="4" w:space="0" w:color="auto"/>
              <w:right w:val="single" w:sz="4" w:space="0" w:color="auto"/>
            </w:tcBorders>
          </w:tcPr>
          <w:p w:rsidR="002A187A" w:rsidRPr="002A187A" w:rsidRDefault="002A187A" w:rsidP="002A187A">
            <w:pPr>
              <w:spacing w:after="0" w:line="240" w:lineRule="auto"/>
              <w:ind w:firstLine="33"/>
              <w:contextualSpacing/>
              <w:jc w:val="both"/>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 xml:space="preserve">Художественно–эстетическое развитие </w:t>
            </w:r>
          </w:p>
        </w:tc>
        <w:tc>
          <w:tcPr>
            <w:tcW w:w="4111" w:type="dxa"/>
            <w:tcBorders>
              <w:top w:val="single" w:sz="4" w:space="0" w:color="auto"/>
              <w:left w:val="single" w:sz="4" w:space="0" w:color="auto"/>
              <w:bottom w:val="single" w:sz="4" w:space="0" w:color="auto"/>
              <w:right w:val="single" w:sz="4" w:space="0" w:color="auto"/>
            </w:tcBorders>
          </w:tcPr>
          <w:p w:rsidR="002A187A" w:rsidRPr="002A187A" w:rsidRDefault="002A187A" w:rsidP="002A187A">
            <w:pPr>
              <w:spacing w:after="0" w:line="240" w:lineRule="auto"/>
              <w:ind w:firstLine="34"/>
              <w:contextualSpacing/>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Рисование</w:t>
            </w:r>
          </w:p>
        </w:tc>
        <w:tc>
          <w:tcPr>
            <w:tcW w:w="1984" w:type="dxa"/>
            <w:gridSpan w:val="2"/>
            <w:tcBorders>
              <w:top w:val="single" w:sz="4" w:space="0" w:color="auto"/>
              <w:left w:val="single" w:sz="4" w:space="0" w:color="auto"/>
              <w:bottom w:val="single" w:sz="4" w:space="0" w:color="auto"/>
              <w:right w:val="single" w:sz="4" w:space="0" w:color="auto"/>
            </w:tcBorders>
          </w:tcPr>
          <w:p w:rsidR="002A187A" w:rsidRPr="002A187A" w:rsidRDefault="002A187A" w:rsidP="002A187A">
            <w:pPr>
              <w:spacing w:after="0" w:line="240" w:lineRule="auto"/>
              <w:contextualSpacing/>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8/72 </w:t>
            </w:r>
          </w:p>
        </w:tc>
      </w:tr>
      <w:tr w:rsidR="002A187A" w:rsidRPr="002A187A" w:rsidTr="005B0E5A">
        <w:trPr>
          <w:gridAfter w:val="1"/>
          <w:wAfter w:w="7" w:type="dxa"/>
        </w:trPr>
        <w:tc>
          <w:tcPr>
            <w:tcW w:w="3856" w:type="dxa"/>
            <w:vMerge/>
            <w:tcBorders>
              <w:left w:val="single" w:sz="4" w:space="0" w:color="auto"/>
              <w:right w:val="single" w:sz="4" w:space="0" w:color="auto"/>
            </w:tcBorders>
            <w:vAlign w:val="center"/>
          </w:tcPr>
          <w:p w:rsidR="002A187A" w:rsidRPr="002A187A" w:rsidRDefault="002A187A" w:rsidP="002A187A">
            <w:pPr>
              <w:spacing w:after="0" w:line="240" w:lineRule="auto"/>
              <w:ind w:firstLine="33"/>
              <w:contextualSpacing/>
              <w:jc w:val="both"/>
              <w:rPr>
                <w:rFonts w:ascii="Times New Roman" w:eastAsia="Times New Roman" w:hAnsi="Times New Roman" w:cs="Times New Roman"/>
                <w:sz w:val="24"/>
                <w:szCs w:val="24"/>
                <w:lang w:eastAsia="ru-RU"/>
              </w:rPr>
            </w:pPr>
          </w:p>
        </w:tc>
        <w:tc>
          <w:tcPr>
            <w:tcW w:w="4111" w:type="dxa"/>
            <w:tcBorders>
              <w:top w:val="single" w:sz="4" w:space="0" w:color="auto"/>
              <w:left w:val="single" w:sz="4" w:space="0" w:color="auto"/>
              <w:bottom w:val="single" w:sz="4" w:space="0" w:color="auto"/>
              <w:right w:val="single" w:sz="4" w:space="0" w:color="auto"/>
            </w:tcBorders>
          </w:tcPr>
          <w:p w:rsidR="002A187A" w:rsidRPr="002A187A" w:rsidRDefault="002A187A" w:rsidP="002A187A">
            <w:pPr>
              <w:spacing w:after="0" w:line="240" w:lineRule="auto"/>
              <w:ind w:firstLine="34"/>
              <w:contextualSpacing/>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Лепка</w:t>
            </w:r>
          </w:p>
        </w:tc>
        <w:tc>
          <w:tcPr>
            <w:tcW w:w="1984" w:type="dxa"/>
            <w:gridSpan w:val="2"/>
            <w:tcBorders>
              <w:top w:val="single" w:sz="4" w:space="0" w:color="auto"/>
              <w:left w:val="single" w:sz="4" w:space="0" w:color="auto"/>
              <w:bottom w:val="single" w:sz="4" w:space="0" w:color="auto"/>
              <w:right w:val="single" w:sz="4" w:space="0" w:color="auto"/>
            </w:tcBorders>
          </w:tcPr>
          <w:p w:rsidR="002A187A" w:rsidRPr="002A187A" w:rsidRDefault="002A187A" w:rsidP="002A187A">
            <w:pPr>
              <w:spacing w:after="0" w:line="240" w:lineRule="auto"/>
              <w:contextualSpacing/>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2/18</w:t>
            </w:r>
          </w:p>
        </w:tc>
      </w:tr>
      <w:tr w:rsidR="002A187A" w:rsidRPr="002A187A" w:rsidTr="005B0E5A">
        <w:trPr>
          <w:gridAfter w:val="1"/>
          <w:wAfter w:w="7" w:type="dxa"/>
        </w:trPr>
        <w:tc>
          <w:tcPr>
            <w:tcW w:w="3856" w:type="dxa"/>
            <w:vMerge/>
            <w:tcBorders>
              <w:left w:val="single" w:sz="4" w:space="0" w:color="auto"/>
              <w:right w:val="single" w:sz="4" w:space="0" w:color="auto"/>
            </w:tcBorders>
            <w:vAlign w:val="center"/>
          </w:tcPr>
          <w:p w:rsidR="002A187A" w:rsidRPr="002A187A" w:rsidRDefault="002A187A" w:rsidP="002A187A">
            <w:pPr>
              <w:spacing w:after="0" w:line="240" w:lineRule="auto"/>
              <w:ind w:firstLine="33"/>
              <w:contextualSpacing/>
              <w:jc w:val="both"/>
              <w:rPr>
                <w:rFonts w:ascii="Times New Roman" w:eastAsia="Times New Roman" w:hAnsi="Times New Roman" w:cs="Times New Roman"/>
                <w:sz w:val="24"/>
                <w:szCs w:val="24"/>
                <w:lang w:eastAsia="ru-RU"/>
              </w:rPr>
            </w:pPr>
          </w:p>
        </w:tc>
        <w:tc>
          <w:tcPr>
            <w:tcW w:w="4111" w:type="dxa"/>
            <w:tcBorders>
              <w:top w:val="single" w:sz="4" w:space="0" w:color="auto"/>
              <w:left w:val="single" w:sz="4" w:space="0" w:color="auto"/>
              <w:bottom w:val="single" w:sz="4" w:space="0" w:color="auto"/>
              <w:right w:val="single" w:sz="4" w:space="0" w:color="auto"/>
            </w:tcBorders>
          </w:tcPr>
          <w:p w:rsidR="002A187A" w:rsidRPr="002A187A" w:rsidRDefault="002A187A" w:rsidP="002A187A">
            <w:pPr>
              <w:spacing w:after="0" w:line="240" w:lineRule="auto"/>
              <w:ind w:firstLine="34"/>
              <w:contextualSpacing/>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Аппликация</w:t>
            </w:r>
          </w:p>
        </w:tc>
        <w:tc>
          <w:tcPr>
            <w:tcW w:w="1984" w:type="dxa"/>
            <w:gridSpan w:val="2"/>
            <w:tcBorders>
              <w:top w:val="single" w:sz="4" w:space="0" w:color="auto"/>
              <w:left w:val="single" w:sz="4" w:space="0" w:color="auto"/>
              <w:bottom w:val="single" w:sz="4" w:space="0" w:color="auto"/>
              <w:right w:val="single" w:sz="4" w:space="0" w:color="auto"/>
            </w:tcBorders>
          </w:tcPr>
          <w:p w:rsidR="002A187A" w:rsidRPr="002A187A" w:rsidRDefault="002A187A" w:rsidP="002A187A">
            <w:pPr>
              <w:spacing w:after="0" w:line="240" w:lineRule="auto"/>
              <w:contextualSpacing/>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2/18</w:t>
            </w:r>
          </w:p>
        </w:tc>
      </w:tr>
      <w:tr w:rsidR="002A187A" w:rsidRPr="002A187A" w:rsidTr="005B0E5A">
        <w:trPr>
          <w:gridAfter w:val="1"/>
          <w:wAfter w:w="7" w:type="dxa"/>
        </w:trPr>
        <w:tc>
          <w:tcPr>
            <w:tcW w:w="3856" w:type="dxa"/>
            <w:vMerge/>
            <w:tcBorders>
              <w:left w:val="single" w:sz="4" w:space="0" w:color="auto"/>
              <w:bottom w:val="single" w:sz="4" w:space="0" w:color="auto"/>
              <w:right w:val="single" w:sz="4" w:space="0" w:color="auto"/>
            </w:tcBorders>
          </w:tcPr>
          <w:p w:rsidR="002A187A" w:rsidRPr="002A187A" w:rsidRDefault="002A187A" w:rsidP="002A187A">
            <w:pPr>
              <w:spacing w:after="0" w:line="240" w:lineRule="auto"/>
              <w:ind w:firstLine="33"/>
              <w:contextualSpacing/>
              <w:jc w:val="both"/>
              <w:rPr>
                <w:rFonts w:ascii="Times New Roman" w:eastAsia="Times New Roman" w:hAnsi="Times New Roman" w:cs="Times New Roman"/>
                <w:sz w:val="24"/>
                <w:szCs w:val="24"/>
                <w:lang w:eastAsia="ru-RU"/>
              </w:rPr>
            </w:pPr>
          </w:p>
        </w:tc>
        <w:tc>
          <w:tcPr>
            <w:tcW w:w="4111" w:type="dxa"/>
            <w:tcBorders>
              <w:top w:val="single" w:sz="4" w:space="0" w:color="auto"/>
              <w:left w:val="single" w:sz="4" w:space="0" w:color="auto"/>
              <w:bottom w:val="single" w:sz="4" w:space="0" w:color="auto"/>
              <w:right w:val="single" w:sz="4" w:space="0" w:color="auto"/>
            </w:tcBorders>
          </w:tcPr>
          <w:p w:rsidR="002A187A" w:rsidRPr="002A187A" w:rsidRDefault="002A187A" w:rsidP="002A187A">
            <w:pPr>
              <w:spacing w:after="0" w:line="240" w:lineRule="auto"/>
              <w:ind w:firstLine="34"/>
              <w:contextualSpacing/>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 Музыка</w:t>
            </w:r>
          </w:p>
        </w:tc>
        <w:tc>
          <w:tcPr>
            <w:tcW w:w="1984" w:type="dxa"/>
            <w:gridSpan w:val="2"/>
            <w:tcBorders>
              <w:top w:val="single" w:sz="4" w:space="0" w:color="auto"/>
              <w:left w:val="single" w:sz="4" w:space="0" w:color="auto"/>
              <w:bottom w:val="single" w:sz="4" w:space="0" w:color="auto"/>
              <w:right w:val="single" w:sz="4" w:space="0" w:color="auto"/>
            </w:tcBorders>
            <w:vAlign w:val="center"/>
          </w:tcPr>
          <w:p w:rsidR="002A187A" w:rsidRPr="002A187A" w:rsidRDefault="002A187A" w:rsidP="002A187A">
            <w:pPr>
              <w:snapToGrid w:val="0"/>
              <w:spacing w:after="0" w:line="240" w:lineRule="auto"/>
              <w:contextualSpacing/>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8/72</w:t>
            </w:r>
          </w:p>
        </w:tc>
      </w:tr>
      <w:tr w:rsidR="002A187A" w:rsidRPr="002A187A" w:rsidTr="005B0E5A">
        <w:trPr>
          <w:gridAfter w:val="1"/>
          <w:wAfter w:w="7" w:type="dxa"/>
          <w:trHeight w:val="884"/>
        </w:trPr>
        <w:tc>
          <w:tcPr>
            <w:tcW w:w="3856" w:type="dxa"/>
            <w:tcBorders>
              <w:top w:val="single" w:sz="4" w:space="0" w:color="auto"/>
              <w:left w:val="single" w:sz="4" w:space="0" w:color="auto"/>
              <w:right w:val="single" w:sz="4" w:space="0" w:color="auto"/>
            </w:tcBorders>
          </w:tcPr>
          <w:p w:rsidR="002A187A" w:rsidRPr="002A187A" w:rsidRDefault="002A187A" w:rsidP="002A187A">
            <w:pPr>
              <w:spacing w:after="0" w:line="240" w:lineRule="auto"/>
              <w:ind w:firstLine="33"/>
              <w:contextualSpacing/>
              <w:jc w:val="both"/>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Социально-коммуникативное развитие</w:t>
            </w:r>
          </w:p>
        </w:tc>
        <w:tc>
          <w:tcPr>
            <w:tcW w:w="6095" w:type="dxa"/>
            <w:gridSpan w:val="3"/>
            <w:tcBorders>
              <w:top w:val="single" w:sz="4" w:space="0" w:color="auto"/>
              <w:left w:val="single" w:sz="4" w:space="0" w:color="auto"/>
              <w:right w:val="single" w:sz="4" w:space="0" w:color="auto"/>
            </w:tcBorders>
          </w:tcPr>
          <w:p w:rsidR="002A187A" w:rsidRPr="002A187A" w:rsidRDefault="002A187A" w:rsidP="002A187A">
            <w:pPr>
              <w:spacing w:after="0" w:line="240" w:lineRule="auto"/>
              <w:contextualSpacing/>
              <w:jc w:val="both"/>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В интеграции и в течении дня во время режимных моментов</w:t>
            </w:r>
          </w:p>
        </w:tc>
      </w:tr>
    </w:tbl>
    <w:p w:rsidR="002A187A" w:rsidRPr="002A187A" w:rsidRDefault="002A187A" w:rsidP="002A187A">
      <w:pPr>
        <w:spacing w:after="0" w:line="240" w:lineRule="auto"/>
        <w:contextualSpacing/>
        <w:jc w:val="center"/>
        <w:rPr>
          <w:rFonts w:ascii="Times New Roman" w:eastAsia="Calibri" w:hAnsi="Times New Roman" w:cs="Times New Roman"/>
          <w:b/>
          <w:sz w:val="24"/>
        </w:rPr>
      </w:pPr>
      <w:r w:rsidRPr="002A187A">
        <w:rPr>
          <w:rFonts w:ascii="Times New Roman" w:eastAsia="Calibri" w:hAnsi="Times New Roman" w:cs="Times New Roman"/>
          <w:b/>
          <w:sz w:val="24"/>
        </w:rPr>
        <w:t>Обязательная часть</w:t>
      </w:r>
    </w:p>
    <w:tbl>
      <w:tblPr>
        <w:tblW w:w="99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148"/>
        <w:gridCol w:w="3969"/>
        <w:gridCol w:w="2775"/>
        <w:gridCol w:w="9"/>
      </w:tblGrid>
      <w:tr w:rsidR="002A187A" w:rsidRPr="002A187A" w:rsidTr="005B0E5A">
        <w:trPr>
          <w:gridAfter w:val="1"/>
          <w:wAfter w:w="9" w:type="dxa"/>
          <w:trHeight w:val="287"/>
        </w:trPr>
        <w:tc>
          <w:tcPr>
            <w:tcW w:w="7117" w:type="dxa"/>
            <w:gridSpan w:val="2"/>
            <w:tcBorders>
              <w:top w:val="single" w:sz="4" w:space="0" w:color="auto"/>
              <w:left w:val="single" w:sz="4" w:space="0" w:color="auto"/>
              <w:bottom w:val="single" w:sz="4" w:space="0" w:color="auto"/>
              <w:right w:val="single" w:sz="4" w:space="0" w:color="auto"/>
            </w:tcBorders>
          </w:tcPr>
          <w:p w:rsidR="002A187A" w:rsidRPr="002A187A" w:rsidRDefault="002A187A" w:rsidP="002A187A">
            <w:pPr>
              <w:snapToGrid w:val="0"/>
              <w:spacing w:after="0" w:line="240" w:lineRule="auto"/>
              <w:contextualSpacing/>
              <w:jc w:val="center"/>
              <w:rPr>
                <w:rFonts w:ascii="Times New Roman" w:eastAsia="Times New Roman" w:hAnsi="Times New Roman" w:cs="Times New Roman"/>
                <w:sz w:val="24"/>
                <w:szCs w:val="24"/>
                <w:lang w:eastAsia="ru-RU"/>
              </w:rPr>
            </w:pPr>
            <w:r w:rsidRPr="002A187A">
              <w:rPr>
                <w:rFonts w:ascii="Times New Roman" w:eastAsia="Times New Roman" w:hAnsi="Times New Roman" w:cs="Times New Roman"/>
                <w:b/>
                <w:sz w:val="24"/>
                <w:szCs w:val="24"/>
                <w:lang w:eastAsia="ru-RU"/>
              </w:rPr>
              <w:t>Виды занятий</w:t>
            </w:r>
          </w:p>
        </w:tc>
        <w:tc>
          <w:tcPr>
            <w:tcW w:w="2775" w:type="dxa"/>
            <w:tcBorders>
              <w:top w:val="single" w:sz="4" w:space="0" w:color="auto"/>
              <w:left w:val="single" w:sz="4" w:space="0" w:color="auto"/>
              <w:right w:val="single" w:sz="4" w:space="0" w:color="auto"/>
            </w:tcBorders>
          </w:tcPr>
          <w:p w:rsidR="002A187A" w:rsidRPr="002A187A" w:rsidRDefault="002A187A" w:rsidP="002A187A">
            <w:pPr>
              <w:snapToGrid w:val="0"/>
              <w:spacing w:after="0" w:line="240" w:lineRule="auto"/>
              <w:contextualSpacing/>
              <w:jc w:val="both"/>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Количество ООД  в  месяц/год</w:t>
            </w:r>
          </w:p>
        </w:tc>
      </w:tr>
      <w:tr w:rsidR="002A187A" w:rsidRPr="002A187A" w:rsidTr="005B0E5A">
        <w:trPr>
          <w:gridAfter w:val="1"/>
          <w:wAfter w:w="9" w:type="dxa"/>
          <w:trHeight w:val="225"/>
        </w:trPr>
        <w:tc>
          <w:tcPr>
            <w:tcW w:w="3148" w:type="dxa"/>
            <w:tcBorders>
              <w:top w:val="single" w:sz="4" w:space="0" w:color="auto"/>
              <w:left w:val="single" w:sz="4" w:space="0" w:color="auto"/>
              <w:bottom w:val="single" w:sz="4" w:space="0" w:color="auto"/>
              <w:right w:val="single" w:sz="4" w:space="0" w:color="auto"/>
            </w:tcBorders>
          </w:tcPr>
          <w:p w:rsidR="002A187A" w:rsidRPr="002A187A" w:rsidRDefault="002A187A" w:rsidP="002A187A">
            <w:pPr>
              <w:spacing w:after="0" w:line="240" w:lineRule="auto"/>
              <w:ind w:firstLine="175"/>
              <w:contextualSpacing/>
              <w:jc w:val="center"/>
              <w:rPr>
                <w:rFonts w:ascii="Times New Roman" w:eastAsia="Times New Roman" w:hAnsi="Times New Roman" w:cs="Times New Roman"/>
                <w:sz w:val="24"/>
                <w:szCs w:val="24"/>
                <w:lang w:eastAsia="ru-RU"/>
              </w:rPr>
            </w:pPr>
            <w:r w:rsidRPr="002A187A">
              <w:rPr>
                <w:rFonts w:ascii="Times New Roman" w:eastAsia="Times New Roman" w:hAnsi="Times New Roman" w:cs="Times New Roman"/>
                <w:b/>
                <w:sz w:val="24"/>
                <w:szCs w:val="24"/>
                <w:lang w:eastAsia="ru-RU"/>
              </w:rPr>
              <w:t>Образовательная область</w:t>
            </w:r>
          </w:p>
        </w:tc>
        <w:tc>
          <w:tcPr>
            <w:tcW w:w="3969" w:type="dxa"/>
            <w:tcBorders>
              <w:top w:val="single" w:sz="4" w:space="0" w:color="auto"/>
              <w:left w:val="single" w:sz="4" w:space="0" w:color="auto"/>
              <w:bottom w:val="single" w:sz="4" w:space="0" w:color="auto"/>
              <w:right w:val="single" w:sz="4" w:space="0" w:color="auto"/>
            </w:tcBorders>
          </w:tcPr>
          <w:p w:rsidR="002A187A" w:rsidRPr="002A187A" w:rsidRDefault="002A187A" w:rsidP="002A187A">
            <w:pPr>
              <w:spacing w:after="0" w:line="240" w:lineRule="auto"/>
              <w:ind w:firstLine="176"/>
              <w:contextualSpacing/>
              <w:rPr>
                <w:rFonts w:ascii="Times New Roman" w:eastAsia="Times New Roman" w:hAnsi="Times New Roman" w:cs="Times New Roman"/>
                <w:sz w:val="24"/>
                <w:szCs w:val="24"/>
                <w:lang w:eastAsia="ru-RU"/>
              </w:rPr>
            </w:pPr>
            <w:r w:rsidRPr="002A187A">
              <w:rPr>
                <w:rFonts w:ascii="Times New Roman" w:eastAsia="Times New Roman" w:hAnsi="Times New Roman" w:cs="Times New Roman"/>
                <w:b/>
                <w:sz w:val="24"/>
                <w:szCs w:val="24"/>
                <w:lang w:eastAsia="ru-RU"/>
              </w:rPr>
              <w:t>Содержание образовательной области</w:t>
            </w:r>
          </w:p>
        </w:tc>
        <w:tc>
          <w:tcPr>
            <w:tcW w:w="2775" w:type="dxa"/>
            <w:tcBorders>
              <w:left w:val="single" w:sz="4" w:space="0" w:color="auto"/>
              <w:bottom w:val="single" w:sz="4" w:space="0" w:color="auto"/>
              <w:right w:val="single" w:sz="4" w:space="0" w:color="auto"/>
            </w:tcBorders>
          </w:tcPr>
          <w:p w:rsidR="002A187A" w:rsidRPr="002A187A" w:rsidRDefault="002A187A" w:rsidP="002A187A">
            <w:pPr>
              <w:snapToGrid w:val="0"/>
              <w:spacing w:after="0" w:line="240" w:lineRule="auto"/>
              <w:ind w:firstLine="701"/>
              <w:contextualSpacing/>
              <w:jc w:val="center"/>
              <w:rPr>
                <w:rFonts w:ascii="Times New Roman" w:eastAsia="Times New Roman" w:hAnsi="Times New Roman" w:cs="Times New Roman"/>
                <w:sz w:val="24"/>
                <w:szCs w:val="24"/>
                <w:lang w:eastAsia="ru-RU"/>
              </w:rPr>
            </w:pPr>
          </w:p>
        </w:tc>
      </w:tr>
      <w:tr w:rsidR="002A187A" w:rsidRPr="002A187A" w:rsidTr="005B0E5A">
        <w:trPr>
          <w:gridAfter w:val="1"/>
          <w:wAfter w:w="9" w:type="dxa"/>
          <w:trHeight w:val="259"/>
        </w:trPr>
        <w:tc>
          <w:tcPr>
            <w:tcW w:w="3148" w:type="dxa"/>
            <w:tcBorders>
              <w:top w:val="single" w:sz="4" w:space="0" w:color="auto"/>
              <w:left w:val="single" w:sz="4" w:space="0" w:color="auto"/>
              <w:bottom w:val="single" w:sz="4" w:space="0" w:color="auto"/>
              <w:right w:val="single" w:sz="4" w:space="0" w:color="auto"/>
            </w:tcBorders>
          </w:tcPr>
          <w:p w:rsidR="002A187A" w:rsidRPr="002A187A" w:rsidRDefault="002A187A" w:rsidP="002A187A">
            <w:pPr>
              <w:spacing w:after="0" w:line="240" w:lineRule="auto"/>
              <w:contextualSpacing/>
              <w:jc w:val="both"/>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Физическое развитие</w:t>
            </w:r>
          </w:p>
        </w:tc>
        <w:tc>
          <w:tcPr>
            <w:tcW w:w="3969" w:type="dxa"/>
            <w:tcBorders>
              <w:top w:val="single" w:sz="4" w:space="0" w:color="auto"/>
              <w:left w:val="single" w:sz="4" w:space="0" w:color="auto"/>
              <w:bottom w:val="single" w:sz="4" w:space="0" w:color="auto"/>
              <w:right w:val="single" w:sz="4" w:space="0" w:color="auto"/>
            </w:tcBorders>
          </w:tcPr>
          <w:p w:rsidR="002A187A" w:rsidRPr="002A187A" w:rsidRDefault="002A187A" w:rsidP="002A187A">
            <w:pPr>
              <w:spacing w:after="0" w:line="240" w:lineRule="auto"/>
              <w:contextualSpacing/>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 Физическая культура</w:t>
            </w:r>
          </w:p>
        </w:tc>
        <w:tc>
          <w:tcPr>
            <w:tcW w:w="2775" w:type="dxa"/>
            <w:tcBorders>
              <w:top w:val="single" w:sz="4" w:space="0" w:color="auto"/>
              <w:left w:val="single" w:sz="4" w:space="0" w:color="auto"/>
              <w:bottom w:val="single" w:sz="4" w:space="0" w:color="auto"/>
              <w:right w:val="single" w:sz="4" w:space="0" w:color="auto"/>
            </w:tcBorders>
            <w:vAlign w:val="center"/>
          </w:tcPr>
          <w:p w:rsidR="002A187A" w:rsidRPr="002A187A" w:rsidRDefault="002A187A" w:rsidP="002A187A">
            <w:pPr>
              <w:snapToGrid w:val="0"/>
              <w:spacing w:after="0" w:line="240" w:lineRule="auto"/>
              <w:ind w:left="-108" w:firstLine="108"/>
              <w:contextualSpacing/>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12/108</w:t>
            </w:r>
          </w:p>
        </w:tc>
      </w:tr>
      <w:tr w:rsidR="002A187A" w:rsidRPr="002A187A" w:rsidTr="005B0E5A">
        <w:trPr>
          <w:gridAfter w:val="1"/>
          <w:wAfter w:w="9" w:type="dxa"/>
          <w:trHeight w:val="287"/>
        </w:trPr>
        <w:tc>
          <w:tcPr>
            <w:tcW w:w="3148" w:type="dxa"/>
            <w:vMerge w:val="restart"/>
            <w:tcBorders>
              <w:top w:val="single" w:sz="4" w:space="0" w:color="auto"/>
              <w:left w:val="single" w:sz="4" w:space="0" w:color="auto"/>
              <w:bottom w:val="single" w:sz="4" w:space="0" w:color="auto"/>
              <w:right w:val="single" w:sz="4" w:space="0" w:color="auto"/>
            </w:tcBorders>
            <w:vAlign w:val="center"/>
          </w:tcPr>
          <w:p w:rsidR="002A187A" w:rsidRPr="002A187A" w:rsidRDefault="002A187A" w:rsidP="002A187A">
            <w:pPr>
              <w:spacing w:after="0" w:line="240" w:lineRule="auto"/>
              <w:contextualSpacing/>
              <w:jc w:val="both"/>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Познавательное развитие</w:t>
            </w:r>
          </w:p>
        </w:tc>
        <w:tc>
          <w:tcPr>
            <w:tcW w:w="3969" w:type="dxa"/>
            <w:tcBorders>
              <w:top w:val="single" w:sz="4" w:space="0" w:color="auto"/>
              <w:left w:val="single" w:sz="4" w:space="0" w:color="auto"/>
              <w:bottom w:val="single" w:sz="4" w:space="0" w:color="auto"/>
              <w:right w:val="single" w:sz="4" w:space="0" w:color="auto"/>
            </w:tcBorders>
          </w:tcPr>
          <w:p w:rsidR="002A187A" w:rsidRPr="002A187A" w:rsidRDefault="002A187A" w:rsidP="002A187A">
            <w:pPr>
              <w:spacing w:after="0" w:line="240" w:lineRule="auto"/>
              <w:ind w:firstLine="34"/>
              <w:contextualSpacing/>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ФЭМП</w:t>
            </w:r>
          </w:p>
        </w:tc>
        <w:tc>
          <w:tcPr>
            <w:tcW w:w="2775" w:type="dxa"/>
            <w:tcBorders>
              <w:top w:val="single" w:sz="4" w:space="0" w:color="auto"/>
              <w:left w:val="single" w:sz="4" w:space="0" w:color="auto"/>
              <w:bottom w:val="single" w:sz="4" w:space="0" w:color="auto"/>
              <w:right w:val="single" w:sz="4" w:space="0" w:color="auto"/>
            </w:tcBorders>
            <w:vAlign w:val="center"/>
          </w:tcPr>
          <w:p w:rsidR="002A187A" w:rsidRPr="002A187A" w:rsidRDefault="002A187A" w:rsidP="002A187A">
            <w:pPr>
              <w:snapToGrid w:val="0"/>
              <w:spacing w:after="0" w:line="240" w:lineRule="auto"/>
              <w:contextualSpacing/>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4/36</w:t>
            </w:r>
          </w:p>
        </w:tc>
      </w:tr>
      <w:tr w:rsidR="002A187A" w:rsidRPr="002A187A" w:rsidTr="005B0E5A">
        <w:trPr>
          <w:gridAfter w:val="1"/>
          <w:wAfter w:w="9" w:type="dxa"/>
          <w:trHeight w:val="415"/>
        </w:trPr>
        <w:tc>
          <w:tcPr>
            <w:tcW w:w="3148" w:type="dxa"/>
            <w:vMerge/>
            <w:tcBorders>
              <w:top w:val="single" w:sz="4" w:space="0" w:color="auto"/>
              <w:left w:val="single" w:sz="4" w:space="0" w:color="auto"/>
              <w:bottom w:val="single" w:sz="4" w:space="0" w:color="auto"/>
              <w:right w:val="single" w:sz="4" w:space="0" w:color="auto"/>
            </w:tcBorders>
            <w:vAlign w:val="center"/>
          </w:tcPr>
          <w:p w:rsidR="002A187A" w:rsidRPr="002A187A" w:rsidRDefault="002A187A" w:rsidP="002A187A">
            <w:pPr>
              <w:spacing w:after="0" w:line="240" w:lineRule="auto"/>
              <w:ind w:firstLine="567"/>
              <w:contextualSpacing/>
              <w:jc w:val="both"/>
              <w:rPr>
                <w:rFonts w:ascii="Times New Roman" w:eastAsia="Times New Roman" w:hAnsi="Times New Roman" w:cs="Times New Roman"/>
                <w:sz w:val="24"/>
                <w:szCs w:val="24"/>
                <w:lang w:eastAsia="ru-RU"/>
              </w:rPr>
            </w:pPr>
          </w:p>
        </w:tc>
        <w:tc>
          <w:tcPr>
            <w:tcW w:w="3969" w:type="dxa"/>
            <w:tcBorders>
              <w:top w:val="single" w:sz="4" w:space="0" w:color="auto"/>
              <w:left w:val="single" w:sz="4" w:space="0" w:color="auto"/>
              <w:bottom w:val="single" w:sz="4" w:space="0" w:color="auto"/>
              <w:right w:val="single" w:sz="4" w:space="0" w:color="auto"/>
            </w:tcBorders>
          </w:tcPr>
          <w:p w:rsidR="002A187A" w:rsidRPr="002A187A" w:rsidRDefault="002A187A" w:rsidP="002A187A">
            <w:pPr>
              <w:spacing w:after="0" w:line="240" w:lineRule="auto"/>
              <w:ind w:firstLine="34"/>
              <w:contextualSpacing/>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Формирование целостной картины мира</w:t>
            </w:r>
          </w:p>
        </w:tc>
        <w:tc>
          <w:tcPr>
            <w:tcW w:w="2775" w:type="dxa"/>
            <w:tcBorders>
              <w:top w:val="single" w:sz="4" w:space="0" w:color="auto"/>
              <w:left w:val="single" w:sz="4" w:space="0" w:color="auto"/>
              <w:bottom w:val="single" w:sz="4" w:space="0" w:color="auto"/>
              <w:right w:val="single" w:sz="4" w:space="0" w:color="auto"/>
            </w:tcBorders>
          </w:tcPr>
          <w:p w:rsidR="002A187A" w:rsidRPr="002A187A" w:rsidRDefault="002A187A" w:rsidP="002A187A">
            <w:pPr>
              <w:spacing w:after="0" w:line="240" w:lineRule="auto"/>
              <w:contextualSpacing/>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6/54</w:t>
            </w:r>
          </w:p>
        </w:tc>
      </w:tr>
      <w:tr w:rsidR="002A187A" w:rsidRPr="002A187A" w:rsidTr="005B0E5A">
        <w:trPr>
          <w:gridAfter w:val="1"/>
          <w:wAfter w:w="9" w:type="dxa"/>
          <w:trHeight w:val="287"/>
        </w:trPr>
        <w:tc>
          <w:tcPr>
            <w:tcW w:w="3148" w:type="dxa"/>
            <w:vMerge w:val="restart"/>
            <w:tcBorders>
              <w:top w:val="single" w:sz="4" w:space="0" w:color="auto"/>
              <w:left w:val="single" w:sz="4" w:space="0" w:color="auto"/>
              <w:right w:val="single" w:sz="4" w:space="0" w:color="auto"/>
            </w:tcBorders>
          </w:tcPr>
          <w:p w:rsidR="002A187A" w:rsidRPr="002A187A" w:rsidRDefault="002A187A" w:rsidP="002A187A">
            <w:pPr>
              <w:spacing w:after="0" w:line="240" w:lineRule="auto"/>
              <w:ind w:firstLine="33"/>
              <w:contextualSpacing/>
              <w:jc w:val="both"/>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Речевое развитие</w:t>
            </w:r>
          </w:p>
          <w:p w:rsidR="002A187A" w:rsidRPr="002A187A" w:rsidRDefault="002A187A" w:rsidP="002A187A">
            <w:pPr>
              <w:spacing w:after="0" w:line="240" w:lineRule="auto"/>
              <w:ind w:firstLine="33"/>
              <w:contextualSpacing/>
              <w:jc w:val="both"/>
              <w:rPr>
                <w:rFonts w:ascii="Times New Roman" w:eastAsia="Times New Roman" w:hAnsi="Times New Roman" w:cs="Times New Roman"/>
                <w:sz w:val="24"/>
                <w:szCs w:val="24"/>
                <w:lang w:eastAsia="ru-RU"/>
              </w:rPr>
            </w:pPr>
          </w:p>
        </w:tc>
        <w:tc>
          <w:tcPr>
            <w:tcW w:w="3969" w:type="dxa"/>
            <w:tcBorders>
              <w:top w:val="single" w:sz="4" w:space="0" w:color="auto"/>
              <w:left w:val="single" w:sz="4" w:space="0" w:color="auto"/>
              <w:bottom w:val="single" w:sz="4" w:space="0" w:color="auto"/>
              <w:right w:val="single" w:sz="4" w:space="0" w:color="auto"/>
            </w:tcBorders>
          </w:tcPr>
          <w:p w:rsidR="002A187A" w:rsidRPr="002A187A" w:rsidRDefault="002A187A" w:rsidP="002A187A">
            <w:pPr>
              <w:spacing w:after="0" w:line="240" w:lineRule="auto"/>
              <w:ind w:firstLine="34"/>
              <w:contextualSpacing/>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Развитие речи</w:t>
            </w:r>
          </w:p>
        </w:tc>
        <w:tc>
          <w:tcPr>
            <w:tcW w:w="2775" w:type="dxa"/>
            <w:tcBorders>
              <w:top w:val="single" w:sz="4" w:space="0" w:color="auto"/>
              <w:left w:val="single" w:sz="4" w:space="0" w:color="auto"/>
              <w:bottom w:val="single" w:sz="4" w:space="0" w:color="auto"/>
              <w:right w:val="single" w:sz="4" w:space="0" w:color="auto"/>
            </w:tcBorders>
          </w:tcPr>
          <w:p w:rsidR="002A187A" w:rsidRPr="002A187A" w:rsidRDefault="002A187A" w:rsidP="002A187A">
            <w:pPr>
              <w:spacing w:after="0" w:line="240" w:lineRule="auto"/>
              <w:contextualSpacing/>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3/27</w:t>
            </w:r>
          </w:p>
        </w:tc>
      </w:tr>
      <w:tr w:rsidR="002A187A" w:rsidRPr="002A187A" w:rsidTr="005B0E5A">
        <w:trPr>
          <w:gridAfter w:val="1"/>
          <w:wAfter w:w="9" w:type="dxa"/>
          <w:trHeight w:val="65"/>
        </w:trPr>
        <w:tc>
          <w:tcPr>
            <w:tcW w:w="3148" w:type="dxa"/>
            <w:vMerge/>
            <w:tcBorders>
              <w:left w:val="single" w:sz="4" w:space="0" w:color="auto"/>
              <w:bottom w:val="single" w:sz="4" w:space="0" w:color="auto"/>
              <w:right w:val="single" w:sz="4" w:space="0" w:color="auto"/>
            </w:tcBorders>
          </w:tcPr>
          <w:p w:rsidR="002A187A" w:rsidRPr="002A187A" w:rsidRDefault="002A187A" w:rsidP="002A187A">
            <w:pPr>
              <w:spacing w:after="0" w:line="240" w:lineRule="auto"/>
              <w:ind w:firstLine="33"/>
              <w:contextualSpacing/>
              <w:jc w:val="both"/>
              <w:rPr>
                <w:rFonts w:ascii="Times New Roman" w:eastAsia="Times New Roman" w:hAnsi="Times New Roman" w:cs="Times New Roman"/>
                <w:sz w:val="24"/>
                <w:szCs w:val="24"/>
                <w:lang w:eastAsia="ru-RU"/>
              </w:rPr>
            </w:pPr>
          </w:p>
        </w:tc>
        <w:tc>
          <w:tcPr>
            <w:tcW w:w="3969" w:type="dxa"/>
            <w:tcBorders>
              <w:top w:val="single" w:sz="4" w:space="0" w:color="auto"/>
              <w:left w:val="single" w:sz="4" w:space="0" w:color="auto"/>
              <w:bottom w:val="single" w:sz="4" w:space="0" w:color="auto"/>
              <w:right w:val="single" w:sz="4" w:space="0" w:color="auto"/>
            </w:tcBorders>
          </w:tcPr>
          <w:p w:rsidR="002A187A" w:rsidRPr="002A187A" w:rsidRDefault="002A187A" w:rsidP="002A187A">
            <w:pPr>
              <w:spacing w:after="0" w:line="240" w:lineRule="auto"/>
              <w:ind w:firstLine="34"/>
              <w:contextualSpacing/>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 художественная  литература</w:t>
            </w:r>
          </w:p>
        </w:tc>
        <w:tc>
          <w:tcPr>
            <w:tcW w:w="2775" w:type="dxa"/>
            <w:tcBorders>
              <w:top w:val="single" w:sz="4" w:space="0" w:color="auto"/>
              <w:left w:val="single" w:sz="4" w:space="0" w:color="auto"/>
              <w:bottom w:val="single" w:sz="4" w:space="0" w:color="auto"/>
              <w:right w:val="single" w:sz="4" w:space="0" w:color="auto"/>
            </w:tcBorders>
          </w:tcPr>
          <w:p w:rsidR="002A187A" w:rsidRPr="002A187A" w:rsidRDefault="002A187A" w:rsidP="002A187A">
            <w:pPr>
              <w:spacing w:after="0" w:line="240" w:lineRule="auto"/>
              <w:contextualSpacing/>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3/27</w:t>
            </w:r>
          </w:p>
        </w:tc>
      </w:tr>
      <w:tr w:rsidR="002A187A" w:rsidRPr="002A187A" w:rsidTr="005B0E5A">
        <w:trPr>
          <w:gridAfter w:val="1"/>
          <w:wAfter w:w="9" w:type="dxa"/>
          <w:trHeight w:val="287"/>
        </w:trPr>
        <w:tc>
          <w:tcPr>
            <w:tcW w:w="3148" w:type="dxa"/>
            <w:vMerge w:val="restart"/>
            <w:tcBorders>
              <w:top w:val="single" w:sz="4" w:space="0" w:color="auto"/>
              <w:left w:val="single" w:sz="4" w:space="0" w:color="auto"/>
              <w:right w:val="single" w:sz="4" w:space="0" w:color="auto"/>
            </w:tcBorders>
          </w:tcPr>
          <w:p w:rsidR="002A187A" w:rsidRPr="002A187A" w:rsidRDefault="002A187A" w:rsidP="002A187A">
            <w:pPr>
              <w:spacing w:after="0" w:line="240" w:lineRule="auto"/>
              <w:ind w:firstLine="33"/>
              <w:contextualSpacing/>
              <w:jc w:val="both"/>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 xml:space="preserve">Художественно–эстетическое развитие </w:t>
            </w:r>
          </w:p>
        </w:tc>
        <w:tc>
          <w:tcPr>
            <w:tcW w:w="3969" w:type="dxa"/>
            <w:tcBorders>
              <w:top w:val="single" w:sz="4" w:space="0" w:color="auto"/>
              <w:left w:val="single" w:sz="4" w:space="0" w:color="auto"/>
              <w:bottom w:val="single" w:sz="4" w:space="0" w:color="auto"/>
              <w:right w:val="single" w:sz="4" w:space="0" w:color="auto"/>
            </w:tcBorders>
          </w:tcPr>
          <w:p w:rsidR="002A187A" w:rsidRPr="002A187A" w:rsidRDefault="002A187A" w:rsidP="002A187A">
            <w:pPr>
              <w:spacing w:after="0" w:line="240" w:lineRule="auto"/>
              <w:ind w:firstLine="34"/>
              <w:contextualSpacing/>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Рисование</w:t>
            </w:r>
          </w:p>
        </w:tc>
        <w:tc>
          <w:tcPr>
            <w:tcW w:w="2775" w:type="dxa"/>
            <w:tcBorders>
              <w:top w:val="single" w:sz="4" w:space="0" w:color="auto"/>
              <w:left w:val="single" w:sz="4" w:space="0" w:color="auto"/>
              <w:bottom w:val="single" w:sz="4" w:space="0" w:color="auto"/>
              <w:right w:val="single" w:sz="4" w:space="0" w:color="auto"/>
            </w:tcBorders>
          </w:tcPr>
          <w:p w:rsidR="002A187A" w:rsidRPr="002A187A" w:rsidRDefault="002A187A" w:rsidP="002A187A">
            <w:pPr>
              <w:spacing w:after="0" w:line="240" w:lineRule="auto"/>
              <w:contextualSpacing/>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7/63</w:t>
            </w:r>
          </w:p>
        </w:tc>
      </w:tr>
      <w:tr w:rsidR="002A187A" w:rsidRPr="002A187A" w:rsidTr="005B0E5A">
        <w:trPr>
          <w:gridAfter w:val="1"/>
          <w:wAfter w:w="9" w:type="dxa"/>
          <w:trHeight w:val="298"/>
        </w:trPr>
        <w:tc>
          <w:tcPr>
            <w:tcW w:w="3148" w:type="dxa"/>
            <w:vMerge/>
            <w:tcBorders>
              <w:left w:val="single" w:sz="4" w:space="0" w:color="auto"/>
              <w:right w:val="single" w:sz="4" w:space="0" w:color="auto"/>
            </w:tcBorders>
            <w:vAlign w:val="center"/>
          </w:tcPr>
          <w:p w:rsidR="002A187A" w:rsidRPr="002A187A" w:rsidRDefault="002A187A" w:rsidP="002A187A">
            <w:pPr>
              <w:spacing w:after="0" w:line="240" w:lineRule="auto"/>
              <w:ind w:firstLine="33"/>
              <w:contextualSpacing/>
              <w:jc w:val="both"/>
              <w:rPr>
                <w:rFonts w:ascii="Times New Roman" w:eastAsia="Times New Roman" w:hAnsi="Times New Roman" w:cs="Times New Roman"/>
                <w:sz w:val="24"/>
                <w:szCs w:val="24"/>
                <w:lang w:eastAsia="ru-RU"/>
              </w:rPr>
            </w:pPr>
          </w:p>
        </w:tc>
        <w:tc>
          <w:tcPr>
            <w:tcW w:w="3969" w:type="dxa"/>
            <w:tcBorders>
              <w:top w:val="single" w:sz="4" w:space="0" w:color="auto"/>
              <w:left w:val="single" w:sz="4" w:space="0" w:color="auto"/>
              <w:bottom w:val="single" w:sz="4" w:space="0" w:color="auto"/>
              <w:right w:val="single" w:sz="4" w:space="0" w:color="auto"/>
            </w:tcBorders>
          </w:tcPr>
          <w:p w:rsidR="002A187A" w:rsidRPr="002A187A" w:rsidRDefault="002A187A" w:rsidP="002A187A">
            <w:pPr>
              <w:spacing w:after="0" w:line="240" w:lineRule="auto"/>
              <w:ind w:firstLine="34"/>
              <w:contextualSpacing/>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Лепка</w:t>
            </w:r>
          </w:p>
        </w:tc>
        <w:tc>
          <w:tcPr>
            <w:tcW w:w="2775" w:type="dxa"/>
            <w:tcBorders>
              <w:top w:val="single" w:sz="4" w:space="0" w:color="auto"/>
              <w:left w:val="single" w:sz="4" w:space="0" w:color="auto"/>
              <w:bottom w:val="single" w:sz="4" w:space="0" w:color="auto"/>
              <w:right w:val="single" w:sz="4" w:space="0" w:color="auto"/>
            </w:tcBorders>
          </w:tcPr>
          <w:p w:rsidR="002A187A" w:rsidRPr="002A187A" w:rsidRDefault="002A187A" w:rsidP="002A187A">
            <w:pPr>
              <w:spacing w:after="0" w:line="240" w:lineRule="auto"/>
              <w:contextualSpacing/>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2/18</w:t>
            </w:r>
          </w:p>
        </w:tc>
      </w:tr>
      <w:tr w:rsidR="002A187A" w:rsidRPr="002A187A" w:rsidTr="005B0E5A">
        <w:trPr>
          <w:gridAfter w:val="1"/>
          <w:wAfter w:w="9" w:type="dxa"/>
          <w:trHeight w:val="298"/>
        </w:trPr>
        <w:tc>
          <w:tcPr>
            <w:tcW w:w="3148" w:type="dxa"/>
            <w:vMerge/>
            <w:tcBorders>
              <w:left w:val="single" w:sz="4" w:space="0" w:color="auto"/>
              <w:right w:val="single" w:sz="4" w:space="0" w:color="auto"/>
            </w:tcBorders>
            <w:vAlign w:val="center"/>
          </w:tcPr>
          <w:p w:rsidR="002A187A" w:rsidRPr="002A187A" w:rsidRDefault="002A187A" w:rsidP="002A187A">
            <w:pPr>
              <w:spacing w:after="0" w:line="240" w:lineRule="auto"/>
              <w:ind w:firstLine="33"/>
              <w:contextualSpacing/>
              <w:jc w:val="both"/>
              <w:rPr>
                <w:rFonts w:ascii="Times New Roman" w:eastAsia="Times New Roman" w:hAnsi="Times New Roman" w:cs="Times New Roman"/>
                <w:sz w:val="24"/>
                <w:szCs w:val="24"/>
                <w:lang w:eastAsia="ru-RU"/>
              </w:rPr>
            </w:pPr>
          </w:p>
        </w:tc>
        <w:tc>
          <w:tcPr>
            <w:tcW w:w="3969" w:type="dxa"/>
            <w:tcBorders>
              <w:top w:val="single" w:sz="4" w:space="0" w:color="auto"/>
              <w:left w:val="single" w:sz="4" w:space="0" w:color="auto"/>
              <w:bottom w:val="single" w:sz="4" w:space="0" w:color="auto"/>
              <w:right w:val="single" w:sz="4" w:space="0" w:color="auto"/>
            </w:tcBorders>
          </w:tcPr>
          <w:p w:rsidR="002A187A" w:rsidRPr="002A187A" w:rsidRDefault="002A187A" w:rsidP="002A187A">
            <w:pPr>
              <w:spacing w:after="0" w:line="240" w:lineRule="auto"/>
              <w:ind w:firstLine="34"/>
              <w:contextualSpacing/>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Аппликация</w:t>
            </w:r>
          </w:p>
        </w:tc>
        <w:tc>
          <w:tcPr>
            <w:tcW w:w="2775" w:type="dxa"/>
            <w:tcBorders>
              <w:top w:val="single" w:sz="4" w:space="0" w:color="auto"/>
              <w:left w:val="single" w:sz="4" w:space="0" w:color="auto"/>
              <w:bottom w:val="single" w:sz="4" w:space="0" w:color="auto"/>
              <w:right w:val="single" w:sz="4" w:space="0" w:color="auto"/>
            </w:tcBorders>
          </w:tcPr>
          <w:p w:rsidR="002A187A" w:rsidRPr="002A187A" w:rsidRDefault="002A187A" w:rsidP="002A187A">
            <w:pPr>
              <w:spacing w:after="0" w:line="240" w:lineRule="auto"/>
              <w:contextualSpacing/>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2/18</w:t>
            </w:r>
          </w:p>
        </w:tc>
      </w:tr>
      <w:tr w:rsidR="002A187A" w:rsidRPr="002A187A" w:rsidTr="005B0E5A">
        <w:trPr>
          <w:gridAfter w:val="1"/>
          <w:wAfter w:w="9" w:type="dxa"/>
          <w:trHeight w:val="287"/>
        </w:trPr>
        <w:tc>
          <w:tcPr>
            <w:tcW w:w="3148" w:type="dxa"/>
            <w:vMerge/>
            <w:tcBorders>
              <w:left w:val="single" w:sz="4" w:space="0" w:color="auto"/>
              <w:bottom w:val="single" w:sz="4" w:space="0" w:color="auto"/>
              <w:right w:val="single" w:sz="4" w:space="0" w:color="auto"/>
            </w:tcBorders>
          </w:tcPr>
          <w:p w:rsidR="002A187A" w:rsidRPr="002A187A" w:rsidRDefault="002A187A" w:rsidP="002A187A">
            <w:pPr>
              <w:spacing w:after="0" w:line="240" w:lineRule="auto"/>
              <w:ind w:firstLine="33"/>
              <w:contextualSpacing/>
              <w:jc w:val="both"/>
              <w:rPr>
                <w:rFonts w:ascii="Times New Roman" w:eastAsia="Times New Roman" w:hAnsi="Times New Roman" w:cs="Times New Roman"/>
                <w:sz w:val="24"/>
                <w:szCs w:val="24"/>
                <w:lang w:eastAsia="ru-RU"/>
              </w:rPr>
            </w:pPr>
          </w:p>
        </w:tc>
        <w:tc>
          <w:tcPr>
            <w:tcW w:w="3969" w:type="dxa"/>
            <w:tcBorders>
              <w:top w:val="single" w:sz="4" w:space="0" w:color="auto"/>
              <w:left w:val="single" w:sz="4" w:space="0" w:color="auto"/>
              <w:bottom w:val="single" w:sz="4" w:space="0" w:color="auto"/>
              <w:right w:val="single" w:sz="4" w:space="0" w:color="auto"/>
            </w:tcBorders>
          </w:tcPr>
          <w:p w:rsidR="002A187A" w:rsidRPr="002A187A" w:rsidRDefault="002A187A" w:rsidP="002A187A">
            <w:pPr>
              <w:spacing w:after="0" w:line="240" w:lineRule="auto"/>
              <w:ind w:firstLine="34"/>
              <w:contextualSpacing/>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 Музыка</w:t>
            </w:r>
          </w:p>
        </w:tc>
        <w:tc>
          <w:tcPr>
            <w:tcW w:w="2775" w:type="dxa"/>
            <w:tcBorders>
              <w:top w:val="single" w:sz="4" w:space="0" w:color="auto"/>
              <w:left w:val="single" w:sz="4" w:space="0" w:color="auto"/>
              <w:bottom w:val="single" w:sz="4" w:space="0" w:color="auto"/>
              <w:right w:val="single" w:sz="4" w:space="0" w:color="auto"/>
            </w:tcBorders>
            <w:vAlign w:val="center"/>
          </w:tcPr>
          <w:p w:rsidR="002A187A" w:rsidRPr="002A187A" w:rsidRDefault="002A187A" w:rsidP="002A187A">
            <w:pPr>
              <w:snapToGrid w:val="0"/>
              <w:spacing w:after="0" w:line="240" w:lineRule="auto"/>
              <w:contextualSpacing/>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6/54</w:t>
            </w:r>
          </w:p>
        </w:tc>
      </w:tr>
      <w:tr w:rsidR="002A187A" w:rsidRPr="002A187A" w:rsidTr="005B0E5A">
        <w:trPr>
          <w:trHeight w:val="507"/>
        </w:trPr>
        <w:tc>
          <w:tcPr>
            <w:tcW w:w="9901" w:type="dxa"/>
            <w:gridSpan w:val="4"/>
            <w:tcBorders>
              <w:top w:val="single" w:sz="4" w:space="0" w:color="auto"/>
              <w:left w:val="single" w:sz="4" w:space="0" w:color="auto"/>
              <w:right w:val="single" w:sz="4" w:space="0" w:color="auto"/>
            </w:tcBorders>
          </w:tcPr>
          <w:p w:rsidR="002A187A" w:rsidRPr="002A187A" w:rsidRDefault="002A187A" w:rsidP="002A187A">
            <w:pPr>
              <w:spacing w:after="0" w:line="240" w:lineRule="auto"/>
              <w:ind w:left="113" w:firstLine="567"/>
              <w:contextualSpacing/>
              <w:jc w:val="center"/>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Социально-коммуникативное развитие (В интеграции и в течении дня во время режимных моментов)</w:t>
            </w:r>
          </w:p>
        </w:tc>
      </w:tr>
    </w:tbl>
    <w:p w:rsidR="002A187A" w:rsidRPr="002A187A" w:rsidRDefault="002A187A" w:rsidP="002A187A">
      <w:pPr>
        <w:widowControl w:val="0"/>
        <w:tabs>
          <w:tab w:val="num" w:pos="0"/>
        </w:tabs>
        <w:suppressAutoHyphens/>
        <w:spacing w:after="0" w:line="240" w:lineRule="auto"/>
        <w:contextualSpacing/>
        <w:jc w:val="center"/>
        <w:rPr>
          <w:rFonts w:ascii="Times New Roman" w:eastAsia="Times New Roman" w:hAnsi="Times New Roman" w:cs="Times New Roman"/>
          <w:b/>
          <w:sz w:val="28"/>
          <w:szCs w:val="28"/>
          <w:lang w:eastAsia="ru-RU"/>
        </w:rPr>
      </w:pPr>
      <w:r w:rsidRPr="002A187A">
        <w:rPr>
          <w:rFonts w:ascii="Times New Roman" w:eastAsia="Times New Roman" w:hAnsi="Times New Roman" w:cs="Times New Roman"/>
          <w:b/>
          <w:sz w:val="28"/>
          <w:szCs w:val="28"/>
          <w:lang w:eastAsia="ru-RU"/>
        </w:rPr>
        <w:t>Часть, формируемая участниками образовательных отношений</w:t>
      </w:r>
    </w:p>
    <w:tbl>
      <w:tblPr>
        <w:tblW w:w="1009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856"/>
        <w:gridCol w:w="4253"/>
        <w:gridCol w:w="9"/>
        <w:gridCol w:w="1943"/>
        <w:gridCol w:w="9"/>
        <w:gridCol w:w="21"/>
      </w:tblGrid>
      <w:tr w:rsidR="002A187A" w:rsidRPr="002A187A" w:rsidTr="005B0E5A">
        <w:trPr>
          <w:gridAfter w:val="1"/>
          <w:wAfter w:w="21" w:type="dxa"/>
          <w:trHeight w:val="310"/>
        </w:trPr>
        <w:tc>
          <w:tcPr>
            <w:tcW w:w="8118" w:type="dxa"/>
            <w:gridSpan w:val="3"/>
            <w:tcBorders>
              <w:top w:val="single" w:sz="4" w:space="0" w:color="auto"/>
              <w:left w:val="single" w:sz="4" w:space="0" w:color="auto"/>
              <w:bottom w:val="single" w:sz="4" w:space="0" w:color="auto"/>
              <w:right w:val="single" w:sz="4" w:space="0" w:color="auto"/>
            </w:tcBorders>
          </w:tcPr>
          <w:p w:rsidR="002A187A" w:rsidRPr="002A187A" w:rsidRDefault="002A187A" w:rsidP="002A187A">
            <w:pPr>
              <w:snapToGrid w:val="0"/>
              <w:spacing w:after="0" w:line="240" w:lineRule="auto"/>
              <w:contextualSpacing/>
              <w:jc w:val="center"/>
              <w:rPr>
                <w:rFonts w:ascii="Times New Roman" w:eastAsia="Times New Roman" w:hAnsi="Times New Roman" w:cs="Times New Roman"/>
                <w:sz w:val="24"/>
                <w:szCs w:val="24"/>
                <w:lang w:eastAsia="ru-RU"/>
              </w:rPr>
            </w:pPr>
            <w:r w:rsidRPr="002A187A">
              <w:rPr>
                <w:rFonts w:ascii="Times New Roman" w:eastAsia="Times New Roman" w:hAnsi="Times New Roman" w:cs="Times New Roman"/>
                <w:b/>
                <w:sz w:val="24"/>
                <w:szCs w:val="24"/>
                <w:lang w:eastAsia="ru-RU"/>
              </w:rPr>
              <w:t>Виды занятий</w:t>
            </w:r>
          </w:p>
        </w:tc>
        <w:tc>
          <w:tcPr>
            <w:tcW w:w="1952" w:type="dxa"/>
            <w:gridSpan w:val="2"/>
            <w:tcBorders>
              <w:top w:val="single" w:sz="4" w:space="0" w:color="auto"/>
              <w:left w:val="single" w:sz="4" w:space="0" w:color="auto"/>
              <w:right w:val="single" w:sz="4" w:space="0" w:color="auto"/>
            </w:tcBorders>
          </w:tcPr>
          <w:p w:rsidR="002A187A" w:rsidRPr="002A187A" w:rsidRDefault="002A187A" w:rsidP="002A187A">
            <w:pPr>
              <w:snapToGrid w:val="0"/>
              <w:spacing w:after="0" w:line="240" w:lineRule="auto"/>
              <w:contextualSpacing/>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Количество ООД  в  м/г</w:t>
            </w:r>
          </w:p>
        </w:tc>
      </w:tr>
      <w:tr w:rsidR="002A187A" w:rsidRPr="002A187A" w:rsidTr="005B0E5A">
        <w:trPr>
          <w:gridAfter w:val="2"/>
          <w:wAfter w:w="30" w:type="dxa"/>
          <w:trHeight w:val="65"/>
        </w:trPr>
        <w:tc>
          <w:tcPr>
            <w:tcW w:w="3856" w:type="dxa"/>
            <w:tcBorders>
              <w:top w:val="single" w:sz="4" w:space="0" w:color="auto"/>
              <w:left w:val="single" w:sz="4" w:space="0" w:color="auto"/>
              <w:bottom w:val="single" w:sz="4" w:space="0" w:color="auto"/>
              <w:right w:val="single" w:sz="4" w:space="0" w:color="auto"/>
            </w:tcBorders>
          </w:tcPr>
          <w:p w:rsidR="002A187A" w:rsidRPr="002A187A" w:rsidRDefault="002A187A" w:rsidP="002A187A">
            <w:pPr>
              <w:spacing w:after="0" w:line="240" w:lineRule="auto"/>
              <w:ind w:firstLine="175"/>
              <w:contextualSpacing/>
              <w:jc w:val="center"/>
              <w:rPr>
                <w:rFonts w:ascii="Times New Roman" w:eastAsia="Times New Roman" w:hAnsi="Times New Roman" w:cs="Times New Roman"/>
                <w:sz w:val="24"/>
                <w:szCs w:val="24"/>
                <w:lang w:eastAsia="ru-RU"/>
              </w:rPr>
            </w:pPr>
            <w:r w:rsidRPr="002A187A">
              <w:rPr>
                <w:rFonts w:ascii="Times New Roman" w:eastAsia="Times New Roman" w:hAnsi="Times New Roman" w:cs="Times New Roman"/>
                <w:b/>
                <w:sz w:val="24"/>
                <w:szCs w:val="24"/>
                <w:lang w:eastAsia="ru-RU"/>
              </w:rPr>
              <w:t>Образовательная область</w:t>
            </w:r>
          </w:p>
        </w:tc>
        <w:tc>
          <w:tcPr>
            <w:tcW w:w="4253" w:type="dxa"/>
            <w:tcBorders>
              <w:top w:val="single" w:sz="4" w:space="0" w:color="auto"/>
              <w:left w:val="single" w:sz="4" w:space="0" w:color="auto"/>
              <w:bottom w:val="single" w:sz="4" w:space="0" w:color="auto"/>
              <w:right w:val="single" w:sz="4" w:space="0" w:color="auto"/>
            </w:tcBorders>
          </w:tcPr>
          <w:p w:rsidR="002A187A" w:rsidRPr="002A187A" w:rsidRDefault="002A187A" w:rsidP="002A187A">
            <w:pPr>
              <w:spacing w:after="0" w:line="240" w:lineRule="auto"/>
              <w:ind w:firstLine="176"/>
              <w:contextualSpacing/>
              <w:rPr>
                <w:rFonts w:ascii="Times New Roman" w:eastAsia="Times New Roman" w:hAnsi="Times New Roman" w:cs="Times New Roman"/>
                <w:sz w:val="24"/>
                <w:szCs w:val="24"/>
                <w:lang w:eastAsia="ru-RU"/>
              </w:rPr>
            </w:pPr>
            <w:r w:rsidRPr="002A187A">
              <w:rPr>
                <w:rFonts w:ascii="Times New Roman" w:eastAsia="Times New Roman" w:hAnsi="Times New Roman" w:cs="Times New Roman"/>
                <w:b/>
                <w:sz w:val="24"/>
                <w:szCs w:val="24"/>
                <w:lang w:eastAsia="ru-RU"/>
              </w:rPr>
              <w:t>Содержание образовательной области</w:t>
            </w:r>
          </w:p>
        </w:tc>
        <w:tc>
          <w:tcPr>
            <w:tcW w:w="1952" w:type="dxa"/>
            <w:gridSpan w:val="2"/>
            <w:tcBorders>
              <w:left w:val="single" w:sz="4" w:space="0" w:color="auto"/>
              <w:bottom w:val="single" w:sz="4" w:space="0" w:color="auto"/>
              <w:right w:val="single" w:sz="4" w:space="0" w:color="auto"/>
            </w:tcBorders>
          </w:tcPr>
          <w:p w:rsidR="002A187A" w:rsidRPr="002A187A" w:rsidRDefault="002A187A" w:rsidP="002A187A">
            <w:pPr>
              <w:snapToGrid w:val="0"/>
              <w:spacing w:after="0" w:line="240" w:lineRule="auto"/>
              <w:ind w:firstLine="701"/>
              <w:contextualSpacing/>
              <w:jc w:val="center"/>
              <w:rPr>
                <w:rFonts w:ascii="Times New Roman" w:eastAsia="Times New Roman" w:hAnsi="Times New Roman" w:cs="Times New Roman"/>
                <w:sz w:val="24"/>
                <w:szCs w:val="24"/>
                <w:lang w:eastAsia="ru-RU"/>
              </w:rPr>
            </w:pPr>
          </w:p>
        </w:tc>
      </w:tr>
      <w:tr w:rsidR="002A187A" w:rsidRPr="002A187A" w:rsidTr="005B0E5A">
        <w:trPr>
          <w:gridAfter w:val="2"/>
          <w:wAfter w:w="30" w:type="dxa"/>
          <w:trHeight w:val="312"/>
        </w:trPr>
        <w:tc>
          <w:tcPr>
            <w:tcW w:w="3856" w:type="dxa"/>
            <w:tcBorders>
              <w:top w:val="single" w:sz="4" w:space="0" w:color="auto"/>
              <w:left w:val="single" w:sz="4" w:space="0" w:color="auto"/>
              <w:bottom w:val="single" w:sz="4" w:space="0" w:color="auto"/>
              <w:right w:val="single" w:sz="4" w:space="0" w:color="auto"/>
            </w:tcBorders>
            <w:vAlign w:val="center"/>
          </w:tcPr>
          <w:p w:rsidR="002A187A" w:rsidRPr="002A187A" w:rsidRDefault="002A187A" w:rsidP="002A187A">
            <w:pPr>
              <w:spacing w:after="0" w:line="240" w:lineRule="auto"/>
              <w:contextualSpacing/>
              <w:jc w:val="both"/>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Познавательное развитие</w:t>
            </w:r>
          </w:p>
        </w:tc>
        <w:tc>
          <w:tcPr>
            <w:tcW w:w="4253" w:type="dxa"/>
            <w:tcBorders>
              <w:top w:val="single" w:sz="4" w:space="0" w:color="auto"/>
              <w:left w:val="single" w:sz="4" w:space="0" w:color="auto"/>
              <w:right w:val="single" w:sz="4" w:space="0" w:color="auto"/>
            </w:tcBorders>
          </w:tcPr>
          <w:p w:rsidR="002A187A" w:rsidRPr="002A187A" w:rsidRDefault="002A187A" w:rsidP="002A187A">
            <w:pPr>
              <w:spacing w:after="0" w:line="240" w:lineRule="auto"/>
              <w:ind w:firstLine="34"/>
              <w:contextualSpacing/>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Формирование целостной картины мира</w:t>
            </w:r>
          </w:p>
        </w:tc>
        <w:tc>
          <w:tcPr>
            <w:tcW w:w="1952" w:type="dxa"/>
            <w:gridSpan w:val="2"/>
            <w:tcBorders>
              <w:top w:val="single" w:sz="4" w:space="0" w:color="auto"/>
              <w:left w:val="single" w:sz="4" w:space="0" w:color="auto"/>
              <w:right w:val="single" w:sz="4" w:space="0" w:color="auto"/>
            </w:tcBorders>
            <w:vAlign w:val="center"/>
          </w:tcPr>
          <w:p w:rsidR="002A187A" w:rsidRPr="002A187A" w:rsidRDefault="002A187A" w:rsidP="002A187A">
            <w:pPr>
              <w:spacing w:after="0" w:line="240" w:lineRule="auto"/>
              <w:contextualSpacing/>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2/18</w:t>
            </w:r>
          </w:p>
          <w:p w:rsidR="002A187A" w:rsidRPr="002A187A" w:rsidRDefault="002A187A" w:rsidP="002A187A">
            <w:pPr>
              <w:spacing w:after="0" w:line="240" w:lineRule="auto"/>
              <w:contextualSpacing/>
              <w:rPr>
                <w:rFonts w:ascii="Times New Roman" w:eastAsia="Times New Roman" w:hAnsi="Times New Roman" w:cs="Times New Roman"/>
                <w:sz w:val="24"/>
                <w:szCs w:val="24"/>
                <w:lang w:eastAsia="ru-RU"/>
              </w:rPr>
            </w:pPr>
          </w:p>
        </w:tc>
      </w:tr>
      <w:tr w:rsidR="002A187A" w:rsidRPr="002A187A" w:rsidTr="005B0E5A">
        <w:trPr>
          <w:gridAfter w:val="2"/>
          <w:wAfter w:w="30" w:type="dxa"/>
          <w:trHeight w:val="310"/>
        </w:trPr>
        <w:tc>
          <w:tcPr>
            <w:tcW w:w="3856" w:type="dxa"/>
            <w:vMerge w:val="restart"/>
            <w:tcBorders>
              <w:top w:val="single" w:sz="4" w:space="0" w:color="auto"/>
              <w:left w:val="single" w:sz="4" w:space="0" w:color="auto"/>
              <w:right w:val="single" w:sz="4" w:space="0" w:color="auto"/>
            </w:tcBorders>
          </w:tcPr>
          <w:p w:rsidR="002A187A" w:rsidRPr="002A187A" w:rsidRDefault="002A187A" w:rsidP="002A187A">
            <w:pPr>
              <w:spacing w:after="0" w:line="240" w:lineRule="auto"/>
              <w:ind w:firstLine="33"/>
              <w:contextualSpacing/>
              <w:jc w:val="both"/>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lastRenderedPageBreak/>
              <w:t>Речевое развитие</w:t>
            </w:r>
          </w:p>
          <w:p w:rsidR="002A187A" w:rsidRPr="002A187A" w:rsidRDefault="002A187A" w:rsidP="002A187A">
            <w:pPr>
              <w:spacing w:after="0" w:line="240" w:lineRule="auto"/>
              <w:ind w:firstLine="33"/>
              <w:contextualSpacing/>
              <w:jc w:val="both"/>
              <w:rPr>
                <w:rFonts w:ascii="Times New Roman" w:eastAsia="Times New Roman" w:hAnsi="Times New Roman" w:cs="Times New Roman"/>
                <w:sz w:val="24"/>
                <w:szCs w:val="24"/>
                <w:lang w:eastAsia="ru-RU"/>
              </w:rPr>
            </w:pPr>
          </w:p>
        </w:tc>
        <w:tc>
          <w:tcPr>
            <w:tcW w:w="4253" w:type="dxa"/>
            <w:tcBorders>
              <w:top w:val="single" w:sz="4" w:space="0" w:color="auto"/>
              <w:left w:val="single" w:sz="4" w:space="0" w:color="auto"/>
              <w:bottom w:val="single" w:sz="4" w:space="0" w:color="auto"/>
              <w:right w:val="single" w:sz="4" w:space="0" w:color="auto"/>
            </w:tcBorders>
          </w:tcPr>
          <w:p w:rsidR="002A187A" w:rsidRPr="002A187A" w:rsidRDefault="002A187A" w:rsidP="002A187A">
            <w:pPr>
              <w:spacing w:after="0" w:line="240" w:lineRule="auto"/>
              <w:ind w:firstLine="34"/>
              <w:contextualSpacing/>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Развитие речи</w:t>
            </w:r>
          </w:p>
        </w:tc>
        <w:tc>
          <w:tcPr>
            <w:tcW w:w="1952" w:type="dxa"/>
            <w:gridSpan w:val="2"/>
            <w:tcBorders>
              <w:top w:val="single" w:sz="4" w:space="0" w:color="auto"/>
              <w:left w:val="single" w:sz="4" w:space="0" w:color="auto"/>
              <w:bottom w:val="single" w:sz="4" w:space="0" w:color="auto"/>
              <w:right w:val="single" w:sz="4" w:space="0" w:color="auto"/>
            </w:tcBorders>
          </w:tcPr>
          <w:p w:rsidR="002A187A" w:rsidRPr="002A187A" w:rsidRDefault="002A187A" w:rsidP="002A187A">
            <w:pPr>
              <w:spacing w:after="0" w:line="240" w:lineRule="auto"/>
              <w:contextualSpacing/>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1/9</w:t>
            </w:r>
          </w:p>
        </w:tc>
      </w:tr>
      <w:tr w:rsidR="002A187A" w:rsidRPr="002A187A" w:rsidTr="005B0E5A">
        <w:trPr>
          <w:gridAfter w:val="2"/>
          <w:wAfter w:w="30" w:type="dxa"/>
          <w:trHeight w:val="65"/>
        </w:trPr>
        <w:tc>
          <w:tcPr>
            <w:tcW w:w="3856" w:type="dxa"/>
            <w:vMerge/>
            <w:tcBorders>
              <w:left w:val="single" w:sz="4" w:space="0" w:color="auto"/>
              <w:bottom w:val="single" w:sz="4" w:space="0" w:color="auto"/>
              <w:right w:val="single" w:sz="4" w:space="0" w:color="auto"/>
            </w:tcBorders>
          </w:tcPr>
          <w:p w:rsidR="002A187A" w:rsidRPr="002A187A" w:rsidRDefault="002A187A" w:rsidP="002A187A">
            <w:pPr>
              <w:spacing w:after="0" w:line="240" w:lineRule="auto"/>
              <w:ind w:firstLine="33"/>
              <w:contextualSpacing/>
              <w:jc w:val="both"/>
              <w:rPr>
                <w:rFonts w:ascii="Times New Roman" w:eastAsia="Times New Roman" w:hAnsi="Times New Roman" w:cs="Times New Roman"/>
                <w:sz w:val="24"/>
                <w:szCs w:val="24"/>
                <w:lang w:eastAsia="ru-RU"/>
              </w:rPr>
            </w:pPr>
          </w:p>
        </w:tc>
        <w:tc>
          <w:tcPr>
            <w:tcW w:w="4253" w:type="dxa"/>
            <w:tcBorders>
              <w:top w:val="single" w:sz="4" w:space="0" w:color="auto"/>
              <w:left w:val="single" w:sz="4" w:space="0" w:color="auto"/>
              <w:bottom w:val="single" w:sz="4" w:space="0" w:color="auto"/>
              <w:right w:val="single" w:sz="4" w:space="0" w:color="auto"/>
            </w:tcBorders>
          </w:tcPr>
          <w:p w:rsidR="002A187A" w:rsidRPr="002A187A" w:rsidRDefault="002A187A" w:rsidP="002A187A">
            <w:pPr>
              <w:spacing w:after="0" w:line="240" w:lineRule="auto"/>
              <w:ind w:firstLine="34"/>
              <w:contextualSpacing/>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 художественная  литература</w:t>
            </w:r>
          </w:p>
        </w:tc>
        <w:tc>
          <w:tcPr>
            <w:tcW w:w="1952" w:type="dxa"/>
            <w:gridSpan w:val="2"/>
            <w:tcBorders>
              <w:top w:val="single" w:sz="4" w:space="0" w:color="auto"/>
              <w:left w:val="single" w:sz="4" w:space="0" w:color="auto"/>
              <w:bottom w:val="single" w:sz="4" w:space="0" w:color="auto"/>
              <w:right w:val="single" w:sz="4" w:space="0" w:color="auto"/>
            </w:tcBorders>
          </w:tcPr>
          <w:p w:rsidR="002A187A" w:rsidRPr="002A187A" w:rsidRDefault="002A187A" w:rsidP="002A187A">
            <w:pPr>
              <w:spacing w:after="0" w:line="240" w:lineRule="auto"/>
              <w:contextualSpacing/>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1/9</w:t>
            </w:r>
          </w:p>
        </w:tc>
      </w:tr>
      <w:tr w:rsidR="002A187A" w:rsidRPr="002A187A" w:rsidTr="005B0E5A">
        <w:trPr>
          <w:gridAfter w:val="2"/>
          <w:wAfter w:w="30" w:type="dxa"/>
          <w:trHeight w:val="338"/>
        </w:trPr>
        <w:tc>
          <w:tcPr>
            <w:tcW w:w="3856" w:type="dxa"/>
            <w:vMerge w:val="restart"/>
            <w:tcBorders>
              <w:top w:val="single" w:sz="4" w:space="0" w:color="auto"/>
              <w:left w:val="single" w:sz="4" w:space="0" w:color="auto"/>
              <w:right w:val="single" w:sz="4" w:space="0" w:color="auto"/>
            </w:tcBorders>
          </w:tcPr>
          <w:p w:rsidR="002A187A" w:rsidRPr="002A187A" w:rsidRDefault="002A187A" w:rsidP="002A187A">
            <w:pPr>
              <w:spacing w:after="0" w:line="240" w:lineRule="auto"/>
              <w:ind w:firstLine="33"/>
              <w:contextualSpacing/>
              <w:jc w:val="both"/>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 xml:space="preserve">Художественно–эстетическое развитие </w:t>
            </w:r>
          </w:p>
        </w:tc>
        <w:tc>
          <w:tcPr>
            <w:tcW w:w="4253" w:type="dxa"/>
            <w:tcBorders>
              <w:top w:val="single" w:sz="4" w:space="0" w:color="auto"/>
              <w:left w:val="single" w:sz="4" w:space="0" w:color="auto"/>
              <w:right w:val="single" w:sz="4" w:space="0" w:color="auto"/>
            </w:tcBorders>
          </w:tcPr>
          <w:p w:rsidR="002A187A" w:rsidRPr="002A187A" w:rsidRDefault="002A187A" w:rsidP="002A187A">
            <w:pPr>
              <w:spacing w:after="0" w:line="240" w:lineRule="auto"/>
              <w:ind w:firstLine="34"/>
              <w:contextualSpacing/>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Рисование</w:t>
            </w:r>
          </w:p>
        </w:tc>
        <w:tc>
          <w:tcPr>
            <w:tcW w:w="1952" w:type="dxa"/>
            <w:gridSpan w:val="2"/>
            <w:tcBorders>
              <w:top w:val="single" w:sz="4" w:space="0" w:color="auto"/>
              <w:left w:val="single" w:sz="4" w:space="0" w:color="auto"/>
              <w:right w:val="single" w:sz="4" w:space="0" w:color="auto"/>
            </w:tcBorders>
          </w:tcPr>
          <w:p w:rsidR="002A187A" w:rsidRPr="002A187A" w:rsidRDefault="002A187A" w:rsidP="002A187A">
            <w:pPr>
              <w:spacing w:after="0" w:line="240" w:lineRule="auto"/>
              <w:contextualSpacing/>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1/9</w:t>
            </w:r>
          </w:p>
        </w:tc>
      </w:tr>
      <w:tr w:rsidR="002A187A" w:rsidRPr="002A187A" w:rsidTr="005B0E5A">
        <w:trPr>
          <w:gridAfter w:val="2"/>
          <w:wAfter w:w="30" w:type="dxa"/>
          <w:trHeight w:val="321"/>
        </w:trPr>
        <w:tc>
          <w:tcPr>
            <w:tcW w:w="3856" w:type="dxa"/>
            <w:vMerge/>
            <w:tcBorders>
              <w:left w:val="single" w:sz="4" w:space="0" w:color="auto"/>
              <w:bottom w:val="single" w:sz="4" w:space="0" w:color="auto"/>
              <w:right w:val="single" w:sz="4" w:space="0" w:color="auto"/>
            </w:tcBorders>
          </w:tcPr>
          <w:p w:rsidR="002A187A" w:rsidRPr="002A187A" w:rsidRDefault="002A187A" w:rsidP="002A187A">
            <w:pPr>
              <w:spacing w:after="0" w:line="240" w:lineRule="auto"/>
              <w:ind w:firstLine="33"/>
              <w:contextualSpacing/>
              <w:jc w:val="both"/>
              <w:rPr>
                <w:rFonts w:ascii="Times New Roman" w:eastAsia="Times New Roman" w:hAnsi="Times New Roman" w:cs="Times New Roman"/>
                <w:sz w:val="24"/>
                <w:szCs w:val="24"/>
                <w:lang w:eastAsia="ru-RU"/>
              </w:rPr>
            </w:pPr>
          </w:p>
        </w:tc>
        <w:tc>
          <w:tcPr>
            <w:tcW w:w="4253" w:type="dxa"/>
            <w:tcBorders>
              <w:top w:val="single" w:sz="4" w:space="0" w:color="auto"/>
              <w:left w:val="single" w:sz="4" w:space="0" w:color="auto"/>
              <w:bottom w:val="single" w:sz="4" w:space="0" w:color="auto"/>
              <w:right w:val="single" w:sz="4" w:space="0" w:color="auto"/>
            </w:tcBorders>
          </w:tcPr>
          <w:p w:rsidR="002A187A" w:rsidRPr="002A187A" w:rsidRDefault="002A187A" w:rsidP="002A187A">
            <w:pPr>
              <w:spacing w:after="0" w:line="240" w:lineRule="auto"/>
              <w:ind w:firstLine="34"/>
              <w:contextualSpacing/>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 Музыка</w:t>
            </w:r>
          </w:p>
        </w:tc>
        <w:tc>
          <w:tcPr>
            <w:tcW w:w="1952" w:type="dxa"/>
            <w:gridSpan w:val="2"/>
            <w:tcBorders>
              <w:top w:val="single" w:sz="4" w:space="0" w:color="auto"/>
              <w:left w:val="single" w:sz="4" w:space="0" w:color="auto"/>
              <w:bottom w:val="single" w:sz="4" w:space="0" w:color="auto"/>
              <w:right w:val="single" w:sz="4" w:space="0" w:color="auto"/>
            </w:tcBorders>
          </w:tcPr>
          <w:p w:rsidR="002A187A" w:rsidRPr="002A187A" w:rsidRDefault="002A187A" w:rsidP="002A187A">
            <w:pPr>
              <w:spacing w:after="0" w:line="240" w:lineRule="auto"/>
              <w:contextualSpacing/>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2/18</w:t>
            </w:r>
          </w:p>
        </w:tc>
      </w:tr>
      <w:tr w:rsidR="002A187A" w:rsidRPr="002A187A" w:rsidTr="005B0E5A">
        <w:trPr>
          <w:trHeight w:val="556"/>
        </w:trPr>
        <w:tc>
          <w:tcPr>
            <w:tcW w:w="10091" w:type="dxa"/>
            <w:gridSpan w:val="6"/>
            <w:tcBorders>
              <w:top w:val="single" w:sz="4" w:space="0" w:color="auto"/>
              <w:left w:val="single" w:sz="4" w:space="0" w:color="auto"/>
              <w:right w:val="single" w:sz="4" w:space="0" w:color="auto"/>
            </w:tcBorders>
          </w:tcPr>
          <w:p w:rsidR="002A187A" w:rsidRPr="002A187A" w:rsidRDefault="002A187A" w:rsidP="002A187A">
            <w:pPr>
              <w:spacing w:after="0" w:line="240" w:lineRule="auto"/>
              <w:ind w:firstLine="33"/>
              <w:contextualSpacing/>
              <w:jc w:val="both"/>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Социально-коммуникативное развитие (В интеграции и в течении дня во время режимных моментов)</w:t>
            </w:r>
          </w:p>
        </w:tc>
      </w:tr>
    </w:tbl>
    <w:p w:rsidR="002A187A" w:rsidRPr="002A187A" w:rsidRDefault="002A187A" w:rsidP="002A187A">
      <w:pPr>
        <w:spacing w:after="0" w:line="240" w:lineRule="auto"/>
        <w:contextualSpacing/>
        <w:rPr>
          <w:rFonts w:ascii="Times New Roman" w:eastAsia="Times New Roman" w:hAnsi="Times New Roman" w:cs="Times New Roman"/>
          <w:b/>
          <w:sz w:val="24"/>
          <w:szCs w:val="24"/>
          <w:lang w:eastAsia="ru-RU"/>
        </w:rPr>
      </w:pPr>
      <w:r w:rsidRPr="002A187A">
        <w:rPr>
          <w:rFonts w:ascii="Times New Roman" w:eastAsia="Times New Roman" w:hAnsi="Times New Roman" w:cs="Times New Roman"/>
          <w:b/>
          <w:sz w:val="24"/>
          <w:szCs w:val="24"/>
          <w:lang w:eastAsia="ru-RU"/>
        </w:rPr>
        <w:t>3.5. Особенности традиционных событий, праздников, мероприятий.</w:t>
      </w:r>
    </w:p>
    <w:p w:rsidR="002A187A" w:rsidRPr="002A187A" w:rsidRDefault="002A187A" w:rsidP="002A187A">
      <w:pPr>
        <w:spacing w:after="0" w:line="240" w:lineRule="auto"/>
        <w:contextualSpacing/>
        <w:rPr>
          <w:rFonts w:ascii="Times New Roman" w:eastAsia="Times New Roman" w:hAnsi="Times New Roman" w:cs="Times New Roman"/>
          <w:b/>
          <w:sz w:val="24"/>
          <w:szCs w:val="24"/>
          <w:lang w:eastAsia="ru-RU"/>
        </w:rPr>
      </w:pPr>
      <w:r w:rsidRPr="002A187A">
        <w:rPr>
          <w:rFonts w:ascii="Times New Roman" w:eastAsia="Times New Roman" w:hAnsi="Times New Roman" w:cs="Times New Roman"/>
          <w:b/>
          <w:sz w:val="24"/>
          <w:szCs w:val="24"/>
          <w:lang w:eastAsia="ru-RU"/>
        </w:rPr>
        <w:t>В основе лежит комплексно-тематическое планирование воспитательно-образовательной работы в ДОУ.</w:t>
      </w:r>
    </w:p>
    <w:p w:rsidR="002A187A" w:rsidRPr="002A187A" w:rsidRDefault="002A187A" w:rsidP="002A187A">
      <w:pPr>
        <w:spacing w:after="0" w:line="240" w:lineRule="auto"/>
        <w:contextualSpacing/>
        <w:jc w:val="both"/>
        <w:rPr>
          <w:rFonts w:ascii="Times New Roman" w:eastAsia="Times New Roman" w:hAnsi="Times New Roman" w:cs="Times New Roman"/>
          <w:sz w:val="24"/>
          <w:szCs w:val="24"/>
          <w:lang w:eastAsia="ru-RU"/>
        </w:rPr>
      </w:pPr>
      <w:r w:rsidRPr="002A187A">
        <w:rPr>
          <w:rFonts w:ascii="Times New Roman" w:eastAsia="Times New Roman" w:hAnsi="Times New Roman" w:cs="Times New Roman"/>
          <w:b/>
          <w:sz w:val="24"/>
          <w:szCs w:val="24"/>
          <w:lang w:eastAsia="ru-RU"/>
        </w:rPr>
        <w:tab/>
      </w:r>
      <w:r w:rsidRPr="002A187A">
        <w:rPr>
          <w:rFonts w:ascii="Times New Roman" w:eastAsia="Times New Roman" w:hAnsi="Times New Roman" w:cs="Times New Roman"/>
          <w:sz w:val="24"/>
          <w:szCs w:val="24"/>
          <w:lang w:eastAsia="ru-RU"/>
        </w:rPr>
        <w:t>Цель: построение  воспитательно–образовательного процесса, направленного  на  обеспечение единства  воспитательных, развивающих и обучающих целей и задач,  с учетом интеграции  на необходимом и достаточном материале, максимально приближаясь к разумному «минимуму» с учетом  контингента воспитанников, их индивидуальных и возрастных  особенностей, социального заказа родителей.</w:t>
      </w:r>
    </w:p>
    <w:p w:rsidR="002A187A" w:rsidRPr="002A187A" w:rsidRDefault="002A187A" w:rsidP="002A187A">
      <w:pPr>
        <w:spacing w:after="0" w:line="240" w:lineRule="auto"/>
        <w:contextualSpacing/>
        <w:jc w:val="both"/>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ab/>
        <w:t>Организационной основой реализации комплексно-тематического принципа построения программы  являются примерные темы (праздники, события, проекты),  которые ориентированы на все направления развития ребенка дошкольного возраста и посвящены различным сторонам человеческого бытия, а так же вызывают личностный интерес детей к:</w:t>
      </w:r>
    </w:p>
    <w:p w:rsidR="002A187A" w:rsidRPr="002A187A" w:rsidRDefault="002A187A" w:rsidP="002A187A">
      <w:pPr>
        <w:spacing w:after="0" w:line="240" w:lineRule="auto"/>
        <w:ind w:left="142"/>
        <w:contextualSpacing/>
        <w:jc w:val="both"/>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 xml:space="preserve">-Явлениям нравственной жизни ребенка </w:t>
      </w:r>
    </w:p>
    <w:p w:rsidR="002A187A" w:rsidRPr="002A187A" w:rsidRDefault="002A187A" w:rsidP="002A187A">
      <w:pPr>
        <w:spacing w:after="0" w:line="240" w:lineRule="auto"/>
        <w:ind w:left="142"/>
        <w:contextualSpacing/>
        <w:jc w:val="both"/>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-Окружающей природе</w:t>
      </w:r>
    </w:p>
    <w:p w:rsidR="002A187A" w:rsidRPr="002A187A" w:rsidRDefault="002A187A" w:rsidP="002A187A">
      <w:pPr>
        <w:spacing w:after="0" w:line="240" w:lineRule="auto"/>
        <w:ind w:left="142"/>
        <w:contextualSpacing/>
        <w:jc w:val="both"/>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 xml:space="preserve">-Миру искусства и литературы </w:t>
      </w:r>
    </w:p>
    <w:p w:rsidR="002A187A" w:rsidRPr="002A187A" w:rsidRDefault="002A187A" w:rsidP="002A187A">
      <w:pPr>
        <w:spacing w:after="0" w:line="240" w:lineRule="auto"/>
        <w:ind w:left="142"/>
        <w:contextualSpacing/>
        <w:jc w:val="both"/>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-Традиционным для семьи, общества и государства праздничным событиям</w:t>
      </w:r>
    </w:p>
    <w:p w:rsidR="002A187A" w:rsidRPr="002A187A" w:rsidRDefault="002A187A" w:rsidP="002A187A">
      <w:pPr>
        <w:spacing w:after="0" w:line="240" w:lineRule="auto"/>
        <w:ind w:left="142"/>
        <w:contextualSpacing/>
        <w:jc w:val="both"/>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-Событиям, формирующим чувство гражданской принадлежности ребенка (родной город,  день народного единства, день защитника отечества и др.)</w:t>
      </w:r>
    </w:p>
    <w:p w:rsidR="002A187A" w:rsidRPr="002A187A" w:rsidRDefault="002A187A" w:rsidP="002A187A">
      <w:pPr>
        <w:spacing w:after="0" w:line="240" w:lineRule="auto"/>
        <w:ind w:left="142"/>
        <w:contextualSpacing/>
        <w:jc w:val="both"/>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 xml:space="preserve">-Сезонным явлениям </w:t>
      </w:r>
    </w:p>
    <w:p w:rsidR="002A187A" w:rsidRPr="002A187A" w:rsidRDefault="002A187A" w:rsidP="002A187A">
      <w:pPr>
        <w:spacing w:after="0" w:line="240" w:lineRule="auto"/>
        <w:ind w:left="142"/>
        <w:contextualSpacing/>
        <w:jc w:val="both"/>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-Народной культуре и  традициям.</w:t>
      </w:r>
    </w:p>
    <w:p w:rsidR="002A187A" w:rsidRPr="002A187A" w:rsidRDefault="002A187A" w:rsidP="002A187A">
      <w:pPr>
        <w:spacing w:after="0" w:line="240" w:lineRule="auto"/>
        <w:ind w:firstLine="708"/>
        <w:contextualSpacing/>
        <w:jc w:val="both"/>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Тематический принцип построения образовательного процесса позволил  ввести региональные и культурные компоненты, учитывать приоритет дошкольного учреждения.</w:t>
      </w:r>
    </w:p>
    <w:p w:rsidR="002A187A" w:rsidRPr="002A187A" w:rsidRDefault="002A187A" w:rsidP="002A187A">
      <w:pPr>
        <w:spacing w:after="0" w:line="240" w:lineRule="auto"/>
        <w:contextualSpacing/>
        <w:jc w:val="both"/>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Построение всего образовательного процесса вокруг одного центрального блока дает большие возможности для развития детей. Темы помогают организовать информацию оптимальным способом. У дошкольников появляются многочисленные возможности для практики, экспериментирования, развития основных навыков, понятийного мышления.</w:t>
      </w:r>
    </w:p>
    <w:p w:rsidR="002A187A" w:rsidRPr="002A187A" w:rsidRDefault="002A187A" w:rsidP="002A187A">
      <w:pPr>
        <w:spacing w:after="0" w:line="240" w:lineRule="auto"/>
        <w:ind w:firstLine="708"/>
        <w:contextualSpacing/>
        <w:jc w:val="both"/>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Введение похожих тем в различных возрастных группах обеспечивает достижение единства образовательных целей и преемственности в детском развитии на протяжении всего дошкольного возраста, органичное развитие детей в соответствии с их индивидуальными возможностями.</w:t>
      </w:r>
    </w:p>
    <w:p w:rsidR="002A187A" w:rsidRPr="002A187A" w:rsidRDefault="002A187A" w:rsidP="002A187A">
      <w:pPr>
        <w:spacing w:after="0" w:line="240" w:lineRule="auto"/>
        <w:ind w:firstLine="708"/>
        <w:contextualSpacing/>
        <w:jc w:val="both"/>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Одной теме уделяется не менее одной недели. Тема отражается  в подборе материалов, находящихся в группе    и уголках развития.</w:t>
      </w:r>
    </w:p>
    <w:p w:rsidR="002A187A" w:rsidRPr="002A187A" w:rsidRDefault="002A187A" w:rsidP="002A187A">
      <w:pPr>
        <w:spacing w:after="0" w:line="240" w:lineRule="auto"/>
        <w:contextualSpacing/>
        <w:jc w:val="both"/>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ab/>
        <w:t xml:space="preserve"> Для каждой возрастной группы дано комплексно-тематическое планирование, которое  рассматривается как примерное. Педагоги вправе по своему усмотрению частично или полностью менять темы или названия тем, содержание работы, временной период в соответствии с особенностями своей возрастной группы, другими значимыми событиями</w:t>
      </w:r>
    </w:p>
    <w:p w:rsidR="002A187A" w:rsidRPr="002A187A" w:rsidRDefault="002A187A" w:rsidP="002A187A">
      <w:pPr>
        <w:spacing w:after="0" w:line="240" w:lineRule="auto"/>
        <w:contextualSpacing/>
        <w:jc w:val="both"/>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Формы подготовки  и реализации тем  носят интегративный  характер, то есть позволяют решать задачи психолого-педагогической работы нескольких образовательных областей.</w:t>
      </w:r>
    </w:p>
    <w:p w:rsidR="002A187A" w:rsidRPr="002A187A" w:rsidRDefault="002A187A" w:rsidP="002A187A">
      <w:pPr>
        <w:keepNext/>
        <w:keepLines/>
        <w:spacing w:after="0" w:line="240" w:lineRule="auto"/>
        <w:ind w:left="10" w:right="135" w:hanging="10"/>
        <w:contextualSpacing/>
        <w:jc w:val="both"/>
        <w:outlineLvl w:val="0"/>
        <w:rPr>
          <w:rFonts w:ascii="Times New Roman" w:eastAsia="Times New Roman" w:hAnsi="Times New Roman" w:cs="Times New Roman"/>
          <w:b/>
          <w:color w:val="000000"/>
          <w:sz w:val="24"/>
          <w:szCs w:val="24"/>
          <w:lang w:eastAsia="ru-RU"/>
        </w:rPr>
      </w:pPr>
      <w:r w:rsidRPr="002A187A">
        <w:rPr>
          <w:rFonts w:ascii="Times New Roman" w:eastAsia="Times New Roman" w:hAnsi="Times New Roman" w:cs="Times New Roman"/>
          <w:b/>
          <w:color w:val="000000"/>
          <w:sz w:val="24"/>
          <w:szCs w:val="24"/>
          <w:lang w:eastAsia="ru-RU"/>
        </w:rPr>
        <w:t>3.6. Примерный календарный план воспитательной работы в старшей группе</w:t>
      </w:r>
    </w:p>
    <w:p w:rsidR="002A187A" w:rsidRPr="002A187A" w:rsidRDefault="002A187A" w:rsidP="002A187A">
      <w:pPr>
        <w:spacing w:after="0" w:line="240" w:lineRule="auto"/>
        <w:ind w:right="-3" w:firstLine="165"/>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     Календарный план воспитательной работы ДОУ составлен в развитие рабочей программы воспитания ДОУ с целью конкретизации форм и видов воспитательных мероприятий, проводимых работниками в учебном году. Календарный план воспитательной работы разделен на модули, которые отражают направления воспитательной работы детского сада. </w:t>
      </w:r>
    </w:p>
    <w:p w:rsidR="002A187A" w:rsidRPr="002A187A" w:rsidRDefault="002A187A" w:rsidP="002A187A">
      <w:pPr>
        <w:spacing w:after="0" w:line="240" w:lineRule="auto"/>
        <w:ind w:right="-3" w:firstLine="165"/>
        <w:contextualSpacing/>
        <w:jc w:val="both"/>
        <w:rPr>
          <w:rFonts w:ascii="Times New Roman" w:eastAsia="Times New Roman" w:hAnsi="Times New Roman" w:cs="Times New Roman"/>
          <w:color w:val="000000"/>
          <w:sz w:val="24"/>
          <w:szCs w:val="24"/>
          <w:lang w:eastAsia="ru-RU"/>
        </w:rPr>
      </w:pPr>
    </w:p>
    <w:tbl>
      <w:tblPr>
        <w:tblStyle w:val="621"/>
        <w:tblW w:w="10060" w:type="dxa"/>
        <w:tblInd w:w="-3" w:type="dxa"/>
        <w:tblLook w:val="04A0" w:firstRow="1" w:lastRow="0" w:firstColumn="1" w:lastColumn="0" w:noHBand="0" w:noVBand="1"/>
      </w:tblPr>
      <w:tblGrid>
        <w:gridCol w:w="5527"/>
        <w:gridCol w:w="1351"/>
        <w:gridCol w:w="3182"/>
      </w:tblGrid>
      <w:tr w:rsidR="002A187A" w:rsidRPr="002A187A" w:rsidTr="005B0E5A">
        <w:tc>
          <w:tcPr>
            <w:tcW w:w="5527" w:type="dxa"/>
            <w:tcBorders>
              <w:top w:val="single" w:sz="6" w:space="0" w:color="000000"/>
              <w:left w:val="single" w:sz="6" w:space="0" w:color="000000"/>
              <w:bottom w:val="single" w:sz="6" w:space="0" w:color="000000"/>
              <w:right w:val="single" w:sz="6" w:space="0" w:color="000000"/>
            </w:tcBorders>
            <w:vAlign w:val="center"/>
          </w:tcPr>
          <w:p w:rsidR="002A187A" w:rsidRPr="002A187A" w:rsidRDefault="002A187A" w:rsidP="002A187A">
            <w:pPr>
              <w:spacing w:line="259" w:lineRule="auto"/>
              <w:contextualSpacing/>
              <w:jc w:val="center"/>
              <w:rPr>
                <w:rFonts w:ascii="Times New Roman" w:hAnsi="Times New Roman" w:cs="Times New Roman"/>
                <w:color w:val="000000"/>
                <w:sz w:val="24"/>
                <w:szCs w:val="24"/>
              </w:rPr>
            </w:pPr>
            <w:r w:rsidRPr="002A187A">
              <w:rPr>
                <w:rFonts w:ascii="Times New Roman" w:hAnsi="Times New Roman" w:cs="Times New Roman"/>
                <w:b/>
                <w:color w:val="000000"/>
                <w:sz w:val="24"/>
                <w:szCs w:val="24"/>
              </w:rPr>
              <w:t xml:space="preserve">Мероприятия </w:t>
            </w:r>
          </w:p>
        </w:tc>
        <w:tc>
          <w:tcPr>
            <w:tcW w:w="1351" w:type="dxa"/>
            <w:tcBorders>
              <w:top w:val="single" w:sz="6" w:space="0" w:color="000000"/>
              <w:left w:val="single" w:sz="6" w:space="0" w:color="000000"/>
              <w:bottom w:val="single" w:sz="6" w:space="0" w:color="000000"/>
              <w:right w:val="single" w:sz="6" w:space="0" w:color="000000"/>
            </w:tcBorders>
          </w:tcPr>
          <w:p w:rsidR="002A187A" w:rsidRPr="002A187A" w:rsidRDefault="002A187A" w:rsidP="002A187A">
            <w:pPr>
              <w:spacing w:line="259" w:lineRule="auto"/>
              <w:ind w:left="-17"/>
              <w:contextualSpacing/>
              <w:jc w:val="center"/>
              <w:rPr>
                <w:rFonts w:ascii="Times New Roman" w:hAnsi="Times New Roman" w:cs="Times New Roman"/>
                <w:color w:val="000000"/>
                <w:sz w:val="24"/>
                <w:szCs w:val="24"/>
              </w:rPr>
            </w:pPr>
            <w:r w:rsidRPr="002A187A">
              <w:rPr>
                <w:rFonts w:ascii="Times New Roman" w:hAnsi="Times New Roman" w:cs="Times New Roman"/>
                <w:b/>
                <w:color w:val="000000"/>
                <w:sz w:val="24"/>
                <w:szCs w:val="24"/>
              </w:rPr>
              <w:t xml:space="preserve">Сроки </w:t>
            </w:r>
          </w:p>
        </w:tc>
        <w:tc>
          <w:tcPr>
            <w:tcW w:w="3182" w:type="dxa"/>
            <w:tcBorders>
              <w:top w:val="single" w:sz="6" w:space="0" w:color="000000"/>
              <w:left w:val="single" w:sz="6" w:space="0" w:color="000000"/>
              <w:bottom w:val="single" w:sz="6" w:space="0" w:color="000000"/>
              <w:right w:val="single" w:sz="6" w:space="0" w:color="000000"/>
            </w:tcBorders>
            <w:vAlign w:val="center"/>
          </w:tcPr>
          <w:p w:rsidR="002A187A" w:rsidRPr="002A187A" w:rsidRDefault="002A187A" w:rsidP="002A187A">
            <w:pPr>
              <w:spacing w:line="259" w:lineRule="auto"/>
              <w:ind w:left="14"/>
              <w:contextualSpacing/>
              <w:jc w:val="both"/>
              <w:rPr>
                <w:rFonts w:ascii="Times New Roman" w:hAnsi="Times New Roman" w:cs="Times New Roman"/>
                <w:color w:val="000000"/>
                <w:sz w:val="24"/>
                <w:szCs w:val="24"/>
              </w:rPr>
            </w:pPr>
            <w:r w:rsidRPr="002A187A">
              <w:rPr>
                <w:rFonts w:ascii="Times New Roman" w:hAnsi="Times New Roman" w:cs="Times New Roman"/>
                <w:b/>
                <w:color w:val="000000"/>
                <w:sz w:val="24"/>
                <w:szCs w:val="24"/>
              </w:rPr>
              <w:t>Ответственные</w:t>
            </w:r>
          </w:p>
        </w:tc>
      </w:tr>
      <w:tr w:rsidR="002A187A" w:rsidRPr="002A187A" w:rsidTr="005B0E5A">
        <w:tc>
          <w:tcPr>
            <w:tcW w:w="10060" w:type="dxa"/>
            <w:gridSpan w:val="3"/>
          </w:tcPr>
          <w:p w:rsidR="002A187A" w:rsidRPr="002A187A" w:rsidRDefault="002A187A" w:rsidP="002A187A">
            <w:pPr>
              <w:ind w:right="-3"/>
              <w:contextualSpacing/>
              <w:jc w:val="center"/>
              <w:rPr>
                <w:rFonts w:ascii="Times New Roman" w:hAnsi="Times New Roman" w:cs="Times New Roman"/>
                <w:color w:val="000000"/>
                <w:sz w:val="24"/>
                <w:szCs w:val="24"/>
              </w:rPr>
            </w:pPr>
            <w:r w:rsidRPr="002A187A">
              <w:rPr>
                <w:rFonts w:ascii="Times New Roman" w:hAnsi="Times New Roman" w:cs="Times New Roman"/>
                <w:b/>
                <w:color w:val="000000"/>
                <w:sz w:val="24"/>
                <w:szCs w:val="24"/>
              </w:rPr>
              <w:t>Творческие выставки, соревнования</w:t>
            </w:r>
          </w:p>
        </w:tc>
      </w:tr>
      <w:tr w:rsidR="002A187A" w:rsidRPr="002A187A" w:rsidTr="005B0E5A">
        <w:tc>
          <w:tcPr>
            <w:tcW w:w="5527" w:type="dxa"/>
            <w:tcBorders>
              <w:top w:val="single" w:sz="6" w:space="0" w:color="000000"/>
              <w:left w:val="single" w:sz="6" w:space="0" w:color="000000"/>
              <w:bottom w:val="single" w:sz="6" w:space="0" w:color="000000"/>
              <w:right w:val="single" w:sz="6" w:space="0" w:color="000000"/>
            </w:tcBorders>
          </w:tcPr>
          <w:p w:rsidR="002A187A" w:rsidRPr="002A187A" w:rsidRDefault="002A187A" w:rsidP="002A187A">
            <w:pPr>
              <w:ind w:left="74" w:right="210"/>
              <w:contextualSpacing/>
              <w:jc w:val="both"/>
              <w:rPr>
                <w:rFonts w:ascii="Times New Roman" w:hAnsi="Times New Roman" w:cs="Times New Roman"/>
                <w:color w:val="000000"/>
                <w:sz w:val="24"/>
                <w:szCs w:val="24"/>
              </w:rPr>
            </w:pPr>
            <w:r w:rsidRPr="002A187A">
              <w:rPr>
                <w:rFonts w:ascii="Times New Roman" w:hAnsi="Times New Roman" w:cs="Times New Roman"/>
                <w:color w:val="000000"/>
                <w:sz w:val="24"/>
                <w:szCs w:val="24"/>
              </w:rPr>
              <w:lastRenderedPageBreak/>
              <w:t xml:space="preserve"> "Осенние фантазии" (смотр-конкурс творческих  работ из  природного и бросового материала, выполненных совместно с родителями) </w:t>
            </w:r>
          </w:p>
        </w:tc>
        <w:tc>
          <w:tcPr>
            <w:tcW w:w="1351" w:type="dxa"/>
            <w:tcBorders>
              <w:top w:val="single" w:sz="6" w:space="0" w:color="000000"/>
              <w:left w:val="single" w:sz="6" w:space="0" w:color="000000"/>
              <w:bottom w:val="single" w:sz="6" w:space="0" w:color="000000"/>
              <w:right w:val="single" w:sz="6" w:space="0" w:color="000000"/>
            </w:tcBorders>
          </w:tcPr>
          <w:p w:rsidR="002A187A" w:rsidRPr="002A187A" w:rsidRDefault="002A187A" w:rsidP="002A187A">
            <w:pPr>
              <w:ind w:left="146"/>
              <w:contextualSpacing/>
              <w:rPr>
                <w:rFonts w:ascii="Times New Roman" w:hAnsi="Times New Roman" w:cs="Times New Roman"/>
                <w:color w:val="000000"/>
                <w:sz w:val="24"/>
                <w:szCs w:val="24"/>
              </w:rPr>
            </w:pPr>
            <w:r w:rsidRPr="002A187A">
              <w:rPr>
                <w:rFonts w:ascii="Times New Roman" w:hAnsi="Times New Roman" w:cs="Times New Roman"/>
                <w:color w:val="000000"/>
                <w:sz w:val="24"/>
                <w:szCs w:val="24"/>
              </w:rPr>
              <w:t xml:space="preserve">сентябрь-октябрь  </w:t>
            </w:r>
          </w:p>
        </w:tc>
        <w:tc>
          <w:tcPr>
            <w:tcW w:w="3182" w:type="dxa"/>
            <w:tcBorders>
              <w:top w:val="single" w:sz="6" w:space="0" w:color="000000"/>
              <w:left w:val="single" w:sz="6" w:space="0" w:color="000000"/>
              <w:bottom w:val="single" w:sz="6" w:space="0" w:color="000000"/>
              <w:right w:val="single" w:sz="6" w:space="0" w:color="000000"/>
            </w:tcBorders>
          </w:tcPr>
          <w:p w:rsidR="002A187A" w:rsidRPr="002A187A" w:rsidRDefault="002A187A" w:rsidP="002A187A">
            <w:pPr>
              <w:ind w:left="74"/>
              <w:contextualSpacing/>
              <w:rPr>
                <w:rFonts w:ascii="Times New Roman" w:hAnsi="Times New Roman" w:cs="Times New Roman"/>
                <w:color w:val="000000"/>
                <w:sz w:val="24"/>
                <w:szCs w:val="24"/>
              </w:rPr>
            </w:pPr>
            <w:r w:rsidRPr="002A187A">
              <w:rPr>
                <w:rFonts w:ascii="Times New Roman" w:hAnsi="Times New Roman" w:cs="Times New Roman"/>
                <w:color w:val="000000"/>
                <w:sz w:val="24"/>
                <w:szCs w:val="24"/>
              </w:rPr>
              <w:t xml:space="preserve">Старший воспитатель воспитатели </w:t>
            </w:r>
          </w:p>
        </w:tc>
      </w:tr>
      <w:tr w:rsidR="002A187A" w:rsidRPr="002A187A" w:rsidTr="005B0E5A">
        <w:tc>
          <w:tcPr>
            <w:tcW w:w="5527" w:type="dxa"/>
            <w:tcBorders>
              <w:top w:val="single" w:sz="6" w:space="0" w:color="000000"/>
              <w:left w:val="single" w:sz="6" w:space="0" w:color="000000"/>
              <w:bottom w:val="single" w:sz="6" w:space="0" w:color="000000"/>
              <w:right w:val="single" w:sz="6" w:space="0" w:color="000000"/>
            </w:tcBorders>
          </w:tcPr>
          <w:p w:rsidR="002A187A" w:rsidRPr="002A187A" w:rsidRDefault="002A187A" w:rsidP="002A187A">
            <w:pPr>
              <w:ind w:left="74" w:right="210"/>
              <w:contextualSpacing/>
              <w:jc w:val="both"/>
              <w:rPr>
                <w:rFonts w:ascii="Times New Roman" w:hAnsi="Times New Roman" w:cs="Times New Roman"/>
                <w:color w:val="000000"/>
                <w:sz w:val="24"/>
                <w:szCs w:val="24"/>
              </w:rPr>
            </w:pPr>
            <w:r w:rsidRPr="002A187A">
              <w:rPr>
                <w:rFonts w:ascii="Times New Roman" w:hAnsi="Times New Roman" w:cs="Times New Roman"/>
                <w:color w:val="000000"/>
                <w:sz w:val="24"/>
                <w:szCs w:val="24"/>
              </w:rPr>
              <w:t>Изготовление плаката для бабушек и дедушек ко Дню пожилого человека</w:t>
            </w:r>
          </w:p>
        </w:tc>
        <w:tc>
          <w:tcPr>
            <w:tcW w:w="1351" w:type="dxa"/>
            <w:tcBorders>
              <w:top w:val="single" w:sz="6" w:space="0" w:color="000000"/>
              <w:left w:val="single" w:sz="6" w:space="0" w:color="000000"/>
              <w:bottom w:val="single" w:sz="6" w:space="0" w:color="000000"/>
              <w:right w:val="single" w:sz="6" w:space="0" w:color="000000"/>
            </w:tcBorders>
          </w:tcPr>
          <w:p w:rsidR="002A187A" w:rsidRPr="002A187A" w:rsidRDefault="002A187A" w:rsidP="002A187A">
            <w:pPr>
              <w:ind w:left="146"/>
              <w:contextualSpacing/>
              <w:rPr>
                <w:rFonts w:ascii="Times New Roman" w:hAnsi="Times New Roman" w:cs="Times New Roman"/>
                <w:color w:val="000000"/>
                <w:sz w:val="24"/>
                <w:szCs w:val="24"/>
              </w:rPr>
            </w:pPr>
            <w:r w:rsidRPr="002A187A">
              <w:rPr>
                <w:rFonts w:ascii="Times New Roman" w:hAnsi="Times New Roman" w:cs="Times New Roman"/>
                <w:color w:val="000000"/>
                <w:sz w:val="24"/>
                <w:szCs w:val="24"/>
              </w:rPr>
              <w:t xml:space="preserve">октябрь  </w:t>
            </w:r>
          </w:p>
        </w:tc>
        <w:tc>
          <w:tcPr>
            <w:tcW w:w="3182" w:type="dxa"/>
            <w:tcBorders>
              <w:top w:val="single" w:sz="6" w:space="0" w:color="000000"/>
              <w:left w:val="single" w:sz="6" w:space="0" w:color="000000"/>
              <w:bottom w:val="single" w:sz="6" w:space="0" w:color="000000"/>
              <w:right w:val="single" w:sz="6" w:space="0" w:color="000000"/>
            </w:tcBorders>
          </w:tcPr>
          <w:p w:rsidR="002A187A" w:rsidRPr="002A187A" w:rsidRDefault="002A187A" w:rsidP="002A187A">
            <w:pPr>
              <w:ind w:left="74"/>
              <w:contextualSpacing/>
              <w:rPr>
                <w:rFonts w:ascii="Times New Roman" w:hAnsi="Times New Roman" w:cs="Times New Roman"/>
                <w:color w:val="000000"/>
                <w:sz w:val="24"/>
                <w:szCs w:val="24"/>
              </w:rPr>
            </w:pPr>
            <w:r w:rsidRPr="002A187A">
              <w:rPr>
                <w:rFonts w:ascii="Times New Roman" w:hAnsi="Times New Roman" w:cs="Times New Roman"/>
                <w:color w:val="000000"/>
                <w:sz w:val="24"/>
                <w:szCs w:val="24"/>
              </w:rPr>
              <w:t xml:space="preserve">Старший воспитатель воспитатели </w:t>
            </w:r>
          </w:p>
        </w:tc>
      </w:tr>
      <w:tr w:rsidR="002A187A" w:rsidRPr="002A187A" w:rsidTr="005B0E5A">
        <w:tc>
          <w:tcPr>
            <w:tcW w:w="5527" w:type="dxa"/>
            <w:tcBorders>
              <w:top w:val="single" w:sz="6" w:space="0" w:color="000000"/>
              <w:left w:val="single" w:sz="6" w:space="0" w:color="000000"/>
              <w:bottom w:val="single" w:sz="6" w:space="0" w:color="000000"/>
              <w:right w:val="single" w:sz="6" w:space="0" w:color="000000"/>
            </w:tcBorders>
          </w:tcPr>
          <w:p w:rsidR="002A187A" w:rsidRPr="002A187A" w:rsidRDefault="002A187A" w:rsidP="002A187A">
            <w:pPr>
              <w:ind w:left="74" w:right="210"/>
              <w:contextualSpacing/>
              <w:jc w:val="both"/>
              <w:rPr>
                <w:rFonts w:ascii="Times New Roman" w:hAnsi="Times New Roman" w:cs="Times New Roman"/>
                <w:color w:val="000000"/>
                <w:sz w:val="24"/>
                <w:szCs w:val="24"/>
              </w:rPr>
            </w:pPr>
            <w:r w:rsidRPr="002A187A">
              <w:rPr>
                <w:rFonts w:ascii="Times New Roman" w:hAnsi="Times New Roman" w:cs="Times New Roman"/>
                <w:color w:val="000000"/>
                <w:sz w:val="24"/>
                <w:szCs w:val="24"/>
              </w:rPr>
              <w:t>Выставка рисунков ко Дню матери</w:t>
            </w:r>
          </w:p>
        </w:tc>
        <w:tc>
          <w:tcPr>
            <w:tcW w:w="1351" w:type="dxa"/>
            <w:tcBorders>
              <w:top w:val="single" w:sz="6" w:space="0" w:color="000000"/>
              <w:left w:val="single" w:sz="6" w:space="0" w:color="000000"/>
              <w:bottom w:val="single" w:sz="6" w:space="0" w:color="000000"/>
              <w:right w:val="single" w:sz="6" w:space="0" w:color="000000"/>
            </w:tcBorders>
          </w:tcPr>
          <w:p w:rsidR="002A187A" w:rsidRPr="002A187A" w:rsidRDefault="002A187A" w:rsidP="002A187A">
            <w:pPr>
              <w:ind w:left="146"/>
              <w:contextualSpacing/>
              <w:rPr>
                <w:rFonts w:ascii="Times New Roman" w:hAnsi="Times New Roman" w:cs="Times New Roman"/>
                <w:color w:val="000000"/>
                <w:sz w:val="24"/>
                <w:szCs w:val="24"/>
              </w:rPr>
            </w:pPr>
            <w:r w:rsidRPr="002A187A">
              <w:rPr>
                <w:rFonts w:ascii="Times New Roman" w:hAnsi="Times New Roman" w:cs="Times New Roman"/>
                <w:color w:val="000000"/>
                <w:sz w:val="24"/>
                <w:szCs w:val="24"/>
              </w:rPr>
              <w:t>ноябрь</w:t>
            </w:r>
          </w:p>
        </w:tc>
        <w:tc>
          <w:tcPr>
            <w:tcW w:w="3182" w:type="dxa"/>
            <w:tcBorders>
              <w:top w:val="single" w:sz="6" w:space="0" w:color="000000"/>
              <w:left w:val="single" w:sz="6" w:space="0" w:color="000000"/>
              <w:bottom w:val="single" w:sz="6" w:space="0" w:color="000000"/>
              <w:right w:val="single" w:sz="6" w:space="0" w:color="000000"/>
            </w:tcBorders>
          </w:tcPr>
          <w:p w:rsidR="002A187A" w:rsidRPr="002A187A" w:rsidRDefault="002A187A" w:rsidP="002A187A">
            <w:pPr>
              <w:ind w:left="74"/>
              <w:contextualSpacing/>
              <w:rPr>
                <w:rFonts w:ascii="Times New Roman" w:hAnsi="Times New Roman" w:cs="Times New Roman"/>
                <w:color w:val="000000"/>
                <w:sz w:val="24"/>
                <w:szCs w:val="24"/>
              </w:rPr>
            </w:pPr>
            <w:r w:rsidRPr="002A187A">
              <w:rPr>
                <w:rFonts w:ascii="Times New Roman" w:hAnsi="Times New Roman" w:cs="Times New Roman"/>
                <w:color w:val="000000"/>
                <w:sz w:val="24"/>
                <w:szCs w:val="24"/>
              </w:rPr>
              <w:t xml:space="preserve">Старший воспитатель воспитатели </w:t>
            </w:r>
          </w:p>
        </w:tc>
      </w:tr>
      <w:tr w:rsidR="002A187A" w:rsidRPr="002A187A" w:rsidTr="005B0E5A">
        <w:tc>
          <w:tcPr>
            <w:tcW w:w="5527" w:type="dxa"/>
            <w:tcBorders>
              <w:top w:val="single" w:sz="6" w:space="0" w:color="000000"/>
              <w:left w:val="single" w:sz="6" w:space="0" w:color="000000"/>
              <w:bottom w:val="single" w:sz="6" w:space="0" w:color="000000"/>
              <w:right w:val="single" w:sz="6" w:space="0" w:color="000000"/>
            </w:tcBorders>
          </w:tcPr>
          <w:p w:rsidR="002A187A" w:rsidRPr="002A187A" w:rsidRDefault="002A187A" w:rsidP="002A187A">
            <w:pPr>
              <w:ind w:left="74" w:right="210"/>
              <w:contextualSpacing/>
              <w:jc w:val="both"/>
              <w:rPr>
                <w:rFonts w:ascii="Times New Roman" w:hAnsi="Times New Roman" w:cs="Times New Roman"/>
                <w:color w:val="000000"/>
                <w:sz w:val="24"/>
                <w:szCs w:val="24"/>
              </w:rPr>
            </w:pPr>
            <w:r w:rsidRPr="002A187A">
              <w:rPr>
                <w:rFonts w:ascii="Times New Roman" w:hAnsi="Times New Roman" w:cs="Times New Roman"/>
                <w:color w:val="000000"/>
                <w:sz w:val="24"/>
                <w:szCs w:val="24"/>
              </w:rPr>
              <w:t>Выставка поделок на зимнюю тематику (с участием родителей)</w:t>
            </w:r>
          </w:p>
        </w:tc>
        <w:tc>
          <w:tcPr>
            <w:tcW w:w="1351" w:type="dxa"/>
            <w:tcBorders>
              <w:top w:val="single" w:sz="6" w:space="0" w:color="000000"/>
              <w:left w:val="single" w:sz="6" w:space="0" w:color="000000"/>
              <w:bottom w:val="single" w:sz="6" w:space="0" w:color="000000"/>
              <w:right w:val="single" w:sz="6" w:space="0" w:color="000000"/>
            </w:tcBorders>
          </w:tcPr>
          <w:p w:rsidR="002A187A" w:rsidRPr="002A187A" w:rsidRDefault="002A187A" w:rsidP="002A187A">
            <w:pPr>
              <w:ind w:left="146"/>
              <w:contextualSpacing/>
              <w:rPr>
                <w:rFonts w:ascii="Times New Roman" w:hAnsi="Times New Roman" w:cs="Times New Roman"/>
                <w:color w:val="000000"/>
                <w:sz w:val="24"/>
                <w:szCs w:val="24"/>
              </w:rPr>
            </w:pPr>
            <w:r w:rsidRPr="002A187A">
              <w:rPr>
                <w:rFonts w:ascii="Times New Roman" w:hAnsi="Times New Roman" w:cs="Times New Roman"/>
                <w:color w:val="000000"/>
                <w:sz w:val="24"/>
                <w:szCs w:val="24"/>
              </w:rPr>
              <w:t xml:space="preserve">декабрь </w:t>
            </w:r>
          </w:p>
        </w:tc>
        <w:tc>
          <w:tcPr>
            <w:tcW w:w="3182" w:type="dxa"/>
            <w:tcBorders>
              <w:top w:val="single" w:sz="6" w:space="0" w:color="000000"/>
              <w:left w:val="single" w:sz="6" w:space="0" w:color="000000"/>
              <w:bottom w:val="single" w:sz="6" w:space="0" w:color="000000"/>
              <w:right w:val="single" w:sz="6" w:space="0" w:color="000000"/>
            </w:tcBorders>
          </w:tcPr>
          <w:p w:rsidR="002A187A" w:rsidRPr="002A187A" w:rsidRDefault="002A187A" w:rsidP="002A187A">
            <w:pPr>
              <w:ind w:left="74"/>
              <w:contextualSpacing/>
              <w:rPr>
                <w:rFonts w:ascii="Times New Roman" w:hAnsi="Times New Roman" w:cs="Times New Roman"/>
                <w:color w:val="000000"/>
                <w:sz w:val="24"/>
                <w:szCs w:val="24"/>
              </w:rPr>
            </w:pPr>
            <w:r w:rsidRPr="002A187A">
              <w:rPr>
                <w:rFonts w:ascii="Times New Roman" w:hAnsi="Times New Roman" w:cs="Times New Roman"/>
                <w:color w:val="000000"/>
                <w:sz w:val="24"/>
                <w:szCs w:val="24"/>
              </w:rPr>
              <w:t xml:space="preserve">Старший воспитатель воспитатели </w:t>
            </w:r>
          </w:p>
        </w:tc>
      </w:tr>
      <w:tr w:rsidR="002A187A" w:rsidRPr="002A187A" w:rsidTr="005B0E5A">
        <w:tc>
          <w:tcPr>
            <w:tcW w:w="5527" w:type="dxa"/>
            <w:tcBorders>
              <w:top w:val="single" w:sz="6" w:space="0" w:color="000000"/>
              <w:left w:val="single" w:sz="6" w:space="0" w:color="000000"/>
              <w:bottom w:val="single" w:sz="6" w:space="0" w:color="000000"/>
              <w:right w:val="single" w:sz="6" w:space="0" w:color="000000"/>
            </w:tcBorders>
          </w:tcPr>
          <w:p w:rsidR="002A187A" w:rsidRPr="002A187A" w:rsidRDefault="002A187A" w:rsidP="002A187A">
            <w:pPr>
              <w:ind w:left="74" w:right="210"/>
              <w:contextualSpacing/>
              <w:jc w:val="both"/>
              <w:rPr>
                <w:rFonts w:ascii="Times New Roman" w:hAnsi="Times New Roman" w:cs="Times New Roman"/>
                <w:color w:val="000000"/>
                <w:sz w:val="24"/>
                <w:szCs w:val="24"/>
              </w:rPr>
            </w:pPr>
            <w:r w:rsidRPr="002A187A">
              <w:rPr>
                <w:rFonts w:ascii="Times New Roman" w:hAnsi="Times New Roman" w:cs="Times New Roman"/>
                <w:color w:val="000000"/>
                <w:sz w:val="24"/>
                <w:szCs w:val="24"/>
              </w:rPr>
              <w:t>Выставка открыток ко Дню Защитника Отечества (без участия родителей)</w:t>
            </w:r>
          </w:p>
        </w:tc>
        <w:tc>
          <w:tcPr>
            <w:tcW w:w="1351" w:type="dxa"/>
            <w:tcBorders>
              <w:top w:val="single" w:sz="6" w:space="0" w:color="000000"/>
              <w:left w:val="single" w:sz="6" w:space="0" w:color="000000"/>
              <w:bottom w:val="single" w:sz="6" w:space="0" w:color="000000"/>
              <w:right w:val="single" w:sz="6" w:space="0" w:color="000000"/>
            </w:tcBorders>
          </w:tcPr>
          <w:p w:rsidR="002A187A" w:rsidRPr="002A187A" w:rsidRDefault="002A187A" w:rsidP="002A187A">
            <w:pPr>
              <w:ind w:left="146"/>
              <w:contextualSpacing/>
              <w:rPr>
                <w:rFonts w:ascii="Times New Roman" w:hAnsi="Times New Roman" w:cs="Times New Roman"/>
                <w:color w:val="000000"/>
                <w:sz w:val="24"/>
                <w:szCs w:val="24"/>
              </w:rPr>
            </w:pPr>
            <w:r w:rsidRPr="002A187A">
              <w:rPr>
                <w:rFonts w:ascii="Times New Roman" w:hAnsi="Times New Roman" w:cs="Times New Roman"/>
                <w:color w:val="000000"/>
                <w:sz w:val="24"/>
                <w:szCs w:val="24"/>
              </w:rPr>
              <w:t xml:space="preserve">февраль </w:t>
            </w:r>
          </w:p>
        </w:tc>
        <w:tc>
          <w:tcPr>
            <w:tcW w:w="3182" w:type="dxa"/>
            <w:tcBorders>
              <w:top w:val="single" w:sz="6" w:space="0" w:color="000000"/>
              <w:left w:val="single" w:sz="6" w:space="0" w:color="000000"/>
              <w:bottom w:val="single" w:sz="6" w:space="0" w:color="000000"/>
              <w:right w:val="single" w:sz="6" w:space="0" w:color="000000"/>
            </w:tcBorders>
          </w:tcPr>
          <w:p w:rsidR="002A187A" w:rsidRPr="002A187A" w:rsidRDefault="002A187A" w:rsidP="002A187A">
            <w:pPr>
              <w:ind w:left="74"/>
              <w:contextualSpacing/>
              <w:rPr>
                <w:rFonts w:ascii="Times New Roman" w:hAnsi="Times New Roman" w:cs="Times New Roman"/>
                <w:color w:val="000000"/>
                <w:sz w:val="24"/>
                <w:szCs w:val="24"/>
              </w:rPr>
            </w:pPr>
            <w:r w:rsidRPr="002A187A">
              <w:rPr>
                <w:rFonts w:ascii="Times New Roman" w:hAnsi="Times New Roman" w:cs="Times New Roman"/>
                <w:color w:val="000000"/>
                <w:sz w:val="24"/>
                <w:szCs w:val="24"/>
              </w:rPr>
              <w:t xml:space="preserve">Старший воспитатель воспитатели </w:t>
            </w:r>
          </w:p>
        </w:tc>
      </w:tr>
      <w:tr w:rsidR="002A187A" w:rsidRPr="002A187A" w:rsidTr="005B0E5A">
        <w:tc>
          <w:tcPr>
            <w:tcW w:w="5527" w:type="dxa"/>
            <w:tcBorders>
              <w:top w:val="single" w:sz="6" w:space="0" w:color="000000"/>
              <w:left w:val="single" w:sz="6" w:space="0" w:color="000000"/>
              <w:bottom w:val="single" w:sz="6" w:space="0" w:color="000000"/>
              <w:right w:val="single" w:sz="6" w:space="0" w:color="000000"/>
            </w:tcBorders>
          </w:tcPr>
          <w:p w:rsidR="002A187A" w:rsidRPr="002A187A" w:rsidRDefault="002A187A" w:rsidP="002A187A">
            <w:pPr>
              <w:ind w:right="210" w:firstLine="25"/>
              <w:contextualSpacing/>
              <w:jc w:val="both"/>
              <w:rPr>
                <w:rFonts w:ascii="Times New Roman" w:hAnsi="Times New Roman" w:cs="Times New Roman"/>
                <w:color w:val="000000"/>
                <w:sz w:val="24"/>
                <w:szCs w:val="24"/>
              </w:rPr>
            </w:pPr>
            <w:r w:rsidRPr="002A187A">
              <w:rPr>
                <w:rFonts w:ascii="Times New Roman" w:hAnsi="Times New Roman" w:cs="Times New Roman"/>
                <w:color w:val="000000"/>
                <w:sz w:val="24"/>
                <w:szCs w:val="24"/>
              </w:rPr>
              <w:t xml:space="preserve">Выставка открыток ко Дню 8 марта  </w:t>
            </w:r>
          </w:p>
          <w:p w:rsidR="002A187A" w:rsidRPr="002A187A" w:rsidRDefault="002A187A" w:rsidP="002A187A">
            <w:pPr>
              <w:ind w:right="210" w:firstLine="25"/>
              <w:contextualSpacing/>
              <w:jc w:val="both"/>
              <w:rPr>
                <w:rFonts w:ascii="Times New Roman" w:hAnsi="Times New Roman" w:cs="Times New Roman"/>
                <w:color w:val="000000"/>
                <w:sz w:val="24"/>
                <w:szCs w:val="24"/>
              </w:rPr>
            </w:pPr>
            <w:r w:rsidRPr="002A187A">
              <w:rPr>
                <w:rFonts w:ascii="Times New Roman" w:hAnsi="Times New Roman" w:cs="Times New Roman"/>
                <w:color w:val="000000"/>
                <w:sz w:val="24"/>
                <w:szCs w:val="24"/>
              </w:rPr>
              <w:t>(без участия родителей)</w:t>
            </w:r>
          </w:p>
        </w:tc>
        <w:tc>
          <w:tcPr>
            <w:tcW w:w="1351" w:type="dxa"/>
            <w:tcBorders>
              <w:top w:val="single" w:sz="6" w:space="0" w:color="000000"/>
              <w:left w:val="single" w:sz="6" w:space="0" w:color="000000"/>
              <w:bottom w:val="single" w:sz="6" w:space="0" w:color="000000"/>
              <w:right w:val="single" w:sz="6" w:space="0" w:color="000000"/>
            </w:tcBorders>
          </w:tcPr>
          <w:p w:rsidR="002A187A" w:rsidRPr="002A187A" w:rsidRDefault="002A187A" w:rsidP="002A187A">
            <w:pPr>
              <w:ind w:left="146"/>
              <w:contextualSpacing/>
              <w:rPr>
                <w:rFonts w:ascii="Times New Roman" w:hAnsi="Times New Roman" w:cs="Times New Roman"/>
                <w:color w:val="000000"/>
                <w:sz w:val="24"/>
                <w:szCs w:val="24"/>
              </w:rPr>
            </w:pPr>
            <w:r w:rsidRPr="002A187A">
              <w:rPr>
                <w:rFonts w:ascii="Times New Roman" w:hAnsi="Times New Roman" w:cs="Times New Roman"/>
                <w:color w:val="000000"/>
                <w:sz w:val="24"/>
                <w:szCs w:val="24"/>
              </w:rPr>
              <w:t xml:space="preserve">март </w:t>
            </w:r>
          </w:p>
        </w:tc>
        <w:tc>
          <w:tcPr>
            <w:tcW w:w="3182" w:type="dxa"/>
            <w:tcBorders>
              <w:top w:val="single" w:sz="6" w:space="0" w:color="000000"/>
              <w:left w:val="single" w:sz="6" w:space="0" w:color="000000"/>
              <w:bottom w:val="single" w:sz="6" w:space="0" w:color="000000"/>
              <w:right w:val="single" w:sz="6" w:space="0" w:color="000000"/>
            </w:tcBorders>
          </w:tcPr>
          <w:p w:rsidR="002A187A" w:rsidRPr="002A187A" w:rsidRDefault="002A187A" w:rsidP="002A187A">
            <w:pPr>
              <w:ind w:left="74"/>
              <w:contextualSpacing/>
              <w:rPr>
                <w:rFonts w:ascii="Times New Roman" w:hAnsi="Times New Roman" w:cs="Times New Roman"/>
                <w:color w:val="000000"/>
                <w:sz w:val="24"/>
                <w:szCs w:val="24"/>
              </w:rPr>
            </w:pPr>
            <w:r w:rsidRPr="002A187A">
              <w:rPr>
                <w:rFonts w:ascii="Times New Roman" w:hAnsi="Times New Roman" w:cs="Times New Roman"/>
                <w:color w:val="000000"/>
                <w:sz w:val="24"/>
                <w:szCs w:val="24"/>
              </w:rPr>
              <w:t xml:space="preserve">Старший воспитатель воспитатели </w:t>
            </w:r>
          </w:p>
        </w:tc>
      </w:tr>
      <w:tr w:rsidR="002A187A" w:rsidRPr="002A187A" w:rsidTr="005B0E5A">
        <w:tc>
          <w:tcPr>
            <w:tcW w:w="5527" w:type="dxa"/>
            <w:tcBorders>
              <w:top w:val="single" w:sz="6" w:space="0" w:color="000000"/>
              <w:left w:val="single" w:sz="6" w:space="0" w:color="000000"/>
              <w:bottom w:val="single" w:sz="6" w:space="0" w:color="000000"/>
              <w:right w:val="single" w:sz="6" w:space="0" w:color="000000"/>
            </w:tcBorders>
          </w:tcPr>
          <w:p w:rsidR="002A187A" w:rsidRPr="002A187A" w:rsidRDefault="002A187A" w:rsidP="002A187A">
            <w:pPr>
              <w:ind w:left="74" w:right="210"/>
              <w:contextualSpacing/>
              <w:jc w:val="both"/>
              <w:rPr>
                <w:rFonts w:ascii="Times New Roman" w:hAnsi="Times New Roman" w:cs="Times New Roman"/>
                <w:color w:val="000000"/>
                <w:sz w:val="24"/>
                <w:szCs w:val="24"/>
              </w:rPr>
            </w:pPr>
            <w:r w:rsidRPr="002A187A">
              <w:rPr>
                <w:rFonts w:ascii="Times New Roman" w:hAnsi="Times New Roman" w:cs="Times New Roman"/>
                <w:color w:val="000000"/>
                <w:sz w:val="24"/>
                <w:szCs w:val="24"/>
              </w:rPr>
              <w:t>Выставка рисунков ко Дню космонавтики</w:t>
            </w:r>
          </w:p>
        </w:tc>
        <w:tc>
          <w:tcPr>
            <w:tcW w:w="1351" w:type="dxa"/>
            <w:tcBorders>
              <w:top w:val="single" w:sz="6" w:space="0" w:color="000000"/>
              <w:left w:val="single" w:sz="6" w:space="0" w:color="000000"/>
              <w:bottom w:val="single" w:sz="6" w:space="0" w:color="000000"/>
              <w:right w:val="single" w:sz="6" w:space="0" w:color="000000"/>
            </w:tcBorders>
          </w:tcPr>
          <w:p w:rsidR="002A187A" w:rsidRPr="002A187A" w:rsidRDefault="002A187A" w:rsidP="002A187A">
            <w:pPr>
              <w:ind w:left="146"/>
              <w:contextualSpacing/>
              <w:rPr>
                <w:rFonts w:ascii="Times New Roman" w:hAnsi="Times New Roman" w:cs="Times New Roman"/>
                <w:color w:val="000000"/>
                <w:sz w:val="24"/>
                <w:szCs w:val="24"/>
              </w:rPr>
            </w:pPr>
            <w:r w:rsidRPr="002A187A">
              <w:rPr>
                <w:rFonts w:ascii="Times New Roman" w:hAnsi="Times New Roman" w:cs="Times New Roman"/>
                <w:color w:val="000000"/>
                <w:sz w:val="24"/>
                <w:szCs w:val="24"/>
              </w:rPr>
              <w:t>апрель</w:t>
            </w:r>
          </w:p>
        </w:tc>
        <w:tc>
          <w:tcPr>
            <w:tcW w:w="3182" w:type="dxa"/>
            <w:tcBorders>
              <w:top w:val="single" w:sz="6" w:space="0" w:color="000000"/>
              <w:left w:val="single" w:sz="6" w:space="0" w:color="000000"/>
              <w:bottom w:val="single" w:sz="6" w:space="0" w:color="000000"/>
              <w:right w:val="single" w:sz="6" w:space="0" w:color="000000"/>
            </w:tcBorders>
          </w:tcPr>
          <w:p w:rsidR="002A187A" w:rsidRPr="002A187A" w:rsidRDefault="002A187A" w:rsidP="002A187A">
            <w:pPr>
              <w:ind w:left="74"/>
              <w:contextualSpacing/>
              <w:rPr>
                <w:rFonts w:ascii="Times New Roman" w:hAnsi="Times New Roman" w:cs="Times New Roman"/>
                <w:color w:val="000000"/>
                <w:sz w:val="24"/>
                <w:szCs w:val="24"/>
              </w:rPr>
            </w:pPr>
            <w:r w:rsidRPr="002A187A">
              <w:rPr>
                <w:rFonts w:ascii="Times New Roman" w:hAnsi="Times New Roman" w:cs="Times New Roman"/>
                <w:color w:val="000000"/>
                <w:sz w:val="24"/>
                <w:szCs w:val="24"/>
              </w:rPr>
              <w:t xml:space="preserve">Старший воспитатель воспитатели </w:t>
            </w:r>
          </w:p>
        </w:tc>
      </w:tr>
      <w:tr w:rsidR="002A187A" w:rsidRPr="002A187A" w:rsidTr="005B0E5A">
        <w:tc>
          <w:tcPr>
            <w:tcW w:w="5527" w:type="dxa"/>
            <w:tcBorders>
              <w:top w:val="single" w:sz="6" w:space="0" w:color="000000"/>
              <w:left w:val="single" w:sz="6" w:space="0" w:color="000000"/>
              <w:bottom w:val="single" w:sz="6" w:space="0" w:color="000000"/>
              <w:right w:val="single" w:sz="6" w:space="0" w:color="000000"/>
            </w:tcBorders>
          </w:tcPr>
          <w:p w:rsidR="002A187A" w:rsidRPr="002A187A" w:rsidRDefault="002A187A" w:rsidP="002A187A">
            <w:pPr>
              <w:spacing w:line="259" w:lineRule="auto"/>
              <w:ind w:left="74"/>
              <w:contextualSpacing/>
              <w:rPr>
                <w:rFonts w:ascii="Times New Roman" w:hAnsi="Times New Roman" w:cs="Times New Roman"/>
                <w:color w:val="000000"/>
                <w:sz w:val="24"/>
                <w:szCs w:val="24"/>
              </w:rPr>
            </w:pPr>
            <w:r w:rsidRPr="002A187A">
              <w:rPr>
                <w:rFonts w:ascii="Times New Roman" w:hAnsi="Times New Roman" w:cs="Times New Roman"/>
                <w:color w:val="000000"/>
                <w:sz w:val="24"/>
                <w:szCs w:val="24"/>
              </w:rPr>
              <w:t>Выставка уголков памяти ко дню Победы</w:t>
            </w:r>
          </w:p>
          <w:p w:rsidR="002A187A" w:rsidRPr="002A187A" w:rsidRDefault="002A187A" w:rsidP="002A187A">
            <w:pPr>
              <w:spacing w:line="259" w:lineRule="auto"/>
              <w:contextualSpacing/>
              <w:rPr>
                <w:rFonts w:ascii="Times New Roman" w:hAnsi="Times New Roman" w:cs="Times New Roman"/>
                <w:color w:val="000000"/>
                <w:sz w:val="24"/>
                <w:szCs w:val="24"/>
              </w:rPr>
            </w:pPr>
            <w:r w:rsidRPr="002A187A">
              <w:rPr>
                <w:rFonts w:ascii="Times New Roman" w:hAnsi="Times New Roman" w:cs="Times New Roman"/>
                <w:color w:val="000000"/>
                <w:sz w:val="24"/>
                <w:szCs w:val="24"/>
              </w:rPr>
              <w:t xml:space="preserve"> (в группах или раздевалке) </w:t>
            </w:r>
          </w:p>
        </w:tc>
        <w:tc>
          <w:tcPr>
            <w:tcW w:w="1351" w:type="dxa"/>
            <w:tcBorders>
              <w:top w:val="single" w:sz="6" w:space="0" w:color="000000"/>
              <w:left w:val="single" w:sz="6" w:space="0" w:color="000000"/>
              <w:bottom w:val="single" w:sz="6" w:space="0" w:color="000000"/>
              <w:right w:val="single" w:sz="6" w:space="0" w:color="000000"/>
            </w:tcBorders>
          </w:tcPr>
          <w:p w:rsidR="002A187A" w:rsidRPr="002A187A" w:rsidRDefault="002A187A" w:rsidP="002A187A">
            <w:pPr>
              <w:spacing w:line="259" w:lineRule="auto"/>
              <w:ind w:right="3"/>
              <w:contextualSpacing/>
              <w:rPr>
                <w:rFonts w:ascii="Times New Roman" w:hAnsi="Times New Roman" w:cs="Times New Roman"/>
                <w:color w:val="000000"/>
                <w:sz w:val="24"/>
                <w:szCs w:val="24"/>
              </w:rPr>
            </w:pPr>
            <w:r w:rsidRPr="002A187A">
              <w:rPr>
                <w:rFonts w:ascii="Times New Roman" w:hAnsi="Times New Roman" w:cs="Times New Roman"/>
                <w:color w:val="000000"/>
                <w:sz w:val="24"/>
                <w:szCs w:val="24"/>
              </w:rPr>
              <w:t>Май</w:t>
            </w:r>
          </w:p>
        </w:tc>
        <w:tc>
          <w:tcPr>
            <w:tcW w:w="3182" w:type="dxa"/>
            <w:tcBorders>
              <w:top w:val="single" w:sz="6" w:space="0" w:color="000000"/>
              <w:left w:val="single" w:sz="6" w:space="0" w:color="000000"/>
              <w:bottom w:val="single" w:sz="6" w:space="0" w:color="000000"/>
              <w:right w:val="single" w:sz="6" w:space="0" w:color="000000"/>
            </w:tcBorders>
          </w:tcPr>
          <w:p w:rsidR="002A187A" w:rsidRPr="002A187A" w:rsidRDefault="002A187A" w:rsidP="002A187A">
            <w:pPr>
              <w:spacing w:line="259" w:lineRule="auto"/>
              <w:ind w:left="74"/>
              <w:contextualSpacing/>
              <w:rPr>
                <w:rFonts w:ascii="Times New Roman" w:hAnsi="Times New Roman" w:cs="Times New Roman"/>
                <w:color w:val="000000"/>
                <w:sz w:val="24"/>
                <w:szCs w:val="24"/>
              </w:rPr>
            </w:pPr>
            <w:r w:rsidRPr="002A187A">
              <w:rPr>
                <w:rFonts w:ascii="Times New Roman" w:hAnsi="Times New Roman" w:cs="Times New Roman"/>
                <w:color w:val="000000"/>
                <w:sz w:val="24"/>
                <w:szCs w:val="24"/>
              </w:rPr>
              <w:t>Старший воспитатель воспитатели</w:t>
            </w:r>
          </w:p>
        </w:tc>
      </w:tr>
      <w:tr w:rsidR="002A187A" w:rsidRPr="002A187A" w:rsidTr="005B0E5A">
        <w:tc>
          <w:tcPr>
            <w:tcW w:w="10060" w:type="dxa"/>
            <w:gridSpan w:val="3"/>
            <w:tcBorders>
              <w:top w:val="single" w:sz="6" w:space="0" w:color="000000"/>
              <w:left w:val="single" w:sz="6" w:space="0" w:color="000000"/>
              <w:bottom w:val="single" w:sz="6" w:space="0" w:color="000000"/>
              <w:right w:val="single" w:sz="6" w:space="0" w:color="000000"/>
            </w:tcBorders>
          </w:tcPr>
          <w:p w:rsidR="002A187A" w:rsidRPr="002A187A" w:rsidRDefault="002A187A" w:rsidP="002A187A">
            <w:pPr>
              <w:spacing w:line="259" w:lineRule="auto"/>
              <w:ind w:left="74"/>
              <w:contextualSpacing/>
              <w:jc w:val="center"/>
              <w:rPr>
                <w:rFonts w:ascii="Times New Roman" w:hAnsi="Times New Roman" w:cs="Times New Roman"/>
                <w:b/>
                <w:color w:val="000000"/>
                <w:sz w:val="24"/>
                <w:szCs w:val="24"/>
              </w:rPr>
            </w:pPr>
            <w:r w:rsidRPr="002A187A">
              <w:rPr>
                <w:rFonts w:ascii="Times New Roman" w:hAnsi="Times New Roman" w:cs="Times New Roman"/>
                <w:b/>
                <w:color w:val="000000"/>
                <w:sz w:val="24"/>
                <w:szCs w:val="24"/>
              </w:rPr>
              <w:t>Праздники, тематические досуги</w:t>
            </w:r>
          </w:p>
        </w:tc>
      </w:tr>
      <w:tr w:rsidR="002A187A" w:rsidRPr="002A187A" w:rsidTr="005B0E5A">
        <w:tc>
          <w:tcPr>
            <w:tcW w:w="5527" w:type="dxa"/>
            <w:tcBorders>
              <w:top w:val="single" w:sz="6" w:space="0" w:color="000000"/>
              <w:left w:val="single" w:sz="6" w:space="0" w:color="000000"/>
              <w:bottom w:val="single" w:sz="6" w:space="0" w:color="000000"/>
              <w:right w:val="single" w:sz="6" w:space="0" w:color="000000"/>
            </w:tcBorders>
          </w:tcPr>
          <w:p w:rsidR="002A187A" w:rsidRPr="002A187A" w:rsidRDefault="002A187A" w:rsidP="002A187A">
            <w:pPr>
              <w:spacing w:line="259" w:lineRule="auto"/>
              <w:ind w:left="74"/>
              <w:contextualSpacing/>
              <w:rPr>
                <w:rFonts w:ascii="Times New Roman" w:hAnsi="Times New Roman" w:cs="Times New Roman"/>
                <w:color w:val="000000"/>
                <w:sz w:val="24"/>
                <w:szCs w:val="24"/>
              </w:rPr>
            </w:pPr>
            <w:r w:rsidRPr="002A187A">
              <w:rPr>
                <w:rFonts w:ascii="Times New Roman" w:hAnsi="Times New Roman" w:cs="Times New Roman"/>
                <w:color w:val="000000"/>
                <w:sz w:val="24"/>
                <w:szCs w:val="24"/>
              </w:rPr>
              <w:t>Физкультурные, музыкальные досуги, спортивные мероприятия</w:t>
            </w:r>
          </w:p>
        </w:tc>
        <w:tc>
          <w:tcPr>
            <w:tcW w:w="1351" w:type="dxa"/>
            <w:tcBorders>
              <w:top w:val="single" w:sz="6" w:space="0" w:color="000000"/>
              <w:left w:val="single" w:sz="6" w:space="0" w:color="000000"/>
              <w:bottom w:val="single" w:sz="6" w:space="0" w:color="000000"/>
              <w:right w:val="single" w:sz="6" w:space="0" w:color="000000"/>
            </w:tcBorders>
          </w:tcPr>
          <w:p w:rsidR="002A187A" w:rsidRPr="002A187A" w:rsidRDefault="002A187A" w:rsidP="002A187A">
            <w:pPr>
              <w:spacing w:line="259" w:lineRule="auto"/>
              <w:ind w:right="3"/>
              <w:contextualSpacing/>
              <w:rPr>
                <w:rFonts w:ascii="Times New Roman" w:hAnsi="Times New Roman" w:cs="Times New Roman"/>
                <w:color w:val="000000"/>
                <w:sz w:val="24"/>
                <w:szCs w:val="24"/>
              </w:rPr>
            </w:pPr>
            <w:r w:rsidRPr="002A187A">
              <w:rPr>
                <w:rFonts w:ascii="Times New Roman" w:hAnsi="Times New Roman" w:cs="Times New Roman"/>
                <w:color w:val="000000"/>
                <w:sz w:val="24"/>
                <w:szCs w:val="24"/>
              </w:rPr>
              <w:t>В течение года</w:t>
            </w:r>
          </w:p>
        </w:tc>
        <w:tc>
          <w:tcPr>
            <w:tcW w:w="3182" w:type="dxa"/>
            <w:tcBorders>
              <w:top w:val="single" w:sz="6" w:space="0" w:color="000000"/>
              <w:left w:val="single" w:sz="6" w:space="0" w:color="000000"/>
              <w:bottom w:val="single" w:sz="6" w:space="0" w:color="000000"/>
              <w:right w:val="single" w:sz="6" w:space="0" w:color="000000"/>
            </w:tcBorders>
          </w:tcPr>
          <w:p w:rsidR="002A187A" w:rsidRPr="002A187A" w:rsidRDefault="002A187A" w:rsidP="002A187A">
            <w:pPr>
              <w:spacing w:line="259" w:lineRule="auto"/>
              <w:ind w:left="74"/>
              <w:contextualSpacing/>
              <w:rPr>
                <w:rFonts w:ascii="Times New Roman" w:hAnsi="Times New Roman" w:cs="Times New Roman"/>
                <w:color w:val="000000"/>
                <w:sz w:val="24"/>
                <w:szCs w:val="24"/>
              </w:rPr>
            </w:pPr>
            <w:r w:rsidRPr="002A187A">
              <w:rPr>
                <w:rFonts w:ascii="Times New Roman" w:hAnsi="Times New Roman" w:cs="Times New Roman"/>
                <w:color w:val="000000"/>
                <w:sz w:val="24"/>
                <w:szCs w:val="24"/>
              </w:rPr>
              <w:t>Старший воспитатель воспитатели, инструктор по физической культуре</w:t>
            </w:r>
          </w:p>
        </w:tc>
      </w:tr>
      <w:tr w:rsidR="002A187A" w:rsidRPr="002A187A" w:rsidTr="005B0E5A">
        <w:tc>
          <w:tcPr>
            <w:tcW w:w="5527" w:type="dxa"/>
            <w:tcBorders>
              <w:top w:val="single" w:sz="6" w:space="0" w:color="000000"/>
              <w:left w:val="single" w:sz="6" w:space="0" w:color="000000"/>
              <w:bottom w:val="single" w:sz="6" w:space="0" w:color="000000"/>
              <w:right w:val="single" w:sz="6" w:space="0" w:color="000000"/>
            </w:tcBorders>
          </w:tcPr>
          <w:p w:rsidR="002A187A" w:rsidRPr="002A187A" w:rsidRDefault="002A187A" w:rsidP="002A187A">
            <w:pPr>
              <w:spacing w:line="259" w:lineRule="auto"/>
              <w:ind w:left="74"/>
              <w:contextualSpacing/>
              <w:rPr>
                <w:rFonts w:ascii="Times New Roman" w:hAnsi="Times New Roman" w:cs="Times New Roman"/>
                <w:color w:val="000000"/>
                <w:sz w:val="24"/>
                <w:szCs w:val="24"/>
              </w:rPr>
            </w:pPr>
            <w:r w:rsidRPr="002A187A">
              <w:rPr>
                <w:rFonts w:ascii="Times New Roman" w:hAnsi="Times New Roman" w:cs="Times New Roman"/>
                <w:color w:val="000000"/>
                <w:sz w:val="24"/>
                <w:szCs w:val="24"/>
              </w:rPr>
              <w:t>-День знаний</w:t>
            </w:r>
          </w:p>
          <w:p w:rsidR="002A187A" w:rsidRPr="002A187A" w:rsidRDefault="002A187A" w:rsidP="002A187A">
            <w:pPr>
              <w:spacing w:line="259" w:lineRule="auto"/>
              <w:ind w:left="74"/>
              <w:contextualSpacing/>
              <w:rPr>
                <w:rFonts w:ascii="Times New Roman" w:hAnsi="Times New Roman" w:cs="Times New Roman"/>
                <w:color w:val="000000"/>
                <w:sz w:val="24"/>
                <w:szCs w:val="24"/>
              </w:rPr>
            </w:pPr>
            <w:r w:rsidRPr="002A187A">
              <w:rPr>
                <w:rFonts w:ascii="Times New Roman" w:hAnsi="Times New Roman" w:cs="Times New Roman"/>
                <w:color w:val="000000"/>
                <w:sz w:val="24"/>
                <w:szCs w:val="24"/>
              </w:rPr>
              <w:t>-День Чеченской женщины</w:t>
            </w:r>
          </w:p>
          <w:p w:rsidR="002A187A" w:rsidRPr="002A187A" w:rsidRDefault="002A187A" w:rsidP="002A187A">
            <w:pPr>
              <w:spacing w:line="259" w:lineRule="auto"/>
              <w:ind w:left="74"/>
              <w:contextualSpacing/>
              <w:rPr>
                <w:rFonts w:ascii="Times New Roman" w:hAnsi="Times New Roman" w:cs="Times New Roman"/>
                <w:color w:val="000000"/>
                <w:sz w:val="24"/>
                <w:szCs w:val="24"/>
              </w:rPr>
            </w:pPr>
            <w:r w:rsidRPr="002A187A">
              <w:rPr>
                <w:rFonts w:ascii="Times New Roman" w:hAnsi="Times New Roman" w:cs="Times New Roman"/>
                <w:color w:val="000000"/>
                <w:sz w:val="24"/>
                <w:szCs w:val="24"/>
              </w:rPr>
              <w:t>-День воспитателя и всех дошкольных</w:t>
            </w:r>
          </w:p>
          <w:p w:rsidR="002A187A" w:rsidRPr="002A187A" w:rsidRDefault="002A187A" w:rsidP="002A187A">
            <w:pPr>
              <w:spacing w:line="259" w:lineRule="auto"/>
              <w:ind w:left="74"/>
              <w:contextualSpacing/>
              <w:rPr>
                <w:rFonts w:ascii="Times New Roman" w:hAnsi="Times New Roman" w:cs="Times New Roman"/>
                <w:color w:val="000000"/>
                <w:sz w:val="24"/>
                <w:szCs w:val="24"/>
              </w:rPr>
            </w:pPr>
            <w:r w:rsidRPr="002A187A">
              <w:rPr>
                <w:rFonts w:ascii="Times New Roman" w:hAnsi="Times New Roman" w:cs="Times New Roman"/>
                <w:color w:val="000000"/>
                <w:sz w:val="24"/>
                <w:szCs w:val="24"/>
              </w:rPr>
              <w:t xml:space="preserve"> работников</w:t>
            </w:r>
          </w:p>
        </w:tc>
        <w:tc>
          <w:tcPr>
            <w:tcW w:w="1351" w:type="dxa"/>
            <w:tcBorders>
              <w:top w:val="single" w:sz="6" w:space="0" w:color="000000"/>
              <w:left w:val="single" w:sz="6" w:space="0" w:color="000000"/>
              <w:bottom w:val="single" w:sz="6" w:space="0" w:color="000000"/>
              <w:right w:val="single" w:sz="6" w:space="0" w:color="000000"/>
            </w:tcBorders>
          </w:tcPr>
          <w:p w:rsidR="002A187A" w:rsidRPr="002A187A" w:rsidRDefault="002A187A" w:rsidP="002A187A">
            <w:pPr>
              <w:spacing w:line="259" w:lineRule="auto"/>
              <w:ind w:right="3"/>
              <w:contextualSpacing/>
              <w:rPr>
                <w:rFonts w:ascii="Times New Roman" w:hAnsi="Times New Roman" w:cs="Times New Roman"/>
                <w:color w:val="000000"/>
                <w:sz w:val="24"/>
                <w:szCs w:val="24"/>
              </w:rPr>
            </w:pPr>
            <w:r w:rsidRPr="002A187A">
              <w:rPr>
                <w:rFonts w:ascii="Times New Roman" w:hAnsi="Times New Roman" w:cs="Times New Roman"/>
                <w:color w:val="000000"/>
                <w:sz w:val="24"/>
                <w:szCs w:val="24"/>
              </w:rPr>
              <w:t>Сентябрь</w:t>
            </w:r>
          </w:p>
        </w:tc>
        <w:tc>
          <w:tcPr>
            <w:tcW w:w="3182" w:type="dxa"/>
            <w:tcBorders>
              <w:top w:val="single" w:sz="6" w:space="0" w:color="000000"/>
              <w:left w:val="single" w:sz="6" w:space="0" w:color="000000"/>
              <w:bottom w:val="single" w:sz="6" w:space="0" w:color="000000"/>
              <w:right w:val="single" w:sz="6" w:space="0" w:color="000000"/>
            </w:tcBorders>
          </w:tcPr>
          <w:p w:rsidR="002A187A" w:rsidRPr="002A187A" w:rsidRDefault="002A187A" w:rsidP="002A187A">
            <w:pPr>
              <w:spacing w:line="259" w:lineRule="auto"/>
              <w:ind w:left="74"/>
              <w:contextualSpacing/>
              <w:rPr>
                <w:rFonts w:ascii="Times New Roman" w:hAnsi="Times New Roman" w:cs="Times New Roman"/>
                <w:color w:val="000000"/>
                <w:sz w:val="24"/>
                <w:szCs w:val="24"/>
              </w:rPr>
            </w:pPr>
            <w:r w:rsidRPr="002A187A">
              <w:rPr>
                <w:rFonts w:ascii="Times New Roman" w:hAnsi="Times New Roman" w:cs="Times New Roman"/>
                <w:color w:val="000000"/>
                <w:sz w:val="24"/>
                <w:szCs w:val="24"/>
              </w:rPr>
              <w:t>Старший воспитатель воспитатели, музыкальный руководитель</w:t>
            </w:r>
          </w:p>
        </w:tc>
      </w:tr>
      <w:tr w:rsidR="002A187A" w:rsidRPr="002A187A" w:rsidTr="005B0E5A">
        <w:tc>
          <w:tcPr>
            <w:tcW w:w="5527" w:type="dxa"/>
            <w:tcBorders>
              <w:top w:val="single" w:sz="6" w:space="0" w:color="000000"/>
              <w:left w:val="single" w:sz="6" w:space="0" w:color="000000"/>
              <w:bottom w:val="single" w:sz="6" w:space="0" w:color="000000"/>
              <w:right w:val="single" w:sz="6" w:space="0" w:color="000000"/>
            </w:tcBorders>
          </w:tcPr>
          <w:p w:rsidR="002A187A" w:rsidRPr="002A187A" w:rsidRDefault="002A187A" w:rsidP="002A187A">
            <w:pPr>
              <w:ind w:left="74"/>
              <w:contextualSpacing/>
              <w:rPr>
                <w:rFonts w:ascii="Times New Roman" w:hAnsi="Times New Roman" w:cs="Times New Roman"/>
                <w:color w:val="000000"/>
                <w:sz w:val="24"/>
                <w:szCs w:val="24"/>
              </w:rPr>
            </w:pPr>
            <w:r w:rsidRPr="002A187A">
              <w:rPr>
                <w:rFonts w:ascii="Times New Roman" w:hAnsi="Times New Roman" w:cs="Times New Roman"/>
                <w:color w:val="000000"/>
                <w:sz w:val="24"/>
                <w:szCs w:val="24"/>
              </w:rPr>
              <w:t xml:space="preserve">-День рождения Главы ЧР Героя России </w:t>
            </w:r>
          </w:p>
          <w:p w:rsidR="002A187A" w:rsidRPr="002A187A" w:rsidRDefault="002A187A" w:rsidP="002A187A">
            <w:pPr>
              <w:ind w:left="74"/>
              <w:contextualSpacing/>
              <w:rPr>
                <w:rFonts w:ascii="Times New Roman" w:hAnsi="Times New Roman" w:cs="Times New Roman"/>
                <w:color w:val="000000"/>
                <w:sz w:val="24"/>
                <w:szCs w:val="24"/>
              </w:rPr>
            </w:pPr>
            <w:r w:rsidRPr="002A187A">
              <w:rPr>
                <w:rFonts w:ascii="Times New Roman" w:hAnsi="Times New Roman" w:cs="Times New Roman"/>
                <w:color w:val="000000"/>
                <w:sz w:val="24"/>
                <w:szCs w:val="24"/>
              </w:rPr>
              <w:t>Р.А. Кадырова</w:t>
            </w:r>
          </w:p>
          <w:p w:rsidR="002A187A" w:rsidRPr="002A187A" w:rsidRDefault="002A187A" w:rsidP="002A187A">
            <w:pPr>
              <w:ind w:left="74"/>
              <w:contextualSpacing/>
              <w:rPr>
                <w:rFonts w:ascii="Times New Roman" w:hAnsi="Times New Roman" w:cs="Times New Roman"/>
                <w:color w:val="000000"/>
                <w:sz w:val="24"/>
                <w:szCs w:val="24"/>
              </w:rPr>
            </w:pPr>
            <w:r w:rsidRPr="002A187A">
              <w:rPr>
                <w:rFonts w:ascii="Times New Roman" w:hAnsi="Times New Roman" w:cs="Times New Roman"/>
                <w:color w:val="000000"/>
                <w:sz w:val="24"/>
                <w:szCs w:val="24"/>
              </w:rPr>
              <w:t>-День города Грозный</w:t>
            </w:r>
          </w:p>
          <w:p w:rsidR="002A187A" w:rsidRPr="002A187A" w:rsidRDefault="002A187A" w:rsidP="002A187A">
            <w:pPr>
              <w:ind w:left="74"/>
              <w:contextualSpacing/>
              <w:rPr>
                <w:rFonts w:ascii="Times New Roman" w:hAnsi="Times New Roman" w:cs="Times New Roman"/>
                <w:color w:val="000000"/>
                <w:sz w:val="24"/>
                <w:szCs w:val="24"/>
              </w:rPr>
            </w:pPr>
            <w:r w:rsidRPr="002A187A">
              <w:rPr>
                <w:rFonts w:ascii="Times New Roman" w:hAnsi="Times New Roman" w:cs="Times New Roman"/>
                <w:color w:val="000000"/>
                <w:sz w:val="24"/>
                <w:szCs w:val="24"/>
              </w:rPr>
              <w:t>-Осенние праздничные мероприятия</w:t>
            </w:r>
          </w:p>
        </w:tc>
        <w:tc>
          <w:tcPr>
            <w:tcW w:w="1351" w:type="dxa"/>
            <w:tcBorders>
              <w:top w:val="single" w:sz="6" w:space="0" w:color="000000"/>
              <w:left w:val="single" w:sz="6" w:space="0" w:color="000000"/>
              <w:bottom w:val="single" w:sz="6" w:space="0" w:color="000000"/>
              <w:right w:val="single" w:sz="6" w:space="0" w:color="000000"/>
            </w:tcBorders>
          </w:tcPr>
          <w:p w:rsidR="002A187A" w:rsidRPr="002A187A" w:rsidRDefault="002A187A" w:rsidP="002A187A">
            <w:pPr>
              <w:ind w:right="3"/>
              <w:contextualSpacing/>
              <w:rPr>
                <w:rFonts w:ascii="Times New Roman" w:hAnsi="Times New Roman" w:cs="Times New Roman"/>
                <w:color w:val="000000"/>
                <w:sz w:val="24"/>
                <w:szCs w:val="24"/>
              </w:rPr>
            </w:pPr>
            <w:r w:rsidRPr="002A187A">
              <w:rPr>
                <w:rFonts w:ascii="Times New Roman" w:hAnsi="Times New Roman" w:cs="Times New Roman"/>
                <w:color w:val="000000"/>
                <w:sz w:val="24"/>
                <w:szCs w:val="24"/>
              </w:rPr>
              <w:t>Октябрь</w:t>
            </w:r>
          </w:p>
        </w:tc>
        <w:tc>
          <w:tcPr>
            <w:tcW w:w="3182" w:type="dxa"/>
            <w:tcBorders>
              <w:top w:val="single" w:sz="6" w:space="0" w:color="000000"/>
              <w:left w:val="single" w:sz="6" w:space="0" w:color="000000"/>
              <w:bottom w:val="single" w:sz="6" w:space="0" w:color="000000"/>
              <w:right w:val="single" w:sz="6" w:space="0" w:color="000000"/>
            </w:tcBorders>
          </w:tcPr>
          <w:p w:rsidR="002A187A" w:rsidRPr="002A187A" w:rsidRDefault="002A187A" w:rsidP="002A187A">
            <w:pPr>
              <w:ind w:left="74"/>
              <w:contextualSpacing/>
              <w:rPr>
                <w:rFonts w:ascii="Times New Roman" w:hAnsi="Times New Roman" w:cs="Times New Roman"/>
                <w:color w:val="000000"/>
                <w:sz w:val="24"/>
                <w:szCs w:val="24"/>
              </w:rPr>
            </w:pPr>
            <w:r w:rsidRPr="002A187A">
              <w:rPr>
                <w:rFonts w:ascii="Times New Roman" w:hAnsi="Times New Roman" w:cs="Times New Roman"/>
                <w:color w:val="000000"/>
                <w:sz w:val="24"/>
                <w:szCs w:val="24"/>
              </w:rPr>
              <w:t>Старший воспитатель воспитатели, музыкальный руководитель</w:t>
            </w:r>
          </w:p>
        </w:tc>
      </w:tr>
      <w:tr w:rsidR="002A187A" w:rsidRPr="002A187A" w:rsidTr="005B0E5A">
        <w:tc>
          <w:tcPr>
            <w:tcW w:w="5527" w:type="dxa"/>
            <w:tcBorders>
              <w:top w:val="single" w:sz="6" w:space="0" w:color="000000"/>
              <w:left w:val="single" w:sz="6" w:space="0" w:color="000000"/>
              <w:bottom w:val="single" w:sz="6" w:space="0" w:color="000000"/>
              <w:right w:val="single" w:sz="6" w:space="0" w:color="000000"/>
            </w:tcBorders>
          </w:tcPr>
          <w:p w:rsidR="002A187A" w:rsidRPr="002A187A" w:rsidRDefault="002A187A" w:rsidP="002A187A">
            <w:pPr>
              <w:ind w:left="74"/>
              <w:contextualSpacing/>
              <w:rPr>
                <w:rFonts w:ascii="Times New Roman" w:hAnsi="Times New Roman" w:cs="Times New Roman"/>
                <w:color w:val="000000"/>
                <w:sz w:val="24"/>
                <w:szCs w:val="24"/>
              </w:rPr>
            </w:pPr>
            <w:r w:rsidRPr="002A187A">
              <w:rPr>
                <w:rFonts w:ascii="Times New Roman" w:hAnsi="Times New Roman" w:cs="Times New Roman"/>
                <w:color w:val="000000"/>
                <w:sz w:val="24"/>
                <w:szCs w:val="24"/>
              </w:rPr>
              <w:t>-День единения и народного согласия</w:t>
            </w:r>
          </w:p>
          <w:p w:rsidR="002A187A" w:rsidRPr="002A187A" w:rsidRDefault="002A187A" w:rsidP="002A187A">
            <w:pPr>
              <w:ind w:left="74"/>
              <w:contextualSpacing/>
              <w:rPr>
                <w:rFonts w:ascii="Times New Roman" w:hAnsi="Times New Roman" w:cs="Times New Roman"/>
                <w:color w:val="000000"/>
                <w:sz w:val="24"/>
                <w:szCs w:val="24"/>
              </w:rPr>
            </w:pPr>
            <w:r w:rsidRPr="002A187A">
              <w:rPr>
                <w:rFonts w:ascii="Times New Roman" w:hAnsi="Times New Roman" w:cs="Times New Roman"/>
                <w:color w:val="000000"/>
                <w:sz w:val="24"/>
                <w:szCs w:val="24"/>
              </w:rPr>
              <w:t>-День  матери</w:t>
            </w:r>
          </w:p>
          <w:p w:rsidR="002A187A" w:rsidRPr="002A187A" w:rsidRDefault="002A187A" w:rsidP="002A187A">
            <w:pPr>
              <w:ind w:left="74"/>
              <w:contextualSpacing/>
              <w:rPr>
                <w:rFonts w:ascii="Times New Roman" w:hAnsi="Times New Roman" w:cs="Times New Roman"/>
                <w:color w:val="000000"/>
                <w:sz w:val="24"/>
                <w:szCs w:val="24"/>
              </w:rPr>
            </w:pPr>
            <w:r w:rsidRPr="002A187A">
              <w:rPr>
                <w:rFonts w:ascii="Times New Roman" w:hAnsi="Times New Roman" w:cs="Times New Roman"/>
                <w:color w:val="000000"/>
                <w:sz w:val="24"/>
                <w:szCs w:val="24"/>
              </w:rPr>
              <w:t>-День рождения Пророка Мухаммада (С.А.С.)</w:t>
            </w:r>
          </w:p>
        </w:tc>
        <w:tc>
          <w:tcPr>
            <w:tcW w:w="1351" w:type="dxa"/>
            <w:tcBorders>
              <w:top w:val="single" w:sz="6" w:space="0" w:color="000000"/>
              <w:left w:val="single" w:sz="6" w:space="0" w:color="000000"/>
              <w:bottom w:val="single" w:sz="6" w:space="0" w:color="000000"/>
              <w:right w:val="single" w:sz="6" w:space="0" w:color="000000"/>
            </w:tcBorders>
          </w:tcPr>
          <w:p w:rsidR="002A187A" w:rsidRPr="002A187A" w:rsidRDefault="002A187A" w:rsidP="002A187A">
            <w:pPr>
              <w:ind w:right="3"/>
              <w:contextualSpacing/>
              <w:rPr>
                <w:rFonts w:ascii="Times New Roman" w:hAnsi="Times New Roman" w:cs="Times New Roman"/>
                <w:color w:val="000000"/>
                <w:sz w:val="24"/>
                <w:szCs w:val="24"/>
              </w:rPr>
            </w:pPr>
            <w:r w:rsidRPr="002A187A">
              <w:rPr>
                <w:rFonts w:ascii="Times New Roman" w:hAnsi="Times New Roman" w:cs="Times New Roman"/>
                <w:color w:val="000000"/>
                <w:sz w:val="24"/>
                <w:szCs w:val="24"/>
              </w:rPr>
              <w:t>Ноябрь</w:t>
            </w:r>
          </w:p>
        </w:tc>
        <w:tc>
          <w:tcPr>
            <w:tcW w:w="3182" w:type="dxa"/>
            <w:tcBorders>
              <w:top w:val="single" w:sz="6" w:space="0" w:color="000000"/>
              <w:left w:val="single" w:sz="6" w:space="0" w:color="000000"/>
              <w:bottom w:val="single" w:sz="6" w:space="0" w:color="000000"/>
              <w:right w:val="single" w:sz="6" w:space="0" w:color="000000"/>
            </w:tcBorders>
          </w:tcPr>
          <w:p w:rsidR="002A187A" w:rsidRPr="002A187A" w:rsidRDefault="002A187A" w:rsidP="002A187A">
            <w:pPr>
              <w:ind w:left="74"/>
              <w:contextualSpacing/>
              <w:rPr>
                <w:rFonts w:ascii="Times New Roman" w:hAnsi="Times New Roman" w:cs="Times New Roman"/>
                <w:color w:val="000000"/>
                <w:sz w:val="24"/>
                <w:szCs w:val="24"/>
              </w:rPr>
            </w:pPr>
            <w:r w:rsidRPr="002A187A">
              <w:rPr>
                <w:rFonts w:ascii="Times New Roman" w:hAnsi="Times New Roman" w:cs="Times New Roman"/>
                <w:color w:val="000000"/>
                <w:sz w:val="24"/>
                <w:szCs w:val="24"/>
              </w:rPr>
              <w:t>Старший воспитатель воспитатели, музыкальный руководитель</w:t>
            </w:r>
          </w:p>
        </w:tc>
      </w:tr>
      <w:tr w:rsidR="002A187A" w:rsidRPr="002A187A" w:rsidTr="005B0E5A">
        <w:tc>
          <w:tcPr>
            <w:tcW w:w="5527" w:type="dxa"/>
            <w:tcBorders>
              <w:top w:val="single" w:sz="6" w:space="0" w:color="000000"/>
              <w:left w:val="single" w:sz="6" w:space="0" w:color="000000"/>
              <w:bottom w:val="single" w:sz="6" w:space="0" w:color="000000"/>
              <w:right w:val="single" w:sz="6" w:space="0" w:color="000000"/>
            </w:tcBorders>
          </w:tcPr>
          <w:p w:rsidR="002A187A" w:rsidRPr="002A187A" w:rsidRDefault="002A187A" w:rsidP="002A187A">
            <w:pPr>
              <w:ind w:left="74"/>
              <w:contextualSpacing/>
              <w:rPr>
                <w:rFonts w:ascii="Times New Roman" w:hAnsi="Times New Roman" w:cs="Times New Roman"/>
                <w:color w:val="000000"/>
                <w:sz w:val="24"/>
                <w:szCs w:val="24"/>
              </w:rPr>
            </w:pPr>
            <w:r w:rsidRPr="002A187A">
              <w:rPr>
                <w:rFonts w:ascii="Times New Roman" w:hAnsi="Times New Roman" w:cs="Times New Roman"/>
                <w:color w:val="000000"/>
                <w:sz w:val="24"/>
                <w:szCs w:val="24"/>
              </w:rPr>
              <w:t>-День Конституции РФ</w:t>
            </w:r>
          </w:p>
          <w:p w:rsidR="002A187A" w:rsidRPr="002A187A" w:rsidRDefault="002A187A" w:rsidP="002A187A">
            <w:pPr>
              <w:ind w:left="74"/>
              <w:contextualSpacing/>
              <w:rPr>
                <w:rFonts w:ascii="Times New Roman" w:hAnsi="Times New Roman" w:cs="Times New Roman"/>
                <w:color w:val="000000"/>
                <w:sz w:val="24"/>
                <w:szCs w:val="24"/>
              </w:rPr>
            </w:pPr>
            <w:r w:rsidRPr="002A187A">
              <w:rPr>
                <w:rFonts w:ascii="Times New Roman" w:hAnsi="Times New Roman" w:cs="Times New Roman"/>
                <w:color w:val="000000"/>
                <w:sz w:val="24"/>
                <w:szCs w:val="24"/>
              </w:rPr>
              <w:t>-Новогодние праздничные мероприятия</w:t>
            </w:r>
          </w:p>
        </w:tc>
        <w:tc>
          <w:tcPr>
            <w:tcW w:w="1351" w:type="dxa"/>
            <w:tcBorders>
              <w:top w:val="single" w:sz="6" w:space="0" w:color="000000"/>
              <w:left w:val="single" w:sz="6" w:space="0" w:color="000000"/>
              <w:bottom w:val="single" w:sz="6" w:space="0" w:color="000000"/>
              <w:right w:val="single" w:sz="6" w:space="0" w:color="000000"/>
            </w:tcBorders>
          </w:tcPr>
          <w:p w:rsidR="002A187A" w:rsidRPr="002A187A" w:rsidRDefault="002A187A" w:rsidP="002A187A">
            <w:pPr>
              <w:ind w:right="3"/>
              <w:contextualSpacing/>
              <w:rPr>
                <w:rFonts w:ascii="Times New Roman" w:hAnsi="Times New Roman" w:cs="Times New Roman"/>
                <w:color w:val="000000"/>
                <w:sz w:val="24"/>
                <w:szCs w:val="24"/>
              </w:rPr>
            </w:pPr>
            <w:r w:rsidRPr="002A187A">
              <w:rPr>
                <w:rFonts w:ascii="Times New Roman" w:hAnsi="Times New Roman" w:cs="Times New Roman"/>
                <w:color w:val="000000"/>
                <w:sz w:val="24"/>
                <w:szCs w:val="24"/>
              </w:rPr>
              <w:t>Декабрь</w:t>
            </w:r>
          </w:p>
        </w:tc>
        <w:tc>
          <w:tcPr>
            <w:tcW w:w="3182" w:type="dxa"/>
            <w:tcBorders>
              <w:top w:val="single" w:sz="6" w:space="0" w:color="000000"/>
              <w:left w:val="single" w:sz="6" w:space="0" w:color="000000"/>
              <w:bottom w:val="single" w:sz="6" w:space="0" w:color="000000"/>
              <w:right w:val="single" w:sz="6" w:space="0" w:color="000000"/>
            </w:tcBorders>
          </w:tcPr>
          <w:p w:rsidR="002A187A" w:rsidRPr="002A187A" w:rsidRDefault="002A187A" w:rsidP="002A187A">
            <w:pPr>
              <w:ind w:left="74"/>
              <w:contextualSpacing/>
              <w:rPr>
                <w:rFonts w:ascii="Times New Roman" w:hAnsi="Times New Roman" w:cs="Times New Roman"/>
                <w:color w:val="000000"/>
                <w:sz w:val="24"/>
                <w:szCs w:val="24"/>
              </w:rPr>
            </w:pPr>
            <w:r w:rsidRPr="002A187A">
              <w:rPr>
                <w:rFonts w:ascii="Times New Roman" w:hAnsi="Times New Roman" w:cs="Times New Roman"/>
                <w:color w:val="000000"/>
                <w:sz w:val="24"/>
                <w:szCs w:val="24"/>
              </w:rPr>
              <w:t>Старший воспитатель воспитатели, музыкальный руководитель</w:t>
            </w:r>
          </w:p>
        </w:tc>
      </w:tr>
      <w:tr w:rsidR="002A187A" w:rsidRPr="002A187A" w:rsidTr="005B0E5A">
        <w:tc>
          <w:tcPr>
            <w:tcW w:w="5527" w:type="dxa"/>
            <w:tcBorders>
              <w:top w:val="single" w:sz="6" w:space="0" w:color="000000"/>
              <w:left w:val="single" w:sz="6" w:space="0" w:color="000000"/>
              <w:bottom w:val="single" w:sz="6" w:space="0" w:color="000000"/>
              <w:right w:val="single" w:sz="6" w:space="0" w:color="000000"/>
            </w:tcBorders>
          </w:tcPr>
          <w:p w:rsidR="002A187A" w:rsidRPr="002A187A" w:rsidRDefault="002A187A" w:rsidP="002A187A">
            <w:pPr>
              <w:ind w:left="74"/>
              <w:contextualSpacing/>
              <w:rPr>
                <w:rFonts w:ascii="Times New Roman" w:hAnsi="Times New Roman" w:cs="Times New Roman"/>
                <w:color w:val="000000"/>
                <w:sz w:val="24"/>
                <w:szCs w:val="24"/>
              </w:rPr>
            </w:pPr>
            <w:r w:rsidRPr="002A187A">
              <w:rPr>
                <w:rFonts w:ascii="Times New Roman" w:hAnsi="Times New Roman" w:cs="Times New Roman"/>
                <w:color w:val="000000"/>
                <w:sz w:val="24"/>
                <w:szCs w:val="24"/>
              </w:rPr>
              <w:t>День Защитника Отечества</w:t>
            </w:r>
          </w:p>
        </w:tc>
        <w:tc>
          <w:tcPr>
            <w:tcW w:w="1351" w:type="dxa"/>
            <w:tcBorders>
              <w:top w:val="single" w:sz="6" w:space="0" w:color="000000"/>
              <w:left w:val="single" w:sz="6" w:space="0" w:color="000000"/>
              <w:bottom w:val="single" w:sz="6" w:space="0" w:color="000000"/>
              <w:right w:val="single" w:sz="6" w:space="0" w:color="000000"/>
            </w:tcBorders>
          </w:tcPr>
          <w:p w:rsidR="002A187A" w:rsidRPr="002A187A" w:rsidRDefault="002A187A" w:rsidP="002A187A">
            <w:pPr>
              <w:ind w:right="3"/>
              <w:contextualSpacing/>
              <w:rPr>
                <w:rFonts w:ascii="Times New Roman" w:hAnsi="Times New Roman" w:cs="Times New Roman"/>
                <w:color w:val="000000"/>
                <w:sz w:val="24"/>
                <w:szCs w:val="24"/>
              </w:rPr>
            </w:pPr>
            <w:r w:rsidRPr="002A187A">
              <w:rPr>
                <w:rFonts w:ascii="Times New Roman" w:hAnsi="Times New Roman" w:cs="Times New Roman"/>
                <w:color w:val="000000"/>
                <w:sz w:val="24"/>
                <w:szCs w:val="24"/>
              </w:rPr>
              <w:t>Февраль</w:t>
            </w:r>
          </w:p>
        </w:tc>
        <w:tc>
          <w:tcPr>
            <w:tcW w:w="3182" w:type="dxa"/>
            <w:tcBorders>
              <w:top w:val="single" w:sz="6" w:space="0" w:color="000000"/>
              <w:left w:val="single" w:sz="6" w:space="0" w:color="000000"/>
              <w:bottom w:val="single" w:sz="6" w:space="0" w:color="000000"/>
              <w:right w:val="single" w:sz="6" w:space="0" w:color="000000"/>
            </w:tcBorders>
          </w:tcPr>
          <w:p w:rsidR="002A187A" w:rsidRPr="002A187A" w:rsidRDefault="002A187A" w:rsidP="002A187A">
            <w:pPr>
              <w:ind w:left="74"/>
              <w:contextualSpacing/>
              <w:rPr>
                <w:rFonts w:ascii="Times New Roman" w:hAnsi="Times New Roman" w:cs="Times New Roman"/>
                <w:color w:val="000000"/>
                <w:sz w:val="24"/>
                <w:szCs w:val="24"/>
              </w:rPr>
            </w:pPr>
            <w:r w:rsidRPr="002A187A">
              <w:rPr>
                <w:rFonts w:ascii="Times New Roman" w:hAnsi="Times New Roman" w:cs="Times New Roman"/>
                <w:color w:val="000000"/>
                <w:sz w:val="24"/>
                <w:szCs w:val="24"/>
              </w:rPr>
              <w:t>Воспитатели, музыкальный руководитель</w:t>
            </w:r>
          </w:p>
        </w:tc>
      </w:tr>
      <w:tr w:rsidR="002A187A" w:rsidRPr="002A187A" w:rsidTr="005B0E5A">
        <w:tc>
          <w:tcPr>
            <w:tcW w:w="5527" w:type="dxa"/>
            <w:tcBorders>
              <w:top w:val="single" w:sz="6" w:space="0" w:color="000000"/>
              <w:left w:val="single" w:sz="6" w:space="0" w:color="000000"/>
              <w:bottom w:val="single" w:sz="6" w:space="0" w:color="000000"/>
              <w:right w:val="single" w:sz="6" w:space="0" w:color="000000"/>
            </w:tcBorders>
          </w:tcPr>
          <w:p w:rsidR="002A187A" w:rsidRPr="002A187A" w:rsidRDefault="002A187A" w:rsidP="002A187A">
            <w:pPr>
              <w:ind w:left="74"/>
              <w:contextualSpacing/>
              <w:rPr>
                <w:rFonts w:ascii="Times New Roman" w:hAnsi="Times New Roman" w:cs="Times New Roman"/>
                <w:color w:val="000000"/>
                <w:sz w:val="24"/>
                <w:szCs w:val="24"/>
              </w:rPr>
            </w:pPr>
            <w:r w:rsidRPr="002A187A">
              <w:rPr>
                <w:rFonts w:ascii="Times New Roman" w:hAnsi="Times New Roman" w:cs="Times New Roman"/>
                <w:color w:val="000000"/>
                <w:sz w:val="24"/>
                <w:szCs w:val="24"/>
              </w:rPr>
              <w:t>-8 марта-Международный женский день</w:t>
            </w:r>
          </w:p>
          <w:p w:rsidR="002A187A" w:rsidRPr="002A187A" w:rsidRDefault="002A187A" w:rsidP="002A187A">
            <w:pPr>
              <w:ind w:left="74"/>
              <w:contextualSpacing/>
              <w:rPr>
                <w:rFonts w:ascii="Times New Roman" w:hAnsi="Times New Roman" w:cs="Times New Roman"/>
                <w:color w:val="000000"/>
                <w:sz w:val="24"/>
                <w:szCs w:val="24"/>
              </w:rPr>
            </w:pPr>
            <w:r w:rsidRPr="002A187A">
              <w:rPr>
                <w:rFonts w:ascii="Times New Roman" w:hAnsi="Times New Roman" w:cs="Times New Roman"/>
                <w:color w:val="000000"/>
                <w:sz w:val="24"/>
                <w:szCs w:val="24"/>
              </w:rPr>
              <w:t>-День Конституции ЧР</w:t>
            </w:r>
          </w:p>
          <w:p w:rsidR="002A187A" w:rsidRPr="002A187A" w:rsidRDefault="002A187A" w:rsidP="002A187A">
            <w:pPr>
              <w:ind w:left="74"/>
              <w:contextualSpacing/>
              <w:rPr>
                <w:rFonts w:ascii="Times New Roman" w:hAnsi="Times New Roman" w:cs="Times New Roman"/>
                <w:color w:val="000000"/>
                <w:sz w:val="24"/>
                <w:szCs w:val="24"/>
              </w:rPr>
            </w:pPr>
            <w:r w:rsidRPr="002A187A">
              <w:rPr>
                <w:rFonts w:ascii="Times New Roman" w:hAnsi="Times New Roman" w:cs="Times New Roman"/>
                <w:color w:val="000000"/>
                <w:sz w:val="24"/>
                <w:szCs w:val="24"/>
              </w:rPr>
              <w:t xml:space="preserve">- Экологический праздник, посвященный Дню Земли  </w:t>
            </w:r>
          </w:p>
        </w:tc>
        <w:tc>
          <w:tcPr>
            <w:tcW w:w="1351" w:type="dxa"/>
            <w:tcBorders>
              <w:top w:val="single" w:sz="6" w:space="0" w:color="000000"/>
              <w:left w:val="single" w:sz="6" w:space="0" w:color="000000"/>
              <w:bottom w:val="single" w:sz="6" w:space="0" w:color="000000"/>
              <w:right w:val="single" w:sz="6" w:space="0" w:color="000000"/>
            </w:tcBorders>
          </w:tcPr>
          <w:p w:rsidR="002A187A" w:rsidRPr="002A187A" w:rsidRDefault="002A187A" w:rsidP="002A187A">
            <w:pPr>
              <w:ind w:right="3"/>
              <w:contextualSpacing/>
              <w:rPr>
                <w:rFonts w:ascii="Times New Roman" w:hAnsi="Times New Roman" w:cs="Times New Roman"/>
                <w:color w:val="000000"/>
                <w:sz w:val="24"/>
                <w:szCs w:val="24"/>
              </w:rPr>
            </w:pPr>
            <w:r w:rsidRPr="002A187A">
              <w:rPr>
                <w:rFonts w:ascii="Times New Roman" w:hAnsi="Times New Roman" w:cs="Times New Roman"/>
                <w:color w:val="000000"/>
                <w:sz w:val="24"/>
                <w:szCs w:val="24"/>
              </w:rPr>
              <w:t>Март</w:t>
            </w:r>
          </w:p>
        </w:tc>
        <w:tc>
          <w:tcPr>
            <w:tcW w:w="3182" w:type="dxa"/>
            <w:tcBorders>
              <w:top w:val="single" w:sz="6" w:space="0" w:color="000000"/>
              <w:left w:val="single" w:sz="6" w:space="0" w:color="000000"/>
              <w:bottom w:val="single" w:sz="6" w:space="0" w:color="000000"/>
              <w:right w:val="single" w:sz="6" w:space="0" w:color="000000"/>
            </w:tcBorders>
          </w:tcPr>
          <w:p w:rsidR="002A187A" w:rsidRPr="002A187A" w:rsidRDefault="002A187A" w:rsidP="002A187A">
            <w:pPr>
              <w:ind w:left="74"/>
              <w:contextualSpacing/>
              <w:rPr>
                <w:rFonts w:ascii="Times New Roman" w:hAnsi="Times New Roman" w:cs="Times New Roman"/>
                <w:color w:val="000000"/>
                <w:sz w:val="24"/>
                <w:szCs w:val="24"/>
              </w:rPr>
            </w:pPr>
            <w:r w:rsidRPr="002A187A">
              <w:rPr>
                <w:rFonts w:ascii="Times New Roman" w:hAnsi="Times New Roman" w:cs="Times New Roman"/>
                <w:color w:val="000000"/>
                <w:sz w:val="24"/>
                <w:szCs w:val="24"/>
              </w:rPr>
              <w:t>Старший воспитатель воспитатели, музыкальный руководитель</w:t>
            </w:r>
          </w:p>
        </w:tc>
      </w:tr>
      <w:tr w:rsidR="002A187A" w:rsidRPr="002A187A" w:rsidTr="005B0E5A">
        <w:tc>
          <w:tcPr>
            <w:tcW w:w="5527" w:type="dxa"/>
            <w:tcBorders>
              <w:top w:val="single" w:sz="6" w:space="0" w:color="000000"/>
              <w:left w:val="single" w:sz="6" w:space="0" w:color="000000"/>
              <w:bottom w:val="single" w:sz="6" w:space="0" w:color="000000"/>
              <w:right w:val="single" w:sz="6" w:space="0" w:color="000000"/>
            </w:tcBorders>
          </w:tcPr>
          <w:p w:rsidR="002A187A" w:rsidRPr="002A187A" w:rsidRDefault="002A187A" w:rsidP="002A187A">
            <w:pPr>
              <w:ind w:left="74"/>
              <w:contextualSpacing/>
              <w:rPr>
                <w:rFonts w:ascii="Times New Roman" w:hAnsi="Times New Roman" w:cs="Times New Roman"/>
                <w:color w:val="000000"/>
                <w:sz w:val="24"/>
                <w:szCs w:val="24"/>
              </w:rPr>
            </w:pPr>
            <w:r w:rsidRPr="002A187A">
              <w:rPr>
                <w:rFonts w:ascii="Times New Roman" w:hAnsi="Times New Roman" w:cs="Times New Roman"/>
                <w:color w:val="000000"/>
                <w:sz w:val="24"/>
                <w:szCs w:val="24"/>
              </w:rPr>
              <w:t>День чеченского языка</w:t>
            </w:r>
          </w:p>
        </w:tc>
        <w:tc>
          <w:tcPr>
            <w:tcW w:w="1351" w:type="dxa"/>
            <w:tcBorders>
              <w:top w:val="single" w:sz="6" w:space="0" w:color="000000"/>
              <w:left w:val="single" w:sz="6" w:space="0" w:color="000000"/>
              <w:bottom w:val="single" w:sz="6" w:space="0" w:color="000000"/>
              <w:right w:val="single" w:sz="6" w:space="0" w:color="000000"/>
            </w:tcBorders>
          </w:tcPr>
          <w:p w:rsidR="002A187A" w:rsidRPr="002A187A" w:rsidRDefault="002A187A" w:rsidP="002A187A">
            <w:pPr>
              <w:ind w:right="3"/>
              <w:contextualSpacing/>
              <w:rPr>
                <w:rFonts w:ascii="Times New Roman" w:hAnsi="Times New Roman" w:cs="Times New Roman"/>
                <w:color w:val="000000"/>
                <w:sz w:val="24"/>
                <w:szCs w:val="24"/>
              </w:rPr>
            </w:pPr>
            <w:r w:rsidRPr="002A187A">
              <w:rPr>
                <w:rFonts w:ascii="Times New Roman" w:hAnsi="Times New Roman" w:cs="Times New Roman"/>
                <w:color w:val="000000"/>
                <w:sz w:val="24"/>
                <w:szCs w:val="24"/>
              </w:rPr>
              <w:t>Апрель</w:t>
            </w:r>
          </w:p>
        </w:tc>
        <w:tc>
          <w:tcPr>
            <w:tcW w:w="3182" w:type="dxa"/>
            <w:tcBorders>
              <w:top w:val="single" w:sz="6" w:space="0" w:color="000000"/>
              <w:left w:val="single" w:sz="6" w:space="0" w:color="000000"/>
              <w:bottom w:val="single" w:sz="6" w:space="0" w:color="000000"/>
              <w:right w:val="single" w:sz="6" w:space="0" w:color="000000"/>
            </w:tcBorders>
          </w:tcPr>
          <w:p w:rsidR="002A187A" w:rsidRPr="002A187A" w:rsidRDefault="002A187A" w:rsidP="002A187A">
            <w:pPr>
              <w:ind w:left="74"/>
              <w:contextualSpacing/>
              <w:rPr>
                <w:rFonts w:ascii="Times New Roman" w:hAnsi="Times New Roman" w:cs="Times New Roman"/>
                <w:color w:val="000000"/>
                <w:sz w:val="24"/>
                <w:szCs w:val="24"/>
              </w:rPr>
            </w:pPr>
            <w:r w:rsidRPr="002A187A">
              <w:rPr>
                <w:rFonts w:ascii="Times New Roman" w:hAnsi="Times New Roman" w:cs="Times New Roman"/>
                <w:color w:val="000000"/>
                <w:sz w:val="24"/>
                <w:szCs w:val="24"/>
              </w:rPr>
              <w:t>Воспитатели, музыкальный руководитель</w:t>
            </w:r>
          </w:p>
        </w:tc>
      </w:tr>
      <w:tr w:rsidR="002A187A" w:rsidRPr="002A187A" w:rsidTr="005B0E5A">
        <w:tc>
          <w:tcPr>
            <w:tcW w:w="5527" w:type="dxa"/>
            <w:tcBorders>
              <w:top w:val="single" w:sz="6" w:space="0" w:color="000000"/>
              <w:left w:val="single" w:sz="6" w:space="0" w:color="000000"/>
              <w:bottom w:val="single" w:sz="6" w:space="0" w:color="000000"/>
              <w:right w:val="single" w:sz="6" w:space="0" w:color="000000"/>
            </w:tcBorders>
          </w:tcPr>
          <w:p w:rsidR="002A187A" w:rsidRPr="002A187A" w:rsidRDefault="002A187A" w:rsidP="002A187A">
            <w:pPr>
              <w:ind w:left="74"/>
              <w:contextualSpacing/>
              <w:rPr>
                <w:rFonts w:ascii="Times New Roman" w:hAnsi="Times New Roman" w:cs="Times New Roman"/>
                <w:color w:val="000000"/>
                <w:sz w:val="24"/>
                <w:szCs w:val="24"/>
              </w:rPr>
            </w:pPr>
            <w:r w:rsidRPr="002A187A">
              <w:rPr>
                <w:rFonts w:ascii="Times New Roman" w:hAnsi="Times New Roman" w:cs="Times New Roman"/>
                <w:color w:val="000000"/>
                <w:sz w:val="24"/>
                <w:szCs w:val="24"/>
              </w:rPr>
              <w:t>-День весны и труда</w:t>
            </w:r>
          </w:p>
          <w:p w:rsidR="002A187A" w:rsidRPr="002A187A" w:rsidRDefault="002A187A" w:rsidP="002A187A">
            <w:pPr>
              <w:ind w:left="74"/>
              <w:contextualSpacing/>
              <w:rPr>
                <w:rFonts w:ascii="Times New Roman" w:hAnsi="Times New Roman" w:cs="Times New Roman"/>
                <w:color w:val="000000"/>
                <w:sz w:val="24"/>
                <w:szCs w:val="24"/>
              </w:rPr>
            </w:pPr>
            <w:r w:rsidRPr="002A187A">
              <w:rPr>
                <w:rFonts w:ascii="Times New Roman" w:hAnsi="Times New Roman" w:cs="Times New Roman"/>
                <w:color w:val="000000"/>
                <w:sz w:val="24"/>
                <w:szCs w:val="24"/>
              </w:rPr>
              <w:t>-День Победы</w:t>
            </w:r>
          </w:p>
          <w:p w:rsidR="002A187A" w:rsidRPr="002A187A" w:rsidRDefault="002A187A" w:rsidP="002A187A">
            <w:pPr>
              <w:ind w:left="74"/>
              <w:contextualSpacing/>
              <w:rPr>
                <w:rFonts w:ascii="Times New Roman" w:hAnsi="Times New Roman" w:cs="Times New Roman"/>
                <w:color w:val="000000"/>
                <w:sz w:val="24"/>
                <w:szCs w:val="24"/>
              </w:rPr>
            </w:pPr>
            <w:r w:rsidRPr="002A187A">
              <w:rPr>
                <w:rFonts w:ascii="Times New Roman" w:hAnsi="Times New Roman" w:cs="Times New Roman"/>
                <w:color w:val="000000"/>
                <w:sz w:val="24"/>
                <w:szCs w:val="24"/>
              </w:rPr>
              <w:t xml:space="preserve">-День памяти и скорби о Первом Президенте Герое </w:t>
            </w:r>
          </w:p>
          <w:p w:rsidR="002A187A" w:rsidRPr="002A187A" w:rsidRDefault="002A187A" w:rsidP="002A187A">
            <w:pPr>
              <w:ind w:left="74"/>
              <w:contextualSpacing/>
              <w:rPr>
                <w:rFonts w:ascii="Times New Roman" w:hAnsi="Times New Roman" w:cs="Times New Roman"/>
                <w:color w:val="000000"/>
                <w:sz w:val="24"/>
                <w:szCs w:val="24"/>
              </w:rPr>
            </w:pPr>
            <w:r w:rsidRPr="002A187A">
              <w:rPr>
                <w:rFonts w:ascii="Times New Roman" w:hAnsi="Times New Roman" w:cs="Times New Roman"/>
                <w:color w:val="000000"/>
                <w:sz w:val="24"/>
                <w:szCs w:val="24"/>
              </w:rPr>
              <w:t>России А-Х. А. Кадырове</w:t>
            </w:r>
          </w:p>
          <w:p w:rsidR="002A187A" w:rsidRPr="002A187A" w:rsidRDefault="002A187A" w:rsidP="002A187A">
            <w:pPr>
              <w:ind w:left="74"/>
              <w:contextualSpacing/>
              <w:rPr>
                <w:rFonts w:ascii="Times New Roman" w:hAnsi="Times New Roman" w:cs="Times New Roman"/>
                <w:color w:val="000000"/>
                <w:sz w:val="24"/>
                <w:szCs w:val="24"/>
              </w:rPr>
            </w:pPr>
            <w:r w:rsidRPr="002A187A">
              <w:rPr>
                <w:rFonts w:ascii="Times New Roman" w:hAnsi="Times New Roman" w:cs="Times New Roman"/>
                <w:color w:val="000000"/>
                <w:sz w:val="24"/>
                <w:szCs w:val="24"/>
              </w:rPr>
              <w:t>-Выпускной утренник в детском саду</w:t>
            </w:r>
          </w:p>
        </w:tc>
        <w:tc>
          <w:tcPr>
            <w:tcW w:w="1351" w:type="dxa"/>
            <w:tcBorders>
              <w:top w:val="single" w:sz="6" w:space="0" w:color="000000"/>
              <w:left w:val="single" w:sz="6" w:space="0" w:color="000000"/>
              <w:bottom w:val="single" w:sz="6" w:space="0" w:color="000000"/>
              <w:right w:val="single" w:sz="6" w:space="0" w:color="000000"/>
            </w:tcBorders>
          </w:tcPr>
          <w:p w:rsidR="002A187A" w:rsidRPr="002A187A" w:rsidRDefault="002A187A" w:rsidP="002A187A">
            <w:pPr>
              <w:ind w:right="3"/>
              <w:contextualSpacing/>
              <w:rPr>
                <w:rFonts w:ascii="Times New Roman" w:hAnsi="Times New Roman" w:cs="Times New Roman"/>
                <w:color w:val="000000"/>
                <w:sz w:val="24"/>
                <w:szCs w:val="24"/>
              </w:rPr>
            </w:pPr>
            <w:r w:rsidRPr="002A187A">
              <w:rPr>
                <w:rFonts w:ascii="Times New Roman" w:hAnsi="Times New Roman" w:cs="Times New Roman"/>
                <w:color w:val="000000"/>
                <w:sz w:val="24"/>
                <w:szCs w:val="24"/>
              </w:rPr>
              <w:t>Май</w:t>
            </w:r>
          </w:p>
        </w:tc>
        <w:tc>
          <w:tcPr>
            <w:tcW w:w="3182" w:type="dxa"/>
            <w:tcBorders>
              <w:top w:val="single" w:sz="6" w:space="0" w:color="000000"/>
              <w:left w:val="single" w:sz="6" w:space="0" w:color="000000"/>
              <w:bottom w:val="single" w:sz="6" w:space="0" w:color="000000"/>
              <w:right w:val="single" w:sz="6" w:space="0" w:color="000000"/>
            </w:tcBorders>
          </w:tcPr>
          <w:p w:rsidR="002A187A" w:rsidRPr="002A187A" w:rsidRDefault="002A187A" w:rsidP="002A187A">
            <w:pPr>
              <w:ind w:left="74"/>
              <w:contextualSpacing/>
              <w:rPr>
                <w:rFonts w:ascii="Times New Roman" w:hAnsi="Times New Roman" w:cs="Times New Roman"/>
                <w:color w:val="000000"/>
                <w:sz w:val="24"/>
                <w:szCs w:val="24"/>
              </w:rPr>
            </w:pPr>
            <w:r w:rsidRPr="002A187A">
              <w:rPr>
                <w:rFonts w:ascii="Times New Roman" w:hAnsi="Times New Roman" w:cs="Times New Roman"/>
                <w:color w:val="000000"/>
                <w:sz w:val="24"/>
                <w:szCs w:val="24"/>
              </w:rPr>
              <w:t>Старший воспитатель воспитатели, музыкальный руководитель</w:t>
            </w:r>
          </w:p>
        </w:tc>
      </w:tr>
      <w:tr w:rsidR="002A187A" w:rsidRPr="002A187A" w:rsidTr="005B0E5A">
        <w:tc>
          <w:tcPr>
            <w:tcW w:w="5527" w:type="dxa"/>
            <w:tcBorders>
              <w:top w:val="single" w:sz="6" w:space="0" w:color="000000"/>
              <w:left w:val="single" w:sz="6" w:space="0" w:color="000000"/>
              <w:bottom w:val="single" w:sz="6" w:space="0" w:color="000000"/>
              <w:right w:val="single" w:sz="6" w:space="0" w:color="000000"/>
            </w:tcBorders>
          </w:tcPr>
          <w:p w:rsidR="002A187A" w:rsidRPr="002A187A" w:rsidRDefault="002A187A" w:rsidP="002A187A">
            <w:pPr>
              <w:contextualSpacing/>
              <w:rPr>
                <w:rFonts w:ascii="Times New Roman" w:hAnsi="Times New Roman" w:cs="Times New Roman"/>
                <w:color w:val="000000"/>
                <w:sz w:val="24"/>
                <w:szCs w:val="24"/>
              </w:rPr>
            </w:pPr>
            <w:r w:rsidRPr="002A187A">
              <w:rPr>
                <w:rFonts w:ascii="Times New Roman" w:hAnsi="Times New Roman" w:cs="Times New Roman"/>
                <w:color w:val="000000"/>
                <w:sz w:val="24"/>
                <w:szCs w:val="24"/>
              </w:rPr>
              <w:t>День защиты детей</w:t>
            </w:r>
          </w:p>
        </w:tc>
        <w:tc>
          <w:tcPr>
            <w:tcW w:w="1351" w:type="dxa"/>
            <w:tcBorders>
              <w:top w:val="single" w:sz="6" w:space="0" w:color="000000"/>
              <w:left w:val="single" w:sz="6" w:space="0" w:color="000000"/>
              <w:bottom w:val="single" w:sz="6" w:space="0" w:color="000000"/>
              <w:right w:val="single" w:sz="6" w:space="0" w:color="000000"/>
            </w:tcBorders>
          </w:tcPr>
          <w:p w:rsidR="002A187A" w:rsidRPr="002A187A" w:rsidRDefault="002A187A" w:rsidP="002A187A">
            <w:pPr>
              <w:ind w:right="3"/>
              <w:contextualSpacing/>
              <w:rPr>
                <w:rFonts w:ascii="Times New Roman" w:hAnsi="Times New Roman" w:cs="Times New Roman"/>
                <w:color w:val="000000"/>
                <w:sz w:val="24"/>
                <w:szCs w:val="24"/>
              </w:rPr>
            </w:pPr>
            <w:r w:rsidRPr="002A187A">
              <w:rPr>
                <w:rFonts w:ascii="Times New Roman" w:hAnsi="Times New Roman" w:cs="Times New Roman"/>
                <w:color w:val="000000"/>
                <w:sz w:val="24"/>
                <w:szCs w:val="24"/>
              </w:rPr>
              <w:t>Июнь</w:t>
            </w:r>
          </w:p>
        </w:tc>
        <w:tc>
          <w:tcPr>
            <w:tcW w:w="3182" w:type="dxa"/>
            <w:tcBorders>
              <w:top w:val="single" w:sz="6" w:space="0" w:color="000000"/>
              <w:left w:val="single" w:sz="6" w:space="0" w:color="000000"/>
              <w:bottom w:val="single" w:sz="6" w:space="0" w:color="000000"/>
              <w:right w:val="single" w:sz="6" w:space="0" w:color="000000"/>
            </w:tcBorders>
          </w:tcPr>
          <w:p w:rsidR="002A187A" w:rsidRPr="002A187A" w:rsidRDefault="002A187A" w:rsidP="002A187A">
            <w:pPr>
              <w:ind w:left="74"/>
              <w:contextualSpacing/>
              <w:rPr>
                <w:rFonts w:ascii="Times New Roman" w:hAnsi="Times New Roman" w:cs="Times New Roman"/>
                <w:color w:val="000000"/>
                <w:sz w:val="24"/>
                <w:szCs w:val="24"/>
              </w:rPr>
            </w:pPr>
            <w:r w:rsidRPr="002A187A">
              <w:rPr>
                <w:rFonts w:ascii="Times New Roman" w:hAnsi="Times New Roman" w:cs="Times New Roman"/>
                <w:color w:val="000000"/>
                <w:sz w:val="24"/>
                <w:szCs w:val="24"/>
              </w:rPr>
              <w:t xml:space="preserve">Воспитатели, музыкальный </w:t>
            </w:r>
            <w:r w:rsidRPr="002A187A">
              <w:rPr>
                <w:rFonts w:ascii="Times New Roman" w:hAnsi="Times New Roman" w:cs="Times New Roman"/>
                <w:color w:val="000000"/>
                <w:sz w:val="24"/>
                <w:szCs w:val="24"/>
              </w:rPr>
              <w:lastRenderedPageBreak/>
              <w:t>руководитель</w:t>
            </w:r>
          </w:p>
        </w:tc>
      </w:tr>
      <w:tr w:rsidR="002A187A" w:rsidRPr="002A187A" w:rsidTr="005B0E5A">
        <w:tc>
          <w:tcPr>
            <w:tcW w:w="5527" w:type="dxa"/>
            <w:tcBorders>
              <w:top w:val="single" w:sz="6" w:space="0" w:color="000000"/>
              <w:left w:val="single" w:sz="6" w:space="0" w:color="000000"/>
              <w:bottom w:val="single" w:sz="6" w:space="0" w:color="000000"/>
              <w:right w:val="single" w:sz="6" w:space="0" w:color="000000"/>
            </w:tcBorders>
          </w:tcPr>
          <w:p w:rsidR="002A187A" w:rsidRPr="002A187A" w:rsidRDefault="002A187A" w:rsidP="002A187A">
            <w:pPr>
              <w:contextualSpacing/>
              <w:rPr>
                <w:rFonts w:ascii="Times New Roman" w:hAnsi="Times New Roman" w:cs="Times New Roman"/>
                <w:color w:val="000000"/>
                <w:sz w:val="24"/>
                <w:szCs w:val="24"/>
              </w:rPr>
            </w:pPr>
            <w:r w:rsidRPr="002A187A">
              <w:rPr>
                <w:rFonts w:ascii="Times New Roman" w:hAnsi="Times New Roman" w:cs="Times New Roman"/>
                <w:color w:val="000000"/>
                <w:sz w:val="24"/>
                <w:szCs w:val="24"/>
              </w:rPr>
              <w:lastRenderedPageBreak/>
              <w:t>Праздничные, физкультурно-оздоровительные и досуговые мероприятия, экскурсии, мероприятия тематических дней</w:t>
            </w:r>
          </w:p>
        </w:tc>
        <w:tc>
          <w:tcPr>
            <w:tcW w:w="1351" w:type="dxa"/>
            <w:tcBorders>
              <w:top w:val="single" w:sz="6" w:space="0" w:color="000000"/>
              <w:left w:val="single" w:sz="6" w:space="0" w:color="000000"/>
              <w:bottom w:val="single" w:sz="6" w:space="0" w:color="000000"/>
              <w:right w:val="single" w:sz="6" w:space="0" w:color="000000"/>
            </w:tcBorders>
          </w:tcPr>
          <w:p w:rsidR="002A187A" w:rsidRPr="002A187A" w:rsidRDefault="002A187A" w:rsidP="002A187A">
            <w:pPr>
              <w:ind w:right="3"/>
              <w:contextualSpacing/>
              <w:rPr>
                <w:rFonts w:ascii="Times New Roman" w:hAnsi="Times New Roman" w:cs="Times New Roman"/>
                <w:color w:val="000000"/>
                <w:sz w:val="24"/>
                <w:szCs w:val="24"/>
              </w:rPr>
            </w:pPr>
            <w:r w:rsidRPr="002A187A">
              <w:rPr>
                <w:rFonts w:ascii="Times New Roman" w:hAnsi="Times New Roman" w:cs="Times New Roman"/>
                <w:color w:val="000000"/>
                <w:sz w:val="24"/>
                <w:szCs w:val="24"/>
              </w:rPr>
              <w:t>Июнь-август</w:t>
            </w:r>
          </w:p>
        </w:tc>
        <w:tc>
          <w:tcPr>
            <w:tcW w:w="3182" w:type="dxa"/>
            <w:tcBorders>
              <w:top w:val="single" w:sz="6" w:space="0" w:color="000000"/>
              <w:left w:val="single" w:sz="6" w:space="0" w:color="000000"/>
              <w:bottom w:val="single" w:sz="6" w:space="0" w:color="000000"/>
              <w:right w:val="single" w:sz="6" w:space="0" w:color="000000"/>
            </w:tcBorders>
          </w:tcPr>
          <w:p w:rsidR="002A187A" w:rsidRPr="002A187A" w:rsidRDefault="002A187A" w:rsidP="002A187A">
            <w:pPr>
              <w:ind w:left="74"/>
              <w:contextualSpacing/>
              <w:rPr>
                <w:rFonts w:ascii="Times New Roman" w:hAnsi="Times New Roman" w:cs="Times New Roman"/>
                <w:color w:val="000000"/>
                <w:sz w:val="24"/>
                <w:szCs w:val="24"/>
              </w:rPr>
            </w:pPr>
            <w:r w:rsidRPr="002A187A">
              <w:rPr>
                <w:rFonts w:ascii="Times New Roman" w:hAnsi="Times New Roman" w:cs="Times New Roman"/>
                <w:color w:val="000000"/>
                <w:sz w:val="24"/>
                <w:szCs w:val="24"/>
              </w:rPr>
              <w:t>Старший воспитатель воспитатели, музыкальный руководитель</w:t>
            </w:r>
          </w:p>
        </w:tc>
      </w:tr>
      <w:tr w:rsidR="002A187A" w:rsidRPr="002A187A" w:rsidTr="005B0E5A">
        <w:tc>
          <w:tcPr>
            <w:tcW w:w="5527" w:type="dxa"/>
            <w:tcBorders>
              <w:top w:val="single" w:sz="6" w:space="0" w:color="000000"/>
              <w:left w:val="single" w:sz="6" w:space="0" w:color="000000"/>
              <w:bottom w:val="single" w:sz="6" w:space="0" w:color="000000"/>
              <w:right w:val="single" w:sz="6" w:space="0" w:color="000000"/>
            </w:tcBorders>
          </w:tcPr>
          <w:p w:rsidR="002A187A" w:rsidRPr="002A187A" w:rsidRDefault="002A187A" w:rsidP="002A187A">
            <w:pPr>
              <w:contextualSpacing/>
              <w:rPr>
                <w:rFonts w:ascii="Times New Roman" w:hAnsi="Times New Roman" w:cs="Times New Roman"/>
                <w:color w:val="000000"/>
                <w:sz w:val="24"/>
                <w:szCs w:val="24"/>
              </w:rPr>
            </w:pPr>
            <w:r w:rsidRPr="002A187A">
              <w:rPr>
                <w:rFonts w:ascii="Times New Roman" w:hAnsi="Times New Roman" w:cs="Times New Roman"/>
                <w:color w:val="000000"/>
                <w:sz w:val="24"/>
                <w:szCs w:val="24"/>
              </w:rPr>
              <w:t>День рождения Первого Президента, Героя России А.-Х. Кадырова</w:t>
            </w:r>
          </w:p>
        </w:tc>
        <w:tc>
          <w:tcPr>
            <w:tcW w:w="1351" w:type="dxa"/>
            <w:tcBorders>
              <w:top w:val="single" w:sz="6" w:space="0" w:color="000000"/>
              <w:left w:val="single" w:sz="6" w:space="0" w:color="000000"/>
              <w:bottom w:val="single" w:sz="6" w:space="0" w:color="000000"/>
              <w:right w:val="single" w:sz="6" w:space="0" w:color="000000"/>
            </w:tcBorders>
          </w:tcPr>
          <w:p w:rsidR="002A187A" w:rsidRPr="002A187A" w:rsidRDefault="002A187A" w:rsidP="002A187A">
            <w:pPr>
              <w:ind w:right="3"/>
              <w:contextualSpacing/>
              <w:rPr>
                <w:rFonts w:ascii="Times New Roman" w:hAnsi="Times New Roman" w:cs="Times New Roman"/>
                <w:color w:val="000000"/>
                <w:sz w:val="24"/>
                <w:szCs w:val="24"/>
              </w:rPr>
            </w:pPr>
            <w:r w:rsidRPr="002A187A">
              <w:rPr>
                <w:rFonts w:ascii="Times New Roman" w:hAnsi="Times New Roman" w:cs="Times New Roman"/>
                <w:color w:val="000000"/>
                <w:sz w:val="24"/>
                <w:szCs w:val="24"/>
              </w:rPr>
              <w:t>Август</w:t>
            </w:r>
          </w:p>
        </w:tc>
        <w:tc>
          <w:tcPr>
            <w:tcW w:w="3182" w:type="dxa"/>
            <w:tcBorders>
              <w:top w:val="single" w:sz="6" w:space="0" w:color="000000"/>
              <w:left w:val="single" w:sz="6" w:space="0" w:color="000000"/>
              <w:bottom w:val="single" w:sz="6" w:space="0" w:color="000000"/>
              <w:right w:val="single" w:sz="6" w:space="0" w:color="000000"/>
            </w:tcBorders>
          </w:tcPr>
          <w:p w:rsidR="002A187A" w:rsidRPr="002A187A" w:rsidRDefault="002A187A" w:rsidP="002A187A">
            <w:pPr>
              <w:ind w:left="74"/>
              <w:contextualSpacing/>
              <w:rPr>
                <w:rFonts w:ascii="Times New Roman" w:hAnsi="Times New Roman" w:cs="Times New Roman"/>
                <w:color w:val="000000"/>
                <w:sz w:val="24"/>
                <w:szCs w:val="24"/>
              </w:rPr>
            </w:pPr>
            <w:r w:rsidRPr="002A187A">
              <w:rPr>
                <w:rFonts w:ascii="Times New Roman" w:hAnsi="Times New Roman" w:cs="Times New Roman"/>
                <w:color w:val="000000"/>
                <w:sz w:val="24"/>
                <w:szCs w:val="24"/>
              </w:rPr>
              <w:t>Старший воспитатель воспитатели, музыкальный руководитель</w:t>
            </w:r>
          </w:p>
        </w:tc>
      </w:tr>
      <w:tr w:rsidR="002A187A" w:rsidRPr="002A187A" w:rsidTr="005B0E5A">
        <w:tc>
          <w:tcPr>
            <w:tcW w:w="5527" w:type="dxa"/>
            <w:tcBorders>
              <w:top w:val="single" w:sz="6" w:space="0" w:color="000000"/>
              <w:left w:val="single" w:sz="6" w:space="0" w:color="000000"/>
              <w:bottom w:val="single" w:sz="6" w:space="0" w:color="000000"/>
              <w:right w:val="single" w:sz="6" w:space="0" w:color="000000"/>
            </w:tcBorders>
          </w:tcPr>
          <w:p w:rsidR="002A187A" w:rsidRPr="002A187A" w:rsidRDefault="002A187A" w:rsidP="002A187A">
            <w:pPr>
              <w:contextualSpacing/>
              <w:rPr>
                <w:rFonts w:ascii="Times New Roman" w:hAnsi="Times New Roman" w:cs="Times New Roman"/>
                <w:color w:val="000000"/>
                <w:sz w:val="24"/>
                <w:szCs w:val="24"/>
              </w:rPr>
            </w:pPr>
            <w:r w:rsidRPr="002A187A">
              <w:rPr>
                <w:rFonts w:ascii="Times New Roman" w:hAnsi="Times New Roman" w:cs="Times New Roman"/>
                <w:color w:val="000000"/>
                <w:sz w:val="24"/>
                <w:szCs w:val="24"/>
              </w:rPr>
              <w:t>День государственного флага РФ</w:t>
            </w:r>
          </w:p>
        </w:tc>
        <w:tc>
          <w:tcPr>
            <w:tcW w:w="1351" w:type="dxa"/>
            <w:tcBorders>
              <w:top w:val="single" w:sz="6" w:space="0" w:color="000000"/>
              <w:left w:val="single" w:sz="6" w:space="0" w:color="000000"/>
              <w:bottom w:val="single" w:sz="6" w:space="0" w:color="000000"/>
              <w:right w:val="single" w:sz="6" w:space="0" w:color="000000"/>
            </w:tcBorders>
          </w:tcPr>
          <w:p w:rsidR="002A187A" w:rsidRPr="002A187A" w:rsidRDefault="002A187A" w:rsidP="002A187A">
            <w:pPr>
              <w:ind w:right="3"/>
              <w:contextualSpacing/>
              <w:rPr>
                <w:rFonts w:ascii="Times New Roman" w:hAnsi="Times New Roman" w:cs="Times New Roman"/>
                <w:color w:val="000000"/>
                <w:sz w:val="24"/>
                <w:szCs w:val="24"/>
              </w:rPr>
            </w:pPr>
            <w:r w:rsidRPr="002A187A">
              <w:rPr>
                <w:rFonts w:ascii="Times New Roman" w:hAnsi="Times New Roman" w:cs="Times New Roman"/>
                <w:color w:val="000000"/>
                <w:sz w:val="24"/>
                <w:szCs w:val="24"/>
              </w:rPr>
              <w:t>Август</w:t>
            </w:r>
          </w:p>
        </w:tc>
        <w:tc>
          <w:tcPr>
            <w:tcW w:w="3182" w:type="dxa"/>
            <w:tcBorders>
              <w:top w:val="single" w:sz="6" w:space="0" w:color="000000"/>
              <w:left w:val="single" w:sz="6" w:space="0" w:color="000000"/>
              <w:bottom w:val="single" w:sz="6" w:space="0" w:color="000000"/>
              <w:right w:val="single" w:sz="6" w:space="0" w:color="000000"/>
            </w:tcBorders>
          </w:tcPr>
          <w:p w:rsidR="002A187A" w:rsidRPr="002A187A" w:rsidRDefault="002A187A" w:rsidP="002A187A">
            <w:pPr>
              <w:ind w:left="74"/>
              <w:contextualSpacing/>
              <w:rPr>
                <w:rFonts w:ascii="Times New Roman" w:hAnsi="Times New Roman" w:cs="Times New Roman"/>
                <w:color w:val="000000"/>
                <w:sz w:val="24"/>
                <w:szCs w:val="24"/>
              </w:rPr>
            </w:pPr>
            <w:r w:rsidRPr="002A187A">
              <w:rPr>
                <w:rFonts w:ascii="Times New Roman" w:hAnsi="Times New Roman" w:cs="Times New Roman"/>
                <w:color w:val="000000"/>
                <w:sz w:val="24"/>
                <w:szCs w:val="24"/>
              </w:rPr>
              <w:t>Старший воспитатель воспитатели</w:t>
            </w:r>
          </w:p>
        </w:tc>
      </w:tr>
      <w:tr w:rsidR="002A187A" w:rsidRPr="002A187A" w:rsidTr="005B0E5A">
        <w:tc>
          <w:tcPr>
            <w:tcW w:w="10060" w:type="dxa"/>
            <w:gridSpan w:val="3"/>
            <w:tcBorders>
              <w:top w:val="single" w:sz="6" w:space="0" w:color="000000"/>
              <w:left w:val="single" w:sz="6" w:space="0" w:color="000000"/>
              <w:bottom w:val="single" w:sz="6" w:space="0" w:color="000000"/>
              <w:right w:val="single" w:sz="6" w:space="0" w:color="000000"/>
            </w:tcBorders>
          </w:tcPr>
          <w:p w:rsidR="002A187A" w:rsidRPr="002A187A" w:rsidRDefault="002A187A" w:rsidP="002A187A">
            <w:pPr>
              <w:ind w:left="74"/>
              <w:contextualSpacing/>
              <w:jc w:val="center"/>
              <w:rPr>
                <w:rFonts w:ascii="Times New Roman" w:hAnsi="Times New Roman" w:cs="Times New Roman"/>
                <w:b/>
                <w:color w:val="000000"/>
                <w:sz w:val="24"/>
                <w:szCs w:val="24"/>
              </w:rPr>
            </w:pPr>
            <w:r w:rsidRPr="002A187A">
              <w:rPr>
                <w:rFonts w:ascii="Times New Roman" w:hAnsi="Times New Roman" w:cs="Times New Roman"/>
                <w:b/>
                <w:color w:val="000000"/>
                <w:sz w:val="24"/>
                <w:szCs w:val="24"/>
              </w:rPr>
              <w:t>Экологические акции, субботники</w:t>
            </w:r>
          </w:p>
        </w:tc>
      </w:tr>
      <w:tr w:rsidR="002A187A" w:rsidRPr="002A187A" w:rsidTr="005B0E5A">
        <w:tc>
          <w:tcPr>
            <w:tcW w:w="5527" w:type="dxa"/>
            <w:tcBorders>
              <w:top w:val="single" w:sz="6" w:space="0" w:color="000000"/>
              <w:left w:val="single" w:sz="6" w:space="0" w:color="000000"/>
              <w:bottom w:val="single" w:sz="6" w:space="0" w:color="000000"/>
              <w:right w:val="single" w:sz="6" w:space="0" w:color="000000"/>
            </w:tcBorders>
          </w:tcPr>
          <w:p w:rsidR="002A187A" w:rsidRPr="002A187A" w:rsidRDefault="002A187A" w:rsidP="002A187A">
            <w:pPr>
              <w:contextualSpacing/>
              <w:rPr>
                <w:rFonts w:ascii="Times New Roman" w:hAnsi="Times New Roman" w:cs="Times New Roman"/>
                <w:color w:val="000000"/>
                <w:sz w:val="24"/>
                <w:szCs w:val="24"/>
              </w:rPr>
            </w:pPr>
            <w:r w:rsidRPr="002A187A">
              <w:rPr>
                <w:rFonts w:ascii="Times New Roman" w:hAnsi="Times New Roman" w:cs="Times New Roman"/>
                <w:color w:val="000000"/>
                <w:sz w:val="24"/>
                <w:szCs w:val="24"/>
              </w:rPr>
              <w:t>Акция «Покормите птиц зимой» (изготовление кормушек)  акция «Каждой птице свой дом» (по изготовлению и развешиванию скворечников)</w:t>
            </w:r>
          </w:p>
        </w:tc>
        <w:tc>
          <w:tcPr>
            <w:tcW w:w="1351" w:type="dxa"/>
            <w:tcBorders>
              <w:top w:val="single" w:sz="6" w:space="0" w:color="000000"/>
              <w:left w:val="single" w:sz="6" w:space="0" w:color="000000"/>
              <w:bottom w:val="single" w:sz="6" w:space="0" w:color="000000"/>
              <w:right w:val="single" w:sz="6" w:space="0" w:color="000000"/>
            </w:tcBorders>
          </w:tcPr>
          <w:p w:rsidR="002A187A" w:rsidRPr="002A187A" w:rsidRDefault="002A187A" w:rsidP="002A187A">
            <w:pPr>
              <w:ind w:right="3"/>
              <w:contextualSpacing/>
              <w:rPr>
                <w:rFonts w:ascii="Times New Roman" w:hAnsi="Times New Roman" w:cs="Times New Roman"/>
                <w:color w:val="000000"/>
                <w:sz w:val="24"/>
                <w:szCs w:val="24"/>
              </w:rPr>
            </w:pPr>
            <w:r w:rsidRPr="002A187A">
              <w:rPr>
                <w:rFonts w:ascii="Times New Roman" w:hAnsi="Times New Roman" w:cs="Times New Roman"/>
                <w:color w:val="000000"/>
                <w:sz w:val="24"/>
                <w:szCs w:val="24"/>
              </w:rPr>
              <w:t>Ноябрь-апрель</w:t>
            </w:r>
          </w:p>
        </w:tc>
        <w:tc>
          <w:tcPr>
            <w:tcW w:w="3182" w:type="dxa"/>
            <w:tcBorders>
              <w:top w:val="single" w:sz="6" w:space="0" w:color="000000"/>
              <w:left w:val="single" w:sz="6" w:space="0" w:color="000000"/>
              <w:bottom w:val="single" w:sz="6" w:space="0" w:color="000000"/>
              <w:right w:val="single" w:sz="6" w:space="0" w:color="000000"/>
            </w:tcBorders>
          </w:tcPr>
          <w:p w:rsidR="002A187A" w:rsidRPr="002A187A" w:rsidRDefault="002A187A" w:rsidP="002A187A">
            <w:pPr>
              <w:ind w:left="74"/>
              <w:contextualSpacing/>
              <w:rPr>
                <w:rFonts w:ascii="Times New Roman" w:hAnsi="Times New Roman" w:cs="Times New Roman"/>
                <w:color w:val="000000"/>
                <w:sz w:val="24"/>
                <w:szCs w:val="24"/>
              </w:rPr>
            </w:pPr>
            <w:r w:rsidRPr="002A187A">
              <w:rPr>
                <w:rFonts w:ascii="Times New Roman" w:hAnsi="Times New Roman" w:cs="Times New Roman"/>
                <w:color w:val="000000"/>
                <w:sz w:val="24"/>
                <w:szCs w:val="24"/>
              </w:rPr>
              <w:t>Старший воспитатель воспитатели</w:t>
            </w:r>
          </w:p>
        </w:tc>
      </w:tr>
      <w:tr w:rsidR="002A187A" w:rsidRPr="002A187A" w:rsidTr="005B0E5A">
        <w:tc>
          <w:tcPr>
            <w:tcW w:w="5527" w:type="dxa"/>
            <w:tcBorders>
              <w:top w:val="single" w:sz="6" w:space="0" w:color="000000"/>
              <w:left w:val="single" w:sz="6" w:space="0" w:color="000000"/>
              <w:bottom w:val="single" w:sz="6" w:space="0" w:color="000000"/>
              <w:right w:val="single" w:sz="6" w:space="0" w:color="000000"/>
            </w:tcBorders>
          </w:tcPr>
          <w:p w:rsidR="002A187A" w:rsidRPr="002A187A" w:rsidRDefault="002A187A" w:rsidP="002A187A">
            <w:pPr>
              <w:contextualSpacing/>
              <w:rPr>
                <w:rFonts w:ascii="Times New Roman" w:hAnsi="Times New Roman" w:cs="Times New Roman"/>
                <w:color w:val="000000"/>
                <w:sz w:val="24"/>
                <w:szCs w:val="24"/>
              </w:rPr>
            </w:pPr>
            <w:r w:rsidRPr="002A187A">
              <w:rPr>
                <w:rFonts w:ascii="Times New Roman" w:hAnsi="Times New Roman" w:cs="Times New Roman"/>
                <w:color w:val="000000"/>
                <w:sz w:val="24"/>
                <w:szCs w:val="24"/>
              </w:rPr>
              <w:t>Акция по благоустройству и озеленению территории ДОУ</w:t>
            </w:r>
          </w:p>
        </w:tc>
        <w:tc>
          <w:tcPr>
            <w:tcW w:w="1351" w:type="dxa"/>
            <w:tcBorders>
              <w:top w:val="single" w:sz="6" w:space="0" w:color="000000"/>
              <w:left w:val="single" w:sz="6" w:space="0" w:color="000000"/>
              <w:bottom w:val="single" w:sz="6" w:space="0" w:color="000000"/>
              <w:right w:val="single" w:sz="6" w:space="0" w:color="000000"/>
            </w:tcBorders>
          </w:tcPr>
          <w:p w:rsidR="002A187A" w:rsidRPr="002A187A" w:rsidRDefault="002A187A" w:rsidP="002A187A">
            <w:pPr>
              <w:ind w:right="3"/>
              <w:contextualSpacing/>
              <w:rPr>
                <w:rFonts w:ascii="Times New Roman" w:hAnsi="Times New Roman" w:cs="Times New Roman"/>
                <w:color w:val="000000"/>
                <w:sz w:val="24"/>
                <w:szCs w:val="24"/>
              </w:rPr>
            </w:pPr>
            <w:r w:rsidRPr="002A187A">
              <w:rPr>
                <w:rFonts w:ascii="Times New Roman" w:hAnsi="Times New Roman" w:cs="Times New Roman"/>
                <w:color w:val="000000"/>
                <w:sz w:val="24"/>
                <w:szCs w:val="24"/>
              </w:rPr>
              <w:t>Май-июнь</w:t>
            </w:r>
          </w:p>
        </w:tc>
        <w:tc>
          <w:tcPr>
            <w:tcW w:w="3182" w:type="dxa"/>
            <w:tcBorders>
              <w:top w:val="single" w:sz="6" w:space="0" w:color="000000"/>
              <w:left w:val="single" w:sz="6" w:space="0" w:color="000000"/>
              <w:bottom w:val="single" w:sz="6" w:space="0" w:color="000000"/>
              <w:right w:val="single" w:sz="6" w:space="0" w:color="000000"/>
            </w:tcBorders>
          </w:tcPr>
          <w:p w:rsidR="002A187A" w:rsidRPr="002A187A" w:rsidRDefault="002A187A" w:rsidP="002A187A">
            <w:pPr>
              <w:ind w:left="74"/>
              <w:contextualSpacing/>
              <w:rPr>
                <w:rFonts w:ascii="Times New Roman" w:hAnsi="Times New Roman" w:cs="Times New Roman"/>
                <w:color w:val="000000"/>
                <w:sz w:val="24"/>
                <w:szCs w:val="24"/>
              </w:rPr>
            </w:pPr>
            <w:r w:rsidRPr="002A187A">
              <w:rPr>
                <w:rFonts w:ascii="Times New Roman" w:hAnsi="Times New Roman" w:cs="Times New Roman"/>
                <w:color w:val="000000"/>
                <w:sz w:val="24"/>
                <w:szCs w:val="24"/>
              </w:rPr>
              <w:t>Старший воспитатель воспитатели</w:t>
            </w:r>
          </w:p>
        </w:tc>
      </w:tr>
      <w:tr w:rsidR="002A187A" w:rsidRPr="002A187A" w:rsidTr="005B0E5A">
        <w:tc>
          <w:tcPr>
            <w:tcW w:w="5527" w:type="dxa"/>
            <w:tcBorders>
              <w:top w:val="single" w:sz="6" w:space="0" w:color="000000"/>
              <w:left w:val="single" w:sz="6" w:space="0" w:color="000000"/>
              <w:bottom w:val="single" w:sz="6" w:space="0" w:color="000000"/>
              <w:right w:val="single" w:sz="6" w:space="0" w:color="000000"/>
            </w:tcBorders>
          </w:tcPr>
          <w:p w:rsidR="002A187A" w:rsidRPr="002A187A" w:rsidRDefault="002A187A" w:rsidP="002A187A">
            <w:pPr>
              <w:contextualSpacing/>
              <w:rPr>
                <w:rFonts w:ascii="Times New Roman" w:hAnsi="Times New Roman" w:cs="Times New Roman"/>
                <w:color w:val="000000"/>
                <w:sz w:val="24"/>
                <w:szCs w:val="24"/>
              </w:rPr>
            </w:pPr>
            <w:r w:rsidRPr="002A187A">
              <w:rPr>
                <w:rFonts w:ascii="Times New Roman" w:hAnsi="Times New Roman" w:cs="Times New Roman"/>
                <w:color w:val="000000"/>
                <w:sz w:val="24"/>
                <w:szCs w:val="24"/>
              </w:rPr>
              <w:t>Целевые прогулки, экскурсии</w:t>
            </w:r>
          </w:p>
        </w:tc>
        <w:tc>
          <w:tcPr>
            <w:tcW w:w="1351" w:type="dxa"/>
            <w:tcBorders>
              <w:top w:val="single" w:sz="6" w:space="0" w:color="000000"/>
              <w:left w:val="single" w:sz="6" w:space="0" w:color="000000"/>
              <w:bottom w:val="single" w:sz="6" w:space="0" w:color="000000"/>
              <w:right w:val="single" w:sz="6" w:space="0" w:color="000000"/>
            </w:tcBorders>
          </w:tcPr>
          <w:p w:rsidR="002A187A" w:rsidRPr="002A187A" w:rsidRDefault="002A187A" w:rsidP="002A187A">
            <w:pPr>
              <w:ind w:right="3"/>
              <w:contextualSpacing/>
              <w:rPr>
                <w:rFonts w:ascii="Times New Roman" w:hAnsi="Times New Roman" w:cs="Times New Roman"/>
                <w:color w:val="000000"/>
                <w:sz w:val="24"/>
                <w:szCs w:val="24"/>
              </w:rPr>
            </w:pPr>
            <w:r w:rsidRPr="002A187A">
              <w:rPr>
                <w:rFonts w:ascii="Times New Roman" w:hAnsi="Times New Roman" w:cs="Times New Roman"/>
                <w:color w:val="000000"/>
                <w:sz w:val="24"/>
                <w:szCs w:val="24"/>
              </w:rPr>
              <w:t>В течение года</w:t>
            </w:r>
          </w:p>
        </w:tc>
        <w:tc>
          <w:tcPr>
            <w:tcW w:w="3182" w:type="dxa"/>
            <w:tcBorders>
              <w:top w:val="single" w:sz="6" w:space="0" w:color="000000"/>
              <w:left w:val="single" w:sz="6" w:space="0" w:color="000000"/>
              <w:bottom w:val="single" w:sz="6" w:space="0" w:color="000000"/>
              <w:right w:val="single" w:sz="6" w:space="0" w:color="000000"/>
            </w:tcBorders>
          </w:tcPr>
          <w:p w:rsidR="002A187A" w:rsidRPr="002A187A" w:rsidRDefault="002A187A" w:rsidP="002A187A">
            <w:pPr>
              <w:ind w:left="74"/>
              <w:contextualSpacing/>
              <w:rPr>
                <w:rFonts w:ascii="Times New Roman" w:hAnsi="Times New Roman" w:cs="Times New Roman"/>
                <w:color w:val="000000"/>
                <w:sz w:val="24"/>
                <w:szCs w:val="24"/>
              </w:rPr>
            </w:pPr>
            <w:r w:rsidRPr="002A187A">
              <w:rPr>
                <w:rFonts w:ascii="Times New Roman" w:hAnsi="Times New Roman" w:cs="Times New Roman"/>
                <w:color w:val="000000"/>
                <w:sz w:val="24"/>
                <w:szCs w:val="24"/>
              </w:rPr>
              <w:t>Старший воспитатель воспитатели</w:t>
            </w:r>
          </w:p>
        </w:tc>
      </w:tr>
      <w:tr w:rsidR="002A187A" w:rsidRPr="002A187A" w:rsidTr="005B0E5A">
        <w:tc>
          <w:tcPr>
            <w:tcW w:w="10060" w:type="dxa"/>
            <w:gridSpan w:val="3"/>
            <w:tcBorders>
              <w:top w:val="single" w:sz="6" w:space="0" w:color="000000"/>
              <w:left w:val="single" w:sz="6" w:space="0" w:color="000000"/>
              <w:bottom w:val="single" w:sz="6" w:space="0" w:color="000000"/>
              <w:right w:val="single" w:sz="6" w:space="0" w:color="000000"/>
            </w:tcBorders>
          </w:tcPr>
          <w:p w:rsidR="002A187A" w:rsidRPr="002A187A" w:rsidRDefault="002A187A" w:rsidP="002A187A">
            <w:pPr>
              <w:ind w:left="74"/>
              <w:contextualSpacing/>
              <w:jc w:val="center"/>
              <w:rPr>
                <w:rFonts w:ascii="Times New Roman" w:hAnsi="Times New Roman" w:cs="Times New Roman"/>
                <w:color w:val="000000"/>
                <w:sz w:val="24"/>
                <w:szCs w:val="24"/>
              </w:rPr>
            </w:pPr>
            <w:r w:rsidRPr="002A187A">
              <w:rPr>
                <w:rFonts w:ascii="Times New Roman" w:hAnsi="Times New Roman" w:cs="Times New Roman"/>
                <w:b/>
                <w:color w:val="000000"/>
                <w:sz w:val="24"/>
                <w:szCs w:val="24"/>
              </w:rPr>
              <w:t xml:space="preserve">Взаимодействие с социальными партнерами  </w:t>
            </w:r>
          </w:p>
        </w:tc>
      </w:tr>
      <w:tr w:rsidR="002A187A" w:rsidRPr="002A187A" w:rsidTr="005B0E5A">
        <w:tc>
          <w:tcPr>
            <w:tcW w:w="5527" w:type="dxa"/>
            <w:tcBorders>
              <w:top w:val="single" w:sz="6" w:space="0" w:color="000000"/>
              <w:left w:val="single" w:sz="6" w:space="0" w:color="000000"/>
              <w:bottom w:val="single" w:sz="6" w:space="0" w:color="000000"/>
              <w:right w:val="single" w:sz="6" w:space="0" w:color="000000"/>
            </w:tcBorders>
          </w:tcPr>
          <w:p w:rsidR="002A187A" w:rsidRPr="002A187A" w:rsidRDefault="002A187A" w:rsidP="002A187A">
            <w:pPr>
              <w:contextualSpacing/>
              <w:rPr>
                <w:rFonts w:ascii="Times New Roman" w:hAnsi="Times New Roman" w:cs="Times New Roman"/>
                <w:color w:val="000000"/>
                <w:sz w:val="24"/>
                <w:szCs w:val="24"/>
              </w:rPr>
            </w:pPr>
            <w:r w:rsidRPr="002A187A">
              <w:rPr>
                <w:rFonts w:ascii="Times New Roman" w:hAnsi="Times New Roman" w:cs="Times New Roman"/>
                <w:color w:val="000000"/>
                <w:sz w:val="24"/>
                <w:szCs w:val="24"/>
              </w:rPr>
              <w:t>Экскурсия в школу</w:t>
            </w:r>
          </w:p>
        </w:tc>
        <w:tc>
          <w:tcPr>
            <w:tcW w:w="1351" w:type="dxa"/>
            <w:tcBorders>
              <w:top w:val="single" w:sz="6" w:space="0" w:color="000000"/>
              <w:left w:val="single" w:sz="6" w:space="0" w:color="000000"/>
              <w:bottom w:val="single" w:sz="6" w:space="0" w:color="000000"/>
              <w:right w:val="single" w:sz="6" w:space="0" w:color="000000"/>
            </w:tcBorders>
          </w:tcPr>
          <w:p w:rsidR="002A187A" w:rsidRPr="002A187A" w:rsidRDefault="002A187A" w:rsidP="002A187A">
            <w:pPr>
              <w:ind w:right="3"/>
              <w:contextualSpacing/>
              <w:rPr>
                <w:rFonts w:ascii="Times New Roman" w:hAnsi="Times New Roman" w:cs="Times New Roman"/>
                <w:color w:val="000000"/>
                <w:sz w:val="24"/>
                <w:szCs w:val="24"/>
              </w:rPr>
            </w:pPr>
            <w:r w:rsidRPr="002A187A">
              <w:rPr>
                <w:rFonts w:ascii="Times New Roman" w:hAnsi="Times New Roman" w:cs="Times New Roman"/>
                <w:color w:val="000000"/>
                <w:sz w:val="24"/>
                <w:szCs w:val="24"/>
              </w:rPr>
              <w:t xml:space="preserve">Сентябрь </w:t>
            </w:r>
          </w:p>
        </w:tc>
        <w:tc>
          <w:tcPr>
            <w:tcW w:w="3182" w:type="dxa"/>
            <w:tcBorders>
              <w:top w:val="single" w:sz="6" w:space="0" w:color="000000"/>
              <w:left w:val="single" w:sz="6" w:space="0" w:color="000000"/>
              <w:bottom w:val="single" w:sz="6" w:space="0" w:color="000000"/>
              <w:right w:val="single" w:sz="6" w:space="0" w:color="000000"/>
            </w:tcBorders>
          </w:tcPr>
          <w:p w:rsidR="002A187A" w:rsidRPr="002A187A" w:rsidRDefault="002A187A" w:rsidP="002A187A">
            <w:pPr>
              <w:ind w:left="74"/>
              <w:contextualSpacing/>
              <w:rPr>
                <w:rFonts w:ascii="Times New Roman" w:hAnsi="Times New Roman" w:cs="Times New Roman"/>
                <w:color w:val="000000"/>
                <w:sz w:val="24"/>
                <w:szCs w:val="24"/>
              </w:rPr>
            </w:pPr>
            <w:r w:rsidRPr="002A187A">
              <w:rPr>
                <w:rFonts w:ascii="Times New Roman" w:hAnsi="Times New Roman" w:cs="Times New Roman"/>
                <w:color w:val="000000"/>
                <w:sz w:val="24"/>
                <w:szCs w:val="24"/>
              </w:rPr>
              <w:t>Старший воспитатель воспитатели</w:t>
            </w:r>
          </w:p>
        </w:tc>
      </w:tr>
      <w:tr w:rsidR="002A187A" w:rsidRPr="002A187A" w:rsidTr="005B0E5A">
        <w:tc>
          <w:tcPr>
            <w:tcW w:w="5527" w:type="dxa"/>
            <w:tcBorders>
              <w:top w:val="single" w:sz="6" w:space="0" w:color="000000"/>
              <w:left w:val="single" w:sz="6" w:space="0" w:color="000000"/>
              <w:bottom w:val="single" w:sz="6" w:space="0" w:color="000000"/>
              <w:right w:val="single" w:sz="6" w:space="0" w:color="000000"/>
            </w:tcBorders>
          </w:tcPr>
          <w:p w:rsidR="002A187A" w:rsidRPr="002A187A" w:rsidRDefault="002A187A" w:rsidP="002A187A">
            <w:pPr>
              <w:contextualSpacing/>
              <w:rPr>
                <w:rFonts w:ascii="Times New Roman" w:hAnsi="Times New Roman" w:cs="Times New Roman"/>
                <w:color w:val="000000"/>
                <w:sz w:val="24"/>
                <w:szCs w:val="24"/>
              </w:rPr>
            </w:pPr>
            <w:r w:rsidRPr="002A187A">
              <w:rPr>
                <w:rFonts w:ascii="Times New Roman" w:hAnsi="Times New Roman" w:cs="Times New Roman"/>
                <w:color w:val="000000"/>
                <w:sz w:val="24"/>
                <w:szCs w:val="24"/>
              </w:rPr>
              <w:t>Экскурсия в сельскую библиотеку</w:t>
            </w:r>
          </w:p>
        </w:tc>
        <w:tc>
          <w:tcPr>
            <w:tcW w:w="1351" w:type="dxa"/>
            <w:tcBorders>
              <w:top w:val="single" w:sz="6" w:space="0" w:color="000000"/>
              <w:left w:val="single" w:sz="6" w:space="0" w:color="000000"/>
              <w:bottom w:val="single" w:sz="6" w:space="0" w:color="000000"/>
              <w:right w:val="single" w:sz="6" w:space="0" w:color="000000"/>
            </w:tcBorders>
          </w:tcPr>
          <w:p w:rsidR="002A187A" w:rsidRPr="002A187A" w:rsidRDefault="002A187A" w:rsidP="002A187A">
            <w:pPr>
              <w:ind w:right="3"/>
              <w:contextualSpacing/>
              <w:rPr>
                <w:rFonts w:ascii="Times New Roman" w:hAnsi="Times New Roman" w:cs="Times New Roman"/>
                <w:color w:val="000000"/>
                <w:sz w:val="24"/>
                <w:szCs w:val="24"/>
              </w:rPr>
            </w:pPr>
            <w:r w:rsidRPr="002A187A">
              <w:rPr>
                <w:rFonts w:ascii="Times New Roman" w:hAnsi="Times New Roman" w:cs="Times New Roman"/>
                <w:color w:val="000000"/>
                <w:sz w:val="24"/>
                <w:szCs w:val="24"/>
              </w:rPr>
              <w:t>Октябрь</w:t>
            </w:r>
          </w:p>
        </w:tc>
        <w:tc>
          <w:tcPr>
            <w:tcW w:w="3182" w:type="dxa"/>
            <w:tcBorders>
              <w:top w:val="single" w:sz="6" w:space="0" w:color="000000"/>
              <w:left w:val="single" w:sz="6" w:space="0" w:color="000000"/>
              <w:bottom w:val="single" w:sz="6" w:space="0" w:color="000000"/>
              <w:right w:val="single" w:sz="6" w:space="0" w:color="000000"/>
            </w:tcBorders>
          </w:tcPr>
          <w:p w:rsidR="002A187A" w:rsidRPr="002A187A" w:rsidRDefault="002A187A" w:rsidP="002A187A">
            <w:pPr>
              <w:ind w:left="74"/>
              <w:contextualSpacing/>
              <w:rPr>
                <w:rFonts w:ascii="Times New Roman" w:hAnsi="Times New Roman" w:cs="Times New Roman"/>
                <w:color w:val="000000"/>
                <w:sz w:val="24"/>
                <w:szCs w:val="24"/>
              </w:rPr>
            </w:pPr>
            <w:r w:rsidRPr="002A187A">
              <w:rPr>
                <w:rFonts w:ascii="Times New Roman" w:hAnsi="Times New Roman" w:cs="Times New Roman"/>
                <w:color w:val="000000"/>
                <w:sz w:val="24"/>
                <w:szCs w:val="24"/>
              </w:rPr>
              <w:t>Старший воспитатель воспитатели</w:t>
            </w:r>
          </w:p>
        </w:tc>
      </w:tr>
      <w:tr w:rsidR="002A187A" w:rsidRPr="002A187A" w:rsidTr="005B0E5A">
        <w:tc>
          <w:tcPr>
            <w:tcW w:w="5527" w:type="dxa"/>
            <w:tcBorders>
              <w:top w:val="single" w:sz="6" w:space="0" w:color="000000"/>
              <w:left w:val="single" w:sz="6" w:space="0" w:color="000000"/>
              <w:bottom w:val="single" w:sz="6" w:space="0" w:color="000000"/>
              <w:right w:val="single" w:sz="6" w:space="0" w:color="000000"/>
            </w:tcBorders>
          </w:tcPr>
          <w:p w:rsidR="002A187A" w:rsidRPr="002A187A" w:rsidRDefault="002A187A" w:rsidP="002A187A">
            <w:pPr>
              <w:contextualSpacing/>
              <w:rPr>
                <w:rFonts w:ascii="Times New Roman" w:hAnsi="Times New Roman" w:cs="Times New Roman"/>
                <w:color w:val="000000"/>
                <w:sz w:val="24"/>
                <w:szCs w:val="24"/>
              </w:rPr>
            </w:pPr>
            <w:r w:rsidRPr="002A187A">
              <w:rPr>
                <w:rFonts w:ascii="Times New Roman" w:hAnsi="Times New Roman" w:cs="Times New Roman"/>
                <w:color w:val="000000"/>
                <w:sz w:val="24"/>
                <w:szCs w:val="24"/>
              </w:rPr>
              <w:t>Неделя безопасности с участием ГИБДД</w:t>
            </w:r>
          </w:p>
        </w:tc>
        <w:tc>
          <w:tcPr>
            <w:tcW w:w="1351" w:type="dxa"/>
            <w:tcBorders>
              <w:top w:val="single" w:sz="6" w:space="0" w:color="000000"/>
              <w:left w:val="single" w:sz="6" w:space="0" w:color="000000"/>
              <w:bottom w:val="single" w:sz="6" w:space="0" w:color="000000"/>
              <w:right w:val="single" w:sz="6" w:space="0" w:color="000000"/>
            </w:tcBorders>
          </w:tcPr>
          <w:p w:rsidR="002A187A" w:rsidRPr="002A187A" w:rsidRDefault="002A187A" w:rsidP="002A187A">
            <w:pPr>
              <w:ind w:right="3"/>
              <w:contextualSpacing/>
              <w:rPr>
                <w:rFonts w:ascii="Times New Roman" w:hAnsi="Times New Roman" w:cs="Times New Roman"/>
                <w:color w:val="000000"/>
                <w:sz w:val="24"/>
                <w:szCs w:val="24"/>
              </w:rPr>
            </w:pPr>
            <w:r w:rsidRPr="002A187A">
              <w:rPr>
                <w:rFonts w:ascii="Times New Roman" w:hAnsi="Times New Roman" w:cs="Times New Roman"/>
                <w:color w:val="000000"/>
                <w:sz w:val="24"/>
                <w:szCs w:val="24"/>
              </w:rPr>
              <w:t>Ноябрь</w:t>
            </w:r>
          </w:p>
        </w:tc>
        <w:tc>
          <w:tcPr>
            <w:tcW w:w="3182" w:type="dxa"/>
            <w:tcBorders>
              <w:top w:val="single" w:sz="6" w:space="0" w:color="000000"/>
              <w:left w:val="single" w:sz="6" w:space="0" w:color="000000"/>
              <w:bottom w:val="single" w:sz="6" w:space="0" w:color="000000"/>
              <w:right w:val="single" w:sz="6" w:space="0" w:color="000000"/>
            </w:tcBorders>
          </w:tcPr>
          <w:p w:rsidR="002A187A" w:rsidRPr="002A187A" w:rsidRDefault="002A187A" w:rsidP="002A187A">
            <w:pPr>
              <w:ind w:left="74"/>
              <w:contextualSpacing/>
              <w:rPr>
                <w:rFonts w:ascii="Times New Roman" w:hAnsi="Times New Roman" w:cs="Times New Roman"/>
                <w:color w:val="000000"/>
                <w:sz w:val="24"/>
                <w:szCs w:val="24"/>
              </w:rPr>
            </w:pPr>
            <w:r w:rsidRPr="002A187A">
              <w:rPr>
                <w:rFonts w:ascii="Times New Roman" w:hAnsi="Times New Roman" w:cs="Times New Roman"/>
                <w:color w:val="000000"/>
                <w:sz w:val="24"/>
                <w:szCs w:val="24"/>
              </w:rPr>
              <w:t>Старший воспитатель воспитатели</w:t>
            </w:r>
          </w:p>
        </w:tc>
      </w:tr>
      <w:tr w:rsidR="002A187A" w:rsidRPr="002A187A" w:rsidTr="005B0E5A">
        <w:tc>
          <w:tcPr>
            <w:tcW w:w="5527" w:type="dxa"/>
            <w:tcBorders>
              <w:top w:val="single" w:sz="6" w:space="0" w:color="000000"/>
              <w:left w:val="single" w:sz="6" w:space="0" w:color="000000"/>
              <w:bottom w:val="single" w:sz="6" w:space="0" w:color="000000"/>
              <w:right w:val="single" w:sz="6" w:space="0" w:color="000000"/>
            </w:tcBorders>
          </w:tcPr>
          <w:p w:rsidR="002A187A" w:rsidRPr="002A187A" w:rsidRDefault="002A187A" w:rsidP="002A187A">
            <w:pPr>
              <w:contextualSpacing/>
              <w:rPr>
                <w:rFonts w:ascii="Times New Roman" w:hAnsi="Times New Roman" w:cs="Times New Roman"/>
                <w:color w:val="000000"/>
                <w:sz w:val="24"/>
                <w:szCs w:val="24"/>
              </w:rPr>
            </w:pPr>
            <w:r w:rsidRPr="002A187A">
              <w:rPr>
                <w:rFonts w:ascii="Times New Roman" w:hAnsi="Times New Roman" w:cs="Times New Roman"/>
                <w:color w:val="000000"/>
                <w:sz w:val="24"/>
                <w:szCs w:val="24"/>
              </w:rPr>
              <w:t>Экскурсия в музей</w:t>
            </w:r>
          </w:p>
        </w:tc>
        <w:tc>
          <w:tcPr>
            <w:tcW w:w="1351" w:type="dxa"/>
            <w:tcBorders>
              <w:top w:val="single" w:sz="6" w:space="0" w:color="000000"/>
              <w:left w:val="single" w:sz="6" w:space="0" w:color="000000"/>
              <w:bottom w:val="single" w:sz="6" w:space="0" w:color="000000"/>
              <w:right w:val="single" w:sz="6" w:space="0" w:color="000000"/>
            </w:tcBorders>
          </w:tcPr>
          <w:p w:rsidR="002A187A" w:rsidRPr="002A187A" w:rsidRDefault="002A187A" w:rsidP="002A187A">
            <w:pPr>
              <w:ind w:right="3"/>
              <w:contextualSpacing/>
              <w:rPr>
                <w:rFonts w:ascii="Times New Roman" w:hAnsi="Times New Roman" w:cs="Times New Roman"/>
                <w:color w:val="000000"/>
                <w:sz w:val="24"/>
                <w:szCs w:val="24"/>
              </w:rPr>
            </w:pPr>
            <w:r w:rsidRPr="002A187A">
              <w:rPr>
                <w:rFonts w:ascii="Times New Roman" w:hAnsi="Times New Roman" w:cs="Times New Roman"/>
                <w:color w:val="000000"/>
                <w:sz w:val="24"/>
                <w:szCs w:val="24"/>
              </w:rPr>
              <w:t>Апрель</w:t>
            </w:r>
          </w:p>
        </w:tc>
        <w:tc>
          <w:tcPr>
            <w:tcW w:w="3182" w:type="dxa"/>
            <w:tcBorders>
              <w:top w:val="single" w:sz="6" w:space="0" w:color="000000"/>
              <w:left w:val="single" w:sz="6" w:space="0" w:color="000000"/>
              <w:bottom w:val="single" w:sz="6" w:space="0" w:color="000000"/>
              <w:right w:val="single" w:sz="6" w:space="0" w:color="000000"/>
            </w:tcBorders>
          </w:tcPr>
          <w:p w:rsidR="002A187A" w:rsidRPr="002A187A" w:rsidRDefault="002A187A" w:rsidP="002A187A">
            <w:pPr>
              <w:ind w:left="74"/>
              <w:contextualSpacing/>
              <w:rPr>
                <w:rFonts w:ascii="Times New Roman" w:hAnsi="Times New Roman" w:cs="Times New Roman"/>
                <w:color w:val="000000"/>
                <w:sz w:val="24"/>
                <w:szCs w:val="24"/>
              </w:rPr>
            </w:pPr>
            <w:r w:rsidRPr="002A187A">
              <w:rPr>
                <w:rFonts w:ascii="Times New Roman" w:hAnsi="Times New Roman" w:cs="Times New Roman"/>
                <w:color w:val="000000"/>
                <w:sz w:val="24"/>
                <w:szCs w:val="24"/>
              </w:rPr>
              <w:t>Старший воспитатель воспитатели</w:t>
            </w:r>
          </w:p>
        </w:tc>
      </w:tr>
      <w:tr w:rsidR="002A187A" w:rsidRPr="002A187A" w:rsidTr="005B0E5A">
        <w:tc>
          <w:tcPr>
            <w:tcW w:w="10060" w:type="dxa"/>
            <w:gridSpan w:val="3"/>
            <w:tcBorders>
              <w:top w:val="single" w:sz="6" w:space="0" w:color="000000"/>
              <w:left w:val="single" w:sz="6" w:space="0" w:color="000000"/>
              <w:bottom w:val="single" w:sz="6" w:space="0" w:color="000000"/>
              <w:right w:val="single" w:sz="6" w:space="0" w:color="000000"/>
            </w:tcBorders>
          </w:tcPr>
          <w:p w:rsidR="002A187A" w:rsidRPr="002A187A" w:rsidRDefault="002A187A" w:rsidP="002A187A">
            <w:pPr>
              <w:ind w:left="74"/>
              <w:contextualSpacing/>
              <w:jc w:val="center"/>
              <w:rPr>
                <w:rFonts w:ascii="Times New Roman" w:hAnsi="Times New Roman" w:cs="Times New Roman"/>
                <w:color w:val="000000"/>
                <w:sz w:val="24"/>
                <w:szCs w:val="24"/>
              </w:rPr>
            </w:pPr>
            <w:r w:rsidRPr="002A187A">
              <w:rPr>
                <w:rFonts w:ascii="Times New Roman" w:hAnsi="Times New Roman" w:cs="Times New Roman"/>
                <w:b/>
                <w:color w:val="000000"/>
                <w:sz w:val="24"/>
                <w:szCs w:val="24"/>
              </w:rPr>
              <w:t>Работа с родителями</w:t>
            </w:r>
          </w:p>
        </w:tc>
      </w:tr>
      <w:tr w:rsidR="002A187A" w:rsidRPr="002A187A" w:rsidTr="005B0E5A">
        <w:tc>
          <w:tcPr>
            <w:tcW w:w="5527" w:type="dxa"/>
            <w:tcBorders>
              <w:top w:val="single" w:sz="4" w:space="0" w:color="000000"/>
              <w:left w:val="single" w:sz="4" w:space="0" w:color="000000"/>
              <w:bottom w:val="single" w:sz="4" w:space="0" w:color="000000"/>
              <w:right w:val="single" w:sz="4" w:space="0" w:color="000000"/>
            </w:tcBorders>
          </w:tcPr>
          <w:p w:rsidR="002A187A" w:rsidRPr="002A187A" w:rsidRDefault="002A187A" w:rsidP="002A187A">
            <w:pPr>
              <w:spacing w:line="259" w:lineRule="auto"/>
              <w:ind w:left="108"/>
              <w:contextualSpacing/>
              <w:rPr>
                <w:rFonts w:ascii="Times New Roman" w:hAnsi="Times New Roman" w:cs="Times New Roman"/>
                <w:color w:val="000000"/>
                <w:sz w:val="24"/>
                <w:szCs w:val="24"/>
              </w:rPr>
            </w:pPr>
            <w:r w:rsidRPr="002A187A">
              <w:rPr>
                <w:rFonts w:ascii="Times New Roman" w:hAnsi="Times New Roman" w:cs="Times New Roman"/>
                <w:color w:val="000000"/>
                <w:sz w:val="24"/>
                <w:szCs w:val="24"/>
              </w:rPr>
              <w:t xml:space="preserve">Родительские собрания </w:t>
            </w:r>
          </w:p>
        </w:tc>
        <w:tc>
          <w:tcPr>
            <w:tcW w:w="1351" w:type="dxa"/>
            <w:tcBorders>
              <w:top w:val="single" w:sz="4" w:space="0" w:color="000000"/>
              <w:left w:val="single" w:sz="4" w:space="0" w:color="000000"/>
              <w:bottom w:val="single" w:sz="4" w:space="0" w:color="000000"/>
              <w:right w:val="single" w:sz="4" w:space="0" w:color="000000"/>
            </w:tcBorders>
          </w:tcPr>
          <w:p w:rsidR="002A187A" w:rsidRPr="002A187A" w:rsidRDefault="002A187A" w:rsidP="002A187A">
            <w:pPr>
              <w:spacing w:line="259" w:lineRule="auto"/>
              <w:ind w:left="108"/>
              <w:contextualSpacing/>
              <w:rPr>
                <w:rFonts w:ascii="Times New Roman" w:hAnsi="Times New Roman" w:cs="Times New Roman"/>
                <w:color w:val="000000"/>
                <w:sz w:val="24"/>
                <w:szCs w:val="24"/>
              </w:rPr>
            </w:pPr>
            <w:r w:rsidRPr="002A187A">
              <w:rPr>
                <w:rFonts w:ascii="Times New Roman" w:hAnsi="Times New Roman" w:cs="Times New Roman"/>
                <w:color w:val="000000"/>
                <w:sz w:val="24"/>
                <w:szCs w:val="24"/>
              </w:rPr>
              <w:t xml:space="preserve">в течение года </w:t>
            </w:r>
          </w:p>
        </w:tc>
        <w:tc>
          <w:tcPr>
            <w:tcW w:w="3182" w:type="dxa"/>
            <w:tcBorders>
              <w:top w:val="single" w:sz="6" w:space="0" w:color="000000"/>
              <w:left w:val="single" w:sz="6" w:space="0" w:color="000000"/>
              <w:bottom w:val="single" w:sz="6" w:space="0" w:color="000000"/>
              <w:right w:val="single" w:sz="6" w:space="0" w:color="000000"/>
            </w:tcBorders>
          </w:tcPr>
          <w:p w:rsidR="002A187A" w:rsidRPr="002A187A" w:rsidRDefault="002A187A" w:rsidP="002A187A">
            <w:pPr>
              <w:ind w:left="74"/>
              <w:contextualSpacing/>
              <w:rPr>
                <w:rFonts w:ascii="Times New Roman" w:hAnsi="Times New Roman" w:cs="Times New Roman"/>
                <w:color w:val="000000"/>
                <w:sz w:val="24"/>
                <w:szCs w:val="24"/>
              </w:rPr>
            </w:pPr>
            <w:r w:rsidRPr="002A187A">
              <w:rPr>
                <w:rFonts w:ascii="Times New Roman" w:hAnsi="Times New Roman" w:cs="Times New Roman"/>
                <w:color w:val="000000"/>
                <w:sz w:val="24"/>
                <w:szCs w:val="24"/>
              </w:rPr>
              <w:t>Старший воспитатель воспитатели</w:t>
            </w:r>
          </w:p>
        </w:tc>
      </w:tr>
      <w:tr w:rsidR="002A187A" w:rsidRPr="002A187A" w:rsidTr="005B0E5A">
        <w:tc>
          <w:tcPr>
            <w:tcW w:w="5527" w:type="dxa"/>
            <w:tcBorders>
              <w:top w:val="single" w:sz="4" w:space="0" w:color="000000"/>
              <w:left w:val="single" w:sz="4" w:space="0" w:color="000000"/>
              <w:bottom w:val="single" w:sz="4" w:space="0" w:color="000000"/>
              <w:right w:val="single" w:sz="4" w:space="0" w:color="000000"/>
            </w:tcBorders>
          </w:tcPr>
          <w:p w:rsidR="002A187A" w:rsidRPr="002A187A" w:rsidRDefault="002A187A" w:rsidP="002A187A">
            <w:pPr>
              <w:spacing w:line="259" w:lineRule="auto"/>
              <w:ind w:left="108"/>
              <w:contextualSpacing/>
              <w:rPr>
                <w:rFonts w:ascii="Times New Roman" w:hAnsi="Times New Roman" w:cs="Times New Roman"/>
                <w:color w:val="000000"/>
                <w:sz w:val="24"/>
                <w:szCs w:val="24"/>
              </w:rPr>
            </w:pPr>
            <w:r w:rsidRPr="002A187A">
              <w:rPr>
                <w:rFonts w:ascii="Times New Roman" w:hAnsi="Times New Roman" w:cs="Times New Roman"/>
                <w:color w:val="000000"/>
                <w:sz w:val="24"/>
                <w:szCs w:val="24"/>
              </w:rPr>
              <w:t xml:space="preserve">Консультации </w:t>
            </w:r>
          </w:p>
        </w:tc>
        <w:tc>
          <w:tcPr>
            <w:tcW w:w="1351" w:type="dxa"/>
            <w:tcBorders>
              <w:top w:val="single" w:sz="4" w:space="0" w:color="000000"/>
              <w:left w:val="single" w:sz="4" w:space="0" w:color="000000"/>
              <w:bottom w:val="single" w:sz="4" w:space="0" w:color="000000"/>
              <w:right w:val="single" w:sz="4" w:space="0" w:color="000000"/>
            </w:tcBorders>
          </w:tcPr>
          <w:p w:rsidR="002A187A" w:rsidRPr="002A187A" w:rsidRDefault="002A187A" w:rsidP="002A187A">
            <w:pPr>
              <w:spacing w:line="259" w:lineRule="auto"/>
              <w:ind w:left="108"/>
              <w:contextualSpacing/>
              <w:rPr>
                <w:rFonts w:ascii="Times New Roman" w:hAnsi="Times New Roman" w:cs="Times New Roman"/>
                <w:color w:val="000000"/>
                <w:sz w:val="24"/>
                <w:szCs w:val="24"/>
              </w:rPr>
            </w:pPr>
            <w:r w:rsidRPr="002A187A">
              <w:rPr>
                <w:rFonts w:ascii="Times New Roman" w:hAnsi="Times New Roman" w:cs="Times New Roman"/>
                <w:color w:val="000000"/>
                <w:sz w:val="24"/>
                <w:szCs w:val="24"/>
              </w:rPr>
              <w:t xml:space="preserve">в течение года </w:t>
            </w:r>
          </w:p>
        </w:tc>
        <w:tc>
          <w:tcPr>
            <w:tcW w:w="3182" w:type="dxa"/>
            <w:tcBorders>
              <w:top w:val="single" w:sz="6" w:space="0" w:color="000000"/>
              <w:left w:val="single" w:sz="6" w:space="0" w:color="000000"/>
              <w:bottom w:val="single" w:sz="6" w:space="0" w:color="000000"/>
              <w:right w:val="single" w:sz="6" w:space="0" w:color="000000"/>
            </w:tcBorders>
          </w:tcPr>
          <w:p w:rsidR="002A187A" w:rsidRPr="002A187A" w:rsidRDefault="002A187A" w:rsidP="002A187A">
            <w:pPr>
              <w:ind w:left="74"/>
              <w:contextualSpacing/>
              <w:rPr>
                <w:rFonts w:ascii="Times New Roman" w:hAnsi="Times New Roman" w:cs="Times New Roman"/>
                <w:color w:val="000000"/>
                <w:sz w:val="24"/>
                <w:szCs w:val="24"/>
              </w:rPr>
            </w:pPr>
            <w:r w:rsidRPr="002A187A">
              <w:rPr>
                <w:rFonts w:ascii="Times New Roman" w:hAnsi="Times New Roman" w:cs="Times New Roman"/>
                <w:color w:val="000000"/>
                <w:sz w:val="24"/>
                <w:szCs w:val="24"/>
              </w:rPr>
              <w:t>Старший воспитатель воспитатели</w:t>
            </w:r>
          </w:p>
        </w:tc>
      </w:tr>
      <w:tr w:rsidR="002A187A" w:rsidRPr="002A187A" w:rsidTr="005B0E5A">
        <w:tc>
          <w:tcPr>
            <w:tcW w:w="5527" w:type="dxa"/>
            <w:tcBorders>
              <w:top w:val="single" w:sz="4" w:space="0" w:color="000000"/>
              <w:left w:val="single" w:sz="4" w:space="0" w:color="000000"/>
              <w:bottom w:val="single" w:sz="4" w:space="0" w:color="000000"/>
              <w:right w:val="single" w:sz="4" w:space="0" w:color="000000"/>
            </w:tcBorders>
          </w:tcPr>
          <w:p w:rsidR="002A187A" w:rsidRPr="002A187A" w:rsidRDefault="002A187A" w:rsidP="002A187A">
            <w:pPr>
              <w:spacing w:line="259" w:lineRule="auto"/>
              <w:ind w:left="108"/>
              <w:contextualSpacing/>
              <w:rPr>
                <w:rFonts w:ascii="Times New Roman" w:hAnsi="Times New Roman" w:cs="Times New Roman"/>
                <w:color w:val="000000"/>
                <w:sz w:val="24"/>
                <w:szCs w:val="24"/>
              </w:rPr>
            </w:pPr>
            <w:r w:rsidRPr="002A187A">
              <w:rPr>
                <w:rFonts w:ascii="Times New Roman" w:hAnsi="Times New Roman" w:cs="Times New Roman"/>
                <w:color w:val="000000"/>
                <w:sz w:val="24"/>
                <w:szCs w:val="24"/>
              </w:rPr>
              <w:t xml:space="preserve">Беседы и дискуссии </w:t>
            </w:r>
          </w:p>
        </w:tc>
        <w:tc>
          <w:tcPr>
            <w:tcW w:w="1351" w:type="dxa"/>
            <w:tcBorders>
              <w:top w:val="single" w:sz="4" w:space="0" w:color="000000"/>
              <w:left w:val="single" w:sz="4" w:space="0" w:color="000000"/>
              <w:bottom w:val="single" w:sz="4" w:space="0" w:color="000000"/>
              <w:right w:val="single" w:sz="4" w:space="0" w:color="000000"/>
            </w:tcBorders>
          </w:tcPr>
          <w:p w:rsidR="002A187A" w:rsidRPr="002A187A" w:rsidRDefault="002A187A" w:rsidP="002A187A">
            <w:pPr>
              <w:spacing w:line="259" w:lineRule="auto"/>
              <w:ind w:left="108"/>
              <w:contextualSpacing/>
              <w:rPr>
                <w:rFonts w:ascii="Times New Roman" w:hAnsi="Times New Roman" w:cs="Times New Roman"/>
                <w:color w:val="000000"/>
                <w:sz w:val="24"/>
                <w:szCs w:val="24"/>
              </w:rPr>
            </w:pPr>
            <w:r w:rsidRPr="002A187A">
              <w:rPr>
                <w:rFonts w:ascii="Times New Roman" w:hAnsi="Times New Roman" w:cs="Times New Roman"/>
                <w:color w:val="000000"/>
                <w:sz w:val="24"/>
                <w:szCs w:val="24"/>
              </w:rPr>
              <w:t xml:space="preserve">в течение года </w:t>
            </w:r>
          </w:p>
        </w:tc>
        <w:tc>
          <w:tcPr>
            <w:tcW w:w="3182" w:type="dxa"/>
            <w:tcBorders>
              <w:top w:val="single" w:sz="6" w:space="0" w:color="000000"/>
              <w:left w:val="single" w:sz="6" w:space="0" w:color="000000"/>
              <w:bottom w:val="single" w:sz="6" w:space="0" w:color="000000"/>
              <w:right w:val="single" w:sz="6" w:space="0" w:color="000000"/>
            </w:tcBorders>
          </w:tcPr>
          <w:p w:rsidR="002A187A" w:rsidRPr="002A187A" w:rsidRDefault="002A187A" w:rsidP="002A187A">
            <w:pPr>
              <w:ind w:left="74"/>
              <w:contextualSpacing/>
              <w:rPr>
                <w:rFonts w:ascii="Times New Roman" w:hAnsi="Times New Roman" w:cs="Times New Roman"/>
                <w:color w:val="000000"/>
                <w:sz w:val="24"/>
                <w:szCs w:val="24"/>
              </w:rPr>
            </w:pPr>
            <w:r w:rsidRPr="002A187A">
              <w:rPr>
                <w:rFonts w:ascii="Times New Roman" w:hAnsi="Times New Roman" w:cs="Times New Roman"/>
                <w:color w:val="000000"/>
                <w:sz w:val="24"/>
                <w:szCs w:val="24"/>
              </w:rPr>
              <w:t>Старший воспитатель воспитатели</w:t>
            </w:r>
          </w:p>
        </w:tc>
      </w:tr>
      <w:tr w:rsidR="002A187A" w:rsidRPr="002A187A" w:rsidTr="005B0E5A">
        <w:tc>
          <w:tcPr>
            <w:tcW w:w="5527" w:type="dxa"/>
            <w:tcBorders>
              <w:top w:val="single" w:sz="4" w:space="0" w:color="000000"/>
              <w:left w:val="single" w:sz="4" w:space="0" w:color="000000"/>
              <w:bottom w:val="single" w:sz="4" w:space="0" w:color="000000"/>
              <w:right w:val="single" w:sz="4" w:space="0" w:color="000000"/>
            </w:tcBorders>
          </w:tcPr>
          <w:p w:rsidR="002A187A" w:rsidRPr="002A187A" w:rsidRDefault="002A187A" w:rsidP="002A187A">
            <w:pPr>
              <w:spacing w:line="259" w:lineRule="auto"/>
              <w:ind w:left="108"/>
              <w:contextualSpacing/>
              <w:rPr>
                <w:rFonts w:ascii="Times New Roman" w:hAnsi="Times New Roman" w:cs="Times New Roman"/>
                <w:color w:val="000000"/>
                <w:sz w:val="24"/>
                <w:szCs w:val="24"/>
              </w:rPr>
            </w:pPr>
            <w:r w:rsidRPr="002A187A">
              <w:rPr>
                <w:rFonts w:ascii="Times New Roman" w:hAnsi="Times New Roman" w:cs="Times New Roman"/>
                <w:color w:val="000000"/>
                <w:sz w:val="24"/>
                <w:szCs w:val="24"/>
              </w:rPr>
              <w:t xml:space="preserve">Круглые столы </w:t>
            </w:r>
          </w:p>
        </w:tc>
        <w:tc>
          <w:tcPr>
            <w:tcW w:w="1351" w:type="dxa"/>
            <w:tcBorders>
              <w:top w:val="single" w:sz="4" w:space="0" w:color="000000"/>
              <w:left w:val="single" w:sz="4" w:space="0" w:color="000000"/>
              <w:bottom w:val="single" w:sz="4" w:space="0" w:color="000000"/>
              <w:right w:val="single" w:sz="4" w:space="0" w:color="000000"/>
            </w:tcBorders>
          </w:tcPr>
          <w:p w:rsidR="002A187A" w:rsidRPr="002A187A" w:rsidRDefault="002A187A" w:rsidP="002A187A">
            <w:pPr>
              <w:spacing w:line="259" w:lineRule="auto"/>
              <w:ind w:left="108"/>
              <w:contextualSpacing/>
              <w:rPr>
                <w:rFonts w:ascii="Times New Roman" w:hAnsi="Times New Roman" w:cs="Times New Roman"/>
                <w:color w:val="000000"/>
                <w:sz w:val="24"/>
                <w:szCs w:val="24"/>
              </w:rPr>
            </w:pPr>
            <w:r w:rsidRPr="002A187A">
              <w:rPr>
                <w:rFonts w:ascii="Times New Roman" w:hAnsi="Times New Roman" w:cs="Times New Roman"/>
                <w:color w:val="000000"/>
                <w:sz w:val="24"/>
                <w:szCs w:val="24"/>
              </w:rPr>
              <w:t xml:space="preserve">в течение года </w:t>
            </w:r>
          </w:p>
        </w:tc>
        <w:tc>
          <w:tcPr>
            <w:tcW w:w="3182" w:type="dxa"/>
            <w:tcBorders>
              <w:top w:val="single" w:sz="6" w:space="0" w:color="000000"/>
              <w:left w:val="single" w:sz="6" w:space="0" w:color="000000"/>
              <w:bottom w:val="single" w:sz="6" w:space="0" w:color="000000"/>
              <w:right w:val="single" w:sz="6" w:space="0" w:color="000000"/>
            </w:tcBorders>
          </w:tcPr>
          <w:p w:rsidR="002A187A" w:rsidRPr="002A187A" w:rsidRDefault="002A187A" w:rsidP="002A187A">
            <w:pPr>
              <w:ind w:left="74"/>
              <w:contextualSpacing/>
              <w:rPr>
                <w:rFonts w:ascii="Times New Roman" w:hAnsi="Times New Roman" w:cs="Times New Roman"/>
                <w:color w:val="000000"/>
                <w:sz w:val="24"/>
                <w:szCs w:val="24"/>
              </w:rPr>
            </w:pPr>
            <w:r w:rsidRPr="002A187A">
              <w:rPr>
                <w:rFonts w:ascii="Times New Roman" w:hAnsi="Times New Roman" w:cs="Times New Roman"/>
                <w:color w:val="000000"/>
                <w:sz w:val="24"/>
                <w:szCs w:val="24"/>
              </w:rPr>
              <w:t>Старший воспитатель воспитатели</w:t>
            </w:r>
          </w:p>
        </w:tc>
      </w:tr>
    </w:tbl>
    <w:p w:rsidR="002A187A" w:rsidRPr="002A187A" w:rsidRDefault="002A187A" w:rsidP="002A187A">
      <w:pPr>
        <w:spacing w:after="0" w:line="240" w:lineRule="auto"/>
        <w:ind w:right="-143"/>
        <w:contextualSpacing/>
        <w:jc w:val="both"/>
        <w:rPr>
          <w:rFonts w:ascii="Times New Roman" w:eastAsia="Times New Roman" w:hAnsi="Times New Roman" w:cs="Times New Roman"/>
          <w:sz w:val="24"/>
          <w:szCs w:val="24"/>
          <w:lang w:eastAsia="ru-RU"/>
        </w:rPr>
      </w:pPr>
    </w:p>
    <w:p w:rsidR="002A187A" w:rsidRPr="002A187A" w:rsidRDefault="002A187A" w:rsidP="002A187A">
      <w:pPr>
        <w:spacing w:after="0" w:line="240" w:lineRule="auto"/>
        <w:ind w:right="-143"/>
        <w:contextualSpacing/>
        <w:jc w:val="center"/>
        <w:rPr>
          <w:rFonts w:ascii="Times New Roman" w:eastAsia="Calibri" w:hAnsi="Times New Roman" w:cs="Times New Roman"/>
          <w:b/>
          <w:sz w:val="24"/>
          <w:szCs w:val="24"/>
        </w:rPr>
      </w:pPr>
      <w:r w:rsidRPr="002A187A">
        <w:rPr>
          <w:rFonts w:ascii="Times New Roman" w:eastAsia="Calibri" w:hAnsi="Times New Roman" w:cs="Times New Roman"/>
          <w:b/>
          <w:sz w:val="24"/>
          <w:szCs w:val="24"/>
        </w:rPr>
        <w:t>3.7. Примерная модель организации образовательного процесса в старшей группе на год</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326"/>
        <w:gridCol w:w="1137"/>
        <w:gridCol w:w="7743"/>
      </w:tblGrid>
      <w:tr w:rsidR="002A187A" w:rsidRPr="002A187A" w:rsidTr="005B0E5A">
        <w:trPr>
          <w:trHeight w:val="58"/>
        </w:trPr>
        <w:tc>
          <w:tcPr>
            <w:tcW w:w="1326" w:type="dxa"/>
            <w:shd w:val="clear" w:color="auto" w:fill="FFFFFF"/>
            <w:tcMar>
              <w:top w:w="0" w:type="dxa"/>
              <w:left w:w="108" w:type="dxa"/>
              <w:bottom w:w="0" w:type="dxa"/>
              <w:right w:w="108" w:type="dxa"/>
            </w:tcMar>
            <w:hideMark/>
          </w:tcPr>
          <w:p w:rsidR="002A187A" w:rsidRPr="002A187A" w:rsidRDefault="002A187A" w:rsidP="002A187A">
            <w:pPr>
              <w:spacing w:after="0" w:line="240" w:lineRule="auto"/>
              <w:ind w:left="114" w:right="114"/>
              <w:contextualSpacing/>
              <w:jc w:val="center"/>
              <w:rPr>
                <w:rFonts w:ascii="Times New Roman" w:eastAsia="Times New Roman" w:hAnsi="Times New Roman" w:cs="Times New Roman"/>
                <w:color w:val="000000"/>
                <w:szCs w:val="24"/>
                <w:lang w:eastAsia="ru-RU"/>
              </w:rPr>
            </w:pPr>
            <w:r w:rsidRPr="002A187A">
              <w:rPr>
                <w:rFonts w:ascii="Times New Roman" w:eastAsia="Times New Roman" w:hAnsi="Times New Roman" w:cs="Times New Roman"/>
                <w:color w:val="000000"/>
                <w:szCs w:val="24"/>
                <w:lang w:eastAsia="ru-RU"/>
              </w:rPr>
              <w:t>месяц</w:t>
            </w:r>
          </w:p>
        </w:tc>
        <w:tc>
          <w:tcPr>
            <w:tcW w:w="1137" w:type="dxa"/>
            <w:shd w:val="clear" w:color="auto" w:fill="FFFFFF"/>
            <w:tcMar>
              <w:top w:w="0" w:type="dxa"/>
              <w:left w:w="108" w:type="dxa"/>
              <w:bottom w:w="0" w:type="dxa"/>
              <w:right w:w="108" w:type="dxa"/>
            </w:tcMar>
            <w:hideMark/>
          </w:tcPr>
          <w:p w:rsidR="002A187A" w:rsidRPr="002A187A" w:rsidRDefault="002A187A" w:rsidP="002A187A">
            <w:pPr>
              <w:spacing w:after="0" w:line="240" w:lineRule="auto"/>
              <w:ind w:left="114" w:right="114"/>
              <w:contextualSpacing/>
              <w:jc w:val="center"/>
              <w:rPr>
                <w:rFonts w:ascii="Times New Roman" w:eastAsia="Times New Roman" w:hAnsi="Times New Roman" w:cs="Times New Roman"/>
                <w:color w:val="000000"/>
                <w:szCs w:val="24"/>
                <w:lang w:eastAsia="ru-RU"/>
              </w:rPr>
            </w:pPr>
            <w:r w:rsidRPr="002A187A">
              <w:rPr>
                <w:rFonts w:ascii="Times New Roman" w:eastAsia="Times New Roman" w:hAnsi="Times New Roman" w:cs="Times New Roman"/>
                <w:color w:val="000000"/>
                <w:szCs w:val="24"/>
                <w:lang w:eastAsia="ru-RU"/>
              </w:rPr>
              <w:t>неделя</w:t>
            </w:r>
          </w:p>
        </w:tc>
        <w:tc>
          <w:tcPr>
            <w:tcW w:w="7743" w:type="dxa"/>
            <w:shd w:val="clear" w:color="auto" w:fill="FFFFFF"/>
            <w:tcMar>
              <w:top w:w="0" w:type="dxa"/>
              <w:left w:w="108" w:type="dxa"/>
              <w:bottom w:w="0" w:type="dxa"/>
              <w:right w:w="108" w:type="dxa"/>
            </w:tcMar>
          </w:tcPr>
          <w:p w:rsidR="002A187A" w:rsidRPr="002A187A" w:rsidRDefault="002A187A" w:rsidP="002A187A">
            <w:pPr>
              <w:spacing w:after="0" w:line="240" w:lineRule="auto"/>
              <w:ind w:firstLine="701"/>
              <w:contextualSpacing/>
              <w:jc w:val="center"/>
              <w:rPr>
                <w:rFonts w:ascii="Times New Roman" w:eastAsia="Times New Roman" w:hAnsi="Times New Roman" w:cs="Times New Roman"/>
                <w:color w:val="000000"/>
                <w:szCs w:val="24"/>
                <w:lang w:eastAsia="ru-RU"/>
              </w:rPr>
            </w:pPr>
            <w:r w:rsidRPr="002A187A">
              <w:rPr>
                <w:rFonts w:ascii="Times New Roman" w:eastAsia="Times New Roman" w:hAnsi="Times New Roman" w:cs="Times New Roman"/>
                <w:color w:val="000000"/>
                <w:szCs w:val="24"/>
                <w:lang w:eastAsia="ru-RU"/>
              </w:rPr>
              <w:t>Старшая группа (5-6 лет)</w:t>
            </w:r>
          </w:p>
        </w:tc>
      </w:tr>
      <w:tr w:rsidR="002A187A" w:rsidRPr="002A187A" w:rsidTr="005B0E5A">
        <w:trPr>
          <w:trHeight w:val="275"/>
        </w:trPr>
        <w:tc>
          <w:tcPr>
            <w:tcW w:w="1326" w:type="dxa"/>
            <w:vMerge w:val="restart"/>
            <w:shd w:val="clear" w:color="auto" w:fill="FFFFFF"/>
            <w:tcMar>
              <w:top w:w="0" w:type="dxa"/>
              <w:left w:w="108" w:type="dxa"/>
              <w:bottom w:w="0" w:type="dxa"/>
              <w:right w:w="108" w:type="dxa"/>
            </w:tcMar>
            <w:hideMark/>
          </w:tcPr>
          <w:p w:rsidR="002A187A" w:rsidRPr="002A187A" w:rsidRDefault="002A187A" w:rsidP="002A187A">
            <w:pPr>
              <w:spacing w:after="0" w:line="240" w:lineRule="auto"/>
              <w:ind w:left="114" w:right="114"/>
              <w:contextualSpacing/>
              <w:jc w:val="center"/>
              <w:rPr>
                <w:rFonts w:ascii="Times New Roman" w:eastAsia="Times New Roman" w:hAnsi="Times New Roman" w:cs="Times New Roman"/>
                <w:color w:val="000000"/>
                <w:szCs w:val="24"/>
                <w:lang w:eastAsia="ru-RU"/>
              </w:rPr>
            </w:pPr>
            <w:r w:rsidRPr="002A187A">
              <w:rPr>
                <w:rFonts w:ascii="Times New Roman" w:eastAsia="Times New Roman" w:hAnsi="Times New Roman" w:cs="Times New Roman"/>
                <w:iCs/>
                <w:color w:val="000000"/>
                <w:szCs w:val="24"/>
                <w:lang w:eastAsia="ru-RU"/>
              </w:rPr>
              <w:t>Сентябрь</w:t>
            </w:r>
          </w:p>
        </w:tc>
        <w:tc>
          <w:tcPr>
            <w:tcW w:w="8880" w:type="dxa"/>
            <w:gridSpan w:val="2"/>
            <w:shd w:val="clear" w:color="auto" w:fill="FFFFFF"/>
            <w:tcMar>
              <w:top w:w="0" w:type="dxa"/>
              <w:left w:w="108" w:type="dxa"/>
              <w:bottom w:w="0" w:type="dxa"/>
              <w:right w:w="108" w:type="dxa"/>
            </w:tcMar>
            <w:hideMark/>
          </w:tcPr>
          <w:p w:rsidR="002A187A" w:rsidRPr="002A187A" w:rsidRDefault="002A187A" w:rsidP="002A187A">
            <w:pPr>
              <w:spacing w:after="0" w:line="240" w:lineRule="auto"/>
              <w:contextualSpacing/>
              <w:jc w:val="center"/>
              <w:rPr>
                <w:rFonts w:ascii="Times New Roman" w:eastAsia="Times New Roman" w:hAnsi="Times New Roman" w:cs="Times New Roman"/>
                <w:color w:val="000000"/>
                <w:szCs w:val="24"/>
                <w:lang w:eastAsia="ru-RU"/>
              </w:rPr>
            </w:pPr>
            <w:r w:rsidRPr="002A187A">
              <w:rPr>
                <w:rFonts w:ascii="Times New Roman" w:eastAsia="Times New Roman" w:hAnsi="Times New Roman" w:cs="Times New Roman"/>
                <w:b/>
                <w:bCs/>
                <w:color w:val="000000"/>
                <w:szCs w:val="24"/>
                <w:lang w:eastAsia="ru-RU"/>
              </w:rPr>
              <w:t>Тема «Детский сад» (1-я неделя), «Осень» (2-4 недели)</w:t>
            </w:r>
          </w:p>
        </w:tc>
      </w:tr>
      <w:tr w:rsidR="002A187A" w:rsidRPr="002A187A" w:rsidTr="005B0E5A">
        <w:trPr>
          <w:trHeight w:val="275"/>
        </w:trPr>
        <w:tc>
          <w:tcPr>
            <w:tcW w:w="1326" w:type="dxa"/>
            <w:vMerge/>
            <w:shd w:val="clear" w:color="auto" w:fill="FFFFFF"/>
            <w:vAlign w:val="center"/>
            <w:hideMark/>
          </w:tcPr>
          <w:p w:rsidR="002A187A" w:rsidRPr="002A187A" w:rsidRDefault="002A187A" w:rsidP="002A187A">
            <w:pPr>
              <w:spacing w:after="0" w:line="240" w:lineRule="auto"/>
              <w:contextualSpacing/>
              <w:rPr>
                <w:rFonts w:ascii="Times New Roman" w:eastAsia="Times New Roman" w:hAnsi="Times New Roman" w:cs="Times New Roman"/>
                <w:color w:val="000000"/>
                <w:szCs w:val="24"/>
                <w:lang w:eastAsia="ru-RU"/>
              </w:rPr>
            </w:pPr>
          </w:p>
        </w:tc>
        <w:tc>
          <w:tcPr>
            <w:tcW w:w="1137" w:type="dxa"/>
            <w:shd w:val="clear" w:color="auto" w:fill="FFFFFF"/>
            <w:tcMar>
              <w:top w:w="0" w:type="dxa"/>
              <w:left w:w="108" w:type="dxa"/>
              <w:bottom w:w="0" w:type="dxa"/>
              <w:right w:w="108" w:type="dxa"/>
            </w:tcMar>
            <w:hideMark/>
          </w:tcPr>
          <w:p w:rsidR="002A187A" w:rsidRPr="002A187A" w:rsidRDefault="002A187A" w:rsidP="002A187A">
            <w:pPr>
              <w:spacing w:after="0" w:line="240" w:lineRule="auto"/>
              <w:contextualSpacing/>
              <w:jc w:val="center"/>
              <w:rPr>
                <w:rFonts w:ascii="Times New Roman" w:eastAsia="Times New Roman" w:hAnsi="Times New Roman" w:cs="Times New Roman"/>
                <w:color w:val="000000"/>
                <w:szCs w:val="24"/>
                <w:lang w:eastAsia="ru-RU"/>
              </w:rPr>
            </w:pPr>
            <w:r w:rsidRPr="002A187A">
              <w:rPr>
                <w:rFonts w:ascii="Times New Roman" w:eastAsia="Times New Roman" w:hAnsi="Times New Roman" w:cs="Times New Roman"/>
                <w:b/>
                <w:bCs/>
                <w:color w:val="000000"/>
                <w:szCs w:val="24"/>
                <w:lang w:eastAsia="ru-RU"/>
              </w:rPr>
              <w:t>1</w:t>
            </w:r>
          </w:p>
        </w:tc>
        <w:tc>
          <w:tcPr>
            <w:tcW w:w="7743" w:type="dxa"/>
            <w:shd w:val="clear" w:color="auto" w:fill="FFFFFF"/>
            <w:tcMar>
              <w:top w:w="0" w:type="dxa"/>
              <w:left w:w="108" w:type="dxa"/>
              <w:bottom w:w="0" w:type="dxa"/>
              <w:right w:w="108" w:type="dxa"/>
            </w:tcMar>
            <w:hideMark/>
          </w:tcPr>
          <w:p w:rsidR="002A187A" w:rsidRPr="002A187A" w:rsidRDefault="002A187A" w:rsidP="002A187A">
            <w:pPr>
              <w:spacing w:after="0" w:line="240" w:lineRule="auto"/>
              <w:contextualSpacing/>
              <w:rPr>
                <w:rFonts w:ascii="Times New Roman" w:eastAsia="Times New Roman" w:hAnsi="Times New Roman" w:cs="Times New Roman"/>
                <w:color w:val="000000"/>
                <w:szCs w:val="24"/>
                <w:lang w:eastAsia="ru-RU"/>
              </w:rPr>
            </w:pPr>
            <w:r w:rsidRPr="002A187A">
              <w:rPr>
                <w:rFonts w:ascii="Times New Roman" w:eastAsia="Times New Roman" w:hAnsi="Times New Roman" w:cs="Times New Roman"/>
                <w:color w:val="000000"/>
                <w:szCs w:val="24"/>
                <w:lang w:eastAsia="ru-RU"/>
              </w:rPr>
              <w:t>День знаний</w:t>
            </w:r>
          </w:p>
        </w:tc>
      </w:tr>
      <w:tr w:rsidR="002A187A" w:rsidRPr="002A187A" w:rsidTr="005B0E5A">
        <w:trPr>
          <w:trHeight w:val="275"/>
        </w:trPr>
        <w:tc>
          <w:tcPr>
            <w:tcW w:w="1326" w:type="dxa"/>
            <w:vMerge/>
            <w:shd w:val="clear" w:color="auto" w:fill="FFFFFF"/>
            <w:vAlign w:val="center"/>
            <w:hideMark/>
          </w:tcPr>
          <w:p w:rsidR="002A187A" w:rsidRPr="002A187A" w:rsidRDefault="002A187A" w:rsidP="002A187A">
            <w:pPr>
              <w:spacing w:after="0" w:line="240" w:lineRule="auto"/>
              <w:contextualSpacing/>
              <w:rPr>
                <w:rFonts w:ascii="Times New Roman" w:eastAsia="Times New Roman" w:hAnsi="Times New Roman" w:cs="Times New Roman"/>
                <w:color w:val="000000"/>
                <w:szCs w:val="24"/>
                <w:lang w:eastAsia="ru-RU"/>
              </w:rPr>
            </w:pPr>
          </w:p>
        </w:tc>
        <w:tc>
          <w:tcPr>
            <w:tcW w:w="1137" w:type="dxa"/>
            <w:shd w:val="clear" w:color="auto" w:fill="FFFFFF"/>
            <w:tcMar>
              <w:top w:w="0" w:type="dxa"/>
              <w:left w:w="108" w:type="dxa"/>
              <w:bottom w:w="0" w:type="dxa"/>
              <w:right w:w="108" w:type="dxa"/>
            </w:tcMar>
            <w:hideMark/>
          </w:tcPr>
          <w:p w:rsidR="002A187A" w:rsidRPr="002A187A" w:rsidRDefault="002A187A" w:rsidP="002A187A">
            <w:pPr>
              <w:spacing w:after="0" w:line="240" w:lineRule="auto"/>
              <w:contextualSpacing/>
              <w:jc w:val="center"/>
              <w:rPr>
                <w:rFonts w:ascii="Times New Roman" w:eastAsia="Times New Roman" w:hAnsi="Times New Roman" w:cs="Times New Roman"/>
                <w:color w:val="000000"/>
                <w:szCs w:val="24"/>
                <w:lang w:eastAsia="ru-RU"/>
              </w:rPr>
            </w:pPr>
            <w:r w:rsidRPr="002A187A">
              <w:rPr>
                <w:rFonts w:ascii="Times New Roman" w:eastAsia="Times New Roman" w:hAnsi="Times New Roman" w:cs="Times New Roman"/>
                <w:b/>
                <w:bCs/>
                <w:color w:val="000000"/>
                <w:szCs w:val="24"/>
                <w:lang w:eastAsia="ru-RU"/>
              </w:rPr>
              <w:t>2</w:t>
            </w:r>
          </w:p>
        </w:tc>
        <w:tc>
          <w:tcPr>
            <w:tcW w:w="7743" w:type="dxa"/>
            <w:shd w:val="clear" w:color="auto" w:fill="FFFFFF"/>
            <w:tcMar>
              <w:top w:w="0" w:type="dxa"/>
              <w:left w:w="108" w:type="dxa"/>
              <w:bottom w:w="0" w:type="dxa"/>
              <w:right w:w="108" w:type="dxa"/>
            </w:tcMar>
            <w:hideMark/>
          </w:tcPr>
          <w:p w:rsidR="002A187A" w:rsidRPr="002A187A" w:rsidRDefault="002A187A" w:rsidP="002A187A">
            <w:pPr>
              <w:spacing w:after="0" w:line="240" w:lineRule="auto"/>
              <w:contextualSpacing/>
              <w:rPr>
                <w:rFonts w:ascii="Times New Roman" w:eastAsia="Times New Roman" w:hAnsi="Times New Roman" w:cs="Times New Roman"/>
                <w:color w:val="000000"/>
                <w:szCs w:val="24"/>
                <w:lang w:eastAsia="ru-RU"/>
              </w:rPr>
            </w:pPr>
            <w:r w:rsidRPr="002A187A">
              <w:rPr>
                <w:rFonts w:ascii="Times New Roman" w:eastAsia="Times New Roman" w:hAnsi="Times New Roman" w:cs="Times New Roman"/>
                <w:color w:val="000000"/>
                <w:szCs w:val="24"/>
                <w:lang w:eastAsia="ru-RU"/>
              </w:rPr>
              <w:t>Во саду ли, в огороде</w:t>
            </w:r>
          </w:p>
        </w:tc>
      </w:tr>
      <w:tr w:rsidR="002A187A" w:rsidRPr="002A187A" w:rsidTr="005B0E5A">
        <w:trPr>
          <w:trHeight w:val="275"/>
        </w:trPr>
        <w:tc>
          <w:tcPr>
            <w:tcW w:w="1326" w:type="dxa"/>
            <w:vMerge/>
            <w:shd w:val="clear" w:color="auto" w:fill="FFFFFF"/>
            <w:vAlign w:val="center"/>
            <w:hideMark/>
          </w:tcPr>
          <w:p w:rsidR="002A187A" w:rsidRPr="002A187A" w:rsidRDefault="002A187A" w:rsidP="002A187A">
            <w:pPr>
              <w:spacing w:after="0" w:line="240" w:lineRule="auto"/>
              <w:contextualSpacing/>
              <w:rPr>
                <w:rFonts w:ascii="Times New Roman" w:eastAsia="Times New Roman" w:hAnsi="Times New Roman" w:cs="Times New Roman"/>
                <w:color w:val="000000"/>
                <w:szCs w:val="24"/>
                <w:lang w:eastAsia="ru-RU"/>
              </w:rPr>
            </w:pPr>
          </w:p>
        </w:tc>
        <w:tc>
          <w:tcPr>
            <w:tcW w:w="1137" w:type="dxa"/>
            <w:shd w:val="clear" w:color="auto" w:fill="FFFFFF"/>
            <w:tcMar>
              <w:top w:w="0" w:type="dxa"/>
              <w:left w:w="108" w:type="dxa"/>
              <w:bottom w:w="0" w:type="dxa"/>
              <w:right w:w="108" w:type="dxa"/>
            </w:tcMar>
            <w:hideMark/>
          </w:tcPr>
          <w:p w:rsidR="002A187A" w:rsidRPr="002A187A" w:rsidRDefault="002A187A" w:rsidP="002A187A">
            <w:pPr>
              <w:spacing w:after="0" w:line="240" w:lineRule="auto"/>
              <w:contextualSpacing/>
              <w:jc w:val="center"/>
              <w:rPr>
                <w:rFonts w:ascii="Times New Roman" w:eastAsia="Times New Roman" w:hAnsi="Times New Roman" w:cs="Times New Roman"/>
                <w:color w:val="000000"/>
                <w:szCs w:val="24"/>
                <w:lang w:eastAsia="ru-RU"/>
              </w:rPr>
            </w:pPr>
            <w:r w:rsidRPr="002A187A">
              <w:rPr>
                <w:rFonts w:ascii="Times New Roman" w:eastAsia="Times New Roman" w:hAnsi="Times New Roman" w:cs="Times New Roman"/>
                <w:b/>
                <w:bCs/>
                <w:color w:val="000000"/>
                <w:szCs w:val="24"/>
                <w:lang w:eastAsia="ru-RU"/>
              </w:rPr>
              <w:t>3</w:t>
            </w:r>
          </w:p>
        </w:tc>
        <w:tc>
          <w:tcPr>
            <w:tcW w:w="7743" w:type="dxa"/>
            <w:shd w:val="clear" w:color="auto" w:fill="FFFFFF"/>
            <w:tcMar>
              <w:top w:w="0" w:type="dxa"/>
              <w:left w:w="108" w:type="dxa"/>
              <w:bottom w:w="0" w:type="dxa"/>
              <w:right w:w="108" w:type="dxa"/>
            </w:tcMar>
            <w:hideMark/>
          </w:tcPr>
          <w:p w:rsidR="002A187A" w:rsidRPr="002A187A" w:rsidRDefault="002A187A" w:rsidP="002A187A">
            <w:pPr>
              <w:spacing w:after="0" w:line="240" w:lineRule="auto"/>
              <w:contextualSpacing/>
              <w:rPr>
                <w:rFonts w:ascii="Times New Roman" w:eastAsia="Times New Roman" w:hAnsi="Times New Roman" w:cs="Times New Roman"/>
                <w:color w:val="000000"/>
                <w:szCs w:val="24"/>
                <w:lang w:eastAsia="ru-RU"/>
              </w:rPr>
            </w:pPr>
            <w:r w:rsidRPr="002A187A">
              <w:rPr>
                <w:rFonts w:ascii="Times New Roman" w:eastAsia="Times New Roman" w:hAnsi="Times New Roman" w:cs="Times New Roman"/>
                <w:color w:val="000000"/>
                <w:szCs w:val="24"/>
                <w:lang w:eastAsia="ru-RU"/>
              </w:rPr>
              <w:t>Осень наступила</w:t>
            </w:r>
          </w:p>
        </w:tc>
      </w:tr>
      <w:tr w:rsidR="002A187A" w:rsidRPr="002A187A" w:rsidTr="005B0E5A">
        <w:trPr>
          <w:trHeight w:val="275"/>
        </w:trPr>
        <w:tc>
          <w:tcPr>
            <w:tcW w:w="1326" w:type="dxa"/>
            <w:vMerge/>
            <w:shd w:val="clear" w:color="auto" w:fill="FFFFFF"/>
            <w:vAlign w:val="center"/>
            <w:hideMark/>
          </w:tcPr>
          <w:p w:rsidR="002A187A" w:rsidRPr="002A187A" w:rsidRDefault="002A187A" w:rsidP="002A187A">
            <w:pPr>
              <w:spacing w:after="0" w:line="240" w:lineRule="auto"/>
              <w:contextualSpacing/>
              <w:rPr>
                <w:rFonts w:ascii="Times New Roman" w:eastAsia="Times New Roman" w:hAnsi="Times New Roman" w:cs="Times New Roman"/>
                <w:color w:val="000000"/>
                <w:szCs w:val="24"/>
                <w:lang w:eastAsia="ru-RU"/>
              </w:rPr>
            </w:pPr>
          </w:p>
        </w:tc>
        <w:tc>
          <w:tcPr>
            <w:tcW w:w="1137" w:type="dxa"/>
            <w:shd w:val="clear" w:color="auto" w:fill="FFFFFF"/>
            <w:tcMar>
              <w:top w:w="0" w:type="dxa"/>
              <w:left w:w="108" w:type="dxa"/>
              <w:bottom w:w="0" w:type="dxa"/>
              <w:right w:w="108" w:type="dxa"/>
            </w:tcMar>
            <w:hideMark/>
          </w:tcPr>
          <w:p w:rsidR="002A187A" w:rsidRPr="002A187A" w:rsidRDefault="002A187A" w:rsidP="002A187A">
            <w:pPr>
              <w:spacing w:after="0" w:line="240" w:lineRule="auto"/>
              <w:contextualSpacing/>
              <w:jc w:val="center"/>
              <w:rPr>
                <w:rFonts w:ascii="Times New Roman" w:eastAsia="Times New Roman" w:hAnsi="Times New Roman" w:cs="Times New Roman"/>
                <w:color w:val="000000"/>
                <w:szCs w:val="24"/>
                <w:lang w:eastAsia="ru-RU"/>
              </w:rPr>
            </w:pPr>
            <w:r w:rsidRPr="002A187A">
              <w:rPr>
                <w:rFonts w:ascii="Times New Roman" w:eastAsia="Times New Roman" w:hAnsi="Times New Roman" w:cs="Times New Roman"/>
                <w:b/>
                <w:bCs/>
                <w:color w:val="000000"/>
                <w:szCs w:val="24"/>
                <w:lang w:eastAsia="ru-RU"/>
              </w:rPr>
              <w:t>4</w:t>
            </w:r>
          </w:p>
        </w:tc>
        <w:tc>
          <w:tcPr>
            <w:tcW w:w="7743" w:type="dxa"/>
            <w:shd w:val="clear" w:color="auto" w:fill="FFFFFF"/>
            <w:tcMar>
              <w:top w:w="0" w:type="dxa"/>
              <w:left w:w="108" w:type="dxa"/>
              <w:bottom w:w="0" w:type="dxa"/>
              <w:right w:w="108" w:type="dxa"/>
            </w:tcMar>
            <w:hideMark/>
          </w:tcPr>
          <w:p w:rsidR="002A187A" w:rsidRPr="002A187A" w:rsidRDefault="002A187A" w:rsidP="002A187A">
            <w:pPr>
              <w:spacing w:after="0" w:line="240" w:lineRule="auto"/>
              <w:contextualSpacing/>
              <w:rPr>
                <w:rFonts w:ascii="Times New Roman" w:eastAsia="Times New Roman" w:hAnsi="Times New Roman" w:cs="Times New Roman"/>
                <w:color w:val="000000"/>
                <w:szCs w:val="24"/>
                <w:lang w:eastAsia="ru-RU"/>
              </w:rPr>
            </w:pPr>
            <w:r w:rsidRPr="002A187A">
              <w:rPr>
                <w:rFonts w:ascii="Times New Roman" w:eastAsia="Times New Roman" w:hAnsi="Times New Roman" w:cs="Times New Roman"/>
                <w:color w:val="000000"/>
                <w:szCs w:val="24"/>
                <w:lang w:eastAsia="ru-RU"/>
              </w:rPr>
              <w:t>Профессии работников детского сада</w:t>
            </w:r>
          </w:p>
        </w:tc>
      </w:tr>
      <w:tr w:rsidR="002A187A" w:rsidRPr="002A187A" w:rsidTr="005B0E5A">
        <w:trPr>
          <w:trHeight w:val="73"/>
        </w:trPr>
        <w:tc>
          <w:tcPr>
            <w:tcW w:w="1326" w:type="dxa"/>
            <w:vMerge w:val="restart"/>
            <w:shd w:val="clear" w:color="auto" w:fill="FFFFFF"/>
            <w:tcMar>
              <w:top w:w="0" w:type="dxa"/>
              <w:left w:w="108" w:type="dxa"/>
              <w:bottom w:w="0" w:type="dxa"/>
              <w:right w:w="108" w:type="dxa"/>
            </w:tcMar>
            <w:hideMark/>
          </w:tcPr>
          <w:p w:rsidR="002A187A" w:rsidRPr="002A187A" w:rsidRDefault="002A187A" w:rsidP="002A187A">
            <w:pPr>
              <w:spacing w:after="0" w:line="240" w:lineRule="auto"/>
              <w:ind w:left="114" w:right="114"/>
              <w:contextualSpacing/>
              <w:jc w:val="center"/>
              <w:rPr>
                <w:rFonts w:ascii="Times New Roman" w:eastAsia="Times New Roman" w:hAnsi="Times New Roman" w:cs="Times New Roman"/>
                <w:color w:val="000000"/>
                <w:szCs w:val="24"/>
                <w:lang w:eastAsia="ru-RU"/>
              </w:rPr>
            </w:pPr>
            <w:r w:rsidRPr="002A187A">
              <w:rPr>
                <w:rFonts w:ascii="Times New Roman" w:eastAsia="Times New Roman" w:hAnsi="Times New Roman" w:cs="Times New Roman"/>
                <w:iCs/>
                <w:color w:val="000000"/>
                <w:szCs w:val="24"/>
                <w:lang w:eastAsia="ru-RU"/>
              </w:rPr>
              <w:t>Октябрь</w:t>
            </w:r>
          </w:p>
        </w:tc>
        <w:tc>
          <w:tcPr>
            <w:tcW w:w="8880" w:type="dxa"/>
            <w:gridSpan w:val="2"/>
            <w:shd w:val="clear" w:color="auto" w:fill="FFFFFF"/>
            <w:tcMar>
              <w:top w:w="0" w:type="dxa"/>
              <w:left w:w="108" w:type="dxa"/>
              <w:bottom w:w="0" w:type="dxa"/>
              <w:right w:w="108" w:type="dxa"/>
            </w:tcMar>
            <w:hideMark/>
          </w:tcPr>
          <w:p w:rsidR="002A187A" w:rsidRPr="002A187A" w:rsidRDefault="002A187A" w:rsidP="002A187A">
            <w:pPr>
              <w:spacing w:after="0" w:line="240" w:lineRule="auto"/>
              <w:contextualSpacing/>
              <w:jc w:val="center"/>
              <w:rPr>
                <w:rFonts w:ascii="Times New Roman" w:eastAsia="Times New Roman" w:hAnsi="Times New Roman" w:cs="Times New Roman"/>
                <w:b/>
                <w:bCs/>
                <w:color w:val="000000"/>
                <w:szCs w:val="24"/>
                <w:lang w:eastAsia="ru-RU"/>
              </w:rPr>
            </w:pPr>
            <w:r w:rsidRPr="002A187A">
              <w:rPr>
                <w:rFonts w:ascii="Times New Roman" w:eastAsia="Times New Roman" w:hAnsi="Times New Roman" w:cs="Times New Roman"/>
                <w:b/>
                <w:bCs/>
                <w:color w:val="000000"/>
                <w:szCs w:val="24"/>
                <w:lang w:eastAsia="ru-RU"/>
              </w:rPr>
              <w:t xml:space="preserve"> «Я и моя семья» (1-2 недели), «Мой дом, мой город, моя страна» </w:t>
            </w:r>
          </w:p>
        </w:tc>
      </w:tr>
      <w:tr w:rsidR="002A187A" w:rsidRPr="002A187A" w:rsidTr="005B0E5A">
        <w:trPr>
          <w:trHeight w:val="125"/>
        </w:trPr>
        <w:tc>
          <w:tcPr>
            <w:tcW w:w="1326" w:type="dxa"/>
            <w:vMerge/>
            <w:shd w:val="clear" w:color="auto" w:fill="FFFFFF"/>
            <w:vAlign w:val="center"/>
            <w:hideMark/>
          </w:tcPr>
          <w:p w:rsidR="002A187A" w:rsidRPr="002A187A" w:rsidRDefault="002A187A" w:rsidP="002A187A">
            <w:pPr>
              <w:spacing w:after="0" w:line="240" w:lineRule="auto"/>
              <w:contextualSpacing/>
              <w:rPr>
                <w:rFonts w:ascii="Times New Roman" w:eastAsia="Times New Roman" w:hAnsi="Times New Roman" w:cs="Times New Roman"/>
                <w:color w:val="000000"/>
                <w:szCs w:val="24"/>
                <w:lang w:eastAsia="ru-RU"/>
              </w:rPr>
            </w:pPr>
          </w:p>
        </w:tc>
        <w:tc>
          <w:tcPr>
            <w:tcW w:w="1137" w:type="dxa"/>
            <w:shd w:val="clear" w:color="auto" w:fill="FFFFFF"/>
            <w:tcMar>
              <w:top w:w="0" w:type="dxa"/>
              <w:left w:w="108" w:type="dxa"/>
              <w:bottom w:w="0" w:type="dxa"/>
              <w:right w:w="108" w:type="dxa"/>
            </w:tcMar>
            <w:hideMark/>
          </w:tcPr>
          <w:p w:rsidR="002A187A" w:rsidRPr="002A187A" w:rsidRDefault="002A187A" w:rsidP="002A187A">
            <w:pPr>
              <w:spacing w:after="0" w:line="240" w:lineRule="auto"/>
              <w:contextualSpacing/>
              <w:jc w:val="center"/>
              <w:rPr>
                <w:rFonts w:ascii="Times New Roman" w:eastAsia="Times New Roman" w:hAnsi="Times New Roman" w:cs="Times New Roman"/>
                <w:color w:val="000000"/>
                <w:szCs w:val="24"/>
                <w:lang w:eastAsia="ru-RU"/>
              </w:rPr>
            </w:pPr>
            <w:r w:rsidRPr="002A187A">
              <w:rPr>
                <w:rFonts w:ascii="Times New Roman" w:eastAsia="Times New Roman" w:hAnsi="Times New Roman" w:cs="Times New Roman"/>
                <w:b/>
                <w:bCs/>
                <w:color w:val="000000"/>
                <w:szCs w:val="24"/>
                <w:lang w:eastAsia="ru-RU"/>
              </w:rPr>
              <w:t>1</w:t>
            </w:r>
          </w:p>
        </w:tc>
        <w:tc>
          <w:tcPr>
            <w:tcW w:w="7743" w:type="dxa"/>
            <w:shd w:val="clear" w:color="auto" w:fill="FFFFFF"/>
            <w:tcMar>
              <w:top w:w="0" w:type="dxa"/>
              <w:left w:w="108" w:type="dxa"/>
              <w:bottom w:w="0" w:type="dxa"/>
              <w:right w:w="108" w:type="dxa"/>
            </w:tcMar>
            <w:hideMark/>
          </w:tcPr>
          <w:p w:rsidR="002A187A" w:rsidRPr="002A187A" w:rsidRDefault="002A187A" w:rsidP="002A187A">
            <w:pPr>
              <w:spacing w:after="0" w:line="240" w:lineRule="auto"/>
              <w:contextualSpacing/>
              <w:rPr>
                <w:rFonts w:ascii="Times New Roman" w:eastAsia="Times New Roman" w:hAnsi="Times New Roman" w:cs="Times New Roman"/>
                <w:color w:val="000000"/>
                <w:szCs w:val="24"/>
                <w:lang w:eastAsia="ru-RU"/>
              </w:rPr>
            </w:pPr>
            <w:r w:rsidRPr="002A187A">
              <w:rPr>
                <w:rFonts w:ascii="Times New Roman" w:eastAsia="Times New Roman" w:hAnsi="Times New Roman" w:cs="Times New Roman"/>
                <w:color w:val="000000"/>
                <w:szCs w:val="24"/>
                <w:lang w:eastAsia="ru-RU"/>
              </w:rPr>
              <w:t>Мой край родной</w:t>
            </w:r>
          </w:p>
        </w:tc>
      </w:tr>
      <w:tr w:rsidR="002A187A" w:rsidRPr="002A187A" w:rsidTr="005B0E5A">
        <w:trPr>
          <w:trHeight w:val="247"/>
        </w:trPr>
        <w:tc>
          <w:tcPr>
            <w:tcW w:w="1326" w:type="dxa"/>
            <w:vMerge/>
            <w:shd w:val="clear" w:color="auto" w:fill="FFFFFF"/>
            <w:vAlign w:val="center"/>
            <w:hideMark/>
          </w:tcPr>
          <w:p w:rsidR="002A187A" w:rsidRPr="002A187A" w:rsidRDefault="002A187A" w:rsidP="002A187A">
            <w:pPr>
              <w:spacing w:after="0" w:line="240" w:lineRule="auto"/>
              <w:contextualSpacing/>
              <w:rPr>
                <w:rFonts w:ascii="Times New Roman" w:eastAsia="Times New Roman" w:hAnsi="Times New Roman" w:cs="Times New Roman"/>
                <w:color w:val="000000"/>
                <w:szCs w:val="24"/>
                <w:lang w:eastAsia="ru-RU"/>
              </w:rPr>
            </w:pPr>
          </w:p>
        </w:tc>
        <w:tc>
          <w:tcPr>
            <w:tcW w:w="1137" w:type="dxa"/>
            <w:shd w:val="clear" w:color="auto" w:fill="FFFFFF"/>
            <w:tcMar>
              <w:top w:w="0" w:type="dxa"/>
              <w:left w:w="108" w:type="dxa"/>
              <w:bottom w:w="0" w:type="dxa"/>
              <w:right w:w="108" w:type="dxa"/>
            </w:tcMar>
            <w:hideMark/>
          </w:tcPr>
          <w:p w:rsidR="002A187A" w:rsidRPr="002A187A" w:rsidRDefault="002A187A" w:rsidP="002A187A">
            <w:pPr>
              <w:spacing w:after="0" w:line="240" w:lineRule="auto"/>
              <w:contextualSpacing/>
              <w:jc w:val="center"/>
              <w:rPr>
                <w:rFonts w:ascii="Times New Roman" w:eastAsia="Times New Roman" w:hAnsi="Times New Roman" w:cs="Times New Roman"/>
                <w:color w:val="000000"/>
                <w:szCs w:val="24"/>
                <w:lang w:eastAsia="ru-RU"/>
              </w:rPr>
            </w:pPr>
            <w:r w:rsidRPr="002A187A">
              <w:rPr>
                <w:rFonts w:ascii="Times New Roman" w:eastAsia="Times New Roman" w:hAnsi="Times New Roman" w:cs="Times New Roman"/>
                <w:b/>
                <w:bCs/>
                <w:color w:val="000000"/>
                <w:szCs w:val="24"/>
                <w:lang w:eastAsia="ru-RU"/>
              </w:rPr>
              <w:t>2</w:t>
            </w:r>
          </w:p>
        </w:tc>
        <w:tc>
          <w:tcPr>
            <w:tcW w:w="7743" w:type="dxa"/>
            <w:shd w:val="clear" w:color="auto" w:fill="FFFFFF"/>
            <w:tcMar>
              <w:top w:w="0" w:type="dxa"/>
              <w:left w:w="108" w:type="dxa"/>
              <w:bottom w:w="0" w:type="dxa"/>
              <w:right w:w="108" w:type="dxa"/>
            </w:tcMar>
            <w:hideMark/>
          </w:tcPr>
          <w:p w:rsidR="002A187A" w:rsidRPr="002A187A" w:rsidRDefault="002A187A" w:rsidP="002A187A">
            <w:pPr>
              <w:spacing w:after="0" w:line="240" w:lineRule="auto"/>
              <w:contextualSpacing/>
              <w:rPr>
                <w:rFonts w:ascii="Times New Roman" w:eastAsia="Times New Roman" w:hAnsi="Times New Roman" w:cs="Times New Roman"/>
                <w:color w:val="000000"/>
                <w:szCs w:val="24"/>
                <w:lang w:eastAsia="ru-RU"/>
              </w:rPr>
            </w:pPr>
            <w:r w:rsidRPr="002A187A">
              <w:rPr>
                <w:rFonts w:ascii="Times New Roman" w:eastAsia="Times New Roman" w:hAnsi="Times New Roman" w:cs="Times New Roman"/>
                <w:color w:val="000000"/>
                <w:szCs w:val="24"/>
                <w:lang w:eastAsia="ru-RU"/>
              </w:rPr>
              <w:t>Я вырасту здоровым</w:t>
            </w:r>
          </w:p>
        </w:tc>
      </w:tr>
      <w:tr w:rsidR="002A187A" w:rsidRPr="002A187A" w:rsidTr="005B0E5A">
        <w:trPr>
          <w:trHeight w:val="85"/>
        </w:trPr>
        <w:tc>
          <w:tcPr>
            <w:tcW w:w="1326" w:type="dxa"/>
            <w:vMerge/>
            <w:shd w:val="clear" w:color="auto" w:fill="FFFFFF"/>
            <w:vAlign w:val="center"/>
            <w:hideMark/>
          </w:tcPr>
          <w:p w:rsidR="002A187A" w:rsidRPr="002A187A" w:rsidRDefault="002A187A" w:rsidP="002A187A">
            <w:pPr>
              <w:spacing w:after="0" w:line="240" w:lineRule="auto"/>
              <w:contextualSpacing/>
              <w:rPr>
                <w:rFonts w:ascii="Times New Roman" w:eastAsia="Times New Roman" w:hAnsi="Times New Roman" w:cs="Times New Roman"/>
                <w:color w:val="000000"/>
                <w:szCs w:val="24"/>
                <w:lang w:eastAsia="ru-RU"/>
              </w:rPr>
            </w:pPr>
          </w:p>
        </w:tc>
        <w:tc>
          <w:tcPr>
            <w:tcW w:w="1137" w:type="dxa"/>
            <w:shd w:val="clear" w:color="auto" w:fill="FFFFFF"/>
            <w:tcMar>
              <w:top w:w="0" w:type="dxa"/>
              <w:left w:w="108" w:type="dxa"/>
              <w:bottom w:w="0" w:type="dxa"/>
              <w:right w:w="108" w:type="dxa"/>
            </w:tcMar>
            <w:hideMark/>
          </w:tcPr>
          <w:p w:rsidR="002A187A" w:rsidRPr="002A187A" w:rsidRDefault="002A187A" w:rsidP="002A187A">
            <w:pPr>
              <w:spacing w:after="0" w:line="240" w:lineRule="auto"/>
              <w:contextualSpacing/>
              <w:jc w:val="center"/>
              <w:rPr>
                <w:rFonts w:ascii="Times New Roman" w:eastAsia="Times New Roman" w:hAnsi="Times New Roman" w:cs="Times New Roman"/>
                <w:color w:val="000000"/>
                <w:szCs w:val="24"/>
                <w:lang w:eastAsia="ru-RU"/>
              </w:rPr>
            </w:pPr>
            <w:r w:rsidRPr="002A187A">
              <w:rPr>
                <w:rFonts w:ascii="Times New Roman" w:eastAsia="Times New Roman" w:hAnsi="Times New Roman" w:cs="Times New Roman"/>
                <w:b/>
                <w:bCs/>
                <w:color w:val="000000"/>
                <w:szCs w:val="24"/>
                <w:lang w:eastAsia="ru-RU"/>
              </w:rPr>
              <w:t>3</w:t>
            </w:r>
          </w:p>
        </w:tc>
        <w:tc>
          <w:tcPr>
            <w:tcW w:w="7743" w:type="dxa"/>
            <w:shd w:val="clear" w:color="auto" w:fill="FFFFFF"/>
            <w:tcMar>
              <w:top w:w="0" w:type="dxa"/>
              <w:left w:w="108" w:type="dxa"/>
              <w:bottom w:w="0" w:type="dxa"/>
              <w:right w:w="108" w:type="dxa"/>
            </w:tcMar>
            <w:hideMark/>
          </w:tcPr>
          <w:p w:rsidR="002A187A" w:rsidRPr="002A187A" w:rsidRDefault="002A187A" w:rsidP="002A187A">
            <w:pPr>
              <w:spacing w:after="0" w:line="240" w:lineRule="auto"/>
              <w:contextualSpacing/>
              <w:rPr>
                <w:rFonts w:ascii="Times New Roman" w:eastAsia="Times New Roman" w:hAnsi="Times New Roman" w:cs="Times New Roman"/>
                <w:color w:val="000000"/>
                <w:szCs w:val="24"/>
                <w:lang w:eastAsia="ru-RU"/>
              </w:rPr>
            </w:pPr>
            <w:r w:rsidRPr="002A187A">
              <w:rPr>
                <w:rFonts w:ascii="Times New Roman" w:eastAsia="Times New Roman" w:hAnsi="Times New Roman" w:cs="Times New Roman"/>
                <w:color w:val="000000"/>
                <w:szCs w:val="24"/>
                <w:lang w:eastAsia="ru-RU"/>
              </w:rPr>
              <w:t>Мой город</w:t>
            </w:r>
          </w:p>
        </w:tc>
      </w:tr>
      <w:tr w:rsidR="002A187A" w:rsidRPr="002A187A" w:rsidTr="005B0E5A">
        <w:trPr>
          <w:trHeight w:val="56"/>
        </w:trPr>
        <w:tc>
          <w:tcPr>
            <w:tcW w:w="1326" w:type="dxa"/>
            <w:vMerge/>
            <w:shd w:val="clear" w:color="auto" w:fill="FFFFFF"/>
            <w:vAlign w:val="center"/>
            <w:hideMark/>
          </w:tcPr>
          <w:p w:rsidR="002A187A" w:rsidRPr="002A187A" w:rsidRDefault="002A187A" w:rsidP="002A187A">
            <w:pPr>
              <w:spacing w:after="0" w:line="240" w:lineRule="auto"/>
              <w:contextualSpacing/>
              <w:rPr>
                <w:rFonts w:ascii="Times New Roman" w:eastAsia="Times New Roman" w:hAnsi="Times New Roman" w:cs="Times New Roman"/>
                <w:color w:val="000000"/>
                <w:szCs w:val="24"/>
                <w:lang w:eastAsia="ru-RU"/>
              </w:rPr>
            </w:pPr>
          </w:p>
        </w:tc>
        <w:tc>
          <w:tcPr>
            <w:tcW w:w="1137" w:type="dxa"/>
            <w:shd w:val="clear" w:color="auto" w:fill="FFFFFF"/>
            <w:tcMar>
              <w:top w:w="0" w:type="dxa"/>
              <w:left w:w="108" w:type="dxa"/>
              <w:bottom w:w="0" w:type="dxa"/>
              <w:right w:w="108" w:type="dxa"/>
            </w:tcMar>
            <w:hideMark/>
          </w:tcPr>
          <w:p w:rsidR="002A187A" w:rsidRPr="002A187A" w:rsidRDefault="002A187A" w:rsidP="002A187A">
            <w:pPr>
              <w:spacing w:after="0" w:line="240" w:lineRule="auto"/>
              <w:contextualSpacing/>
              <w:jc w:val="center"/>
              <w:rPr>
                <w:rFonts w:ascii="Times New Roman" w:eastAsia="Times New Roman" w:hAnsi="Times New Roman" w:cs="Times New Roman"/>
                <w:color w:val="000000"/>
                <w:szCs w:val="24"/>
                <w:lang w:eastAsia="ru-RU"/>
              </w:rPr>
            </w:pPr>
            <w:r w:rsidRPr="002A187A">
              <w:rPr>
                <w:rFonts w:ascii="Times New Roman" w:eastAsia="Times New Roman" w:hAnsi="Times New Roman" w:cs="Times New Roman"/>
                <w:b/>
                <w:bCs/>
                <w:color w:val="000000"/>
                <w:szCs w:val="24"/>
                <w:lang w:eastAsia="ru-RU"/>
              </w:rPr>
              <w:t>4</w:t>
            </w:r>
          </w:p>
        </w:tc>
        <w:tc>
          <w:tcPr>
            <w:tcW w:w="7743" w:type="dxa"/>
            <w:shd w:val="clear" w:color="auto" w:fill="FFFFFF"/>
            <w:tcMar>
              <w:top w:w="0" w:type="dxa"/>
              <w:left w:w="108" w:type="dxa"/>
              <w:bottom w:w="0" w:type="dxa"/>
              <w:right w:w="108" w:type="dxa"/>
            </w:tcMar>
            <w:hideMark/>
          </w:tcPr>
          <w:p w:rsidR="002A187A" w:rsidRPr="002A187A" w:rsidRDefault="002A187A" w:rsidP="002A187A">
            <w:pPr>
              <w:spacing w:after="0" w:line="240" w:lineRule="auto"/>
              <w:contextualSpacing/>
              <w:rPr>
                <w:rFonts w:ascii="Times New Roman" w:eastAsia="Times New Roman" w:hAnsi="Times New Roman" w:cs="Times New Roman"/>
                <w:color w:val="000000"/>
                <w:szCs w:val="24"/>
                <w:lang w:eastAsia="ru-RU"/>
              </w:rPr>
            </w:pPr>
            <w:r w:rsidRPr="002A187A">
              <w:rPr>
                <w:rFonts w:ascii="Times New Roman" w:eastAsia="Times New Roman" w:hAnsi="Times New Roman" w:cs="Times New Roman"/>
                <w:color w:val="000000"/>
                <w:szCs w:val="24"/>
                <w:lang w:eastAsia="ru-RU"/>
              </w:rPr>
              <w:t>Моя Родина - Россия</w:t>
            </w:r>
          </w:p>
        </w:tc>
      </w:tr>
      <w:tr w:rsidR="002A187A" w:rsidRPr="002A187A" w:rsidTr="005B0E5A">
        <w:trPr>
          <w:trHeight w:val="56"/>
        </w:trPr>
        <w:tc>
          <w:tcPr>
            <w:tcW w:w="1326" w:type="dxa"/>
            <w:vMerge/>
            <w:shd w:val="clear" w:color="auto" w:fill="FFFFFF"/>
            <w:vAlign w:val="center"/>
            <w:hideMark/>
          </w:tcPr>
          <w:p w:rsidR="002A187A" w:rsidRPr="002A187A" w:rsidRDefault="002A187A" w:rsidP="002A187A">
            <w:pPr>
              <w:spacing w:after="0" w:line="240" w:lineRule="auto"/>
              <w:contextualSpacing/>
              <w:rPr>
                <w:rFonts w:ascii="Times New Roman" w:eastAsia="Times New Roman" w:hAnsi="Times New Roman" w:cs="Times New Roman"/>
                <w:color w:val="000000"/>
                <w:szCs w:val="24"/>
                <w:lang w:eastAsia="ru-RU"/>
              </w:rPr>
            </w:pPr>
          </w:p>
        </w:tc>
        <w:tc>
          <w:tcPr>
            <w:tcW w:w="1137" w:type="dxa"/>
            <w:shd w:val="clear" w:color="auto" w:fill="FFFFFF"/>
            <w:tcMar>
              <w:top w:w="0" w:type="dxa"/>
              <w:left w:w="108" w:type="dxa"/>
              <w:bottom w:w="0" w:type="dxa"/>
              <w:right w:w="108" w:type="dxa"/>
            </w:tcMar>
            <w:hideMark/>
          </w:tcPr>
          <w:p w:rsidR="002A187A" w:rsidRPr="002A187A" w:rsidRDefault="002A187A" w:rsidP="002A187A">
            <w:pPr>
              <w:spacing w:after="0" w:line="240" w:lineRule="auto"/>
              <w:contextualSpacing/>
              <w:jc w:val="center"/>
              <w:rPr>
                <w:rFonts w:ascii="Times New Roman" w:eastAsia="Times New Roman" w:hAnsi="Times New Roman" w:cs="Times New Roman"/>
                <w:color w:val="000000"/>
                <w:szCs w:val="24"/>
                <w:lang w:eastAsia="ru-RU"/>
              </w:rPr>
            </w:pPr>
            <w:r w:rsidRPr="002A187A">
              <w:rPr>
                <w:rFonts w:ascii="Times New Roman" w:eastAsia="Times New Roman" w:hAnsi="Times New Roman" w:cs="Times New Roman"/>
                <w:b/>
                <w:bCs/>
                <w:color w:val="000000"/>
                <w:szCs w:val="24"/>
                <w:lang w:eastAsia="ru-RU"/>
              </w:rPr>
              <w:t>5</w:t>
            </w:r>
          </w:p>
        </w:tc>
        <w:tc>
          <w:tcPr>
            <w:tcW w:w="7743" w:type="dxa"/>
            <w:shd w:val="clear" w:color="auto" w:fill="FFFFFF"/>
            <w:tcMar>
              <w:top w:w="0" w:type="dxa"/>
              <w:left w:w="108" w:type="dxa"/>
              <w:bottom w:w="0" w:type="dxa"/>
              <w:right w:w="108" w:type="dxa"/>
            </w:tcMar>
            <w:hideMark/>
          </w:tcPr>
          <w:p w:rsidR="002A187A" w:rsidRPr="002A187A" w:rsidRDefault="002A187A" w:rsidP="002A187A">
            <w:pPr>
              <w:spacing w:after="0" w:line="240" w:lineRule="auto"/>
              <w:contextualSpacing/>
              <w:rPr>
                <w:rFonts w:ascii="Times New Roman" w:eastAsia="Times New Roman" w:hAnsi="Times New Roman" w:cs="Times New Roman"/>
                <w:color w:val="000000"/>
                <w:szCs w:val="24"/>
                <w:lang w:eastAsia="ru-RU"/>
              </w:rPr>
            </w:pPr>
            <w:r w:rsidRPr="002A187A">
              <w:rPr>
                <w:rFonts w:ascii="Times New Roman" w:eastAsia="Times New Roman" w:hAnsi="Times New Roman" w:cs="Times New Roman"/>
                <w:color w:val="000000"/>
                <w:szCs w:val="24"/>
                <w:lang w:eastAsia="ru-RU"/>
              </w:rPr>
              <w:t>Город мастеров</w:t>
            </w:r>
          </w:p>
        </w:tc>
      </w:tr>
      <w:tr w:rsidR="002A187A" w:rsidRPr="002A187A" w:rsidTr="005B0E5A">
        <w:trPr>
          <w:trHeight w:val="261"/>
        </w:trPr>
        <w:tc>
          <w:tcPr>
            <w:tcW w:w="1326" w:type="dxa"/>
            <w:vMerge w:val="restart"/>
            <w:shd w:val="clear" w:color="auto" w:fill="FFFFFF"/>
            <w:tcMar>
              <w:top w:w="0" w:type="dxa"/>
              <w:left w:w="108" w:type="dxa"/>
              <w:bottom w:w="0" w:type="dxa"/>
              <w:right w:w="108" w:type="dxa"/>
            </w:tcMar>
            <w:hideMark/>
          </w:tcPr>
          <w:p w:rsidR="002A187A" w:rsidRPr="002A187A" w:rsidRDefault="002A187A" w:rsidP="002A187A">
            <w:pPr>
              <w:spacing w:after="0" w:line="240" w:lineRule="auto"/>
              <w:ind w:left="114" w:right="114"/>
              <w:contextualSpacing/>
              <w:jc w:val="center"/>
              <w:rPr>
                <w:rFonts w:ascii="Times New Roman" w:eastAsia="Times New Roman" w:hAnsi="Times New Roman" w:cs="Times New Roman"/>
                <w:color w:val="000000"/>
                <w:szCs w:val="24"/>
                <w:lang w:eastAsia="ru-RU"/>
              </w:rPr>
            </w:pPr>
            <w:r w:rsidRPr="002A187A">
              <w:rPr>
                <w:rFonts w:ascii="Times New Roman" w:eastAsia="Times New Roman" w:hAnsi="Times New Roman" w:cs="Times New Roman"/>
                <w:iCs/>
                <w:color w:val="000000"/>
                <w:szCs w:val="24"/>
                <w:lang w:eastAsia="ru-RU"/>
              </w:rPr>
              <w:t>Ноябрь</w:t>
            </w:r>
          </w:p>
        </w:tc>
        <w:tc>
          <w:tcPr>
            <w:tcW w:w="8880" w:type="dxa"/>
            <w:gridSpan w:val="2"/>
            <w:shd w:val="clear" w:color="auto" w:fill="FFFFFF"/>
            <w:tcMar>
              <w:top w:w="0" w:type="dxa"/>
              <w:left w:w="108" w:type="dxa"/>
              <w:bottom w:w="0" w:type="dxa"/>
              <w:right w:w="108" w:type="dxa"/>
            </w:tcMar>
            <w:hideMark/>
          </w:tcPr>
          <w:p w:rsidR="002A187A" w:rsidRPr="002A187A" w:rsidRDefault="002A187A" w:rsidP="002A187A">
            <w:pPr>
              <w:spacing w:after="0" w:line="240" w:lineRule="auto"/>
              <w:contextualSpacing/>
              <w:jc w:val="center"/>
              <w:rPr>
                <w:rFonts w:ascii="Times New Roman" w:eastAsia="Times New Roman" w:hAnsi="Times New Roman" w:cs="Times New Roman"/>
                <w:color w:val="000000"/>
                <w:szCs w:val="24"/>
                <w:lang w:eastAsia="ru-RU"/>
              </w:rPr>
            </w:pPr>
            <w:r w:rsidRPr="002A187A">
              <w:rPr>
                <w:rFonts w:ascii="Times New Roman" w:eastAsia="Times New Roman" w:hAnsi="Times New Roman" w:cs="Times New Roman"/>
                <w:b/>
                <w:bCs/>
                <w:color w:val="000000"/>
                <w:szCs w:val="24"/>
                <w:lang w:eastAsia="ru-RU"/>
              </w:rPr>
              <w:t>Тема «Мой город, моя страна»</w:t>
            </w:r>
          </w:p>
        </w:tc>
      </w:tr>
      <w:tr w:rsidR="002A187A" w:rsidRPr="002A187A" w:rsidTr="005B0E5A">
        <w:trPr>
          <w:trHeight w:val="276"/>
        </w:trPr>
        <w:tc>
          <w:tcPr>
            <w:tcW w:w="1326" w:type="dxa"/>
            <w:vMerge/>
            <w:shd w:val="clear" w:color="auto" w:fill="FFFFFF"/>
            <w:vAlign w:val="center"/>
            <w:hideMark/>
          </w:tcPr>
          <w:p w:rsidR="002A187A" w:rsidRPr="002A187A" w:rsidRDefault="002A187A" w:rsidP="002A187A">
            <w:pPr>
              <w:spacing w:after="0" w:line="240" w:lineRule="auto"/>
              <w:contextualSpacing/>
              <w:rPr>
                <w:rFonts w:ascii="Times New Roman" w:eastAsia="Times New Roman" w:hAnsi="Times New Roman" w:cs="Times New Roman"/>
                <w:color w:val="000000"/>
                <w:szCs w:val="24"/>
                <w:lang w:eastAsia="ru-RU"/>
              </w:rPr>
            </w:pPr>
          </w:p>
        </w:tc>
        <w:tc>
          <w:tcPr>
            <w:tcW w:w="1137" w:type="dxa"/>
            <w:shd w:val="clear" w:color="auto" w:fill="FFFFFF"/>
            <w:tcMar>
              <w:top w:w="0" w:type="dxa"/>
              <w:left w:w="108" w:type="dxa"/>
              <w:bottom w:w="0" w:type="dxa"/>
              <w:right w:w="108" w:type="dxa"/>
            </w:tcMar>
            <w:hideMark/>
          </w:tcPr>
          <w:p w:rsidR="002A187A" w:rsidRPr="002A187A" w:rsidRDefault="002A187A" w:rsidP="002A187A">
            <w:pPr>
              <w:spacing w:after="0" w:line="240" w:lineRule="auto"/>
              <w:contextualSpacing/>
              <w:jc w:val="center"/>
              <w:rPr>
                <w:rFonts w:ascii="Times New Roman" w:eastAsia="Times New Roman" w:hAnsi="Times New Roman" w:cs="Times New Roman"/>
                <w:color w:val="000000"/>
                <w:szCs w:val="24"/>
                <w:lang w:eastAsia="ru-RU"/>
              </w:rPr>
            </w:pPr>
            <w:r w:rsidRPr="002A187A">
              <w:rPr>
                <w:rFonts w:ascii="Times New Roman" w:eastAsia="Times New Roman" w:hAnsi="Times New Roman" w:cs="Times New Roman"/>
                <w:b/>
                <w:bCs/>
                <w:color w:val="000000"/>
                <w:szCs w:val="24"/>
                <w:lang w:eastAsia="ru-RU"/>
              </w:rPr>
              <w:t>1</w:t>
            </w:r>
          </w:p>
        </w:tc>
        <w:tc>
          <w:tcPr>
            <w:tcW w:w="7743" w:type="dxa"/>
            <w:shd w:val="clear" w:color="auto" w:fill="FFFFFF"/>
            <w:tcMar>
              <w:top w:w="0" w:type="dxa"/>
              <w:left w:w="108" w:type="dxa"/>
              <w:bottom w:w="0" w:type="dxa"/>
              <w:right w:w="108" w:type="dxa"/>
            </w:tcMar>
            <w:hideMark/>
          </w:tcPr>
          <w:p w:rsidR="002A187A" w:rsidRPr="002A187A" w:rsidRDefault="002A187A" w:rsidP="002A187A">
            <w:pPr>
              <w:spacing w:after="0" w:line="240" w:lineRule="auto"/>
              <w:contextualSpacing/>
              <w:rPr>
                <w:rFonts w:ascii="Times New Roman" w:eastAsia="Times New Roman" w:hAnsi="Times New Roman" w:cs="Times New Roman"/>
                <w:color w:val="000000"/>
                <w:szCs w:val="24"/>
                <w:lang w:eastAsia="ru-RU"/>
              </w:rPr>
            </w:pPr>
            <w:r w:rsidRPr="002A187A">
              <w:rPr>
                <w:rFonts w:ascii="Times New Roman" w:eastAsia="Times New Roman" w:hAnsi="Times New Roman" w:cs="Times New Roman"/>
                <w:color w:val="000000"/>
                <w:szCs w:val="24"/>
                <w:lang w:eastAsia="ru-RU"/>
              </w:rPr>
              <w:t>Наша страна – дружная семья</w:t>
            </w:r>
          </w:p>
        </w:tc>
      </w:tr>
      <w:tr w:rsidR="002A187A" w:rsidRPr="002A187A" w:rsidTr="005B0E5A">
        <w:trPr>
          <w:trHeight w:val="95"/>
        </w:trPr>
        <w:tc>
          <w:tcPr>
            <w:tcW w:w="1326" w:type="dxa"/>
            <w:vMerge/>
            <w:shd w:val="clear" w:color="auto" w:fill="FFFFFF"/>
            <w:vAlign w:val="center"/>
            <w:hideMark/>
          </w:tcPr>
          <w:p w:rsidR="002A187A" w:rsidRPr="002A187A" w:rsidRDefault="002A187A" w:rsidP="002A187A">
            <w:pPr>
              <w:spacing w:after="0" w:line="240" w:lineRule="auto"/>
              <w:contextualSpacing/>
              <w:rPr>
                <w:rFonts w:ascii="Times New Roman" w:eastAsia="Times New Roman" w:hAnsi="Times New Roman" w:cs="Times New Roman"/>
                <w:color w:val="000000"/>
                <w:szCs w:val="24"/>
                <w:lang w:eastAsia="ru-RU"/>
              </w:rPr>
            </w:pPr>
          </w:p>
        </w:tc>
        <w:tc>
          <w:tcPr>
            <w:tcW w:w="1137" w:type="dxa"/>
            <w:shd w:val="clear" w:color="auto" w:fill="FFFFFF"/>
            <w:tcMar>
              <w:top w:w="0" w:type="dxa"/>
              <w:left w:w="108" w:type="dxa"/>
              <w:bottom w:w="0" w:type="dxa"/>
              <w:right w:w="108" w:type="dxa"/>
            </w:tcMar>
            <w:hideMark/>
          </w:tcPr>
          <w:p w:rsidR="002A187A" w:rsidRPr="002A187A" w:rsidRDefault="002A187A" w:rsidP="002A187A">
            <w:pPr>
              <w:spacing w:after="0" w:line="240" w:lineRule="auto"/>
              <w:contextualSpacing/>
              <w:jc w:val="center"/>
              <w:rPr>
                <w:rFonts w:ascii="Times New Roman" w:eastAsia="Times New Roman" w:hAnsi="Times New Roman" w:cs="Times New Roman"/>
                <w:color w:val="000000"/>
                <w:szCs w:val="24"/>
                <w:lang w:eastAsia="ru-RU"/>
              </w:rPr>
            </w:pPr>
            <w:r w:rsidRPr="002A187A">
              <w:rPr>
                <w:rFonts w:ascii="Times New Roman" w:eastAsia="Times New Roman" w:hAnsi="Times New Roman" w:cs="Times New Roman"/>
                <w:b/>
                <w:bCs/>
                <w:color w:val="000000"/>
                <w:szCs w:val="24"/>
                <w:lang w:eastAsia="ru-RU"/>
              </w:rPr>
              <w:t>2</w:t>
            </w:r>
          </w:p>
        </w:tc>
        <w:tc>
          <w:tcPr>
            <w:tcW w:w="7743" w:type="dxa"/>
            <w:shd w:val="clear" w:color="auto" w:fill="FFFFFF"/>
            <w:tcMar>
              <w:top w:w="0" w:type="dxa"/>
              <w:left w:w="108" w:type="dxa"/>
              <w:bottom w:w="0" w:type="dxa"/>
              <w:right w:w="108" w:type="dxa"/>
            </w:tcMar>
            <w:hideMark/>
          </w:tcPr>
          <w:p w:rsidR="002A187A" w:rsidRPr="002A187A" w:rsidRDefault="002A187A" w:rsidP="002A187A">
            <w:pPr>
              <w:spacing w:after="0" w:line="240" w:lineRule="auto"/>
              <w:contextualSpacing/>
              <w:rPr>
                <w:rFonts w:ascii="Times New Roman" w:eastAsia="Times New Roman" w:hAnsi="Times New Roman" w:cs="Times New Roman"/>
                <w:color w:val="000000"/>
                <w:szCs w:val="24"/>
                <w:lang w:eastAsia="ru-RU"/>
              </w:rPr>
            </w:pPr>
            <w:r w:rsidRPr="002A187A">
              <w:rPr>
                <w:rFonts w:ascii="Times New Roman" w:eastAsia="Times New Roman" w:hAnsi="Times New Roman" w:cs="Times New Roman"/>
                <w:color w:val="000000"/>
                <w:szCs w:val="24"/>
                <w:lang w:eastAsia="ru-RU"/>
              </w:rPr>
              <w:t>Осенины</w:t>
            </w:r>
          </w:p>
        </w:tc>
      </w:tr>
      <w:tr w:rsidR="002A187A" w:rsidRPr="002A187A" w:rsidTr="005B0E5A">
        <w:trPr>
          <w:trHeight w:val="56"/>
        </w:trPr>
        <w:tc>
          <w:tcPr>
            <w:tcW w:w="1326" w:type="dxa"/>
            <w:vMerge/>
            <w:shd w:val="clear" w:color="auto" w:fill="FFFFFF"/>
            <w:vAlign w:val="center"/>
            <w:hideMark/>
          </w:tcPr>
          <w:p w:rsidR="002A187A" w:rsidRPr="002A187A" w:rsidRDefault="002A187A" w:rsidP="002A187A">
            <w:pPr>
              <w:spacing w:after="0" w:line="240" w:lineRule="auto"/>
              <w:contextualSpacing/>
              <w:rPr>
                <w:rFonts w:ascii="Times New Roman" w:eastAsia="Times New Roman" w:hAnsi="Times New Roman" w:cs="Times New Roman"/>
                <w:color w:val="000000"/>
                <w:szCs w:val="24"/>
                <w:lang w:eastAsia="ru-RU"/>
              </w:rPr>
            </w:pPr>
          </w:p>
        </w:tc>
        <w:tc>
          <w:tcPr>
            <w:tcW w:w="1137" w:type="dxa"/>
            <w:shd w:val="clear" w:color="auto" w:fill="FFFFFF"/>
            <w:tcMar>
              <w:top w:w="0" w:type="dxa"/>
              <w:left w:w="108" w:type="dxa"/>
              <w:bottom w:w="0" w:type="dxa"/>
              <w:right w:w="108" w:type="dxa"/>
            </w:tcMar>
            <w:hideMark/>
          </w:tcPr>
          <w:p w:rsidR="002A187A" w:rsidRPr="002A187A" w:rsidRDefault="002A187A" w:rsidP="002A187A">
            <w:pPr>
              <w:spacing w:after="0" w:line="240" w:lineRule="auto"/>
              <w:contextualSpacing/>
              <w:jc w:val="center"/>
              <w:rPr>
                <w:rFonts w:ascii="Times New Roman" w:eastAsia="Times New Roman" w:hAnsi="Times New Roman" w:cs="Times New Roman"/>
                <w:color w:val="000000"/>
                <w:szCs w:val="24"/>
                <w:lang w:eastAsia="ru-RU"/>
              </w:rPr>
            </w:pPr>
            <w:r w:rsidRPr="002A187A">
              <w:rPr>
                <w:rFonts w:ascii="Times New Roman" w:eastAsia="Times New Roman" w:hAnsi="Times New Roman" w:cs="Times New Roman"/>
                <w:b/>
                <w:bCs/>
                <w:color w:val="000000"/>
                <w:szCs w:val="24"/>
                <w:lang w:eastAsia="ru-RU"/>
              </w:rPr>
              <w:t>3</w:t>
            </w:r>
          </w:p>
        </w:tc>
        <w:tc>
          <w:tcPr>
            <w:tcW w:w="7743" w:type="dxa"/>
            <w:shd w:val="clear" w:color="auto" w:fill="FFFFFF"/>
            <w:tcMar>
              <w:top w:w="0" w:type="dxa"/>
              <w:left w:w="108" w:type="dxa"/>
              <w:bottom w:w="0" w:type="dxa"/>
              <w:right w:w="108" w:type="dxa"/>
            </w:tcMar>
            <w:hideMark/>
          </w:tcPr>
          <w:p w:rsidR="002A187A" w:rsidRPr="002A187A" w:rsidRDefault="002A187A" w:rsidP="002A187A">
            <w:pPr>
              <w:spacing w:after="0" w:line="240" w:lineRule="auto"/>
              <w:contextualSpacing/>
              <w:rPr>
                <w:rFonts w:ascii="Times New Roman" w:eastAsia="Times New Roman" w:hAnsi="Times New Roman" w:cs="Times New Roman"/>
                <w:color w:val="000000"/>
                <w:szCs w:val="24"/>
                <w:lang w:eastAsia="ru-RU"/>
              </w:rPr>
            </w:pPr>
            <w:r w:rsidRPr="002A187A">
              <w:rPr>
                <w:rFonts w:ascii="Times New Roman" w:eastAsia="Times New Roman" w:hAnsi="Times New Roman" w:cs="Times New Roman"/>
                <w:color w:val="000000"/>
                <w:szCs w:val="24"/>
                <w:lang w:eastAsia="ru-RU"/>
              </w:rPr>
              <w:t>Миром правит доброта</w:t>
            </w:r>
          </w:p>
        </w:tc>
      </w:tr>
      <w:tr w:rsidR="002A187A" w:rsidRPr="002A187A" w:rsidTr="005B0E5A">
        <w:trPr>
          <w:trHeight w:val="106"/>
        </w:trPr>
        <w:tc>
          <w:tcPr>
            <w:tcW w:w="1326" w:type="dxa"/>
            <w:vMerge/>
            <w:shd w:val="clear" w:color="auto" w:fill="FFFFFF"/>
            <w:vAlign w:val="center"/>
            <w:hideMark/>
          </w:tcPr>
          <w:p w:rsidR="002A187A" w:rsidRPr="002A187A" w:rsidRDefault="002A187A" w:rsidP="002A187A">
            <w:pPr>
              <w:spacing w:after="0" w:line="240" w:lineRule="auto"/>
              <w:contextualSpacing/>
              <w:rPr>
                <w:rFonts w:ascii="Times New Roman" w:eastAsia="Times New Roman" w:hAnsi="Times New Roman" w:cs="Times New Roman"/>
                <w:color w:val="000000"/>
                <w:szCs w:val="24"/>
                <w:lang w:eastAsia="ru-RU"/>
              </w:rPr>
            </w:pPr>
          </w:p>
        </w:tc>
        <w:tc>
          <w:tcPr>
            <w:tcW w:w="1137" w:type="dxa"/>
            <w:shd w:val="clear" w:color="auto" w:fill="FFFFFF"/>
            <w:tcMar>
              <w:top w:w="0" w:type="dxa"/>
              <w:left w:w="108" w:type="dxa"/>
              <w:bottom w:w="0" w:type="dxa"/>
              <w:right w:w="108" w:type="dxa"/>
            </w:tcMar>
            <w:hideMark/>
          </w:tcPr>
          <w:p w:rsidR="002A187A" w:rsidRPr="002A187A" w:rsidRDefault="002A187A" w:rsidP="002A187A">
            <w:pPr>
              <w:spacing w:after="0" w:line="240" w:lineRule="auto"/>
              <w:contextualSpacing/>
              <w:jc w:val="center"/>
              <w:rPr>
                <w:rFonts w:ascii="Times New Roman" w:eastAsia="Times New Roman" w:hAnsi="Times New Roman" w:cs="Times New Roman"/>
                <w:color w:val="000000"/>
                <w:szCs w:val="24"/>
                <w:lang w:eastAsia="ru-RU"/>
              </w:rPr>
            </w:pPr>
            <w:r w:rsidRPr="002A187A">
              <w:rPr>
                <w:rFonts w:ascii="Times New Roman" w:eastAsia="Times New Roman" w:hAnsi="Times New Roman" w:cs="Times New Roman"/>
                <w:b/>
                <w:bCs/>
                <w:color w:val="000000"/>
                <w:szCs w:val="24"/>
                <w:lang w:eastAsia="ru-RU"/>
              </w:rPr>
              <w:t>4</w:t>
            </w:r>
          </w:p>
        </w:tc>
        <w:tc>
          <w:tcPr>
            <w:tcW w:w="7743" w:type="dxa"/>
            <w:shd w:val="clear" w:color="auto" w:fill="FFFFFF"/>
            <w:tcMar>
              <w:top w:w="0" w:type="dxa"/>
              <w:left w:w="108" w:type="dxa"/>
              <w:bottom w:w="0" w:type="dxa"/>
              <w:right w:w="108" w:type="dxa"/>
            </w:tcMar>
            <w:hideMark/>
          </w:tcPr>
          <w:p w:rsidR="002A187A" w:rsidRPr="002A187A" w:rsidRDefault="002A187A" w:rsidP="002A187A">
            <w:pPr>
              <w:spacing w:after="0" w:line="240" w:lineRule="auto"/>
              <w:contextualSpacing/>
              <w:rPr>
                <w:rFonts w:ascii="Times New Roman" w:eastAsia="Times New Roman" w:hAnsi="Times New Roman" w:cs="Times New Roman"/>
                <w:color w:val="000000"/>
                <w:szCs w:val="24"/>
                <w:lang w:eastAsia="ru-RU"/>
              </w:rPr>
            </w:pPr>
            <w:r w:rsidRPr="002A187A">
              <w:rPr>
                <w:rFonts w:ascii="Times New Roman" w:eastAsia="Times New Roman" w:hAnsi="Times New Roman" w:cs="Times New Roman"/>
                <w:color w:val="000000"/>
                <w:szCs w:val="24"/>
                <w:shd w:val="clear" w:color="auto" w:fill="FFFFFF"/>
                <w:lang w:eastAsia="ru-RU"/>
              </w:rPr>
              <w:t>Неделя осторожного</w:t>
            </w:r>
            <w:r w:rsidRPr="002A187A">
              <w:rPr>
                <w:rFonts w:ascii="Times New Roman" w:eastAsia="Times New Roman" w:hAnsi="Times New Roman" w:cs="Times New Roman"/>
                <w:color w:val="000000"/>
                <w:szCs w:val="24"/>
                <w:lang w:eastAsia="ru-RU"/>
              </w:rPr>
              <w:t xml:space="preserve"> </w:t>
            </w:r>
            <w:r w:rsidRPr="002A187A">
              <w:rPr>
                <w:rFonts w:ascii="Times New Roman" w:eastAsia="Times New Roman" w:hAnsi="Times New Roman" w:cs="Times New Roman"/>
                <w:color w:val="000000"/>
                <w:szCs w:val="24"/>
                <w:shd w:val="clear" w:color="auto" w:fill="FFFFFF"/>
                <w:lang w:eastAsia="ru-RU"/>
              </w:rPr>
              <w:t>пешехода и правильного пассажира</w:t>
            </w:r>
          </w:p>
        </w:tc>
      </w:tr>
      <w:tr w:rsidR="002A187A" w:rsidRPr="002A187A" w:rsidTr="005B0E5A">
        <w:trPr>
          <w:trHeight w:val="303"/>
        </w:trPr>
        <w:tc>
          <w:tcPr>
            <w:tcW w:w="1326" w:type="dxa"/>
            <w:vMerge/>
            <w:shd w:val="clear" w:color="auto" w:fill="FFFFFF"/>
            <w:vAlign w:val="center"/>
            <w:hideMark/>
          </w:tcPr>
          <w:p w:rsidR="002A187A" w:rsidRPr="002A187A" w:rsidRDefault="002A187A" w:rsidP="002A187A">
            <w:pPr>
              <w:spacing w:after="0" w:line="240" w:lineRule="auto"/>
              <w:contextualSpacing/>
              <w:rPr>
                <w:rFonts w:ascii="Times New Roman" w:eastAsia="Times New Roman" w:hAnsi="Times New Roman" w:cs="Times New Roman"/>
                <w:color w:val="000000"/>
                <w:szCs w:val="24"/>
                <w:lang w:eastAsia="ru-RU"/>
              </w:rPr>
            </w:pPr>
          </w:p>
        </w:tc>
        <w:tc>
          <w:tcPr>
            <w:tcW w:w="1137" w:type="dxa"/>
            <w:shd w:val="clear" w:color="auto" w:fill="FFFFFF"/>
            <w:tcMar>
              <w:top w:w="0" w:type="dxa"/>
              <w:left w:w="108" w:type="dxa"/>
              <w:bottom w:w="0" w:type="dxa"/>
              <w:right w:w="108" w:type="dxa"/>
            </w:tcMar>
            <w:hideMark/>
          </w:tcPr>
          <w:p w:rsidR="002A187A" w:rsidRPr="002A187A" w:rsidRDefault="002A187A" w:rsidP="002A187A">
            <w:pPr>
              <w:spacing w:after="0" w:line="240" w:lineRule="auto"/>
              <w:contextualSpacing/>
              <w:jc w:val="center"/>
              <w:rPr>
                <w:rFonts w:ascii="Times New Roman" w:eastAsia="Times New Roman" w:hAnsi="Times New Roman" w:cs="Times New Roman"/>
                <w:color w:val="000000"/>
                <w:szCs w:val="24"/>
                <w:lang w:eastAsia="ru-RU"/>
              </w:rPr>
            </w:pPr>
            <w:r w:rsidRPr="002A187A">
              <w:rPr>
                <w:rFonts w:ascii="Times New Roman" w:eastAsia="Times New Roman" w:hAnsi="Times New Roman" w:cs="Times New Roman"/>
                <w:b/>
                <w:bCs/>
                <w:color w:val="000000"/>
                <w:szCs w:val="24"/>
                <w:lang w:eastAsia="ru-RU"/>
              </w:rPr>
              <w:t>5</w:t>
            </w:r>
          </w:p>
        </w:tc>
        <w:tc>
          <w:tcPr>
            <w:tcW w:w="7743" w:type="dxa"/>
            <w:shd w:val="clear" w:color="auto" w:fill="FFFFFF"/>
            <w:tcMar>
              <w:top w:w="0" w:type="dxa"/>
              <w:left w:w="108" w:type="dxa"/>
              <w:bottom w:w="0" w:type="dxa"/>
              <w:right w:w="108" w:type="dxa"/>
            </w:tcMar>
            <w:hideMark/>
          </w:tcPr>
          <w:p w:rsidR="002A187A" w:rsidRPr="002A187A" w:rsidRDefault="002A187A" w:rsidP="002A187A">
            <w:pPr>
              <w:spacing w:after="0" w:line="240" w:lineRule="auto"/>
              <w:contextualSpacing/>
              <w:jc w:val="both"/>
              <w:rPr>
                <w:rFonts w:ascii="Times New Roman" w:eastAsia="Times New Roman" w:hAnsi="Times New Roman" w:cs="Times New Roman"/>
                <w:color w:val="000000"/>
                <w:szCs w:val="24"/>
                <w:lang w:eastAsia="ru-RU"/>
              </w:rPr>
            </w:pPr>
            <w:r w:rsidRPr="002A187A">
              <w:rPr>
                <w:rFonts w:ascii="Times New Roman" w:eastAsia="Times New Roman" w:hAnsi="Times New Roman" w:cs="Times New Roman"/>
                <w:color w:val="000000"/>
                <w:szCs w:val="24"/>
                <w:lang w:eastAsia="ru-RU"/>
              </w:rPr>
              <w:t>Мамина неделя</w:t>
            </w:r>
          </w:p>
        </w:tc>
      </w:tr>
      <w:tr w:rsidR="002A187A" w:rsidRPr="002A187A" w:rsidTr="005B0E5A">
        <w:trPr>
          <w:trHeight w:val="275"/>
        </w:trPr>
        <w:tc>
          <w:tcPr>
            <w:tcW w:w="1326" w:type="dxa"/>
            <w:vMerge w:val="restart"/>
            <w:shd w:val="clear" w:color="auto" w:fill="FFFFFF"/>
            <w:tcMar>
              <w:top w:w="0" w:type="dxa"/>
              <w:left w:w="108" w:type="dxa"/>
              <w:bottom w:w="0" w:type="dxa"/>
              <w:right w:w="108" w:type="dxa"/>
            </w:tcMar>
            <w:hideMark/>
          </w:tcPr>
          <w:p w:rsidR="002A187A" w:rsidRPr="002A187A" w:rsidRDefault="002A187A" w:rsidP="002A187A">
            <w:pPr>
              <w:spacing w:after="0" w:line="240" w:lineRule="auto"/>
              <w:ind w:left="114" w:right="114"/>
              <w:contextualSpacing/>
              <w:jc w:val="center"/>
              <w:rPr>
                <w:rFonts w:ascii="Times New Roman" w:eastAsia="Times New Roman" w:hAnsi="Times New Roman" w:cs="Times New Roman"/>
                <w:color w:val="000000"/>
                <w:szCs w:val="24"/>
                <w:lang w:eastAsia="ru-RU"/>
              </w:rPr>
            </w:pPr>
            <w:r w:rsidRPr="002A187A">
              <w:rPr>
                <w:rFonts w:ascii="Times New Roman" w:eastAsia="Times New Roman" w:hAnsi="Times New Roman" w:cs="Times New Roman"/>
                <w:iCs/>
                <w:color w:val="000000"/>
                <w:szCs w:val="24"/>
                <w:lang w:eastAsia="ru-RU"/>
              </w:rPr>
              <w:t>Декабрь</w:t>
            </w:r>
          </w:p>
        </w:tc>
        <w:tc>
          <w:tcPr>
            <w:tcW w:w="8880" w:type="dxa"/>
            <w:gridSpan w:val="2"/>
            <w:shd w:val="clear" w:color="auto" w:fill="FFFFFF"/>
            <w:tcMar>
              <w:top w:w="0" w:type="dxa"/>
              <w:left w:w="108" w:type="dxa"/>
              <w:bottom w:w="0" w:type="dxa"/>
              <w:right w:w="108" w:type="dxa"/>
            </w:tcMar>
            <w:hideMark/>
          </w:tcPr>
          <w:p w:rsidR="002A187A" w:rsidRPr="002A187A" w:rsidRDefault="002A187A" w:rsidP="002A187A">
            <w:pPr>
              <w:spacing w:after="0" w:line="240" w:lineRule="auto"/>
              <w:contextualSpacing/>
              <w:jc w:val="center"/>
              <w:rPr>
                <w:rFonts w:ascii="Times New Roman" w:eastAsia="Times New Roman" w:hAnsi="Times New Roman" w:cs="Times New Roman"/>
                <w:color w:val="000000"/>
                <w:szCs w:val="24"/>
                <w:lang w:eastAsia="ru-RU"/>
              </w:rPr>
            </w:pPr>
            <w:r w:rsidRPr="002A187A">
              <w:rPr>
                <w:rFonts w:ascii="Times New Roman" w:eastAsia="Times New Roman" w:hAnsi="Times New Roman" w:cs="Times New Roman"/>
                <w:b/>
                <w:bCs/>
                <w:color w:val="000000"/>
                <w:szCs w:val="24"/>
                <w:lang w:eastAsia="ru-RU"/>
              </w:rPr>
              <w:t>Тема «Новогодний праздник»</w:t>
            </w:r>
          </w:p>
        </w:tc>
      </w:tr>
      <w:tr w:rsidR="002A187A" w:rsidRPr="002A187A" w:rsidTr="005B0E5A">
        <w:trPr>
          <w:trHeight w:val="58"/>
        </w:trPr>
        <w:tc>
          <w:tcPr>
            <w:tcW w:w="1326" w:type="dxa"/>
            <w:vMerge/>
            <w:shd w:val="clear" w:color="auto" w:fill="FFFFFF"/>
            <w:vAlign w:val="center"/>
            <w:hideMark/>
          </w:tcPr>
          <w:p w:rsidR="002A187A" w:rsidRPr="002A187A" w:rsidRDefault="002A187A" w:rsidP="002A187A">
            <w:pPr>
              <w:spacing w:after="0" w:line="240" w:lineRule="auto"/>
              <w:contextualSpacing/>
              <w:rPr>
                <w:rFonts w:ascii="Times New Roman" w:eastAsia="Times New Roman" w:hAnsi="Times New Roman" w:cs="Times New Roman"/>
                <w:color w:val="000000"/>
                <w:szCs w:val="24"/>
                <w:lang w:eastAsia="ru-RU"/>
              </w:rPr>
            </w:pPr>
          </w:p>
        </w:tc>
        <w:tc>
          <w:tcPr>
            <w:tcW w:w="1137" w:type="dxa"/>
            <w:shd w:val="clear" w:color="auto" w:fill="FFFFFF"/>
            <w:tcMar>
              <w:top w:w="0" w:type="dxa"/>
              <w:left w:w="108" w:type="dxa"/>
              <w:bottom w:w="0" w:type="dxa"/>
              <w:right w:w="108" w:type="dxa"/>
            </w:tcMar>
            <w:hideMark/>
          </w:tcPr>
          <w:p w:rsidR="002A187A" w:rsidRPr="002A187A" w:rsidRDefault="002A187A" w:rsidP="002A187A">
            <w:pPr>
              <w:spacing w:after="0" w:line="240" w:lineRule="auto"/>
              <w:contextualSpacing/>
              <w:jc w:val="center"/>
              <w:rPr>
                <w:rFonts w:ascii="Times New Roman" w:eastAsia="Times New Roman" w:hAnsi="Times New Roman" w:cs="Times New Roman"/>
                <w:color w:val="000000"/>
                <w:szCs w:val="24"/>
                <w:lang w:eastAsia="ru-RU"/>
              </w:rPr>
            </w:pPr>
            <w:r w:rsidRPr="002A187A">
              <w:rPr>
                <w:rFonts w:ascii="Times New Roman" w:eastAsia="Times New Roman" w:hAnsi="Times New Roman" w:cs="Times New Roman"/>
                <w:b/>
                <w:bCs/>
                <w:color w:val="000000"/>
                <w:szCs w:val="24"/>
                <w:lang w:eastAsia="ru-RU"/>
              </w:rPr>
              <w:t>1</w:t>
            </w:r>
          </w:p>
        </w:tc>
        <w:tc>
          <w:tcPr>
            <w:tcW w:w="7743" w:type="dxa"/>
            <w:shd w:val="clear" w:color="auto" w:fill="FFFFFF"/>
            <w:tcMar>
              <w:top w:w="0" w:type="dxa"/>
              <w:left w:w="108" w:type="dxa"/>
              <w:bottom w:w="0" w:type="dxa"/>
              <w:right w:w="108" w:type="dxa"/>
            </w:tcMar>
            <w:hideMark/>
          </w:tcPr>
          <w:p w:rsidR="002A187A" w:rsidRPr="002A187A" w:rsidRDefault="002A187A" w:rsidP="002A187A">
            <w:pPr>
              <w:spacing w:after="0" w:line="240" w:lineRule="auto"/>
              <w:contextualSpacing/>
              <w:rPr>
                <w:rFonts w:ascii="Times New Roman" w:eastAsia="Times New Roman" w:hAnsi="Times New Roman" w:cs="Times New Roman"/>
                <w:color w:val="000000"/>
                <w:szCs w:val="24"/>
                <w:lang w:eastAsia="ru-RU"/>
              </w:rPr>
            </w:pPr>
            <w:r w:rsidRPr="002A187A">
              <w:rPr>
                <w:rFonts w:ascii="Times New Roman" w:eastAsia="Times New Roman" w:hAnsi="Times New Roman" w:cs="Times New Roman"/>
                <w:color w:val="000000"/>
                <w:szCs w:val="24"/>
                <w:lang w:eastAsia="ru-RU"/>
              </w:rPr>
              <w:t>Зима в природе</w:t>
            </w:r>
          </w:p>
        </w:tc>
      </w:tr>
      <w:tr w:rsidR="002A187A" w:rsidRPr="002A187A" w:rsidTr="005B0E5A">
        <w:trPr>
          <w:trHeight w:val="316"/>
        </w:trPr>
        <w:tc>
          <w:tcPr>
            <w:tcW w:w="1326" w:type="dxa"/>
            <w:vMerge/>
            <w:shd w:val="clear" w:color="auto" w:fill="FFFFFF"/>
            <w:vAlign w:val="center"/>
            <w:hideMark/>
          </w:tcPr>
          <w:p w:rsidR="002A187A" w:rsidRPr="002A187A" w:rsidRDefault="002A187A" w:rsidP="002A187A">
            <w:pPr>
              <w:spacing w:after="0" w:line="240" w:lineRule="auto"/>
              <w:contextualSpacing/>
              <w:rPr>
                <w:rFonts w:ascii="Times New Roman" w:eastAsia="Times New Roman" w:hAnsi="Times New Roman" w:cs="Times New Roman"/>
                <w:color w:val="000000"/>
                <w:szCs w:val="24"/>
                <w:lang w:eastAsia="ru-RU"/>
              </w:rPr>
            </w:pPr>
          </w:p>
        </w:tc>
        <w:tc>
          <w:tcPr>
            <w:tcW w:w="1137" w:type="dxa"/>
            <w:shd w:val="clear" w:color="auto" w:fill="FFFFFF"/>
            <w:tcMar>
              <w:top w:w="0" w:type="dxa"/>
              <w:left w:w="108" w:type="dxa"/>
              <w:bottom w:w="0" w:type="dxa"/>
              <w:right w:w="108" w:type="dxa"/>
            </w:tcMar>
            <w:hideMark/>
          </w:tcPr>
          <w:p w:rsidR="002A187A" w:rsidRPr="002A187A" w:rsidRDefault="002A187A" w:rsidP="002A187A">
            <w:pPr>
              <w:spacing w:after="0" w:line="240" w:lineRule="auto"/>
              <w:contextualSpacing/>
              <w:jc w:val="center"/>
              <w:rPr>
                <w:rFonts w:ascii="Times New Roman" w:eastAsia="Times New Roman" w:hAnsi="Times New Roman" w:cs="Times New Roman"/>
                <w:color w:val="000000"/>
                <w:szCs w:val="24"/>
                <w:lang w:eastAsia="ru-RU"/>
              </w:rPr>
            </w:pPr>
            <w:r w:rsidRPr="002A187A">
              <w:rPr>
                <w:rFonts w:ascii="Times New Roman" w:eastAsia="Times New Roman" w:hAnsi="Times New Roman" w:cs="Times New Roman"/>
                <w:b/>
                <w:bCs/>
                <w:color w:val="000000"/>
                <w:szCs w:val="24"/>
                <w:lang w:eastAsia="ru-RU"/>
              </w:rPr>
              <w:t>2</w:t>
            </w:r>
          </w:p>
        </w:tc>
        <w:tc>
          <w:tcPr>
            <w:tcW w:w="7743" w:type="dxa"/>
            <w:shd w:val="clear" w:color="auto" w:fill="FFFFFF"/>
            <w:tcMar>
              <w:top w:w="0" w:type="dxa"/>
              <w:left w:w="108" w:type="dxa"/>
              <w:bottom w:w="0" w:type="dxa"/>
              <w:right w:w="108" w:type="dxa"/>
            </w:tcMar>
            <w:hideMark/>
          </w:tcPr>
          <w:p w:rsidR="002A187A" w:rsidRPr="002A187A" w:rsidRDefault="002A187A" w:rsidP="002A187A">
            <w:pPr>
              <w:spacing w:after="0" w:line="240" w:lineRule="auto"/>
              <w:contextualSpacing/>
              <w:jc w:val="both"/>
              <w:rPr>
                <w:rFonts w:ascii="Times New Roman" w:eastAsia="Times New Roman" w:hAnsi="Times New Roman" w:cs="Times New Roman"/>
                <w:color w:val="000000"/>
                <w:szCs w:val="24"/>
                <w:lang w:eastAsia="ru-RU"/>
              </w:rPr>
            </w:pPr>
            <w:r w:rsidRPr="002A187A">
              <w:rPr>
                <w:rFonts w:ascii="Times New Roman" w:eastAsia="Times New Roman" w:hAnsi="Times New Roman" w:cs="Times New Roman"/>
                <w:color w:val="000000"/>
                <w:szCs w:val="24"/>
                <w:lang w:eastAsia="ru-RU"/>
              </w:rPr>
              <w:t>Растения и животные зимой</w:t>
            </w:r>
          </w:p>
        </w:tc>
      </w:tr>
      <w:tr w:rsidR="002A187A" w:rsidRPr="002A187A" w:rsidTr="005B0E5A">
        <w:trPr>
          <w:trHeight w:val="303"/>
        </w:trPr>
        <w:tc>
          <w:tcPr>
            <w:tcW w:w="1326" w:type="dxa"/>
            <w:vMerge/>
            <w:shd w:val="clear" w:color="auto" w:fill="FFFFFF"/>
            <w:vAlign w:val="center"/>
            <w:hideMark/>
          </w:tcPr>
          <w:p w:rsidR="002A187A" w:rsidRPr="002A187A" w:rsidRDefault="002A187A" w:rsidP="002A187A">
            <w:pPr>
              <w:spacing w:after="0" w:line="240" w:lineRule="auto"/>
              <w:contextualSpacing/>
              <w:rPr>
                <w:rFonts w:ascii="Times New Roman" w:eastAsia="Times New Roman" w:hAnsi="Times New Roman" w:cs="Times New Roman"/>
                <w:color w:val="000000"/>
                <w:szCs w:val="24"/>
                <w:lang w:eastAsia="ru-RU"/>
              </w:rPr>
            </w:pPr>
          </w:p>
        </w:tc>
        <w:tc>
          <w:tcPr>
            <w:tcW w:w="1137" w:type="dxa"/>
            <w:shd w:val="clear" w:color="auto" w:fill="FFFFFF"/>
            <w:tcMar>
              <w:top w:w="0" w:type="dxa"/>
              <w:left w:w="108" w:type="dxa"/>
              <w:bottom w:w="0" w:type="dxa"/>
              <w:right w:w="108" w:type="dxa"/>
            </w:tcMar>
            <w:hideMark/>
          </w:tcPr>
          <w:p w:rsidR="002A187A" w:rsidRPr="002A187A" w:rsidRDefault="002A187A" w:rsidP="002A187A">
            <w:pPr>
              <w:spacing w:after="0" w:line="240" w:lineRule="auto"/>
              <w:contextualSpacing/>
              <w:jc w:val="center"/>
              <w:rPr>
                <w:rFonts w:ascii="Times New Roman" w:eastAsia="Times New Roman" w:hAnsi="Times New Roman" w:cs="Times New Roman"/>
                <w:color w:val="000000"/>
                <w:szCs w:val="24"/>
                <w:lang w:eastAsia="ru-RU"/>
              </w:rPr>
            </w:pPr>
            <w:r w:rsidRPr="002A187A">
              <w:rPr>
                <w:rFonts w:ascii="Times New Roman" w:eastAsia="Times New Roman" w:hAnsi="Times New Roman" w:cs="Times New Roman"/>
                <w:b/>
                <w:bCs/>
                <w:color w:val="000000"/>
                <w:szCs w:val="24"/>
                <w:lang w:eastAsia="ru-RU"/>
              </w:rPr>
              <w:t>3</w:t>
            </w:r>
          </w:p>
        </w:tc>
        <w:tc>
          <w:tcPr>
            <w:tcW w:w="7743" w:type="dxa"/>
            <w:shd w:val="clear" w:color="auto" w:fill="FFFFFF"/>
            <w:tcMar>
              <w:top w:w="0" w:type="dxa"/>
              <w:left w:w="108" w:type="dxa"/>
              <w:bottom w:w="0" w:type="dxa"/>
              <w:right w:w="108" w:type="dxa"/>
            </w:tcMar>
            <w:hideMark/>
          </w:tcPr>
          <w:p w:rsidR="002A187A" w:rsidRPr="002A187A" w:rsidRDefault="002A187A" w:rsidP="002A187A">
            <w:pPr>
              <w:spacing w:after="0" w:line="240" w:lineRule="auto"/>
              <w:contextualSpacing/>
              <w:jc w:val="both"/>
              <w:rPr>
                <w:rFonts w:ascii="Times New Roman" w:eastAsia="Times New Roman" w:hAnsi="Times New Roman" w:cs="Times New Roman"/>
                <w:color w:val="000000"/>
                <w:szCs w:val="24"/>
                <w:lang w:eastAsia="ru-RU"/>
              </w:rPr>
            </w:pPr>
            <w:r w:rsidRPr="002A187A">
              <w:rPr>
                <w:rFonts w:ascii="Times New Roman" w:eastAsia="Times New Roman" w:hAnsi="Times New Roman" w:cs="Times New Roman"/>
                <w:color w:val="000000"/>
                <w:szCs w:val="24"/>
                <w:lang w:eastAsia="ru-RU"/>
              </w:rPr>
              <w:t>Животные водоемов, морей и океанов</w:t>
            </w:r>
          </w:p>
        </w:tc>
      </w:tr>
      <w:tr w:rsidR="002A187A" w:rsidRPr="002A187A" w:rsidTr="005B0E5A">
        <w:trPr>
          <w:trHeight w:val="303"/>
        </w:trPr>
        <w:tc>
          <w:tcPr>
            <w:tcW w:w="1326" w:type="dxa"/>
            <w:vMerge/>
            <w:shd w:val="clear" w:color="auto" w:fill="FFFFFF"/>
            <w:vAlign w:val="center"/>
            <w:hideMark/>
          </w:tcPr>
          <w:p w:rsidR="002A187A" w:rsidRPr="002A187A" w:rsidRDefault="002A187A" w:rsidP="002A187A">
            <w:pPr>
              <w:spacing w:after="0" w:line="240" w:lineRule="auto"/>
              <w:contextualSpacing/>
              <w:rPr>
                <w:rFonts w:ascii="Times New Roman" w:eastAsia="Times New Roman" w:hAnsi="Times New Roman" w:cs="Times New Roman"/>
                <w:color w:val="000000"/>
                <w:szCs w:val="24"/>
                <w:lang w:eastAsia="ru-RU"/>
              </w:rPr>
            </w:pPr>
          </w:p>
        </w:tc>
        <w:tc>
          <w:tcPr>
            <w:tcW w:w="1137" w:type="dxa"/>
            <w:shd w:val="clear" w:color="auto" w:fill="FFFFFF"/>
            <w:tcMar>
              <w:top w:w="0" w:type="dxa"/>
              <w:left w:w="108" w:type="dxa"/>
              <w:bottom w:w="0" w:type="dxa"/>
              <w:right w:w="108" w:type="dxa"/>
            </w:tcMar>
            <w:hideMark/>
          </w:tcPr>
          <w:p w:rsidR="002A187A" w:rsidRPr="002A187A" w:rsidRDefault="002A187A" w:rsidP="002A187A">
            <w:pPr>
              <w:spacing w:after="0" w:line="240" w:lineRule="auto"/>
              <w:contextualSpacing/>
              <w:jc w:val="center"/>
              <w:rPr>
                <w:rFonts w:ascii="Times New Roman" w:eastAsia="Times New Roman" w:hAnsi="Times New Roman" w:cs="Times New Roman"/>
                <w:color w:val="000000"/>
                <w:szCs w:val="24"/>
                <w:lang w:eastAsia="ru-RU"/>
              </w:rPr>
            </w:pPr>
            <w:r w:rsidRPr="002A187A">
              <w:rPr>
                <w:rFonts w:ascii="Times New Roman" w:eastAsia="Times New Roman" w:hAnsi="Times New Roman" w:cs="Times New Roman"/>
                <w:b/>
                <w:bCs/>
                <w:color w:val="000000"/>
                <w:szCs w:val="24"/>
                <w:lang w:eastAsia="ru-RU"/>
              </w:rPr>
              <w:t>4</w:t>
            </w:r>
          </w:p>
        </w:tc>
        <w:tc>
          <w:tcPr>
            <w:tcW w:w="7743" w:type="dxa"/>
            <w:shd w:val="clear" w:color="auto" w:fill="FFFFFF"/>
            <w:tcMar>
              <w:top w:w="0" w:type="dxa"/>
              <w:left w:w="108" w:type="dxa"/>
              <w:bottom w:w="0" w:type="dxa"/>
              <w:right w:w="108" w:type="dxa"/>
            </w:tcMar>
            <w:hideMark/>
          </w:tcPr>
          <w:p w:rsidR="002A187A" w:rsidRPr="002A187A" w:rsidRDefault="002A187A" w:rsidP="002A187A">
            <w:pPr>
              <w:spacing w:after="0" w:line="240" w:lineRule="auto"/>
              <w:contextualSpacing/>
              <w:jc w:val="both"/>
              <w:rPr>
                <w:rFonts w:ascii="Times New Roman" w:eastAsia="Times New Roman" w:hAnsi="Times New Roman" w:cs="Times New Roman"/>
                <w:color w:val="000000"/>
                <w:szCs w:val="24"/>
                <w:lang w:eastAsia="ru-RU"/>
              </w:rPr>
            </w:pPr>
            <w:r w:rsidRPr="002A187A">
              <w:rPr>
                <w:rFonts w:ascii="Times New Roman" w:eastAsia="Times New Roman" w:hAnsi="Times New Roman" w:cs="Times New Roman"/>
                <w:color w:val="000000"/>
                <w:szCs w:val="24"/>
                <w:lang w:eastAsia="ru-RU"/>
              </w:rPr>
              <w:t>Новый год</w:t>
            </w:r>
          </w:p>
        </w:tc>
      </w:tr>
      <w:tr w:rsidR="002A187A" w:rsidRPr="002A187A" w:rsidTr="005B0E5A">
        <w:trPr>
          <w:trHeight w:val="275"/>
        </w:trPr>
        <w:tc>
          <w:tcPr>
            <w:tcW w:w="1326" w:type="dxa"/>
            <w:vMerge w:val="restart"/>
            <w:shd w:val="clear" w:color="auto" w:fill="FFFFFF"/>
            <w:tcMar>
              <w:top w:w="0" w:type="dxa"/>
              <w:left w:w="108" w:type="dxa"/>
              <w:bottom w:w="0" w:type="dxa"/>
              <w:right w:w="108" w:type="dxa"/>
            </w:tcMar>
            <w:hideMark/>
          </w:tcPr>
          <w:p w:rsidR="002A187A" w:rsidRPr="002A187A" w:rsidRDefault="002A187A" w:rsidP="002A187A">
            <w:pPr>
              <w:spacing w:after="0" w:line="240" w:lineRule="auto"/>
              <w:ind w:left="114" w:right="114"/>
              <w:contextualSpacing/>
              <w:jc w:val="center"/>
              <w:rPr>
                <w:rFonts w:ascii="Times New Roman" w:eastAsia="Times New Roman" w:hAnsi="Times New Roman" w:cs="Times New Roman"/>
                <w:color w:val="000000"/>
                <w:szCs w:val="24"/>
                <w:lang w:eastAsia="ru-RU"/>
              </w:rPr>
            </w:pPr>
            <w:r w:rsidRPr="002A187A">
              <w:rPr>
                <w:rFonts w:ascii="Times New Roman" w:eastAsia="Times New Roman" w:hAnsi="Times New Roman" w:cs="Times New Roman"/>
                <w:iCs/>
                <w:color w:val="000000"/>
                <w:szCs w:val="24"/>
                <w:lang w:eastAsia="ru-RU"/>
              </w:rPr>
              <w:t>Январь</w:t>
            </w:r>
          </w:p>
        </w:tc>
        <w:tc>
          <w:tcPr>
            <w:tcW w:w="8880" w:type="dxa"/>
            <w:gridSpan w:val="2"/>
            <w:shd w:val="clear" w:color="auto" w:fill="FFFFFF"/>
            <w:tcMar>
              <w:top w:w="0" w:type="dxa"/>
              <w:left w:w="108" w:type="dxa"/>
              <w:bottom w:w="0" w:type="dxa"/>
              <w:right w:w="108" w:type="dxa"/>
            </w:tcMar>
            <w:hideMark/>
          </w:tcPr>
          <w:p w:rsidR="002A187A" w:rsidRPr="002A187A" w:rsidRDefault="002A187A" w:rsidP="002A187A">
            <w:pPr>
              <w:spacing w:after="0" w:line="240" w:lineRule="auto"/>
              <w:contextualSpacing/>
              <w:jc w:val="center"/>
              <w:rPr>
                <w:rFonts w:ascii="Times New Roman" w:eastAsia="Times New Roman" w:hAnsi="Times New Roman" w:cs="Times New Roman"/>
                <w:color w:val="000000"/>
                <w:szCs w:val="24"/>
                <w:lang w:eastAsia="ru-RU"/>
              </w:rPr>
            </w:pPr>
            <w:r w:rsidRPr="002A187A">
              <w:rPr>
                <w:rFonts w:ascii="Times New Roman" w:eastAsia="Times New Roman" w:hAnsi="Times New Roman" w:cs="Times New Roman"/>
                <w:b/>
                <w:bCs/>
                <w:color w:val="000000"/>
                <w:szCs w:val="24"/>
                <w:lang w:eastAsia="ru-RU"/>
              </w:rPr>
              <w:t>Тема «Зимушка-зима»</w:t>
            </w:r>
          </w:p>
        </w:tc>
      </w:tr>
      <w:tr w:rsidR="002A187A" w:rsidRPr="002A187A" w:rsidTr="005B0E5A">
        <w:trPr>
          <w:trHeight w:val="43"/>
        </w:trPr>
        <w:tc>
          <w:tcPr>
            <w:tcW w:w="1326" w:type="dxa"/>
            <w:vMerge/>
            <w:shd w:val="clear" w:color="auto" w:fill="FFFFFF"/>
            <w:vAlign w:val="center"/>
            <w:hideMark/>
          </w:tcPr>
          <w:p w:rsidR="002A187A" w:rsidRPr="002A187A" w:rsidRDefault="002A187A" w:rsidP="002A187A">
            <w:pPr>
              <w:spacing w:after="0" w:line="240" w:lineRule="auto"/>
              <w:contextualSpacing/>
              <w:rPr>
                <w:rFonts w:ascii="Times New Roman" w:eastAsia="Times New Roman" w:hAnsi="Times New Roman" w:cs="Times New Roman"/>
                <w:color w:val="000000"/>
                <w:szCs w:val="24"/>
                <w:lang w:eastAsia="ru-RU"/>
              </w:rPr>
            </w:pPr>
          </w:p>
        </w:tc>
        <w:tc>
          <w:tcPr>
            <w:tcW w:w="1137" w:type="dxa"/>
            <w:shd w:val="clear" w:color="auto" w:fill="FFFFFF"/>
            <w:tcMar>
              <w:top w:w="0" w:type="dxa"/>
              <w:left w:w="108" w:type="dxa"/>
              <w:bottom w:w="0" w:type="dxa"/>
              <w:right w:w="108" w:type="dxa"/>
            </w:tcMar>
            <w:hideMark/>
          </w:tcPr>
          <w:p w:rsidR="002A187A" w:rsidRPr="002A187A" w:rsidRDefault="002A187A" w:rsidP="002A187A">
            <w:pPr>
              <w:spacing w:after="0" w:line="240" w:lineRule="auto"/>
              <w:contextualSpacing/>
              <w:jc w:val="center"/>
              <w:rPr>
                <w:rFonts w:ascii="Times New Roman" w:eastAsia="Times New Roman" w:hAnsi="Times New Roman" w:cs="Times New Roman"/>
                <w:color w:val="000000"/>
                <w:szCs w:val="24"/>
                <w:lang w:eastAsia="ru-RU"/>
              </w:rPr>
            </w:pPr>
            <w:r w:rsidRPr="002A187A">
              <w:rPr>
                <w:rFonts w:ascii="Times New Roman" w:eastAsia="Times New Roman" w:hAnsi="Times New Roman" w:cs="Times New Roman"/>
                <w:b/>
                <w:bCs/>
                <w:color w:val="000000"/>
                <w:szCs w:val="24"/>
                <w:lang w:eastAsia="ru-RU"/>
              </w:rPr>
              <w:t>2</w:t>
            </w:r>
          </w:p>
        </w:tc>
        <w:tc>
          <w:tcPr>
            <w:tcW w:w="7743" w:type="dxa"/>
            <w:shd w:val="clear" w:color="auto" w:fill="FFFFFF"/>
            <w:tcMar>
              <w:top w:w="0" w:type="dxa"/>
              <w:left w:w="108" w:type="dxa"/>
              <w:bottom w:w="0" w:type="dxa"/>
              <w:right w:w="108" w:type="dxa"/>
            </w:tcMar>
            <w:hideMark/>
          </w:tcPr>
          <w:p w:rsidR="002A187A" w:rsidRPr="002A187A" w:rsidRDefault="002A187A" w:rsidP="002A187A">
            <w:pPr>
              <w:spacing w:after="0" w:line="240" w:lineRule="auto"/>
              <w:contextualSpacing/>
              <w:jc w:val="both"/>
              <w:rPr>
                <w:rFonts w:ascii="Times New Roman" w:eastAsia="Times New Roman" w:hAnsi="Times New Roman" w:cs="Times New Roman"/>
                <w:color w:val="000000"/>
                <w:szCs w:val="24"/>
                <w:lang w:eastAsia="ru-RU"/>
              </w:rPr>
            </w:pPr>
            <w:r w:rsidRPr="002A187A">
              <w:rPr>
                <w:rFonts w:ascii="Times New Roman" w:eastAsia="Times New Roman" w:hAnsi="Times New Roman" w:cs="Times New Roman"/>
                <w:color w:val="000000"/>
                <w:szCs w:val="24"/>
                <w:lang w:eastAsia="ru-RU"/>
              </w:rPr>
              <w:t>Зимние забавы</w:t>
            </w:r>
          </w:p>
        </w:tc>
      </w:tr>
      <w:tr w:rsidR="002A187A" w:rsidRPr="002A187A" w:rsidTr="005B0E5A">
        <w:trPr>
          <w:trHeight w:val="56"/>
        </w:trPr>
        <w:tc>
          <w:tcPr>
            <w:tcW w:w="1326" w:type="dxa"/>
            <w:vMerge/>
            <w:shd w:val="clear" w:color="auto" w:fill="FFFFFF"/>
            <w:vAlign w:val="center"/>
            <w:hideMark/>
          </w:tcPr>
          <w:p w:rsidR="002A187A" w:rsidRPr="002A187A" w:rsidRDefault="002A187A" w:rsidP="002A187A">
            <w:pPr>
              <w:spacing w:after="0" w:line="240" w:lineRule="auto"/>
              <w:contextualSpacing/>
              <w:rPr>
                <w:rFonts w:ascii="Times New Roman" w:eastAsia="Times New Roman" w:hAnsi="Times New Roman" w:cs="Times New Roman"/>
                <w:color w:val="000000"/>
                <w:szCs w:val="24"/>
                <w:lang w:eastAsia="ru-RU"/>
              </w:rPr>
            </w:pPr>
          </w:p>
        </w:tc>
        <w:tc>
          <w:tcPr>
            <w:tcW w:w="1137" w:type="dxa"/>
            <w:shd w:val="clear" w:color="auto" w:fill="FFFFFF"/>
            <w:tcMar>
              <w:top w:w="0" w:type="dxa"/>
              <w:left w:w="108" w:type="dxa"/>
              <w:bottom w:w="0" w:type="dxa"/>
              <w:right w:w="108" w:type="dxa"/>
            </w:tcMar>
            <w:hideMark/>
          </w:tcPr>
          <w:p w:rsidR="002A187A" w:rsidRPr="002A187A" w:rsidRDefault="002A187A" w:rsidP="002A187A">
            <w:pPr>
              <w:spacing w:after="0" w:line="240" w:lineRule="auto"/>
              <w:contextualSpacing/>
              <w:jc w:val="center"/>
              <w:rPr>
                <w:rFonts w:ascii="Times New Roman" w:eastAsia="Times New Roman" w:hAnsi="Times New Roman" w:cs="Times New Roman"/>
                <w:color w:val="000000"/>
                <w:szCs w:val="24"/>
                <w:lang w:eastAsia="ru-RU"/>
              </w:rPr>
            </w:pPr>
            <w:r w:rsidRPr="002A187A">
              <w:rPr>
                <w:rFonts w:ascii="Times New Roman" w:eastAsia="Times New Roman" w:hAnsi="Times New Roman" w:cs="Times New Roman"/>
                <w:b/>
                <w:bCs/>
                <w:color w:val="000000"/>
                <w:szCs w:val="24"/>
                <w:lang w:eastAsia="ru-RU"/>
              </w:rPr>
              <w:t>3</w:t>
            </w:r>
          </w:p>
        </w:tc>
        <w:tc>
          <w:tcPr>
            <w:tcW w:w="7743" w:type="dxa"/>
            <w:shd w:val="clear" w:color="auto" w:fill="FFFFFF"/>
            <w:tcMar>
              <w:top w:w="0" w:type="dxa"/>
              <w:left w:w="108" w:type="dxa"/>
              <w:bottom w:w="0" w:type="dxa"/>
              <w:right w:w="108" w:type="dxa"/>
            </w:tcMar>
            <w:hideMark/>
          </w:tcPr>
          <w:p w:rsidR="002A187A" w:rsidRPr="002A187A" w:rsidRDefault="002A187A" w:rsidP="002A187A">
            <w:pPr>
              <w:spacing w:after="0" w:line="240" w:lineRule="auto"/>
              <w:contextualSpacing/>
              <w:rPr>
                <w:rFonts w:ascii="Times New Roman" w:eastAsia="Times New Roman" w:hAnsi="Times New Roman" w:cs="Times New Roman"/>
                <w:color w:val="000000"/>
                <w:szCs w:val="24"/>
                <w:lang w:eastAsia="ru-RU"/>
              </w:rPr>
            </w:pPr>
            <w:r w:rsidRPr="002A187A">
              <w:rPr>
                <w:rFonts w:ascii="Times New Roman" w:eastAsia="Times New Roman" w:hAnsi="Times New Roman" w:cs="Times New Roman"/>
                <w:color w:val="000000"/>
                <w:szCs w:val="24"/>
                <w:lang w:eastAsia="ru-RU"/>
              </w:rPr>
              <w:t>Виды зимнего спорта</w:t>
            </w:r>
          </w:p>
        </w:tc>
      </w:tr>
      <w:tr w:rsidR="002A187A" w:rsidRPr="002A187A" w:rsidTr="005B0E5A">
        <w:trPr>
          <w:trHeight w:val="303"/>
        </w:trPr>
        <w:tc>
          <w:tcPr>
            <w:tcW w:w="1326" w:type="dxa"/>
            <w:vMerge/>
            <w:shd w:val="clear" w:color="auto" w:fill="FFFFFF"/>
            <w:vAlign w:val="center"/>
            <w:hideMark/>
          </w:tcPr>
          <w:p w:rsidR="002A187A" w:rsidRPr="002A187A" w:rsidRDefault="002A187A" w:rsidP="002A187A">
            <w:pPr>
              <w:spacing w:after="0" w:line="240" w:lineRule="auto"/>
              <w:contextualSpacing/>
              <w:rPr>
                <w:rFonts w:ascii="Times New Roman" w:eastAsia="Times New Roman" w:hAnsi="Times New Roman" w:cs="Times New Roman"/>
                <w:color w:val="000000"/>
                <w:szCs w:val="24"/>
                <w:lang w:eastAsia="ru-RU"/>
              </w:rPr>
            </w:pPr>
          </w:p>
        </w:tc>
        <w:tc>
          <w:tcPr>
            <w:tcW w:w="1137" w:type="dxa"/>
            <w:shd w:val="clear" w:color="auto" w:fill="FFFFFF"/>
            <w:tcMar>
              <w:top w:w="0" w:type="dxa"/>
              <w:left w:w="108" w:type="dxa"/>
              <w:bottom w:w="0" w:type="dxa"/>
              <w:right w:w="108" w:type="dxa"/>
            </w:tcMar>
            <w:hideMark/>
          </w:tcPr>
          <w:p w:rsidR="002A187A" w:rsidRPr="002A187A" w:rsidRDefault="002A187A" w:rsidP="002A187A">
            <w:pPr>
              <w:spacing w:after="0" w:line="240" w:lineRule="auto"/>
              <w:contextualSpacing/>
              <w:jc w:val="center"/>
              <w:rPr>
                <w:rFonts w:ascii="Times New Roman" w:eastAsia="Times New Roman" w:hAnsi="Times New Roman" w:cs="Times New Roman"/>
                <w:color w:val="000000"/>
                <w:szCs w:val="24"/>
                <w:lang w:eastAsia="ru-RU"/>
              </w:rPr>
            </w:pPr>
            <w:r w:rsidRPr="002A187A">
              <w:rPr>
                <w:rFonts w:ascii="Times New Roman" w:eastAsia="Times New Roman" w:hAnsi="Times New Roman" w:cs="Times New Roman"/>
                <w:b/>
                <w:bCs/>
                <w:color w:val="000000"/>
                <w:szCs w:val="24"/>
                <w:lang w:eastAsia="ru-RU"/>
              </w:rPr>
              <w:t>4</w:t>
            </w:r>
          </w:p>
        </w:tc>
        <w:tc>
          <w:tcPr>
            <w:tcW w:w="7743" w:type="dxa"/>
            <w:shd w:val="clear" w:color="auto" w:fill="FFFFFF"/>
            <w:tcMar>
              <w:top w:w="0" w:type="dxa"/>
              <w:left w:w="108" w:type="dxa"/>
              <w:bottom w:w="0" w:type="dxa"/>
              <w:right w:w="108" w:type="dxa"/>
            </w:tcMar>
          </w:tcPr>
          <w:p w:rsidR="002A187A" w:rsidRPr="002A187A" w:rsidRDefault="002A187A" w:rsidP="002A187A">
            <w:pPr>
              <w:spacing w:after="0" w:line="240" w:lineRule="auto"/>
              <w:contextualSpacing/>
              <w:jc w:val="both"/>
              <w:rPr>
                <w:rFonts w:ascii="Times New Roman" w:eastAsia="Times New Roman" w:hAnsi="Times New Roman" w:cs="Times New Roman"/>
                <w:color w:val="000000"/>
                <w:szCs w:val="24"/>
                <w:lang w:eastAsia="ru-RU"/>
              </w:rPr>
            </w:pPr>
            <w:r w:rsidRPr="002A187A">
              <w:rPr>
                <w:rFonts w:ascii="Times New Roman" w:eastAsia="Times New Roman" w:hAnsi="Times New Roman" w:cs="Times New Roman"/>
                <w:color w:val="000000"/>
                <w:szCs w:val="24"/>
                <w:lang w:eastAsia="ru-RU"/>
              </w:rPr>
              <w:t>Быть здоровыми хотим. Безопасность зимой</w:t>
            </w:r>
          </w:p>
        </w:tc>
      </w:tr>
      <w:tr w:rsidR="002A187A" w:rsidRPr="002A187A" w:rsidTr="005B0E5A">
        <w:trPr>
          <w:trHeight w:val="275"/>
        </w:trPr>
        <w:tc>
          <w:tcPr>
            <w:tcW w:w="1326" w:type="dxa"/>
            <w:vMerge w:val="restart"/>
            <w:shd w:val="clear" w:color="auto" w:fill="FFFFFF"/>
            <w:tcMar>
              <w:top w:w="0" w:type="dxa"/>
              <w:left w:w="108" w:type="dxa"/>
              <w:bottom w:w="0" w:type="dxa"/>
              <w:right w:w="108" w:type="dxa"/>
            </w:tcMar>
            <w:hideMark/>
          </w:tcPr>
          <w:p w:rsidR="002A187A" w:rsidRPr="002A187A" w:rsidRDefault="002A187A" w:rsidP="002A187A">
            <w:pPr>
              <w:spacing w:after="0" w:line="240" w:lineRule="auto"/>
              <w:ind w:left="114" w:right="114"/>
              <w:contextualSpacing/>
              <w:jc w:val="center"/>
              <w:rPr>
                <w:rFonts w:ascii="Times New Roman" w:eastAsia="Times New Roman" w:hAnsi="Times New Roman" w:cs="Times New Roman"/>
                <w:color w:val="000000"/>
                <w:szCs w:val="24"/>
                <w:lang w:eastAsia="ru-RU"/>
              </w:rPr>
            </w:pPr>
            <w:r w:rsidRPr="002A187A">
              <w:rPr>
                <w:rFonts w:ascii="Times New Roman" w:eastAsia="Times New Roman" w:hAnsi="Times New Roman" w:cs="Times New Roman"/>
                <w:iCs/>
                <w:color w:val="000000"/>
                <w:szCs w:val="24"/>
                <w:lang w:eastAsia="ru-RU"/>
              </w:rPr>
              <w:t>Февраль</w:t>
            </w:r>
          </w:p>
        </w:tc>
        <w:tc>
          <w:tcPr>
            <w:tcW w:w="8880" w:type="dxa"/>
            <w:gridSpan w:val="2"/>
            <w:shd w:val="clear" w:color="auto" w:fill="FFFFFF"/>
            <w:tcMar>
              <w:top w:w="0" w:type="dxa"/>
              <w:left w:w="108" w:type="dxa"/>
              <w:bottom w:w="0" w:type="dxa"/>
              <w:right w:w="108" w:type="dxa"/>
            </w:tcMar>
            <w:hideMark/>
          </w:tcPr>
          <w:p w:rsidR="002A187A" w:rsidRPr="002A187A" w:rsidRDefault="002A187A" w:rsidP="002A187A">
            <w:pPr>
              <w:spacing w:after="0" w:line="240" w:lineRule="auto"/>
              <w:contextualSpacing/>
              <w:jc w:val="center"/>
              <w:rPr>
                <w:rFonts w:ascii="Times New Roman" w:eastAsia="Times New Roman" w:hAnsi="Times New Roman" w:cs="Times New Roman"/>
                <w:color w:val="000000"/>
                <w:szCs w:val="24"/>
                <w:lang w:eastAsia="ru-RU"/>
              </w:rPr>
            </w:pPr>
            <w:r w:rsidRPr="002A187A">
              <w:rPr>
                <w:rFonts w:ascii="Times New Roman" w:eastAsia="Times New Roman" w:hAnsi="Times New Roman" w:cs="Times New Roman"/>
                <w:b/>
                <w:bCs/>
                <w:color w:val="000000"/>
                <w:szCs w:val="24"/>
                <w:lang w:eastAsia="ru-RU"/>
              </w:rPr>
              <w:t>Тема «День защитника Отечества»</w:t>
            </w:r>
          </w:p>
        </w:tc>
      </w:tr>
      <w:tr w:rsidR="002A187A" w:rsidRPr="002A187A" w:rsidTr="005B0E5A">
        <w:trPr>
          <w:trHeight w:val="58"/>
        </w:trPr>
        <w:tc>
          <w:tcPr>
            <w:tcW w:w="1326" w:type="dxa"/>
            <w:vMerge/>
            <w:shd w:val="clear" w:color="auto" w:fill="FFFFFF"/>
            <w:vAlign w:val="center"/>
            <w:hideMark/>
          </w:tcPr>
          <w:p w:rsidR="002A187A" w:rsidRPr="002A187A" w:rsidRDefault="002A187A" w:rsidP="002A187A">
            <w:pPr>
              <w:spacing w:after="0" w:line="240" w:lineRule="auto"/>
              <w:contextualSpacing/>
              <w:rPr>
                <w:rFonts w:ascii="Times New Roman" w:eastAsia="Times New Roman" w:hAnsi="Times New Roman" w:cs="Times New Roman"/>
                <w:color w:val="000000"/>
                <w:szCs w:val="24"/>
                <w:lang w:eastAsia="ru-RU"/>
              </w:rPr>
            </w:pPr>
          </w:p>
        </w:tc>
        <w:tc>
          <w:tcPr>
            <w:tcW w:w="1137" w:type="dxa"/>
            <w:shd w:val="clear" w:color="auto" w:fill="FFFFFF"/>
            <w:tcMar>
              <w:top w:w="0" w:type="dxa"/>
              <w:left w:w="108" w:type="dxa"/>
              <w:bottom w:w="0" w:type="dxa"/>
              <w:right w:w="108" w:type="dxa"/>
            </w:tcMar>
            <w:hideMark/>
          </w:tcPr>
          <w:p w:rsidR="002A187A" w:rsidRPr="002A187A" w:rsidRDefault="002A187A" w:rsidP="002A187A">
            <w:pPr>
              <w:spacing w:after="0" w:line="240" w:lineRule="auto"/>
              <w:contextualSpacing/>
              <w:jc w:val="center"/>
              <w:rPr>
                <w:rFonts w:ascii="Times New Roman" w:eastAsia="Times New Roman" w:hAnsi="Times New Roman" w:cs="Times New Roman"/>
                <w:color w:val="000000"/>
                <w:szCs w:val="24"/>
                <w:lang w:eastAsia="ru-RU"/>
              </w:rPr>
            </w:pPr>
            <w:r w:rsidRPr="002A187A">
              <w:rPr>
                <w:rFonts w:ascii="Times New Roman" w:eastAsia="Times New Roman" w:hAnsi="Times New Roman" w:cs="Times New Roman"/>
                <w:b/>
                <w:bCs/>
                <w:color w:val="000000"/>
                <w:szCs w:val="24"/>
                <w:lang w:eastAsia="ru-RU"/>
              </w:rPr>
              <w:t>1</w:t>
            </w:r>
          </w:p>
        </w:tc>
        <w:tc>
          <w:tcPr>
            <w:tcW w:w="7743" w:type="dxa"/>
            <w:shd w:val="clear" w:color="auto" w:fill="FFFFFF"/>
            <w:tcMar>
              <w:top w:w="0" w:type="dxa"/>
              <w:left w:w="108" w:type="dxa"/>
              <w:bottom w:w="0" w:type="dxa"/>
              <w:right w:w="108" w:type="dxa"/>
            </w:tcMar>
          </w:tcPr>
          <w:p w:rsidR="002A187A" w:rsidRPr="002A187A" w:rsidRDefault="002A187A" w:rsidP="002A187A">
            <w:pPr>
              <w:spacing w:after="0" w:line="240" w:lineRule="auto"/>
              <w:contextualSpacing/>
              <w:rPr>
                <w:rFonts w:ascii="Times New Roman" w:eastAsia="Times New Roman" w:hAnsi="Times New Roman" w:cs="Times New Roman"/>
                <w:color w:val="000000"/>
                <w:szCs w:val="24"/>
                <w:lang w:eastAsia="ru-RU"/>
              </w:rPr>
            </w:pPr>
            <w:r w:rsidRPr="002A187A">
              <w:rPr>
                <w:rFonts w:ascii="Times New Roman" w:eastAsia="Times New Roman" w:hAnsi="Times New Roman" w:cs="Times New Roman"/>
                <w:color w:val="000000"/>
                <w:szCs w:val="24"/>
                <w:lang w:eastAsia="ru-RU"/>
              </w:rPr>
              <w:t>Военные профессии</w:t>
            </w:r>
          </w:p>
        </w:tc>
      </w:tr>
      <w:tr w:rsidR="002A187A" w:rsidRPr="002A187A" w:rsidTr="005B0E5A">
        <w:trPr>
          <w:trHeight w:val="303"/>
        </w:trPr>
        <w:tc>
          <w:tcPr>
            <w:tcW w:w="1326" w:type="dxa"/>
            <w:vMerge/>
            <w:shd w:val="clear" w:color="auto" w:fill="FFFFFF"/>
            <w:vAlign w:val="center"/>
            <w:hideMark/>
          </w:tcPr>
          <w:p w:rsidR="002A187A" w:rsidRPr="002A187A" w:rsidRDefault="002A187A" w:rsidP="002A187A">
            <w:pPr>
              <w:spacing w:after="0" w:line="240" w:lineRule="auto"/>
              <w:contextualSpacing/>
              <w:rPr>
                <w:rFonts w:ascii="Times New Roman" w:eastAsia="Times New Roman" w:hAnsi="Times New Roman" w:cs="Times New Roman"/>
                <w:color w:val="000000"/>
                <w:szCs w:val="24"/>
                <w:lang w:eastAsia="ru-RU"/>
              </w:rPr>
            </w:pPr>
          </w:p>
        </w:tc>
        <w:tc>
          <w:tcPr>
            <w:tcW w:w="1137" w:type="dxa"/>
            <w:shd w:val="clear" w:color="auto" w:fill="FFFFFF"/>
            <w:tcMar>
              <w:top w:w="0" w:type="dxa"/>
              <w:left w:w="108" w:type="dxa"/>
              <w:bottom w:w="0" w:type="dxa"/>
              <w:right w:w="108" w:type="dxa"/>
            </w:tcMar>
            <w:hideMark/>
          </w:tcPr>
          <w:p w:rsidR="002A187A" w:rsidRPr="002A187A" w:rsidRDefault="002A187A" w:rsidP="002A187A">
            <w:pPr>
              <w:spacing w:after="0" w:line="240" w:lineRule="auto"/>
              <w:contextualSpacing/>
              <w:jc w:val="center"/>
              <w:rPr>
                <w:rFonts w:ascii="Times New Roman" w:eastAsia="Times New Roman" w:hAnsi="Times New Roman" w:cs="Times New Roman"/>
                <w:color w:val="000000"/>
                <w:szCs w:val="24"/>
                <w:lang w:eastAsia="ru-RU"/>
              </w:rPr>
            </w:pPr>
            <w:r w:rsidRPr="002A187A">
              <w:rPr>
                <w:rFonts w:ascii="Times New Roman" w:eastAsia="Times New Roman" w:hAnsi="Times New Roman" w:cs="Times New Roman"/>
                <w:b/>
                <w:bCs/>
                <w:color w:val="000000"/>
                <w:szCs w:val="24"/>
                <w:lang w:eastAsia="ru-RU"/>
              </w:rPr>
              <w:t>2</w:t>
            </w:r>
          </w:p>
        </w:tc>
        <w:tc>
          <w:tcPr>
            <w:tcW w:w="7743" w:type="dxa"/>
            <w:shd w:val="clear" w:color="auto" w:fill="FFFFFF"/>
            <w:vAlign w:val="center"/>
          </w:tcPr>
          <w:p w:rsidR="002A187A" w:rsidRPr="002A187A" w:rsidRDefault="002A187A" w:rsidP="002A187A">
            <w:pPr>
              <w:spacing w:after="0" w:line="240" w:lineRule="auto"/>
              <w:contextualSpacing/>
              <w:rPr>
                <w:rFonts w:ascii="Times New Roman" w:eastAsia="Times New Roman" w:hAnsi="Times New Roman" w:cs="Times New Roman"/>
                <w:color w:val="000000"/>
                <w:szCs w:val="24"/>
                <w:lang w:eastAsia="ru-RU"/>
              </w:rPr>
            </w:pPr>
            <w:r w:rsidRPr="002A187A">
              <w:rPr>
                <w:rFonts w:ascii="Times New Roman" w:eastAsia="Times New Roman" w:hAnsi="Times New Roman" w:cs="Times New Roman"/>
                <w:color w:val="000000"/>
                <w:szCs w:val="24"/>
                <w:lang w:eastAsia="ru-RU"/>
              </w:rPr>
              <w:t>Военная техника</w:t>
            </w:r>
          </w:p>
        </w:tc>
      </w:tr>
      <w:tr w:rsidR="002A187A" w:rsidRPr="002A187A" w:rsidTr="005B0E5A">
        <w:trPr>
          <w:trHeight w:val="129"/>
        </w:trPr>
        <w:tc>
          <w:tcPr>
            <w:tcW w:w="1326" w:type="dxa"/>
            <w:vMerge/>
            <w:shd w:val="clear" w:color="auto" w:fill="FFFFFF"/>
            <w:vAlign w:val="center"/>
            <w:hideMark/>
          </w:tcPr>
          <w:p w:rsidR="002A187A" w:rsidRPr="002A187A" w:rsidRDefault="002A187A" w:rsidP="002A187A">
            <w:pPr>
              <w:spacing w:after="0" w:line="240" w:lineRule="auto"/>
              <w:contextualSpacing/>
              <w:rPr>
                <w:rFonts w:ascii="Times New Roman" w:eastAsia="Times New Roman" w:hAnsi="Times New Roman" w:cs="Times New Roman"/>
                <w:color w:val="000000"/>
                <w:szCs w:val="24"/>
                <w:lang w:eastAsia="ru-RU"/>
              </w:rPr>
            </w:pPr>
          </w:p>
        </w:tc>
        <w:tc>
          <w:tcPr>
            <w:tcW w:w="1137" w:type="dxa"/>
            <w:shd w:val="clear" w:color="auto" w:fill="FFFFFF"/>
            <w:tcMar>
              <w:top w:w="0" w:type="dxa"/>
              <w:left w:w="108" w:type="dxa"/>
              <w:bottom w:w="0" w:type="dxa"/>
              <w:right w:w="108" w:type="dxa"/>
            </w:tcMar>
            <w:hideMark/>
          </w:tcPr>
          <w:p w:rsidR="002A187A" w:rsidRPr="002A187A" w:rsidRDefault="002A187A" w:rsidP="002A187A">
            <w:pPr>
              <w:spacing w:after="0" w:line="240" w:lineRule="auto"/>
              <w:contextualSpacing/>
              <w:jc w:val="center"/>
              <w:rPr>
                <w:rFonts w:ascii="Times New Roman" w:eastAsia="Times New Roman" w:hAnsi="Times New Roman" w:cs="Times New Roman"/>
                <w:color w:val="000000"/>
                <w:szCs w:val="24"/>
                <w:lang w:eastAsia="ru-RU"/>
              </w:rPr>
            </w:pPr>
            <w:r w:rsidRPr="002A187A">
              <w:rPr>
                <w:rFonts w:ascii="Times New Roman" w:eastAsia="Times New Roman" w:hAnsi="Times New Roman" w:cs="Times New Roman"/>
                <w:b/>
                <w:bCs/>
                <w:color w:val="000000"/>
                <w:szCs w:val="24"/>
                <w:lang w:eastAsia="ru-RU"/>
              </w:rPr>
              <w:t>3</w:t>
            </w:r>
          </w:p>
        </w:tc>
        <w:tc>
          <w:tcPr>
            <w:tcW w:w="7743" w:type="dxa"/>
            <w:shd w:val="clear" w:color="auto" w:fill="FFFFFF"/>
            <w:tcMar>
              <w:top w:w="0" w:type="dxa"/>
              <w:left w:w="108" w:type="dxa"/>
              <w:bottom w:w="0" w:type="dxa"/>
              <w:right w:w="108" w:type="dxa"/>
            </w:tcMar>
          </w:tcPr>
          <w:p w:rsidR="002A187A" w:rsidRPr="002A187A" w:rsidRDefault="002A187A" w:rsidP="002A187A">
            <w:pPr>
              <w:spacing w:after="0" w:line="240" w:lineRule="auto"/>
              <w:contextualSpacing/>
              <w:rPr>
                <w:rFonts w:ascii="Times New Roman" w:eastAsia="Times New Roman" w:hAnsi="Times New Roman" w:cs="Times New Roman"/>
                <w:color w:val="000000"/>
                <w:szCs w:val="24"/>
                <w:lang w:eastAsia="ru-RU"/>
              </w:rPr>
            </w:pPr>
            <w:r w:rsidRPr="002A187A">
              <w:rPr>
                <w:rFonts w:ascii="Times New Roman" w:eastAsia="Times New Roman" w:hAnsi="Times New Roman" w:cs="Times New Roman"/>
                <w:color w:val="000000"/>
                <w:szCs w:val="24"/>
                <w:lang w:eastAsia="ru-RU"/>
              </w:rPr>
              <w:t>Наша Армия</w:t>
            </w:r>
          </w:p>
        </w:tc>
      </w:tr>
      <w:tr w:rsidR="002A187A" w:rsidRPr="002A187A" w:rsidTr="005B0E5A">
        <w:trPr>
          <w:trHeight w:val="303"/>
        </w:trPr>
        <w:tc>
          <w:tcPr>
            <w:tcW w:w="1326" w:type="dxa"/>
            <w:vMerge/>
            <w:shd w:val="clear" w:color="auto" w:fill="FFFFFF"/>
            <w:vAlign w:val="center"/>
            <w:hideMark/>
          </w:tcPr>
          <w:p w:rsidR="002A187A" w:rsidRPr="002A187A" w:rsidRDefault="002A187A" w:rsidP="002A187A">
            <w:pPr>
              <w:spacing w:after="0" w:line="240" w:lineRule="auto"/>
              <w:contextualSpacing/>
              <w:rPr>
                <w:rFonts w:ascii="Times New Roman" w:eastAsia="Times New Roman" w:hAnsi="Times New Roman" w:cs="Times New Roman"/>
                <w:color w:val="000000"/>
                <w:szCs w:val="24"/>
                <w:lang w:eastAsia="ru-RU"/>
              </w:rPr>
            </w:pPr>
          </w:p>
        </w:tc>
        <w:tc>
          <w:tcPr>
            <w:tcW w:w="1137" w:type="dxa"/>
            <w:shd w:val="clear" w:color="auto" w:fill="FFFFFF"/>
            <w:tcMar>
              <w:top w:w="0" w:type="dxa"/>
              <w:left w:w="108" w:type="dxa"/>
              <w:bottom w:w="0" w:type="dxa"/>
              <w:right w:w="108" w:type="dxa"/>
            </w:tcMar>
            <w:hideMark/>
          </w:tcPr>
          <w:p w:rsidR="002A187A" w:rsidRPr="002A187A" w:rsidRDefault="002A187A" w:rsidP="002A187A">
            <w:pPr>
              <w:spacing w:after="0" w:line="240" w:lineRule="auto"/>
              <w:contextualSpacing/>
              <w:jc w:val="center"/>
              <w:rPr>
                <w:rFonts w:ascii="Times New Roman" w:eastAsia="Times New Roman" w:hAnsi="Times New Roman" w:cs="Times New Roman"/>
                <w:color w:val="000000"/>
                <w:szCs w:val="24"/>
                <w:lang w:eastAsia="ru-RU"/>
              </w:rPr>
            </w:pPr>
            <w:r w:rsidRPr="002A187A">
              <w:rPr>
                <w:rFonts w:ascii="Times New Roman" w:eastAsia="Times New Roman" w:hAnsi="Times New Roman" w:cs="Times New Roman"/>
                <w:b/>
                <w:bCs/>
                <w:color w:val="000000"/>
                <w:szCs w:val="24"/>
                <w:lang w:eastAsia="ru-RU"/>
              </w:rPr>
              <w:t>4</w:t>
            </w:r>
          </w:p>
        </w:tc>
        <w:tc>
          <w:tcPr>
            <w:tcW w:w="7743" w:type="dxa"/>
            <w:shd w:val="clear" w:color="auto" w:fill="FFFFFF"/>
            <w:tcMar>
              <w:top w:w="0" w:type="dxa"/>
              <w:left w:w="108" w:type="dxa"/>
              <w:bottom w:w="0" w:type="dxa"/>
              <w:right w:w="108" w:type="dxa"/>
            </w:tcMar>
            <w:hideMark/>
          </w:tcPr>
          <w:p w:rsidR="002A187A" w:rsidRPr="002A187A" w:rsidRDefault="002A187A" w:rsidP="002A187A">
            <w:pPr>
              <w:spacing w:after="0" w:line="240" w:lineRule="auto"/>
              <w:contextualSpacing/>
              <w:jc w:val="both"/>
              <w:rPr>
                <w:rFonts w:ascii="Times New Roman" w:eastAsia="Times New Roman" w:hAnsi="Times New Roman" w:cs="Times New Roman"/>
                <w:color w:val="000000"/>
                <w:szCs w:val="24"/>
                <w:lang w:eastAsia="ru-RU"/>
              </w:rPr>
            </w:pPr>
            <w:r w:rsidRPr="002A187A">
              <w:rPr>
                <w:rFonts w:ascii="Times New Roman" w:eastAsia="Times New Roman" w:hAnsi="Times New Roman" w:cs="Times New Roman"/>
                <w:color w:val="000000"/>
                <w:szCs w:val="24"/>
                <w:lang w:eastAsia="ru-RU"/>
              </w:rPr>
              <w:t>Наши защитники</w:t>
            </w:r>
          </w:p>
        </w:tc>
      </w:tr>
      <w:tr w:rsidR="002A187A" w:rsidRPr="002A187A" w:rsidTr="005B0E5A">
        <w:trPr>
          <w:trHeight w:val="275"/>
        </w:trPr>
        <w:tc>
          <w:tcPr>
            <w:tcW w:w="1326" w:type="dxa"/>
            <w:vMerge w:val="restart"/>
            <w:shd w:val="clear" w:color="auto" w:fill="FFFFFF"/>
            <w:tcMar>
              <w:top w:w="0" w:type="dxa"/>
              <w:left w:w="108" w:type="dxa"/>
              <w:bottom w:w="0" w:type="dxa"/>
              <w:right w:w="108" w:type="dxa"/>
            </w:tcMar>
            <w:hideMark/>
          </w:tcPr>
          <w:p w:rsidR="002A187A" w:rsidRPr="002A187A" w:rsidRDefault="002A187A" w:rsidP="002A187A">
            <w:pPr>
              <w:spacing w:after="0" w:line="240" w:lineRule="auto"/>
              <w:ind w:left="114" w:right="114"/>
              <w:contextualSpacing/>
              <w:jc w:val="center"/>
              <w:rPr>
                <w:rFonts w:ascii="Times New Roman" w:eastAsia="Times New Roman" w:hAnsi="Times New Roman" w:cs="Times New Roman"/>
                <w:color w:val="000000"/>
                <w:szCs w:val="24"/>
                <w:lang w:eastAsia="ru-RU"/>
              </w:rPr>
            </w:pPr>
            <w:r w:rsidRPr="002A187A">
              <w:rPr>
                <w:rFonts w:ascii="Times New Roman" w:eastAsia="Times New Roman" w:hAnsi="Times New Roman" w:cs="Times New Roman"/>
                <w:iCs/>
                <w:color w:val="000000"/>
                <w:szCs w:val="24"/>
                <w:lang w:eastAsia="ru-RU"/>
              </w:rPr>
              <w:t>Март</w:t>
            </w:r>
          </w:p>
        </w:tc>
        <w:tc>
          <w:tcPr>
            <w:tcW w:w="8880" w:type="dxa"/>
            <w:gridSpan w:val="2"/>
            <w:shd w:val="clear" w:color="auto" w:fill="FFFFFF"/>
            <w:tcMar>
              <w:top w:w="0" w:type="dxa"/>
              <w:left w:w="108" w:type="dxa"/>
              <w:bottom w:w="0" w:type="dxa"/>
              <w:right w:w="108" w:type="dxa"/>
            </w:tcMar>
            <w:hideMark/>
          </w:tcPr>
          <w:p w:rsidR="002A187A" w:rsidRPr="002A187A" w:rsidRDefault="002A187A" w:rsidP="002A187A">
            <w:pPr>
              <w:spacing w:after="0" w:line="240" w:lineRule="auto"/>
              <w:contextualSpacing/>
              <w:jc w:val="center"/>
              <w:rPr>
                <w:rFonts w:ascii="Times New Roman" w:eastAsia="Times New Roman" w:hAnsi="Times New Roman" w:cs="Times New Roman"/>
                <w:color w:val="000000"/>
                <w:szCs w:val="24"/>
                <w:lang w:eastAsia="ru-RU"/>
              </w:rPr>
            </w:pPr>
            <w:r w:rsidRPr="002A187A">
              <w:rPr>
                <w:rFonts w:ascii="Times New Roman" w:eastAsia="Times New Roman" w:hAnsi="Times New Roman" w:cs="Times New Roman"/>
                <w:b/>
                <w:bCs/>
                <w:color w:val="000000"/>
                <w:szCs w:val="24"/>
                <w:lang w:eastAsia="ru-RU"/>
              </w:rPr>
              <w:t>Тема «8 Марта» (1-я неделя) «Народная культура и традиции» (2-4 неделя)</w:t>
            </w:r>
          </w:p>
        </w:tc>
      </w:tr>
      <w:tr w:rsidR="002A187A" w:rsidRPr="002A187A" w:rsidTr="005B0E5A">
        <w:trPr>
          <w:trHeight w:val="303"/>
        </w:trPr>
        <w:tc>
          <w:tcPr>
            <w:tcW w:w="1326" w:type="dxa"/>
            <w:vMerge/>
            <w:shd w:val="clear" w:color="auto" w:fill="FFFFFF"/>
            <w:vAlign w:val="center"/>
            <w:hideMark/>
          </w:tcPr>
          <w:p w:rsidR="002A187A" w:rsidRPr="002A187A" w:rsidRDefault="002A187A" w:rsidP="002A187A">
            <w:pPr>
              <w:spacing w:after="0" w:line="240" w:lineRule="auto"/>
              <w:contextualSpacing/>
              <w:rPr>
                <w:rFonts w:ascii="Times New Roman" w:eastAsia="Times New Roman" w:hAnsi="Times New Roman" w:cs="Times New Roman"/>
                <w:color w:val="000000"/>
                <w:szCs w:val="24"/>
                <w:lang w:eastAsia="ru-RU"/>
              </w:rPr>
            </w:pPr>
          </w:p>
        </w:tc>
        <w:tc>
          <w:tcPr>
            <w:tcW w:w="1137" w:type="dxa"/>
            <w:shd w:val="clear" w:color="auto" w:fill="FFFFFF"/>
            <w:tcMar>
              <w:top w:w="0" w:type="dxa"/>
              <w:left w:w="108" w:type="dxa"/>
              <w:bottom w:w="0" w:type="dxa"/>
              <w:right w:w="108" w:type="dxa"/>
            </w:tcMar>
            <w:hideMark/>
          </w:tcPr>
          <w:p w:rsidR="002A187A" w:rsidRPr="002A187A" w:rsidRDefault="002A187A" w:rsidP="002A187A">
            <w:pPr>
              <w:spacing w:after="0" w:line="240" w:lineRule="auto"/>
              <w:contextualSpacing/>
              <w:jc w:val="center"/>
              <w:rPr>
                <w:rFonts w:ascii="Times New Roman" w:eastAsia="Times New Roman" w:hAnsi="Times New Roman" w:cs="Times New Roman"/>
                <w:color w:val="000000"/>
                <w:szCs w:val="24"/>
                <w:lang w:eastAsia="ru-RU"/>
              </w:rPr>
            </w:pPr>
            <w:r w:rsidRPr="002A187A">
              <w:rPr>
                <w:rFonts w:ascii="Times New Roman" w:eastAsia="Times New Roman" w:hAnsi="Times New Roman" w:cs="Times New Roman"/>
                <w:b/>
                <w:bCs/>
                <w:color w:val="000000"/>
                <w:szCs w:val="24"/>
                <w:lang w:eastAsia="ru-RU"/>
              </w:rPr>
              <w:t>1</w:t>
            </w:r>
          </w:p>
        </w:tc>
        <w:tc>
          <w:tcPr>
            <w:tcW w:w="7743" w:type="dxa"/>
            <w:shd w:val="clear" w:color="auto" w:fill="FFFFFF"/>
            <w:tcMar>
              <w:top w:w="0" w:type="dxa"/>
              <w:left w:w="108" w:type="dxa"/>
              <w:bottom w:w="0" w:type="dxa"/>
              <w:right w:w="108" w:type="dxa"/>
            </w:tcMar>
            <w:hideMark/>
          </w:tcPr>
          <w:p w:rsidR="002A187A" w:rsidRPr="002A187A" w:rsidRDefault="002A187A" w:rsidP="002A187A">
            <w:pPr>
              <w:spacing w:after="0" w:line="240" w:lineRule="auto"/>
              <w:contextualSpacing/>
              <w:jc w:val="both"/>
              <w:rPr>
                <w:rFonts w:ascii="Times New Roman" w:eastAsia="Times New Roman" w:hAnsi="Times New Roman" w:cs="Times New Roman"/>
                <w:color w:val="000000"/>
                <w:szCs w:val="24"/>
                <w:lang w:eastAsia="ru-RU"/>
              </w:rPr>
            </w:pPr>
            <w:r w:rsidRPr="002A187A">
              <w:rPr>
                <w:rFonts w:ascii="Times New Roman" w:eastAsia="Times New Roman" w:hAnsi="Times New Roman" w:cs="Times New Roman"/>
                <w:color w:val="000000"/>
                <w:szCs w:val="24"/>
                <w:lang w:eastAsia="ru-RU"/>
              </w:rPr>
              <w:t>Женский день 8 Марта</w:t>
            </w:r>
          </w:p>
        </w:tc>
      </w:tr>
      <w:tr w:rsidR="002A187A" w:rsidRPr="002A187A" w:rsidTr="005B0E5A">
        <w:trPr>
          <w:trHeight w:val="43"/>
        </w:trPr>
        <w:tc>
          <w:tcPr>
            <w:tcW w:w="1326" w:type="dxa"/>
            <w:vMerge/>
            <w:shd w:val="clear" w:color="auto" w:fill="FFFFFF"/>
            <w:vAlign w:val="center"/>
            <w:hideMark/>
          </w:tcPr>
          <w:p w:rsidR="002A187A" w:rsidRPr="002A187A" w:rsidRDefault="002A187A" w:rsidP="002A187A">
            <w:pPr>
              <w:spacing w:after="0" w:line="240" w:lineRule="auto"/>
              <w:contextualSpacing/>
              <w:rPr>
                <w:rFonts w:ascii="Times New Roman" w:eastAsia="Times New Roman" w:hAnsi="Times New Roman" w:cs="Times New Roman"/>
                <w:color w:val="000000"/>
                <w:szCs w:val="24"/>
                <w:lang w:eastAsia="ru-RU"/>
              </w:rPr>
            </w:pPr>
          </w:p>
        </w:tc>
        <w:tc>
          <w:tcPr>
            <w:tcW w:w="1137" w:type="dxa"/>
            <w:shd w:val="clear" w:color="auto" w:fill="FFFFFF"/>
            <w:tcMar>
              <w:top w:w="0" w:type="dxa"/>
              <w:left w:w="108" w:type="dxa"/>
              <w:bottom w:w="0" w:type="dxa"/>
              <w:right w:w="108" w:type="dxa"/>
            </w:tcMar>
            <w:hideMark/>
          </w:tcPr>
          <w:p w:rsidR="002A187A" w:rsidRPr="002A187A" w:rsidRDefault="002A187A" w:rsidP="002A187A">
            <w:pPr>
              <w:spacing w:after="0" w:line="240" w:lineRule="auto"/>
              <w:contextualSpacing/>
              <w:jc w:val="center"/>
              <w:rPr>
                <w:rFonts w:ascii="Times New Roman" w:eastAsia="Times New Roman" w:hAnsi="Times New Roman" w:cs="Times New Roman"/>
                <w:color w:val="000000"/>
                <w:szCs w:val="24"/>
                <w:lang w:eastAsia="ru-RU"/>
              </w:rPr>
            </w:pPr>
            <w:r w:rsidRPr="002A187A">
              <w:rPr>
                <w:rFonts w:ascii="Times New Roman" w:eastAsia="Times New Roman" w:hAnsi="Times New Roman" w:cs="Times New Roman"/>
                <w:b/>
                <w:bCs/>
                <w:color w:val="000000"/>
                <w:szCs w:val="24"/>
                <w:lang w:eastAsia="ru-RU"/>
              </w:rPr>
              <w:t>2</w:t>
            </w:r>
          </w:p>
        </w:tc>
        <w:tc>
          <w:tcPr>
            <w:tcW w:w="7743" w:type="dxa"/>
            <w:shd w:val="clear" w:color="auto" w:fill="FFFFFF"/>
            <w:tcMar>
              <w:top w:w="0" w:type="dxa"/>
              <w:left w:w="108" w:type="dxa"/>
              <w:bottom w:w="0" w:type="dxa"/>
              <w:right w:w="108" w:type="dxa"/>
            </w:tcMar>
          </w:tcPr>
          <w:p w:rsidR="002A187A" w:rsidRPr="002A187A" w:rsidRDefault="002A187A" w:rsidP="002A187A">
            <w:pPr>
              <w:spacing w:after="0" w:line="240" w:lineRule="auto"/>
              <w:contextualSpacing/>
              <w:rPr>
                <w:rFonts w:ascii="Times New Roman" w:eastAsia="Times New Roman" w:hAnsi="Times New Roman" w:cs="Times New Roman"/>
                <w:color w:val="000000"/>
                <w:szCs w:val="24"/>
                <w:lang w:eastAsia="ru-RU"/>
              </w:rPr>
            </w:pPr>
            <w:r w:rsidRPr="002A187A">
              <w:rPr>
                <w:rFonts w:ascii="Times New Roman" w:eastAsia="Times New Roman" w:hAnsi="Times New Roman" w:cs="Times New Roman"/>
                <w:color w:val="000000"/>
                <w:szCs w:val="24"/>
                <w:lang w:eastAsia="ru-RU"/>
              </w:rPr>
              <w:t>Народная культура, традиции</w:t>
            </w:r>
          </w:p>
        </w:tc>
      </w:tr>
      <w:tr w:rsidR="002A187A" w:rsidRPr="002A187A" w:rsidTr="005B0E5A">
        <w:trPr>
          <w:trHeight w:val="56"/>
        </w:trPr>
        <w:tc>
          <w:tcPr>
            <w:tcW w:w="1326" w:type="dxa"/>
            <w:vMerge/>
            <w:shd w:val="clear" w:color="auto" w:fill="FFFFFF"/>
            <w:vAlign w:val="center"/>
            <w:hideMark/>
          </w:tcPr>
          <w:p w:rsidR="002A187A" w:rsidRPr="002A187A" w:rsidRDefault="002A187A" w:rsidP="002A187A">
            <w:pPr>
              <w:spacing w:after="0" w:line="240" w:lineRule="auto"/>
              <w:contextualSpacing/>
              <w:rPr>
                <w:rFonts w:ascii="Times New Roman" w:eastAsia="Times New Roman" w:hAnsi="Times New Roman" w:cs="Times New Roman"/>
                <w:color w:val="000000"/>
                <w:szCs w:val="24"/>
                <w:lang w:eastAsia="ru-RU"/>
              </w:rPr>
            </w:pPr>
          </w:p>
        </w:tc>
        <w:tc>
          <w:tcPr>
            <w:tcW w:w="1137" w:type="dxa"/>
            <w:shd w:val="clear" w:color="auto" w:fill="FFFFFF"/>
            <w:tcMar>
              <w:top w:w="0" w:type="dxa"/>
              <w:left w:w="108" w:type="dxa"/>
              <w:bottom w:w="0" w:type="dxa"/>
              <w:right w:w="108" w:type="dxa"/>
            </w:tcMar>
            <w:hideMark/>
          </w:tcPr>
          <w:p w:rsidR="002A187A" w:rsidRPr="002A187A" w:rsidRDefault="002A187A" w:rsidP="002A187A">
            <w:pPr>
              <w:spacing w:after="0" w:line="240" w:lineRule="auto"/>
              <w:contextualSpacing/>
              <w:jc w:val="center"/>
              <w:rPr>
                <w:rFonts w:ascii="Times New Roman" w:eastAsia="Times New Roman" w:hAnsi="Times New Roman" w:cs="Times New Roman"/>
                <w:color w:val="000000"/>
                <w:szCs w:val="24"/>
                <w:lang w:eastAsia="ru-RU"/>
              </w:rPr>
            </w:pPr>
            <w:r w:rsidRPr="002A187A">
              <w:rPr>
                <w:rFonts w:ascii="Times New Roman" w:eastAsia="Times New Roman" w:hAnsi="Times New Roman" w:cs="Times New Roman"/>
                <w:b/>
                <w:bCs/>
                <w:color w:val="000000"/>
                <w:szCs w:val="24"/>
                <w:lang w:eastAsia="ru-RU"/>
              </w:rPr>
              <w:t>3</w:t>
            </w:r>
          </w:p>
        </w:tc>
        <w:tc>
          <w:tcPr>
            <w:tcW w:w="7743" w:type="dxa"/>
            <w:shd w:val="clear" w:color="auto" w:fill="FFFFFF"/>
            <w:tcMar>
              <w:top w:w="0" w:type="dxa"/>
              <w:left w:w="108" w:type="dxa"/>
              <w:bottom w:w="0" w:type="dxa"/>
              <w:right w:w="108" w:type="dxa"/>
            </w:tcMar>
            <w:hideMark/>
          </w:tcPr>
          <w:p w:rsidR="002A187A" w:rsidRPr="002A187A" w:rsidRDefault="002A187A" w:rsidP="002A187A">
            <w:pPr>
              <w:spacing w:after="0" w:line="240" w:lineRule="auto"/>
              <w:contextualSpacing/>
              <w:jc w:val="both"/>
              <w:rPr>
                <w:rFonts w:ascii="Times New Roman" w:eastAsia="Times New Roman" w:hAnsi="Times New Roman" w:cs="Times New Roman"/>
                <w:color w:val="000000"/>
                <w:szCs w:val="24"/>
                <w:lang w:eastAsia="ru-RU"/>
              </w:rPr>
            </w:pPr>
            <w:r w:rsidRPr="002A187A">
              <w:rPr>
                <w:rFonts w:ascii="Times New Roman" w:eastAsia="Times New Roman" w:hAnsi="Times New Roman" w:cs="Times New Roman"/>
                <w:color w:val="000000"/>
                <w:szCs w:val="24"/>
                <w:lang w:eastAsia="ru-RU"/>
              </w:rPr>
              <w:t>Народная игрушка, фольклор</w:t>
            </w:r>
          </w:p>
        </w:tc>
      </w:tr>
      <w:tr w:rsidR="002A187A" w:rsidRPr="002A187A" w:rsidTr="005B0E5A">
        <w:trPr>
          <w:trHeight w:val="316"/>
        </w:trPr>
        <w:tc>
          <w:tcPr>
            <w:tcW w:w="1326" w:type="dxa"/>
            <w:vMerge/>
            <w:shd w:val="clear" w:color="auto" w:fill="FFFFFF"/>
            <w:vAlign w:val="center"/>
            <w:hideMark/>
          </w:tcPr>
          <w:p w:rsidR="002A187A" w:rsidRPr="002A187A" w:rsidRDefault="002A187A" w:rsidP="002A187A">
            <w:pPr>
              <w:spacing w:after="0" w:line="240" w:lineRule="auto"/>
              <w:contextualSpacing/>
              <w:rPr>
                <w:rFonts w:ascii="Times New Roman" w:eastAsia="Times New Roman" w:hAnsi="Times New Roman" w:cs="Times New Roman"/>
                <w:color w:val="000000"/>
                <w:szCs w:val="24"/>
                <w:lang w:eastAsia="ru-RU"/>
              </w:rPr>
            </w:pPr>
          </w:p>
        </w:tc>
        <w:tc>
          <w:tcPr>
            <w:tcW w:w="1137" w:type="dxa"/>
            <w:shd w:val="clear" w:color="auto" w:fill="FFFFFF"/>
            <w:tcMar>
              <w:top w:w="0" w:type="dxa"/>
              <w:left w:w="108" w:type="dxa"/>
              <w:bottom w:w="0" w:type="dxa"/>
              <w:right w:w="108" w:type="dxa"/>
            </w:tcMar>
            <w:hideMark/>
          </w:tcPr>
          <w:p w:rsidR="002A187A" w:rsidRPr="002A187A" w:rsidRDefault="002A187A" w:rsidP="002A187A">
            <w:pPr>
              <w:spacing w:after="0" w:line="240" w:lineRule="auto"/>
              <w:contextualSpacing/>
              <w:jc w:val="center"/>
              <w:rPr>
                <w:rFonts w:ascii="Times New Roman" w:eastAsia="Times New Roman" w:hAnsi="Times New Roman" w:cs="Times New Roman"/>
                <w:color w:val="000000"/>
                <w:szCs w:val="24"/>
                <w:lang w:eastAsia="ru-RU"/>
              </w:rPr>
            </w:pPr>
            <w:r w:rsidRPr="002A187A">
              <w:rPr>
                <w:rFonts w:ascii="Times New Roman" w:eastAsia="Times New Roman" w:hAnsi="Times New Roman" w:cs="Times New Roman"/>
                <w:b/>
                <w:bCs/>
                <w:color w:val="000000"/>
                <w:szCs w:val="24"/>
                <w:lang w:eastAsia="ru-RU"/>
              </w:rPr>
              <w:t>4</w:t>
            </w:r>
          </w:p>
        </w:tc>
        <w:tc>
          <w:tcPr>
            <w:tcW w:w="7743" w:type="dxa"/>
            <w:shd w:val="clear" w:color="auto" w:fill="FFFFFF"/>
            <w:tcMar>
              <w:top w:w="0" w:type="dxa"/>
              <w:left w:w="108" w:type="dxa"/>
              <w:bottom w:w="0" w:type="dxa"/>
              <w:right w:w="108" w:type="dxa"/>
            </w:tcMar>
            <w:hideMark/>
          </w:tcPr>
          <w:p w:rsidR="002A187A" w:rsidRPr="002A187A" w:rsidRDefault="002A187A" w:rsidP="002A187A">
            <w:pPr>
              <w:spacing w:after="0" w:line="240" w:lineRule="auto"/>
              <w:contextualSpacing/>
              <w:jc w:val="both"/>
              <w:rPr>
                <w:rFonts w:ascii="Times New Roman" w:eastAsia="Times New Roman" w:hAnsi="Times New Roman" w:cs="Times New Roman"/>
                <w:color w:val="000000"/>
                <w:szCs w:val="24"/>
                <w:lang w:eastAsia="ru-RU"/>
              </w:rPr>
            </w:pPr>
            <w:r w:rsidRPr="002A187A">
              <w:rPr>
                <w:rFonts w:ascii="Times New Roman" w:eastAsia="Times New Roman" w:hAnsi="Times New Roman" w:cs="Times New Roman"/>
                <w:color w:val="000000"/>
                <w:szCs w:val="24"/>
                <w:lang w:eastAsia="ru-RU"/>
              </w:rPr>
              <w:t>Народные промыслы</w:t>
            </w:r>
          </w:p>
        </w:tc>
      </w:tr>
      <w:tr w:rsidR="002A187A" w:rsidRPr="002A187A" w:rsidTr="005B0E5A">
        <w:trPr>
          <w:trHeight w:val="303"/>
        </w:trPr>
        <w:tc>
          <w:tcPr>
            <w:tcW w:w="1326" w:type="dxa"/>
            <w:vMerge/>
            <w:shd w:val="clear" w:color="auto" w:fill="FFFFFF"/>
            <w:vAlign w:val="center"/>
            <w:hideMark/>
          </w:tcPr>
          <w:p w:rsidR="002A187A" w:rsidRPr="002A187A" w:rsidRDefault="002A187A" w:rsidP="002A187A">
            <w:pPr>
              <w:spacing w:after="0" w:line="240" w:lineRule="auto"/>
              <w:contextualSpacing/>
              <w:rPr>
                <w:rFonts w:ascii="Times New Roman" w:eastAsia="Times New Roman" w:hAnsi="Times New Roman" w:cs="Times New Roman"/>
                <w:color w:val="000000"/>
                <w:szCs w:val="24"/>
                <w:lang w:eastAsia="ru-RU"/>
              </w:rPr>
            </w:pPr>
          </w:p>
        </w:tc>
        <w:tc>
          <w:tcPr>
            <w:tcW w:w="1137" w:type="dxa"/>
            <w:shd w:val="clear" w:color="auto" w:fill="FFFFFF"/>
            <w:tcMar>
              <w:top w:w="0" w:type="dxa"/>
              <w:left w:w="108" w:type="dxa"/>
              <w:bottom w:w="0" w:type="dxa"/>
              <w:right w:w="108" w:type="dxa"/>
            </w:tcMar>
            <w:hideMark/>
          </w:tcPr>
          <w:p w:rsidR="002A187A" w:rsidRPr="002A187A" w:rsidRDefault="002A187A" w:rsidP="002A187A">
            <w:pPr>
              <w:spacing w:after="0" w:line="240" w:lineRule="auto"/>
              <w:contextualSpacing/>
              <w:jc w:val="center"/>
              <w:rPr>
                <w:rFonts w:ascii="Times New Roman" w:eastAsia="Times New Roman" w:hAnsi="Times New Roman" w:cs="Times New Roman"/>
                <w:color w:val="000000"/>
                <w:szCs w:val="24"/>
                <w:lang w:eastAsia="ru-RU"/>
              </w:rPr>
            </w:pPr>
            <w:r w:rsidRPr="002A187A">
              <w:rPr>
                <w:rFonts w:ascii="Times New Roman" w:eastAsia="Times New Roman" w:hAnsi="Times New Roman" w:cs="Times New Roman"/>
                <w:b/>
                <w:bCs/>
                <w:color w:val="000000"/>
                <w:szCs w:val="24"/>
                <w:lang w:eastAsia="ru-RU"/>
              </w:rPr>
              <w:t>5</w:t>
            </w:r>
          </w:p>
        </w:tc>
        <w:tc>
          <w:tcPr>
            <w:tcW w:w="7743" w:type="dxa"/>
            <w:shd w:val="clear" w:color="auto" w:fill="FFFFFF"/>
            <w:tcMar>
              <w:top w:w="0" w:type="dxa"/>
              <w:left w:w="108" w:type="dxa"/>
              <w:bottom w:w="0" w:type="dxa"/>
              <w:right w:w="108" w:type="dxa"/>
            </w:tcMar>
            <w:hideMark/>
          </w:tcPr>
          <w:p w:rsidR="002A187A" w:rsidRPr="002A187A" w:rsidRDefault="002A187A" w:rsidP="002A187A">
            <w:pPr>
              <w:spacing w:after="0" w:line="240" w:lineRule="auto"/>
              <w:contextualSpacing/>
              <w:jc w:val="both"/>
              <w:rPr>
                <w:rFonts w:ascii="Times New Roman" w:eastAsia="Times New Roman" w:hAnsi="Times New Roman" w:cs="Times New Roman"/>
                <w:color w:val="000000"/>
                <w:szCs w:val="24"/>
                <w:lang w:eastAsia="ru-RU"/>
              </w:rPr>
            </w:pPr>
            <w:r w:rsidRPr="002A187A">
              <w:rPr>
                <w:rFonts w:ascii="Times New Roman" w:eastAsia="Times New Roman" w:hAnsi="Times New Roman" w:cs="Times New Roman"/>
                <w:color w:val="000000"/>
                <w:szCs w:val="24"/>
                <w:lang w:eastAsia="ru-RU"/>
              </w:rPr>
              <w:t>День театра</w:t>
            </w:r>
          </w:p>
        </w:tc>
      </w:tr>
      <w:tr w:rsidR="002A187A" w:rsidRPr="002A187A" w:rsidTr="005B0E5A">
        <w:trPr>
          <w:trHeight w:val="261"/>
        </w:trPr>
        <w:tc>
          <w:tcPr>
            <w:tcW w:w="1326" w:type="dxa"/>
            <w:vMerge w:val="restart"/>
            <w:shd w:val="clear" w:color="auto" w:fill="FFFFFF"/>
            <w:tcMar>
              <w:top w:w="0" w:type="dxa"/>
              <w:left w:w="108" w:type="dxa"/>
              <w:bottom w:w="0" w:type="dxa"/>
              <w:right w:w="108" w:type="dxa"/>
            </w:tcMar>
            <w:hideMark/>
          </w:tcPr>
          <w:p w:rsidR="002A187A" w:rsidRPr="002A187A" w:rsidRDefault="002A187A" w:rsidP="002A187A">
            <w:pPr>
              <w:spacing w:after="0" w:line="240" w:lineRule="auto"/>
              <w:ind w:left="114" w:right="114"/>
              <w:contextualSpacing/>
              <w:jc w:val="center"/>
              <w:rPr>
                <w:rFonts w:ascii="Times New Roman" w:eastAsia="Times New Roman" w:hAnsi="Times New Roman" w:cs="Times New Roman"/>
                <w:color w:val="000000"/>
                <w:szCs w:val="24"/>
                <w:lang w:eastAsia="ru-RU"/>
              </w:rPr>
            </w:pPr>
            <w:r w:rsidRPr="002A187A">
              <w:rPr>
                <w:rFonts w:ascii="Times New Roman" w:eastAsia="Times New Roman" w:hAnsi="Times New Roman" w:cs="Times New Roman"/>
                <w:iCs/>
                <w:color w:val="000000"/>
                <w:szCs w:val="24"/>
                <w:lang w:eastAsia="ru-RU"/>
              </w:rPr>
              <w:t>Апрель</w:t>
            </w:r>
          </w:p>
        </w:tc>
        <w:tc>
          <w:tcPr>
            <w:tcW w:w="8880" w:type="dxa"/>
            <w:gridSpan w:val="2"/>
            <w:shd w:val="clear" w:color="auto" w:fill="FFFFFF"/>
            <w:tcMar>
              <w:top w:w="0" w:type="dxa"/>
              <w:left w:w="108" w:type="dxa"/>
              <w:bottom w:w="0" w:type="dxa"/>
              <w:right w:w="108" w:type="dxa"/>
            </w:tcMar>
            <w:hideMark/>
          </w:tcPr>
          <w:p w:rsidR="002A187A" w:rsidRPr="002A187A" w:rsidRDefault="002A187A" w:rsidP="002A187A">
            <w:pPr>
              <w:spacing w:after="0" w:line="240" w:lineRule="auto"/>
              <w:contextualSpacing/>
              <w:jc w:val="center"/>
              <w:rPr>
                <w:rFonts w:ascii="Times New Roman" w:eastAsia="Times New Roman" w:hAnsi="Times New Roman" w:cs="Times New Roman"/>
                <w:color w:val="000000"/>
                <w:szCs w:val="24"/>
                <w:lang w:eastAsia="ru-RU"/>
              </w:rPr>
            </w:pPr>
            <w:r w:rsidRPr="002A187A">
              <w:rPr>
                <w:rFonts w:ascii="Times New Roman" w:eastAsia="Times New Roman" w:hAnsi="Times New Roman" w:cs="Times New Roman"/>
                <w:b/>
                <w:bCs/>
                <w:color w:val="000000"/>
                <w:szCs w:val="24"/>
                <w:lang w:eastAsia="ru-RU"/>
              </w:rPr>
              <w:t>Тема «Весна»</w:t>
            </w:r>
          </w:p>
        </w:tc>
      </w:tr>
      <w:tr w:rsidR="002A187A" w:rsidRPr="002A187A" w:rsidTr="005B0E5A">
        <w:trPr>
          <w:trHeight w:val="591"/>
        </w:trPr>
        <w:tc>
          <w:tcPr>
            <w:tcW w:w="1326" w:type="dxa"/>
            <w:vMerge/>
            <w:shd w:val="clear" w:color="auto" w:fill="FFFFFF"/>
            <w:vAlign w:val="center"/>
            <w:hideMark/>
          </w:tcPr>
          <w:p w:rsidR="002A187A" w:rsidRPr="002A187A" w:rsidRDefault="002A187A" w:rsidP="002A187A">
            <w:pPr>
              <w:spacing w:after="0" w:line="240" w:lineRule="auto"/>
              <w:contextualSpacing/>
              <w:rPr>
                <w:rFonts w:ascii="Times New Roman" w:eastAsia="Times New Roman" w:hAnsi="Times New Roman" w:cs="Times New Roman"/>
                <w:color w:val="000000"/>
                <w:szCs w:val="24"/>
                <w:lang w:eastAsia="ru-RU"/>
              </w:rPr>
            </w:pPr>
          </w:p>
        </w:tc>
        <w:tc>
          <w:tcPr>
            <w:tcW w:w="1137" w:type="dxa"/>
            <w:shd w:val="clear" w:color="auto" w:fill="FFFFFF"/>
            <w:tcMar>
              <w:top w:w="0" w:type="dxa"/>
              <w:left w:w="108" w:type="dxa"/>
              <w:bottom w:w="0" w:type="dxa"/>
              <w:right w:w="108" w:type="dxa"/>
            </w:tcMar>
            <w:hideMark/>
          </w:tcPr>
          <w:p w:rsidR="002A187A" w:rsidRPr="002A187A" w:rsidRDefault="002A187A" w:rsidP="002A187A">
            <w:pPr>
              <w:spacing w:after="0" w:line="240" w:lineRule="auto"/>
              <w:contextualSpacing/>
              <w:jc w:val="center"/>
              <w:rPr>
                <w:rFonts w:ascii="Times New Roman" w:eastAsia="Times New Roman" w:hAnsi="Times New Roman" w:cs="Times New Roman"/>
                <w:color w:val="000000"/>
                <w:szCs w:val="24"/>
                <w:lang w:eastAsia="ru-RU"/>
              </w:rPr>
            </w:pPr>
            <w:r w:rsidRPr="002A187A">
              <w:rPr>
                <w:rFonts w:ascii="Times New Roman" w:eastAsia="Times New Roman" w:hAnsi="Times New Roman" w:cs="Times New Roman"/>
                <w:b/>
                <w:bCs/>
                <w:color w:val="000000"/>
                <w:szCs w:val="24"/>
                <w:lang w:eastAsia="ru-RU"/>
              </w:rPr>
              <w:t>1</w:t>
            </w:r>
          </w:p>
        </w:tc>
        <w:tc>
          <w:tcPr>
            <w:tcW w:w="7743" w:type="dxa"/>
            <w:shd w:val="clear" w:color="auto" w:fill="FFFFFF"/>
            <w:tcMar>
              <w:top w:w="0" w:type="dxa"/>
              <w:left w:w="108" w:type="dxa"/>
              <w:bottom w:w="0" w:type="dxa"/>
              <w:right w:w="108" w:type="dxa"/>
            </w:tcMar>
            <w:hideMark/>
          </w:tcPr>
          <w:p w:rsidR="002A187A" w:rsidRPr="002A187A" w:rsidRDefault="002A187A" w:rsidP="002A187A">
            <w:pPr>
              <w:spacing w:after="0" w:line="240" w:lineRule="auto"/>
              <w:contextualSpacing/>
              <w:rPr>
                <w:rFonts w:ascii="Times New Roman" w:eastAsia="Times New Roman" w:hAnsi="Times New Roman" w:cs="Times New Roman"/>
                <w:color w:val="000000"/>
                <w:szCs w:val="24"/>
                <w:lang w:eastAsia="ru-RU"/>
              </w:rPr>
            </w:pPr>
            <w:r w:rsidRPr="002A187A">
              <w:rPr>
                <w:rFonts w:ascii="Times New Roman" w:eastAsia="Times New Roman" w:hAnsi="Times New Roman" w:cs="Times New Roman"/>
                <w:color w:val="000000"/>
                <w:szCs w:val="24"/>
                <w:lang w:eastAsia="ru-RU"/>
              </w:rPr>
              <w:t>Весна. Перелетные птицы</w:t>
            </w:r>
          </w:p>
          <w:p w:rsidR="002A187A" w:rsidRPr="002A187A" w:rsidRDefault="002A187A" w:rsidP="002A187A">
            <w:pPr>
              <w:spacing w:after="0" w:line="240" w:lineRule="auto"/>
              <w:contextualSpacing/>
              <w:rPr>
                <w:rFonts w:ascii="Times New Roman" w:eastAsia="Times New Roman" w:hAnsi="Times New Roman" w:cs="Times New Roman"/>
                <w:color w:val="000000"/>
                <w:szCs w:val="24"/>
                <w:lang w:eastAsia="ru-RU"/>
              </w:rPr>
            </w:pPr>
            <w:r w:rsidRPr="002A187A">
              <w:rPr>
                <w:rFonts w:ascii="Times New Roman" w:eastAsia="Times New Roman" w:hAnsi="Times New Roman" w:cs="Times New Roman"/>
                <w:color w:val="000000"/>
                <w:szCs w:val="24"/>
                <w:lang w:eastAsia="ru-RU"/>
              </w:rPr>
              <w:t>Весна. Друзья природы</w:t>
            </w:r>
          </w:p>
        </w:tc>
      </w:tr>
      <w:tr w:rsidR="002A187A" w:rsidRPr="002A187A" w:rsidTr="005B0E5A">
        <w:trPr>
          <w:trHeight w:val="50"/>
        </w:trPr>
        <w:tc>
          <w:tcPr>
            <w:tcW w:w="1326" w:type="dxa"/>
            <w:vMerge/>
            <w:shd w:val="clear" w:color="auto" w:fill="FFFFFF"/>
            <w:vAlign w:val="center"/>
            <w:hideMark/>
          </w:tcPr>
          <w:p w:rsidR="002A187A" w:rsidRPr="002A187A" w:rsidRDefault="002A187A" w:rsidP="002A187A">
            <w:pPr>
              <w:spacing w:after="0" w:line="240" w:lineRule="auto"/>
              <w:contextualSpacing/>
              <w:rPr>
                <w:rFonts w:ascii="Times New Roman" w:eastAsia="Times New Roman" w:hAnsi="Times New Roman" w:cs="Times New Roman"/>
                <w:color w:val="000000"/>
                <w:szCs w:val="24"/>
                <w:lang w:eastAsia="ru-RU"/>
              </w:rPr>
            </w:pPr>
          </w:p>
        </w:tc>
        <w:tc>
          <w:tcPr>
            <w:tcW w:w="1137" w:type="dxa"/>
            <w:shd w:val="clear" w:color="auto" w:fill="FFFFFF"/>
            <w:tcMar>
              <w:top w:w="0" w:type="dxa"/>
              <w:left w:w="108" w:type="dxa"/>
              <w:bottom w:w="0" w:type="dxa"/>
              <w:right w:w="108" w:type="dxa"/>
            </w:tcMar>
            <w:hideMark/>
          </w:tcPr>
          <w:p w:rsidR="002A187A" w:rsidRPr="002A187A" w:rsidRDefault="002A187A" w:rsidP="002A187A">
            <w:pPr>
              <w:spacing w:after="0" w:line="240" w:lineRule="auto"/>
              <w:contextualSpacing/>
              <w:jc w:val="center"/>
              <w:rPr>
                <w:rFonts w:ascii="Times New Roman" w:eastAsia="Times New Roman" w:hAnsi="Times New Roman" w:cs="Times New Roman"/>
                <w:color w:val="000000"/>
                <w:szCs w:val="24"/>
                <w:lang w:eastAsia="ru-RU"/>
              </w:rPr>
            </w:pPr>
            <w:r w:rsidRPr="002A187A">
              <w:rPr>
                <w:rFonts w:ascii="Times New Roman" w:eastAsia="Times New Roman" w:hAnsi="Times New Roman" w:cs="Times New Roman"/>
                <w:b/>
                <w:bCs/>
                <w:color w:val="000000"/>
                <w:szCs w:val="24"/>
                <w:lang w:eastAsia="ru-RU"/>
              </w:rPr>
              <w:t>2</w:t>
            </w:r>
          </w:p>
        </w:tc>
        <w:tc>
          <w:tcPr>
            <w:tcW w:w="7743" w:type="dxa"/>
            <w:shd w:val="clear" w:color="auto" w:fill="FFFFFF"/>
            <w:tcMar>
              <w:top w:w="0" w:type="dxa"/>
              <w:left w:w="108" w:type="dxa"/>
              <w:bottom w:w="0" w:type="dxa"/>
              <w:right w:w="108" w:type="dxa"/>
            </w:tcMar>
            <w:hideMark/>
          </w:tcPr>
          <w:p w:rsidR="002A187A" w:rsidRPr="002A187A" w:rsidRDefault="002A187A" w:rsidP="002A187A">
            <w:pPr>
              <w:spacing w:after="0" w:line="240" w:lineRule="auto"/>
              <w:contextualSpacing/>
              <w:rPr>
                <w:rFonts w:ascii="Times New Roman" w:eastAsia="Times New Roman" w:hAnsi="Times New Roman" w:cs="Times New Roman"/>
                <w:color w:val="000000"/>
                <w:szCs w:val="24"/>
                <w:lang w:eastAsia="ru-RU"/>
              </w:rPr>
            </w:pPr>
            <w:r w:rsidRPr="002A187A">
              <w:rPr>
                <w:rFonts w:ascii="Times New Roman" w:eastAsia="Times New Roman" w:hAnsi="Times New Roman" w:cs="Times New Roman"/>
                <w:color w:val="000000"/>
                <w:szCs w:val="24"/>
                <w:lang w:eastAsia="ru-RU"/>
              </w:rPr>
              <w:t>Космос. День космонавтики</w:t>
            </w:r>
          </w:p>
        </w:tc>
      </w:tr>
      <w:tr w:rsidR="002A187A" w:rsidRPr="002A187A" w:rsidTr="005B0E5A">
        <w:trPr>
          <w:trHeight w:val="261"/>
        </w:trPr>
        <w:tc>
          <w:tcPr>
            <w:tcW w:w="1326" w:type="dxa"/>
            <w:vMerge/>
            <w:shd w:val="clear" w:color="auto" w:fill="FFFFFF"/>
            <w:vAlign w:val="center"/>
            <w:hideMark/>
          </w:tcPr>
          <w:p w:rsidR="002A187A" w:rsidRPr="002A187A" w:rsidRDefault="002A187A" w:rsidP="002A187A">
            <w:pPr>
              <w:spacing w:after="0" w:line="240" w:lineRule="auto"/>
              <w:contextualSpacing/>
              <w:rPr>
                <w:rFonts w:ascii="Times New Roman" w:eastAsia="Times New Roman" w:hAnsi="Times New Roman" w:cs="Times New Roman"/>
                <w:color w:val="000000"/>
                <w:szCs w:val="24"/>
                <w:lang w:eastAsia="ru-RU"/>
              </w:rPr>
            </w:pPr>
          </w:p>
        </w:tc>
        <w:tc>
          <w:tcPr>
            <w:tcW w:w="1137" w:type="dxa"/>
            <w:shd w:val="clear" w:color="auto" w:fill="FFFFFF"/>
            <w:tcMar>
              <w:top w:w="0" w:type="dxa"/>
              <w:left w:w="108" w:type="dxa"/>
              <w:bottom w:w="0" w:type="dxa"/>
              <w:right w:w="108" w:type="dxa"/>
            </w:tcMar>
            <w:hideMark/>
          </w:tcPr>
          <w:p w:rsidR="002A187A" w:rsidRPr="002A187A" w:rsidRDefault="002A187A" w:rsidP="002A187A">
            <w:pPr>
              <w:spacing w:after="0" w:line="240" w:lineRule="auto"/>
              <w:contextualSpacing/>
              <w:jc w:val="center"/>
              <w:rPr>
                <w:rFonts w:ascii="Times New Roman" w:eastAsia="Times New Roman" w:hAnsi="Times New Roman" w:cs="Times New Roman"/>
                <w:color w:val="000000"/>
                <w:szCs w:val="24"/>
                <w:lang w:eastAsia="ru-RU"/>
              </w:rPr>
            </w:pPr>
            <w:r w:rsidRPr="002A187A">
              <w:rPr>
                <w:rFonts w:ascii="Times New Roman" w:eastAsia="Times New Roman" w:hAnsi="Times New Roman" w:cs="Times New Roman"/>
                <w:b/>
                <w:bCs/>
                <w:color w:val="000000"/>
                <w:szCs w:val="24"/>
                <w:lang w:eastAsia="ru-RU"/>
              </w:rPr>
              <w:t>3</w:t>
            </w:r>
          </w:p>
        </w:tc>
        <w:tc>
          <w:tcPr>
            <w:tcW w:w="7743" w:type="dxa"/>
            <w:shd w:val="clear" w:color="auto" w:fill="FFFFFF"/>
            <w:tcMar>
              <w:top w:w="0" w:type="dxa"/>
              <w:left w:w="108" w:type="dxa"/>
              <w:bottom w:w="0" w:type="dxa"/>
              <w:right w:w="108" w:type="dxa"/>
            </w:tcMar>
            <w:hideMark/>
          </w:tcPr>
          <w:p w:rsidR="002A187A" w:rsidRPr="002A187A" w:rsidRDefault="002A187A" w:rsidP="002A187A">
            <w:pPr>
              <w:spacing w:after="0" w:line="240" w:lineRule="auto"/>
              <w:contextualSpacing/>
              <w:rPr>
                <w:rFonts w:ascii="Times New Roman" w:eastAsia="Times New Roman" w:hAnsi="Times New Roman" w:cs="Times New Roman"/>
                <w:color w:val="000000"/>
                <w:szCs w:val="24"/>
                <w:lang w:eastAsia="ru-RU"/>
              </w:rPr>
            </w:pPr>
            <w:r w:rsidRPr="002A187A">
              <w:rPr>
                <w:rFonts w:ascii="Times New Roman" w:eastAsia="Times New Roman" w:hAnsi="Times New Roman" w:cs="Times New Roman"/>
                <w:color w:val="000000"/>
                <w:szCs w:val="24"/>
                <w:lang w:eastAsia="ru-RU"/>
              </w:rPr>
              <w:t>Россия – огромная страна</w:t>
            </w:r>
          </w:p>
        </w:tc>
      </w:tr>
      <w:tr w:rsidR="002A187A" w:rsidRPr="002A187A" w:rsidTr="005B0E5A">
        <w:trPr>
          <w:trHeight w:val="261"/>
        </w:trPr>
        <w:tc>
          <w:tcPr>
            <w:tcW w:w="1326" w:type="dxa"/>
            <w:vMerge/>
            <w:shd w:val="clear" w:color="auto" w:fill="FFFFFF"/>
            <w:vAlign w:val="center"/>
            <w:hideMark/>
          </w:tcPr>
          <w:p w:rsidR="002A187A" w:rsidRPr="002A187A" w:rsidRDefault="002A187A" w:rsidP="002A187A">
            <w:pPr>
              <w:spacing w:after="0" w:line="240" w:lineRule="auto"/>
              <w:contextualSpacing/>
              <w:rPr>
                <w:rFonts w:ascii="Times New Roman" w:eastAsia="Times New Roman" w:hAnsi="Times New Roman" w:cs="Times New Roman"/>
                <w:color w:val="000000"/>
                <w:szCs w:val="24"/>
                <w:lang w:eastAsia="ru-RU"/>
              </w:rPr>
            </w:pPr>
          </w:p>
        </w:tc>
        <w:tc>
          <w:tcPr>
            <w:tcW w:w="1137" w:type="dxa"/>
            <w:shd w:val="clear" w:color="auto" w:fill="FFFFFF"/>
            <w:tcMar>
              <w:top w:w="0" w:type="dxa"/>
              <w:left w:w="108" w:type="dxa"/>
              <w:bottom w:w="0" w:type="dxa"/>
              <w:right w:w="108" w:type="dxa"/>
            </w:tcMar>
            <w:hideMark/>
          </w:tcPr>
          <w:p w:rsidR="002A187A" w:rsidRPr="002A187A" w:rsidRDefault="002A187A" w:rsidP="002A187A">
            <w:pPr>
              <w:spacing w:after="0" w:line="240" w:lineRule="auto"/>
              <w:contextualSpacing/>
              <w:jc w:val="center"/>
              <w:rPr>
                <w:rFonts w:ascii="Times New Roman" w:eastAsia="Times New Roman" w:hAnsi="Times New Roman" w:cs="Times New Roman"/>
                <w:color w:val="000000"/>
                <w:szCs w:val="24"/>
                <w:lang w:eastAsia="ru-RU"/>
              </w:rPr>
            </w:pPr>
            <w:r w:rsidRPr="002A187A">
              <w:rPr>
                <w:rFonts w:ascii="Times New Roman" w:eastAsia="Times New Roman" w:hAnsi="Times New Roman" w:cs="Times New Roman"/>
                <w:b/>
                <w:bCs/>
                <w:color w:val="000000"/>
                <w:szCs w:val="24"/>
                <w:lang w:eastAsia="ru-RU"/>
              </w:rPr>
              <w:t>4</w:t>
            </w:r>
          </w:p>
        </w:tc>
        <w:tc>
          <w:tcPr>
            <w:tcW w:w="7743" w:type="dxa"/>
            <w:shd w:val="clear" w:color="auto" w:fill="FFFFFF"/>
            <w:tcMar>
              <w:top w:w="0" w:type="dxa"/>
              <w:left w:w="108" w:type="dxa"/>
              <w:bottom w:w="0" w:type="dxa"/>
              <w:right w:w="108" w:type="dxa"/>
            </w:tcMar>
            <w:hideMark/>
          </w:tcPr>
          <w:p w:rsidR="002A187A" w:rsidRPr="002A187A" w:rsidRDefault="002A187A" w:rsidP="002A187A">
            <w:pPr>
              <w:spacing w:after="0" w:line="240" w:lineRule="auto"/>
              <w:contextualSpacing/>
              <w:rPr>
                <w:rFonts w:ascii="Times New Roman" w:eastAsia="Times New Roman" w:hAnsi="Times New Roman" w:cs="Times New Roman"/>
                <w:color w:val="000000"/>
                <w:szCs w:val="24"/>
                <w:lang w:eastAsia="ru-RU"/>
              </w:rPr>
            </w:pPr>
            <w:r w:rsidRPr="002A187A">
              <w:rPr>
                <w:rFonts w:ascii="Times New Roman" w:eastAsia="Times New Roman" w:hAnsi="Times New Roman" w:cs="Times New Roman"/>
                <w:color w:val="000000"/>
                <w:szCs w:val="24"/>
                <w:lang w:eastAsia="ru-RU"/>
              </w:rPr>
              <w:t>День Победы. Герои войны</w:t>
            </w:r>
          </w:p>
        </w:tc>
      </w:tr>
      <w:tr w:rsidR="002A187A" w:rsidRPr="002A187A" w:rsidTr="005B0E5A">
        <w:trPr>
          <w:trHeight w:val="261"/>
        </w:trPr>
        <w:tc>
          <w:tcPr>
            <w:tcW w:w="1326" w:type="dxa"/>
            <w:vMerge w:val="restart"/>
            <w:shd w:val="clear" w:color="auto" w:fill="FFFFFF"/>
            <w:tcMar>
              <w:top w:w="0" w:type="dxa"/>
              <w:left w:w="108" w:type="dxa"/>
              <w:bottom w:w="0" w:type="dxa"/>
              <w:right w:w="108" w:type="dxa"/>
            </w:tcMar>
            <w:hideMark/>
          </w:tcPr>
          <w:p w:rsidR="002A187A" w:rsidRPr="002A187A" w:rsidRDefault="002A187A" w:rsidP="002A187A">
            <w:pPr>
              <w:spacing w:after="0" w:line="240" w:lineRule="auto"/>
              <w:ind w:left="114" w:right="114"/>
              <w:contextualSpacing/>
              <w:jc w:val="center"/>
              <w:rPr>
                <w:rFonts w:ascii="Times New Roman" w:eastAsia="Times New Roman" w:hAnsi="Times New Roman" w:cs="Times New Roman"/>
                <w:color w:val="000000"/>
                <w:szCs w:val="24"/>
                <w:lang w:eastAsia="ru-RU"/>
              </w:rPr>
            </w:pPr>
            <w:r w:rsidRPr="002A187A">
              <w:rPr>
                <w:rFonts w:ascii="Times New Roman" w:eastAsia="Times New Roman" w:hAnsi="Times New Roman" w:cs="Times New Roman"/>
                <w:iCs/>
                <w:color w:val="000000"/>
                <w:szCs w:val="24"/>
                <w:lang w:eastAsia="ru-RU"/>
              </w:rPr>
              <w:t>Май</w:t>
            </w:r>
          </w:p>
        </w:tc>
        <w:tc>
          <w:tcPr>
            <w:tcW w:w="8880" w:type="dxa"/>
            <w:gridSpan w:val="2"/>
            <w:shd w:val="clear" w:color="auto" w:fill="FFFFFF"/>
            <w:tcMar>
              <w:top w:w="0" w:type="dxa"/>
              <w:left w:w="108" w:type="dxa"/>
              <w:bottom w:w="0" w:type="dxa"/>
              <w:right w:w="108" w:type="dxa"/>
            </w:tcMar>
            <w:hideMark/>
          </w:tcPr>
          <w:p w:rsidR="002A187A" w:rsidRPr="002A187A" w:rsidRDefault="002A187A" w:rsidP="002A187A">
            <w:pPr>
              <w:spacing w:after="0" w:line="240" w:lineRule="auto"/>
              <w:contextualSpacing/>
              <w:jc w:val="center"/>
              <w:rPr>
                <w:rFonts w:ascii="Times New Roman" w:eastAsia="Times New Roman" w:hAnsi="Times New Roman" w:cs="Times New Roman"/>
                <w:color w:val="000000"/>
                <w:szCs w:val="24"/>
                <w:lang w:eastAsia="ru-RU"/>
              </w:rPr>
            </w:pPr>
            <w:r w:rsidRPr="002A187A">
              <w:rPr>
                <w:rFonts w:ascii="Times New Roman" w:eastAsia="Times New Roman" w:hAnsi="Times New Roman" w:cs="Times New Roman"/>
                <w:b/>
                <w:bCs/>
                <w:color w:val="000000"/>
                <w:szCs w:val="24"/>
                <w:lang w:eastAsia="ru-RU"/>
              </w:rPr>
              <w:t>Тема «Скоро лето»</w:t>
            </w:r>
          </w:p>
        </w:tc>
      </w:tr>
      <w:tr w:rsidR="002A187A" w:rsidRPr="002A187A" w:rsidTr="005B0E5A">
        <w:trPr>
          <w:trHeight w:val="43"/>
        </w:trPr>
        <w:tc>
          <w:tcPr>
            <w:tcW w:w="1326" w:type="dxa"/>
            <w:vMerge/>
            <w:shd w:val="clear" w:color="auto" w:fill="FFFFFF"/>
            <w:vAlign w:val="center"/>
            <w:hideMark/>
          </w:tcPr>
          <w:p w:rsidR="002A187A" w:rsidRPr="002A187A" w:rsidRDefault="002A187A" w:rsidP="002A187A">
            <w:pPr>
              <w:spacing w:after="0" w:line="240" w:lineRule="auto"/>
              <w:contextualSpacing/>
              <w:rPr>
                <w:rFonts w:ascii="Times New Roman" w:eastAsia="Times New Roman" w:hAnsi="Times New Roman" w:cs="Times New Roman"/>
                <w:color w:val="000000"/>
                <w:szCs w:val="24"/>
                <w:lang w:eastAsia="ru-RU"/>
              </w:rPr>
            </w:pPr>
          </w:p>
        </w:tc>
        <w:tc>
          <w:tcPr>
            <w:tcW w:w="1137" w:type="dxa"/>
            <w:shd w:val="clear" w:color="auto" w:fill="FFFFFF"/>
            <w:tcMar>
              <w:top w:w="0" w:type="dxa"/>
              <w:left w:w="108" w:type="dxa"/>
              <w:bottom w:w="0" w:type="dxa"/>
              <w:right w:w="108" w:type="dxa"/>
            </w:tcMar>
            <w:hideMark/>
          </w:tcPr>
          <w:p w:rsidR="002A187A" w:rsidRPr="002A187A" w:rsidRDefault="002A187A" w:rsidP="002A187A">
            <w:pPr>
              <w:spacing w:after="0" w:line="240" w:lineRule="auto"/>
              <w:contextualSpacing/>
              <w:jc w:val="center"/>
              <w:rPr>
                <w:rFonts w:ascii="Times New Roman" w:eastAsia="Times New Roman" w:hAnsi="Times New Roman" w:cs="Times New Roman"/>
                <w:color w:val="000000"/>
                <w:szCs w:val="24"/>
                <w:lang w:eastAsia="ru-RU"/>
              </w:rPr>
            </w:pPr>
            <w:r w:rsidRPr="002A187A">
              <w:rPr>
                <w:rFonts w:ascii="Times New Roman" w:eastAsia="Times New Roman" w:hAnsi="Times New Roman" w:cs="Times New Roman"/>
                <w:b/>
                <w:bCs/>
                <w:color w:val="000000"/>
                <w:szCs w:val="24"/>
                <w:lang w:eastAsia="ru-RU"/>
              </w:rPr>
              <w:t>1</w:t>
            </w:r>
          </w:p>
        </w:tc>
        <w:tc>
          <w:tcPr>
            <w:tcW w:w="7743" w:type="dxa"/>
            <w:shd w:val="clear" w:color="auto" w:fill="FFFFFF"/>
            <w:tcMar>
              <w:top w:w="0" w:type="dxa"/>
              <w:left w:w="108" w:type="dxa"/>
              <w:bottom w:w="0" w:type="dxa"/>
              <w:right w:w="108" w:type="dxa"/>
            </w:tcMar>
            <w:hideMark/>
          </w:tcPr>
          <w:p w:rsidR="002A187A" w:rsidRPr="002A187A" w:rsidRDefault="002A187A" w:rsidP="002A187A">
            <w:pPr>
              <w:spacing w:after="0" w:line="240" w:lineRule="auto"/>
              <w:contextualSpacing/>
              <w:rPr>
                <w:rFonts w:ascii="Times New Roman" w:eastAsia="Times New Roman" w:hAnsi="Times New Roman" w:cs="Times New Roman"/>
                <w:color w:val="000000"/>
                <w:szCs w:val="24"/>
                <w:lang w:eastAsia="ru-RU"/>
              </w:rPr>
            </w:pPr>
            <w:r w:rsidRPr="002A187A">
              <w:rPr>
                <w:rFonts w:ascii="Times New Roman" w:eastAsia="Times New Roman" w:hAnsi="Times New Roman" w:cs="Times New Roman"/>
                <w:color w:val="000000"/>
                <w:szCs w:val="24"/>
                <w:lang w:eastAsia="ru-RU"/>
              </w:rPr>
              <w:t>Великий день – победный день</w:t>
            </w:r>
          </w:p>
        </w:tc>
      </w:tr>
      <w:tr w:rsidR="002A187A" w:rsidRPr="002A187A" w:rsidTr="005B0E5A">
        <w:trPr>
          <w:trHeight w:val="316"/>
        </w:trPr>
        <w:tc>
          <w:tcPr>
            <w:tcW w:w="1326" w:type="dxa"/>
            <w:vMerge/>
            <w:shd w:val="clear" w:color="auto" w:fill="FFFFFF"/>
            <w:vAlign w:val="center"/>
            <w:hideMark/>
          </w:tcPr>
          <w:p w:rsidR="002A187A" w:rsidRPr="002A187A" w:rsidRDefault="002A187A" w:rsidP="002A187A">
            <w:pPr>
              <w:spacing w:after="0" w:line="240" w:lineRule="auto"/>
              <w:contextualSpacing/>
              <w:rPr>
                <w:rFonts w:ascii="Times New Roman" w:eastAsia="Times New Roman" w:hAnsi="Times New Roman" w:cs="Times New Roman"/>
                <w:color w:val="000000"/>
                <w:szCs w:val="24"/>
                <w:lang w:eastAsia="ru-RU"/>
              </w:rPr>
            </w:pPr>
          </w:p>
        </w:tc>
        <w:tc>
          <w:tcPr>
            <w:tcW w:w="1137" w:type="dxa"/>
            <w:shd w:val="clear" w:color="auto" w:fill="FFFFFF"/>
            <w:tcMar>
              <w:top w:w="0" w:type="dxa"/>
              <w:left w:w="108" w:type="dxa"/>
              <w:bottom w:w="0" w:type="dxa"/>
              <w:right w:w="108" w:type="dxa"/>
            </w:tcMar>
            <w:hideMark/>
          </w:tcPr>
          <w:p w:rsidR="002A187A" w:rsidRPr="002A187A" w:rsidRDefault="002A187A" w:rsidP="002A187A">
            <w:pPr>
              <w:spacing w:after="0" w:line="240" w:lineRule="auto"/>
              <w:contextualSpacing/>
              <w:jc w:val="center"/>
              <w:rPr>
                <w:rFonts w:ascii="Times New Roman" w:eastAsia="Times New Roman" w:hAnsi="Times New Roman" w:cs="Times New Roman"/>
                <w:color w:val="000000"/>
                <w:szCs w:val="24"/>
                <w:lang w:eastAsia="ru-RU"/>
              </w:rPr>
            </w:pPr>
            <w:r w:rsidRPr="002A187A">
              <w:rPr>
                <w:rFonts w:ascii="Times New Roman" w:eastAsia="Times New Roman" w:hAnsi="Times New Roman" w:cs="Times New Roman"/>
                <w:b/>
                <w:bCs/>
                <w:color w:val="000000"/>
                <w:szCs w:val="24"/>
                <w:lang w:eastAsia="ru-RU"/>
              </w:rPr>
              <w:t>2</w:t>
            </w:r>
          </w:p>
        </w:tc>
        <w:tc>
          <w:tcPr>
            <w:tcW w:w="7743" w:type="dxa"/>
            <w:shd w:val="clear" w:color="auto" w:fill="FFFFFF"/>
            <w:tcMar>
              <w:top w:w="0" w:type="dxa"/>
              <w:left w:w="108" w:type="dxa"/>
              <w:bottom w:w="0" w:type="dxa"/>
              <w:right w:w="108" w:type="dxa"/>
            </w:tcMar>
            <w:hideMark/>
          </w:tcPr>
          <w:p w:rsidR="002A187A" w:rsidRPr="002A187A" w:rsidRDefault="002A187A" w:rsidP="002A187A">
            <w:pPr>
              <w:spacing w:after="0" w:line="240" w:lineRule="auto"/>
              <w:contextualSpacing/>
              <w:rPr>
                <w:rFonts w:ascii="Times New Roman" w:eastAsia="Times New Roman" w:hAnsi="Times New Roman" w:cs="Times New Roman"/>
                <w:color w:val="000000"/>
                <w:szCs w:val="24"/>
                <w:lang w:eastAsia="ru-RU"/>
              </w:rPr>
            </w:pPr>
            <w:r w:rsidRPr="002A187A">
              <w:rPr>
                <w:rFonts w:ascii="Times New Roman" w:eastAsia="Times New Roman" w:hAnsi="Times New Roman" w:cs="Times New Roman"/>
                <w:color w:val="000000"/>
                <w:szCs w:val="24"/>
                <w:lang w:eastAsia="ru-RU"/>
              </w:rPr>
              <w:t>Изменения в природе</w:t>
            </w:r>
          </w:p>
        </w:tc>
      </w:tr>
      <w:tr w:rsidR="002A187A" w:rsidRPr="002A187A" w:rsidTr="005B0E5A">
        <w:trPr>
          <w:trHeight w:val="316"/>
        </w:trPr>
        <w:tc>
          <w:tcPr>
            <w:tcW w:w="1326" w:type="dxa"/>
            <w:vMerge/>
            <w:shd w:val="clear" w:color="auto" w:fill="FFFFFF"/>
            <w:vAlign w:val="center"/>
            <w:hideMark/>
          </w:tcPr>
          <w:p w:rsidR="002A187A" w:rsidRPr="002A187A" w:rsidRDefault="002A187A" w:rsidP="002A187A">
            <w:pPr>
              <w:spacing w:after="0" w:line="240" w:lineRule="auto"/>
              <w:contextualSpacing/>
              <w:rPr>
                <w:rFonts w:ascii="Times New Roman" w:eastAsia="Times New Roman" w:hAnsi="Times New Roman" w:cs="Times New Roman"/>
                <w:color w:val="000000"/>
                <w:szCs w:val="24"/>
                <w:lang w:eastAsia="ru-RU"/>
              </w:rPr>
            </w:pPr>
          </w:p>
        </w:tc>
        <w:tc>
          <w:tcPr>
            <w:tcW w:w="1137" w:type="dxa"/>
            <w:shd w:val="clear" w:color="auto" w:fill="FFFFFF"/>
            <w:tcMar>
              <w:top w:w="0" w:type="dxa"/>
              <w:left w:w="108" w:type="dxa"/>
              <w:bottom w:w="0" w:type="dxa"/>
              <w:right w:w="108" w:type="dxa"/>
            </w:tcMar>
            <w:hideMark/>
          </w:tcPr>
          <w:p w:rsidR="002A187A" w:rsidRPr="002A187A" w:rsidRDefault="002A187A" w:rsidP="002A187A">
            <w:pPr>
              <w:spacing w:after="0" w:line="240" w:lineRule="auto"/>
              <w:contextualSpacing/>
              <w:jc w:val="center"/>
              <w:rPr>
                <w:rFonts w:ascii="Times New Roman" w:eastAsia="Times New Roman" w:hAnsi="Times New Roman" w:cs="Times New Roman"/>
                <w:color w:val="000000"/>
                <w:szCs w:val="24"/>
                <w:lang w:eastAsia="ru-RU"/>
              </w:rPr>
            </w:pPr>
            <w:r w:rsidRPr="002A187A">
              <w:rPr>
                <w:rFonts w:ascii="Times New Roman" w:eastAsia="Times New Roman" w:hAnsi="Times New Roman" w:cs="Times New Roman"/>
                <w:b/>
                <w:bCs/>
                <w:color w:val="000000"/>
                <w:szCs w:val="24"/>
                <w:lang w:eastAsia="ru-RU"/>
              </w:rPr>
              <w:t>3</w:t>
            </w:r>
          </w:p>
        </w:tc>
        <w:tc>
          <w:tcPr>
            <w:tcW w:w="7743" w:type="dxa"/>
            <w:shd w:val="clear" w:color="auto" w:fill="FFFFFF"/>
            <w:tcMar>
              <w:top w:w="0" w:type="dxa"/>
              <w:left w:w="108" w:type="dxa"/>
              <w:bottom w:w="0" w:type="dxa"/>
              <w:right w:w="108" w:type="dxa"/>
            </w:tcMar>
            <w:hideMark/>
          </w:tcPr>
          <w:p w:rsidR="002A187A" w:rsidRPr="002A187A" w:rsidRDefault="002A187A" w:rsidP="002A187A">
            <w:pPr>
              <w:spacing w:after="0" w:line="240" w:lineRule="auto"/>
              <w:contextualSpacing/>
              <w:rPr>
                <w:rFonts w:ascii="Times New Roman" w:eastAsia="Times New Roman" w:hAnsi="Times New Roman" w:cs="Times New Roman"/>
                <w:color w:val="000000"/>
                <w:szCs w:val="24"/>
                <w:lang w:eastAsia="ru-RU"/>
              </w:rPr>
            </w:pPr>
            <w:r w:rsidRPr="002A187A">
              <w:rPr>
                <w:rFonts w:ascii="Times New Roman" w:eastAsia="Times New Roman" w:hAnsi="Times New Roman" w:cs="Times New Roman"/>
                <w:color w:val="000000"/>
                <w:szCs w:val="24"/>
                <w:lang w:eastAsia="ru-RU"/>
              </w:rPr>
              <w:t>Безопасность</w:t>
            </w:r>
          </w:p>
        </w:tc>
      </w:tr>
      <w:tr w:rsidR="002A187A" w:rsidRPr="002A187A" w:rsidTr="005B0E5A">
        <w:trPr>
          <w:trHeight w:val="56"/>
        </w:trPr>
        <w:tc>
          <w:tcPr>
            <w:tcW w:w="1326" w:type="dxa"/>
            <w:vMerge/>
            <w:shd w:val="clear" w:color="auto" w:fill="FFFFFF"/>
            <w:vAlign w:val="center"/>
            <w:hideMark/>
          </w:tcPr>
          <w:p w:rsidR="002A187A" w:rsidRPr="002A187A" w:rsidRDefault="002A187A" w:rsidP="002A187A">
            <w:pPr>
              <w:spacing w:after="0" w:line="240" w:lineRule="auto"/>
              <w:contextualSpacing/>
              <w:rPr>
                <w:rFonts w:ascii="Times New Roman" w:eastAsia="Times New Roman" w:hAnsi="Times New Roman" w:cs="Times New Roman"/>
                <w:color w:val="000000"/>
                <w:szCs w:val="24"/>
                <w:lang w:eastAsia="ru-RU"/>
              </w:rPr>
            </w:pPr>
          </w:p>
        </w:tc>
        <w:tc>
          <w:tcPr>
            <w:tcW w:w="1137" w:type="dxa"/>
            <w:shd w:val="clear" w:color="auto" w:fill="FFFFFF"/>
            <w:tcMar>
              <w:top w:w="0" w:type="dxa"/>
              <w:left w:w="108" w:type="dxa"/>
              <w:bottom w:w="0" w:type="dxa"/>
              <w:right w:w="108" w:type="dxa"/>
            </w:tcMar>
            <w:hideMark/>
          </w:tcPr>
          <w:p w:rsidR="002A187A" w:rsidRPr="002A187A" w:rsidRDefault="002A187A" w:rsidP="002A187A">
            <w:pPr>
              <w:spacing w:after="0" w:line="240" w:lineRule="auto"/>
              <w:contextualSpacing/>
              <w:jc w:val="center"/>
              <w:rPr>
                <w:rFonts w:ascii="Times New Roman" w:eastAsia="Times New Roman" w:hAnsi="Times New Roman" w:cs="Times New Roman"/>
                <w:color w:val="000000"/>
                <w:szCs w:val="24"/>
                <w:lang w:eastAsia="ru-RU"/>
              </w:rPr>
            </w:pPr>
            <w:r w:rsidRPr="002A187A">
              <w:rPr>
                <w:rFonts w:ascii="Times New Roman" w:eastAsia="Times New Roman" w:hAnsi="Times New Roman" w:cs="Times New Roman"/>
                <w:b/>
                <w:bCs/>
                <w:color w:val="000000"/>
                <w:szCs w:val="24"/>
                <w:lang w:eastAsia="ru-RU"/>
              </w:rPr>
              <w:t>4</w:t>
            </w:r>
          </w:p>
        </w:tc>
        <w:tc>
          <w:tcPr>
            <w:tcW w:w="7743" w:type="dxa"/>
            <w:shd w:val="clear" w:color="auto" w:fill="FFFFFF"/>
            <w:tcMar>
              <w:top w:w="0" w:type="dxa"/>
              <w:left w:w="108" w:type="dxa"/>
              <w:bottom w:w="0" w:type="dxa"/>
              <w:right w:w="108" w:type="dxa"/>
            </w:tcMar>
            <w:hideMark/>
          </w:tcPr>
          <w:p w:rsidR="002A187A" w:rsidRPr="002A187A" w:rsidRDefault="002A187A" w:rsidP="002A187A">
            <w:pPr>
              <w:spacing w:after="0" w:line="240" w:lineRule="auto"/>
              <w:contextualSpacing/>
              <w:rPr>
                <w:rFonts w:ascii="Times New Roman" w:eastAsia="Times New Roman" w:hAnsi="Times New Roman" w:cs="Times New Roman"/>
                <w:color w:val="000000"/>
                <w:szCs w:val="24"/>
                <w:lang w:eastAsia="ru-RU"/>
              </w:rPr>
            </w:pPr>
            <w:r w:rsidRPr="002A187A">
              <w:rPr>
                <w:rFonts w:ascii="Times New Roman" w:eastAsia="Times New Roman" w:hAnsi="Times New Roman" w:cs="Times New Roman"/>
                <w:color w:val="000000"/>
                <w:szCs w:val="24"/>
                <w:lang w:eastAsia="ru-RU"/>
              </w:rPr>
              <w:t>До свиданья, детский сад</w:t>
            </w:r>
          </w:p>
        </w:tc>
      </w:tr>
      <w:tr w:rsidR="002A187A" w:rsidRPr="002A187A" w:rsidTr="005B0E5A">
        <w:trPr>
          <w:trHeight w:val="578"/>
        </w:trPr>
        <w:tc>
          <w:tcPr>
            <w:tcW w:w="1326" w:type="dxa"/>
            <w:vMerge/>
            <w:shd w:val="clear" w:color="auto" w:fill="FFFFFF"/>
            <w:vAlign w:val="center"/>
            <w:hideMark/>
          </w:tcPr>
          <w:p w:rsidR="002A187A" w:rsidRPr="002A187A" w:rsidRDefault="002A187A" w:rsidP="002A187A">
            <w:pPr>
              <w:spacing w:after="0" w:line="240" w:lineRule="auto"/>
              <w:contextualSpacing/>
              <w:rPr>
                <w:rFonts w:ascii="Times New Roman" w:eastAsia="Times New Roman" w:hAnsi="Times New Roman" w:cs="Times New Roman"/>
                <w:color w:val="000000"/>
                <w:szCs w:val="24"/>
                <w:lang w:eastAsia="ru-RU"/>
              </w:rPr>
            </w:pPr>
          </w:p>
        </w:tc>
        <w:tc>
          <w:tcPr>
            <w:tcW w:w="1137" w:type="dxa"/>
            <w:shd w:val="clear" w:color="auto" w:fill="FFFFFF"/>
            <w:tcMar>
              <w:top w:w="0" w:type="dxa"/>
              <w:left w:w="108" w:type="dxa"/>
              <w:bottom w:w="0" w:type="dxa"/>
              <w:right w:w="108" w:type="dxa"/>
            </w:tcMar>
            <w:hideMark/>
          </w:tcPr>
          <w:p w:rsidR="002A187A" w:rsidRPr="002A187A" w:rsidRDefault="002A187A" w:rsidP="002A187A">
            <w:pPr>
              <w:spacing w:after="0" w:line="240" w:lineRule="auto"/>
              <w:contextualSpacing/>
              <w:jc w:val="center"/>
              <w:rPr>
                <w:rFonts w:ascii="Times New Roman" w:eastAsia="Times New Roman" w:hAnsi="Times New Roman" w:cs="Times New Roman"/>
                <w:color w:val="000000"/>
                <w:szCs w:val="24"/>
                <w:lang w:eastAsia="ru-RU"/>
              </w:rPr>
            </w:pPr>
            <w:r w:rsidRPr="002A187A">
              <w:rPr>
                <w:rFonts w:ascii="Times New Roman" w:eastAsia="Times New Roman" w:hAnsi="Times New Roman" w:cs="Times New Roman"/>
                <w:b/>
                <w:bCs/>
                <w:color w:val="000000"/>
                <w:szCs w:val="24"/>
                <w:lang w:eastAsia="ru-RU"/>
              </w:rPr>
              <w:t>5</w:t>
            </w:r>
          </w:p>
        </w:tc>
        <w:tc>
          <w:tcPr>
            <w:tcW w:w="7743" w:type="dxa"/>
            <w:shd w:val="clear" w:color="auto" w:fill="FFFFFF"/>
            <w:tcMar>
              <w:top w:w="0" w:type="dxa"/>
              <w:left w:w="108" w:type="dxa"/>
              <w:bottom w:w="0" w:type="dxa"/>
              <w:right w:w="108" w:type="dxa"/>
            </w:tcMar>
            <w:hideMark/>
          </w:tcPr>
          <w:p w:rsidR="002A187A" w:rsidRPr="002A187A" w:rsidRDefault="002A187A" w:rsidP="002A187A">
            <w:pPr>
              <w:spacing w:after="0" w:line="240" w:lineRule="auto"/>
              <w:contextualSpacing/>
              <w:rPr>
                <w:rFonts w:ascii="Times New Roman" w:eastAsia="Times New Roman" w:hAnsi="Times New Roman" w:cs="Times New Roman"/>
                <w:color w:val="000000"/>
                <w:szCs w:val="24"/>
                <w:lang w:eastAsia="ru-RU"/>
              </w:rPr>
            </w:pPr>
            <w:r w:rsidRPr="002A187A">
              <w:rPr>
                <w:rFonts w:ascii="Times New Roman" w:eastAsia="Times New Roman" w:hAnsi="Times New Roman" w:cs="Times New Roman"/>
                <w:color w:val="000000"/>
                <w:szCs w:val="24"/>
                <w:lang w:eastAsia="ru-RU"/>
              </w:rPr>
              <w:t>Солнце, воздух и вода – наши верные друзья</w:t>
            </w:r>
          </w:p>
        </w:tc>
      </w:tr>
    </w:tbl>
    <w:p w:rsidR="002A187A" w:rsidRPr="002A187A" w:rsidRDefault="002A187A" w:rsidP="002A187A">
      <w:pPr>
        <w:spacing w:after="0" w:line="240" w:lineRule="auto"/>
        <w:contextualSpacing/>
        <w:rPr>
          <w:rFonts w:ascii="Times New Roman" w:eastAsia="Times New Roman" w:hAnsi="Times New Roman" w:cs="Times New Roman"/>
          <w:b/>
          <w:sz w:val="24"/>
          <w:szCs w:val="24"/>
          <w:lang w:eastAsia="ru-RU"/>
        </w:rPr>
      </w:pPr>
      <w:r w:rsidRPr="002A187A">
        <w:rPr>
          <w:rFonts w:ascii="Times New Roman" w:eastAsia="Times New Roman" w:hAnsi="Times New Roman" w:cs="Times New Roman"/>
          <w:b/>
          <w:sz w:val="24"/>
          <w:szCs w:val="24"/>
          <w:lang w:eastAsia="ru-RU"/>
        </w:rPr>
        <w:t>3.8. Организация развивающей предметно-пространственной среды</w:t>
      </w:r>
    </w:p>
    <w:p w:rsidR="002A187A" w:rsidRPr="002A187A" w:rsidRDefault="002A187A" w:rsidP="002A187A">
      <w:pPr>
        <w:spacing w:after="0" w:line="240" w:lineRule="auto"/>
        <w:contextualSpacing/>
        <w:jc w:val="both"/>
        <w:rPr>
          <w:rFonts w:ascii="Times New Roman" w:eastAsia="Times New Roman" w:hAnsi="Times New Roman" w:cs="Times New Roman"/>
          <w:b/>
          <w:sz w:val="24"/>
          <w:szCs w:val="24"/>
          <w:lang w:eastAsia="ru-RU"/>
        </w:rPr>
      </w:pPr>
      <w:r w:rsidRPr="002A187A">
        <w:rPr>
          <w:rFonts w:ascii="Times New Roman" w:eastAsia="Times New Roman" w:hAnsi="Times New Roman" w:cs="Times New Roman"/>
          <w:b/>
          <w:sz w:val="24"/>
          <w:szCs w:val="24"/>
          <w:lang w:eastAsia="ru-RU"/>
        </w:rPr>
        <w:t>Требования к развивающей предметно-пространственной среде.</w:t>
      </w:r>
    </w:p>
    <w:p w:rsidR="002A187A" w:rsidRPr="002A187A" w:rsidRDefault="002A187A" w:rsidP="002A187A">
      <w:pPr>
        <w:spacing w:after="0" w:line="240" w:lineRule="auto"/>
        <w:contextualSpacing/>
        <w:jc w:val="both"/>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1. Развивающая предметно-пространственная среда обеспечивает максимальную реализацию образовательного потенциала пространства ДОУ, группы, а также территории, прилегающей к ДОУ,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w:t>
      </w:r>
    </w:p>
    <w:p w:rsidR="002A187A" w:rsidRPr="002A187A" w:rsidRDefault="002A187A" w:rsidP="002A187A">
      <w:pPr>
        <w:spacing w:after="0" w:line="240" w:lineRule="auto"/>
        <w:contextualSpacing/>
        <w:jc w:val="both"/>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lastRenderedPageBreak/>
        <w:t>2. Развивающая предметно-пространственная среда должна обеспечивать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w:t>
      </w:r>
    </w:p>
    <w:p w:rsidR="002A187A" w:rsidRPr="002A187A" w:rsidRDefault="002A187A" w:rsidP="002A187A">
      <w:pPr>
        <w:spacing w:after="0" w:line="240" w:lineRule="auto"/>
        <w:contextualSpacing/>
        <w:jc w:val="both"/>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3. Развивающая предметно-пространственная среда должна обеспечивать:</w:t>
      </w:r>
    </w:p>
    <w:p w:rsidR="002A187A" w:rsidRPr="002A187A" w:rsidRDefault="002A187A" w:rsidP="002A187A">
      <w:pPr>
        <w:spacing w:after="0" w:line="240" w:lineRule="auto"/>
        <w:contextualSpacing/>
        <w:jc w:val="both"/>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реализацию различных образовательных программ;</w:t>
      </w:r>
    </w:p>
    <w:p w:rsidR="002A187A" w:rsidRPr="002A187A" w:rsidRDefault="002A187A" w:rsidP="002A187A">
      <w:pPr>
        <w:spacing w:after="0" w:line="240" w:lineRule="auto"/>
        <w:contextualSpacing/>
        <w:jc w:val="both"/>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учет национально-культурных, климатических условий, в которых осуществляется образовательная деятельность;</w:t>
      </w:r>
    </w:p>
    <w:p w:rsidR="002A187A" w:rsidRPr="002A187A" w:rsidRDefault="002A187A" w:rsidP="002A187A">
      <w:pPr>
        <w:spacing w:after="0" w:line="240" w:lineRule="auto"/>
        <w:contextualSpacing/>
        <w:jc w:val="both"/>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учет возрастных особенностей детей.</w:t>
      </w:r>
    </w:p>
    <w:p w:rsidR="002A187A" w:rsidRPr="002A187A" w:rsidRDefault="002A187A" w:rsidP="002A187A">
      <w:pPr>
        <w:spacing w:after="0" w:line="240" w:lineRule="auto"/>
        <w:contextualSpacing/>
        <w:jc w:val="both"/>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4. Развивающая предметно-пространственная среда должна быть содержательно-насыщенной, трансформируемой, полифункциональной, вариативной, доступной и безопасной.</w:t>
      </w:r>
    </w:p>
    <w:p w:rsidR="002A187A" w:rsidRPr="002A187A" w:rsidRDefault="002A187A" w:rsidP="002A187A">
      <w:pPr>
        <w:spacing w:after="0" w:line="240" w:lineRule="auto"/>
        <w:contextualSpacing/>
        <w:jc w:val="both"/>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 xml:space="preserve">1) </w:t>
      </w:r>
      <w:r w:rsidRPr="002A187A">
        <w:rPr>
          <w:rFonts w:ascii="Times New Roman" w:eastAsia="Times New Roman" w:hAnsi="Times New Roman" w:cs="Times New Roman"/>
          <w:b/>
          <w:sz w:val="24"/>
          <w:szCs w:val="24"/>
          <w:lang w:eastAsia="ru-RU"/>
        </w:rPr>
        <w:t>Насыщенность</w:t>
      </w:r>
      <w:r w:rsidRPr="002A187A">
        <w:rPr>
          <w:rFonts w:ascii="Times New Roman" w:eastAsia="Times New Roman" w:hAnsi="Times New Roman" w:cs="Times New Roman"/>
          <w:sz w:val="24"/>
          <w:szCs w:val="24"/>
          <w:lang w:eastAsia="ru-RU"/>
        </w:rPr>
        <w:t xml:space="preserve"> среды должна соответствовать возрастным возможностям детей и содержанию Программы.</w:t>
      </w:r>
    </w:p>
    <w:p w:rsidR="002A187A" w:rsidRPr="002A187A" w:rsidRDefault="002A187A" w:rsidP="002A187A">
      <w:pPr>
        <w:spacing w:after="0" w:line="240" w:lineRule="auto"/>
        <w:contextualSpacing/>
        <w:jc w:val="both"/>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Образовательное пространство должно быть оснащено средствами обучения и воспитания (в том числе техническими), соответствующими материалами, в том числе расходным игровым, спортивным, оздоровительным оборудованием, инвентарем (в соответствии со спецификой Программы).</w:t>
      </w:r>
    </w:p>
    <w:p w:rsidR="002A187A" w:rsidRPr="002A187A" w:rsidRDefault="002A187A" w:rsidP="002A187A">
      <w:pPr>
        <w:spacing w:after="0" w:line="240" w:lineRule="auto"/>
        <w:contextualSpacing/>
        <w:jc w:val="both"/>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Организация образовательного пространства и разнообразие материалов, оборудования и инвентаря (в здании и на участке) должны обеспечивать:</w:t>
      </w:r>
    </w:p>
    <w:p w:rsidR="002A187A" w:rsidRPr="002A187A" w:rsidRDefault="002A187A" w:rsidP="002A187A">
      <w:pPr>
        <w:spacing w:after="0" w:line="240" w:lineRule="auto"/>
        <w:contextualSpacing/>
        <w:jc w:val="both"/>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w:t>
      </w:r>
    </w:p>
    <w:p w:rsidR="002A187A" w:rsidRPr="002A187A" w:rsidRDefault="002A187A" w:rsidP="002A187A">
      <w:pPr>
        <w:spacing w:after="0" w:line="240" w:lineRule="auto"/>
        <w:contextualSpacing/>
        <w:jc w:val="both"/>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двигательную активность, в том числе развитие крупной и мелкой моторики, участие в подвижных играх и соревнованиях;</w:t>
      </w:r>
    </w:p>
    <w:p w:rsidR="002A187A" w:rsidRPr="002A187A" w:rsidRDefault="002A187A" w:rsidP="002A187A">
      <w:pPr>
        <w:spacing w:after="0" w:line="240" w:lineRule="auto"/>
        <w:contextualSpacing/>
        <w:jc w:val="both"/>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эмоциональное благополучие детей во взаимодействии с предметно-пространственным окружением;</w:t>
      </w:r>
    </w:p>
    <w:p w:rsidR="002A187A" w:rsidRPr="002A187A" w:rsidRDefault="002A187A" w:rsidP="002A187A">
      <w:pPr>
        <w:spacing w:after="0" w:line="240" w:lineRule="auto"/>
        <w:contextualSpacing/>
        <w:jc w:val="both"/>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возможность самовыражения детей.</w:t>
      </w:r>
    </w:p>
    <w:p w:rsidR="002A187A" w:rsidRPr="002A187A" w:rsidRDefault="002A187A" w:rsidP="002A187A">
      <w:pPr>
        <w:spacing w:after="0" w:line="240" w:lineRule="auto"/>
        <w:contextualSpacing/>
        <w:jc w:val="both"/>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Для детей дошкольного возраста образовательное пространство должно предоставлять необходимые и достаточные возможности для движения, предметной и игровой деятельности с разными материалами.</w:t>
      </w:r>
    </w:p>
    <w:p w:rsidR="002A187A" w:rsidRPr="002A187A" w:rsidRDefault="002A187A" w:rsidP="002A187A">
      <w:pPr>
        <w:spacing w:after="0" w:line="240" w:lineRule="auto"/>
        <w:contextualSpacing/>
        <w:jc w:val="both"/>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 xml:space="preserve">2) </w:t>
      </w:r>
      <w:r w:rsidRPr="002A187A">
        <w:rPr>
          <w:rFonts w:ascii="Times New Roman" w:eastAsia="Times New Roman" w:hAnsi="Times New Roman" w:cs="Times New Roman"/>
          <w:b/>
          <w:sz w:val="24"/>
          <w:szCs w:val="24"/>
          <w:lang w:eastAsia="ru-RU"/>
        </w:rPr>
        <w:t>Трансформируемость</w:t>
      </w:r>
      <w:r w:rsidRPr="002A187A">
        <w:rPr>
          <w:rFonts w:ascii="Times New Roman" w:eastAsia="Times New Roman" w:hAnsi="Times New Roman" w:cs="Times New Roman"/>
          <w:sz w:val="24"/>
          <w:szCs w:val="24"/>
          <w:lang w:eastAsia="ru-RU"/>
        </w:rPr>
        <w:t xml:space="preserve"> пространства предполагает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w:t>
      </w:r>
    </w:p>
    <w:p w:rsidR="002A187A" w:rsidRPr="002A187A" w:rsidRDefault="002A187A" w:rsidP="002A187A">
      <w:pPr>
        <w:spacing w:after="0" w:line="240" w:lineRule="auto"/>
        <w:contextualSpacing/>
        <w:jc w:val="both"/>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 xml:space="preserve">3) </w:t>
      </w:r>
      <w:r w:rsidRPr="002A187A">
        <w:rPr>
          <w:rFonts w:ascii="Times New Roman" w:eastAsia="Times New Roman" w:hAnsi="Times New Roman" w:cs="Times New Roman"/>
          <w:b/>
          <w:sz w:val="24"/>
          <w:szCs w:val="24"/>
          <w:lang w:eastAsia="ru-RU"/>
        </w:rPr>
        <w:t>Полифункциональность</w:t>
      </w:r>
      <w:r w:rsidRPr="002A187A">
        <w:rPr>
          <w:rFonts w:ascii="Times New Roman" w:eastAsia="Times New Roman" w:hAnsi="Times New Roman" w:cs="Times New Roman"/>
          <w:sz w:val="24"/>
          <w:szCs w:val="24"/>
          <w:lang w:eastAsia="ru-RU"/>
        </w:rPr>
        <w:t xml:space="preserve"> материалов предполагает:</w:t>
      </w:r>
    </w:p>
    <w:p w:rsidR="002A187A" w:rsidRPr="002A187A" w:rsidRDefault="002A187A" w:rsidP="002A187A">
      <w:pPr>
        <w:spacing w:after="0" w:line="240" w:lineRule="auto"/>
        <w:contextualSpacing/>
        <w:jc w:val="both"/>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возможность разнообразного использования различных составляющих предметной среды, например, детской мебели, матов, мягких модулей, ширм и т.д.;</w:t>
      </w:r>
    </w:p>
    <w:p w:rsidR="002A187A" w:rsidRPr="002A187A" w:rsidRDefault="002A187A" w:rsidP="002A187A">
      <w:pPr>
        <w:spacing w:after="0" w:line="240" w:lineRule="auto"/>
        <w:contextualSpacing/>
        <w:jc w:val="both"/>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наличие в Учреждении или группе полифункциональных (не обладающих жестко закрепленным способом употребления) предметов, в том числе природных материалов, пригодных для использования в разных видах детской активности (в том числе в качестве предметов-заместителей в детской игре).</w:t>
      </w:r>
    </w:p>
    <w:p w:rsidR="002A187A" w:rsidRPr="002A187A" w:rsidRDefault="002A187A" w:rsidP="002A187A">
      <w:pPr>
        <w:spacing w:after="0" w:line="240" w:lineRule="auto"/>
        <w:contextualSpacing/>
        <w:jc w:val="both"/>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 xml:space="preserve">4) </w:t>
      </w:r>
      <w:r w:rsidRPr="002A187A">
        <w:rPr>
          <w:rFonts w:ascii="Times New Roman" w:eastAsia="Times New Roman" w:hAnsi="Times New Roman" w:cs="Times New Roman"/>
          <w:b/>
          <w:sz w:val="24"/>
          <w:szCs w:val="24"/>
          <w:lang w:eastAsia="ru-RU"/>
        </w:rPr>
        <w:t>Вариативность</w:t>
      </w:r>
      <w:r w:rsidRPr="002A187A">
        <w:rPr>
          <w:rFonts w:ascii="Times New Roman" w:eastAsia="Times New Roman" w:hAnsi="Times New Roman" w:cs="Times New Roman"/>
          <w:sz w:val="24"/>
          <w:szCs w:val="24"/>
          <w:lang w:eastAsia="ru-RU"/>
        </w:rPr>
        <w:t xml:space="preserve"> среды предполагает:</w:t>
      </w:r>
    </w:p>
    <w:p w:rsidR="002A187A" w:rsidRPr="002A187A" w:rsidRDefault="002A187A" w:rsidP="002A187A">
      <w:pPr>
        <w:spacing w:after="0" w:line="240" w:lineRule="auto"/>
        <w:contextualSpacing/>
        <w:jc w:val="both"/>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наличие в Учреждении или группе различных пространств (для игры, конструирования, уединения и пр.), а также разнообразных материалов, игр, игрушек и оборудования, обеспечивающих свободный выбор детей;</w:t>
      </w:r>
    </w:p>
    <w:p w:rsidR="002A187A" w:rsidRPr="002A187A" w:rsidRDefault="002A187A" w:rsidP="002A187A">
      <w:pPr>
        <w:spacing w:after="0" w:line="240" w:lineRule="auto"/>
        <w:contextualSpacing/>
        <w:jc w:val="both"/>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периодическую сменяемость игрового материала, появление новых предметов, стимулирующих игровую, двигательную, познавательную и исследовательскую активность детей.</w:t>
      </w:r>
    </w:p>
    <w:p w:rsidR="002A187A" w:rsidRPr="002A187A" w:rsidRDefault="002A187A" w:rsidP="002A187A">
      <w:pPr>
        <w:spacing w:after="0" w:line="240" w:lineRule="auto"/>
        <w:contextualSpacing/>
        <w:jc w:val="both"/>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5) Д</w:t>
      </w:r>
      <w:r w:rsidRPr="002A187A">
        <w:rPr>
          <w:rFonts w:ascii="Times New Roman" w:eastAsia="Times New Roman" w:hAnsi="Times New Roman" w:cs="Times New Roman"/>
          <w:b/>
          <w:sz w:val="24"/>
          <w:szCs w:val="24"/>
          <w:lang w:eastAsia="ru-RU"/>
        </w:rPr>
        <w:t>оступность</w:t>
      </w:r>
      <w:r w:rsidRPr="002A187A">
        <w:rPr>
          <w:rFonts w:ascii="Times New Roman" w:eastAsia="Times New Roman" w:hAnsi="Times New Roman" w:cs="Times New Roman"/>
          <w:sz w:val="24"/>
          <w:szCs w:val="24"/>
          <w:lang w:eastAsia="ru-RU"/>
        </w:rPr>
        <w:t xml:space="preserve"> среды предполагает:</w:t>
      </w:r>
    </w:p>
    <w:p w:rsidR="002A187A" w:rsidRPr="002A187A" w:rsidRDefault="002A187A" w:rsidP="002A187A">
      <w:pPr>
        <w:spacing w:after="0" w:line="240" w:lineRule="auto"/>
        <w:contextualSpacing/>
        <w:jc w:val="both"/>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доступность для воспитанников, в том числе детей с ограниченными возможностями здоровья и детей-инвалидов, всех помещений, где осуществляется образовательная деятельность;</w:t>
      </w:r>
    </w:p>
    <w:p w:rsidR="002A187A" w:rsidRPr="002A187A" w:rsidRDefault="002A187A" w:rsidP="002A187A">
      <w:pPr>
        <w:spacing w:after="0" w:line="240" w:lineRule="auto"/>
        <w:contextualSpacing/>
        <w:jc w:val="both"/>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свободный доступ детей, в том числе детей с ограниченными возможностями здоровья, к играм, игрушкам, материалам, пособиям, обеспечивающим все основные виды детской активности;</w:t>
      </w:r>
    </w:p>
    <w:p w:rsidR="002A187A" w:rsidRPr="002A187A" w:rsidRDefault="002A187A" w:rsidP="002A187A">
      <w:pPr>
        <w:spacing w:after="0" w:line="240" w:lineRule="auto"/>
        <w:contextualSpacing/>
        <w:jc w:val="both"/>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исправность и сохранность материалов и оборудования.</w:t>
      </w:r>
    </w:p>
    <w:p w:rsidR="002A187A" w:rsidRPr="002A187A" w:rsidRDefault="002A187A" w:rsidP="002A187A">
      <w:pPr>
        <w:spacing w:after="0" w:line="240" w:lineRule="auto"/>
        <w:contextualSpacing/>
        <w:jc w:val="both"/>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 xml:space="preserve">6) </w:t>
      </w:r>
      <w:r w:rsidRPr="002A187A">
        <w:rPr>
          <w:rFonts w:ascii="Times New Roman" w:eastAsia="Times New Roman" w:hAnsi="Times New Roman" w:cs="Times New Roman"/>
          <w:b/>
          <w:sz w:val="24"/>
          <w:szCs w:val="24"/>
          <w:lang w:eastAsia="ru-RU"/>
        </w:rPr>
        <w:t>Безопасность</w:t>
      </w:r>
      <w:r w:rsidRPr="002A187A">
        <w:rPr>
          <w:rFonts w:ascii="Times New Roman" w:eastAsia="Times New Roman" w:hAnsi="Times New Roman" w:cs="Times New Roman"/>
          <w:sz w:val="24"/>
          <w:szCs w:val="24"/>
          <w:lang w:eastAsia="ru-RU"/>
        </w:rPr>
        <w:t xml:space="preserve"> предметно-пространственной среды предполагает соответствие всех ее элементов требованиям по обеспечению надежности и безопасности их использования.</w:t>
      </w:r>
    </w:p>
    <w:p w:rsidR="002A187A" w:rsidRPr="002A187A" w:rsidRDefault="002A187A" w:rsidP="002A187A">
      <w:pPr>
        <w:spacing w:after="0" w:line="240" w:lineRule="auto"/>
        <w:contextualSpacing/>
        <w:jc w:val="both"/>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lastRenderedPageBreak/>
        <w:t>ДОУ  самостоятельно определяет средства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Программы.</w:t>
      </w:r>
    </w:p>
    <w:p w:rsidR="002A187A" w:rsidRPr="002A187A" w:rsidRDefault="002A187A" w:rsidP="002A187A">
      <w:pPr>
        <w:spacing w:after="0" w:line="240" w:lineRule="auto"/>
        <w:contextualSpacing/>
        <w:jc w:val="both"/>
        <w:rPr>
          <w:rFonts w:ascii="Times New Roman" w:eastAsia="Times New Roman" w:hAnsi="Times New Roman" w:cs="Times New Roman"/>
          <w:b/>
          <w:sz w:val="24"/>
          <w:szCs w:val="24"/>
          <w:lang w:eastAsia="ru-RU"/>
        </w:rPr>
      </w:pPr>
      <w:r w:rsidRPr="002A187A">
        <w:rPr>
          <w:rFonts w:ascii="Times New Roman" w:eastAsia="Times New Roman" w:hAnsi="Times New Roman" w:cs="Times New Roman"/>
          <w:b/>
          <w:sz w:val="24"/>
          <w:szCs w:val="24"/>
          <w:lang w:eastAsia="ru-RU"/>
        </w:rPr>
        <w:t>Предметно-развивающая среда.</w:t>
      </w:r>
    </w:p>
    <w:p w:rsidR="002A187A" w:rsidRPr="002A187A" w:rsidRDefault="002A187A" w:rsidP="002A187A">
      <w:pPr>
        <w:spacing w:after="0" w:line="240" w:lineRule="auto"/>
        <w:ind w:firstLine="426"/>
        <w:contextualSpacing/>
        <w:jc w:val="both"/>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Пространство группы следует организовывать в виде хорошо разграниченных зон («центры», «уголки», «площадки»), оснащенных большим количеством развивающих материалов (книги, игрушки, материалы для творчества, развивающее оборудование и пр.). Все предметы должны быть доступны детям.</w:t>
      </w:r>
    </w:p>
    <w:p w:rsidR="002A187A" w:rsidRPr="002A187A" w:rsidRDefault="002A187A" w:rsidP="002A187A">
      <w:pPr>
        <w:spacing w:after="0" w:line="240" w:lineRule="auto"/>
        <w:ind w:firstLine="426"/>
        <w:contextualSpacing/>
        <w:jc w:val="both"/>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Подобная организация пространства позволяет дошкольникам выбирать интересные для себя занятия, чередовать их в течение дня, а педагогу дает возможность эффективно организовывать образовательный процесс учетом индивидуальных особенностей детей.</w:t>
      </w:r>
    </w:p>
    <w:p w:rsidR="002A187A" w:rsidRPr="002A187A" w:rsidRDefault="002A187A" w:rsidP="002A187A">
      <w:pPr>
        <w:spacing w:after="0" w:line="240" w:lineRule="auto"/>
        <w:ind w:firstLine="426"/>
        <w:contextualSpacing/>
        <w:jc w:val="both"/>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Оснащение уголков должно меняться в соответствии с тематическим планированием образовательного процесса.</w:t>
      </w:r>
    </w:p>
    <w:p w:rsidR="002A187A" w:rsidRPr="002A187A" w:rsidRDefault="002A187A" w:rsidP="002A187A">
      <w:pPr>
        <w:spacing w:after="0" w:line="240" w:lineRule="auto"/>
        <w:contextualSpacing/>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В качестве центров развития могут выступать:</w:t>
      </w:r>
    </w:p>
    <w:p w:rsidR="002A187A" w:rsidRPr="002A187A" w:rsidRDefault="002A187A" w:rsidP="002A187A">
      <w:pPr>
        <w:spacing w:after="0" w:line="240" w:lineRule="auto"/>
        <w:contextualSpacing/>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-уголок для сюжетно-ролевых игр;</w:t>
      </w:r>
    </w:p>
    <w:p w:rsidR="002A187A" w:rsidRPr="002A187A" w:rsidRDefault="002A187A" w:rsidP="002A187A">
      <w:pPr>
        <w:spacing w:after="0" w:line="240" w:lineRule="auto"/>
        <w:contextualSpacing/>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-уголок ряжения (для театрализованных игр);</w:t>
      </w:r>
    </w:p>
    <w:p w:rsidR="002A187A" w:rsidRPr="002A187A" w:rsidRDefault="002A187A" w:rsidP="002A187A">
      <w:pPr>
        <w:spacing w:after="0" w:line="240" w:lineRule="auto"/>
        <w:contextualSpacing/>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-книжный уголок;</w:t>
      </w:r>
    </w:p>
    <w:p w:rsidR="002A187A" w:rsidRPr="002A187A" w:rsidRDefault="002A187A" w:rsidP="002A187A">
      <w:pPr>
        <w:spacing w:after="0" w:line="240" w:lineRule="auto"/>
        <w:contextualSpacing/>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-зона для настольно-печатных игр;</w:t>
      </w:r>
    </w:p>
    <w:p w:rsidR="002A187A" w:rsidRPr="002A187A" w:rsidRDefault="002A187A" w:rsidP="002A187A">
      <w:pPr>
        <w:spacing w:after="0" w:line="240" w:lineRule="auto"/>
        <w:contextualSpacing/>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-выставка (детского рисунка, детского творчества, изделий народных мастеров и т. д.);</w:t>
      </w:r>
    </w:p>
    <w:p w:rsidR="002A187A" w:rsidRPr="002A187A" w:rsidRDefault="002A187A" w:rsidP="002A187A">
      <w:pPr>
        <w:spacing w:after="0" w:line="240" w:lineRule="auto"/>
        <w:contextualSpacing/>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-уголок природы (наблюдений за природой);</w:t>
      </w:r>
    </w:p>
    <w:p w:rsidR="002A187A" w:rsidRPr="002A187A" w:rsidRDefault="002A187A" w:rsidP="002A187A">
      <w:pPr>
        <w:spacing w:after="0" w:line="240" w:lineRule="auto"/>
        <w:contextualSpacing/>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-спортивный уголок;</w:t>
      </w:r>
    </w:p>
    <w:p w:rsidR="002A187A" w:rsidRPr="002A187A" w:rsidRDefault="002A187A" w:rsidP="002A187A">
      <w:pPr>
        <w:spacing w:after="0" w:line="240" w:lineRule="auto"/>
        <w:contextualSpacing/>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-уголок для игр с песком;</w:t>
      </w:r>
    </w:p>
    <w:p w:rsidR="002A187A" w:rsidRPr="002A187A" w:rsidRDefault="002A187A" w:rsidP="002A187A">
      <w:pPr>
        <w:spacing w:after="0" w:line="240" w:lineRule="auto"/>
        <w:contextualSpacing/>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-уголки для разнообразных видов самостоятельной деятельности детей — конструктивной, изобразительной, музыкальной и др.;</w:t>
      </w:r>
    </w:p>
    <w:p w:rsidR="002A187A" w:rsidRPr="002A187A" w:rsidRDefault="002A187A" w:rsidP="002A187A">
      <w:pPr>
        <w:spacing w:after="0" w:line="240" w:lineRule="auto"/>
        <w:contextualSpacing/>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-игровой уголок (с игрушками, строительным материалом).</w:t>
      </w:r>
    </w:p>
    <w:p w:rsidR="002A187A" w:rsidRPr="002A187A" w:rsidRDefault="002A187A" w:rsidP="002A187A">
      <w:pPr>
        <w:spacing w:after="0" w:line="240" w:lineRule="auto"/>
        <w:contextualSpacing/>
        <w:jc w:val="center"/>
        <w:rPr>
          <w:rFonts w:ascii="Times New Roman" w:eastAsia="Times New Roman" w:hAnsi="Times New Roman" w:cs="Times New Roman"/>
          <w:b/>
          <w:bCs/>
          <w:sz w:val="24"/>
          <w:szCs w:val="24"/>
          <w:lang w:eastAsia="ru-RU"/>
        </w:rPr>
        <w:sectPr w:rsidR="002A187A" w:rsidRPr="002A187A" w:rsidSect="005B0E5A">
          <w:headerReference w:type="default" r:id="rId17"/>
          <w:footerReference w:type="default" r:id="rId18"/>
          <w:pgSz w:w="11906" w:h="16838"/>
          <w:pgMar w:top="1134" w:right="567" w:bottom="1134" w:left="1134" w:header="709" w:footer="709" w:gutter="0"/>
          <w:cols w:space="708"/>
          <w:docGrid w:linePitch="360"/>
        </w:sectPr>
      </w:pPr>
    </w:p>
    <w:tbl>
      <w:tblPr>
        <w:tblW w:w="1015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88"/>
        <w:gridCol w:w="2161"/>
        <w:gridCol w:w="5703"/>
      </w:tblGrid>
      <w:tr w:rsidR="002A187A" w:rsidRPr="002A187A" w:rsidTr="005B0E5A">
        <w:trPr>
          <w:trHeight w:val="61"/>
        </w:trPr>
        <w:tc>
          <w:tcPr>
            <w:tcW w:w="10152" w:type="dxa"/>
            <w:gridSpan w:val="3"/>
            <w:tcBorders>
              <w:top w:val="outset" w:sz="6" w:space="0" w:color="auto"/>
              <w:left w:val="outset" w:sz="6" w:space="0" w:color="auto"/>
              <w:bottom w:val="outset" w:sz="6" w:space="0" w:color="auto"/>
              <w:right w:val="outset" w:sz="6" w:space="0" w:color="auto"/>
            </w:tcBorders>
          </w:tcPr>
          <w:p w:rsidR="002A187A" w:rsidRPr="002A187A" w:rsidRDefault="002A187A" w:rsidP="002A187A">
            <w:pPr>
              <w:spacing w:after="0" w:line="240" w:lineRule="auto"/>
              <w:contextualSpacing/>
              <w:jc w:val="center"/>
              <w:rPr>
                <w:rFonts w:ascii="Times New Roman" w:eastAsia="Times New Roman" w:hAnsi="Times New Roman" w:cs="Times New Roman"/>
                <w:sz w:val="24"/>
                <w:szCs w:val="24"/>
                <w:lang w:eastAsia="ru-RU"/>
              </w:rPr>
            </w:pPr>
            <w:r w:rsidRPr="002A187A">
              <w:rPr>
                <w:rFonts w:ascii="Times New Roman" w:eastAsia="Times New Roman" w:hAnsi="Times New Roman" w:cs="Times New Roman"/>
                <w:b/>
                <w:bCs/>
                <w:sz w:val="24"/>
                <w:szCs w:val="24"/>
                <w:lang w:eastAsia="ru-RU"/>
              </w:rPr>
              <w:lastRenderedPageBreak/>
              <w:t>Центры развития активности детей в групповых помещениях</w:t>
            </w:r>
          </w:p>
        </w:tc>
      </w:tr>
      <w:tr w:rsidR="002A187A" w:rsidRPr="002A187A" w:rsidTr="005B0E5A">
        <w:trPr>
          <w:trHeight w:val="275"/>
        </w:trPr>
        <w:tc>
          <w:tcPr>
            <w:tcW w:w="2225" w:type="dxa"/>
            <w:vMerge w:val="restart"/>
            <w:tcBorders>
              <w:top w:val="outset" w:sz="6" w:space="0" w:color="auto"/>
              <w:left w:val="outset" w:sz="6" w:space="0" w:color="auto"/>
              <w:bottom w:val="outset" w:sz="6" w:space="0" w:color="auto"/>
              <w:right w:val="outset" w:sz="6" w:space="0" w:color="auto"/>
            </w:tcBorders>
          </w:tcPr>
          <w:p w:rsidR="002A187A" w:rsidRPr="002A187A" w:rsidRDefault="002A187A" w:rsidP="002A187A">
            <w:pPr>
              <w:spacing w:after="0" w:line="240" w:lineRule="auto"/>
              <w:contextualSpacing/>
              <w:jc w:val="center"/>
              <w:rPr>
                <w:rFonts w:ascii="Times New Roman" w:eastAsia="Times New Roman" w:hAnsi="Times New Roman" w:cs="Times New Roman"/>
                <w:sz w:val="24"/>
                <w:szCs w:val="24"/>
                <w:lang w:eastAsia="ru-RU"/>
              </w:rPr>
            </w:pPr>
            <w:r w:rsidRPr="002A187A">
              <w:rPr>
                <w:rFonts w:ascii="Times New Roman" w:eastAsia="Times New Roman" w:hAnsi="Times New Roman" w:cs="Times New Roman"/>
                <w:b/>
                <w:bCs/>
                <w:iCs/>
                <w:sz w:val="24"/>
                <w:szCs w:val="24"/>
                <w:lang w:eastAsia="ru-RU"/>
              </w:rPr>
              <w:t>Образовательная область</w:t>
            </w:r>
          </w:p>
        </w:tc>
        <w:tc>
          <w:tcPr>
            <w:tcW w:w="2164" w:type="dxa"/>
            <w:tcBorders>
              <w:top w:val="outset" w:sz="6" w:space="0" w:color="auto"/>
              <w:left w:val="outset" w:sz="6" w:space="0" w:color="auto"/>
              <w:bottom w:val="outset" w:sz="6" w:space="0" w:color="auto"/>
              <w:right w:val="outset" w:sz="6" w:space="0" w:color="auto"/>
            </w:tcBorders>
          </w:tcPr>
          <w:p w:rsidR="002A187A" w:rsidRPr="002A187A" w:rsidRDefault="002A187A" w:rsidP="002A187A">
            <w:pPr>
              <w:spacing w:after="0" w:line="240" w:lineRule="auto"/>
              <w:contextualSpacing/>
              <w:jc w:val="center"/>
              <w:rPr>
                <w:rFonts w:ascii="Times New Roman" w:eastAsia="Times New Roman" w:hAnsi="Times New Roman" w:cs="Times New Roman"/>
                <w:sz w:val="24"/>
                <w:szCs w:val="24"/>
                <w:lang w:eastAsia="ru-RU"/>
              </w:rPr>
            </w:pPr>
            <w:r w:rsidRPr="002A187A">
              <w:rPr>
                <w:rFonts w:ascii="Times New Roman" w:eastAsia="Times New Roman" w:hAnsi="Times New Roman" w:cs="Times New Roman"/>
                <w:b/>
                <w:bCs/>
                <w:iCs/>
                <w:sz w:val="24"/>
                <w:szCs w:val="24"/>
                <w:lang w:eastAsia="ru-RU"/>
              </w:rPr>
              <w:t>Центры активности</w:t>
            </w:r>
          </w:p>
        </w:tc>
        <w:tc>
          <w:tcPr>
            <w:tcW w:w="5762" w:type="dxa"/>
            <w:tcBorders>
              <w:top w:val="outset" w:sz="6" w:space="0" w:color="auto"/>
              <w:left w:val="outset" w:sz="6" w:space="0" w:color="auto"/>
              <w:bottom w:val="outset" w:sz="6" w:space="0" w:color="auto"/>
              <w:right w:val="outset" w:sz="6" w:space="0" w:color="auto"/>
            </w:tcBorders>
          </w:tcPr>
          <w:p w:rsidR="002A187A" w:rsidRPr="002A187A" w:rsidRDefault="002A187A" w:rsidP="002A187A">
            <w:pPr>
              <w:spacing w:after="0" w:line="240" w:lineRule="auto"/>
              <w:contextualSpacing/>
              <w:jc w:val="center"/>
              <w:rPr>
                <w:rFonts w:ascii="Times New Roman" w:eastAsia="Times New Roman" w:hAnsi="Times New Roman" w:cs="Times New Roman"/>
                <w:sz w:val="24"/>
                <w:szCs w:val="24"/>
                <w:lang w:eastAsia="ru-RU"/>
              </w:rPr>
            </w:pPr>
            <w:r w:rsidRPr="002A187A">
              <w:rPr>
                <w:rFonts w:ascii="Times New Roman" w:eastAsia="Times New Roman" w:hAnsi="Times New Roman" w:cs="Times New Roman"/>
                <w:b/>
                <w:bCs/>
                <w:iCs/>
                <w:sz w:val="24"/>
                <w:szCs w:val="24"/>
                <w:lang w:eastAsia="ru-RU"/>
              </w:rPr>
              <w:t>Содержание центра (материалы, оборудование)</w:t>
            </w:r>
          </w:p>
        </w:tc>
      </w:tr>
      <w:tr w:rsidR="002A187A" w:rsidRPr="002A187A" w:rsidTr="005B0E5A">
        <w:trPr>
          <w:trHeight w:val="275"/>
        </w:trPr>
        <w:tc>
          <w:tcPr>
            <w:tcW w:w="2225" w:type="dxa"/>
            <w:vMerge/>
            <w:tcBorders>
              <w:top w:val="outset" w:sz="6" w:space="0" w:color="auto"/>
              <w:left w:val="outset" w:sz="6" w:space="0" w:color="auto"/>
              <w:bottom w:val="outset" w:sz="6" w:space="0" w:color="auto"/>
              <w:right w:val="outset" w:sz="6" w:space="0" w:color="auto"/>
            </w:tcBorders>
            <w:vAlign w:val="center"/>
          </w:tcPr>
          <w:p w:rsidR="002A187A" w:rsidRPr="002A187A" w:rsidRDefault="002A187A" w:rsidP="002A187A">
            <w:pPr>
              <w:spacing w:after="0" w:line="240" w:lineRule="auto"/>
              <w:contextualSpacing/>
              <w:jc w:val="center"/>
              <w:rPr>
                <w:rFonts w:ascii="Times New Roman" w:eastAsia="Times New Roman" w:hAnsi="Times New Roman" w:cs="Times New Roman"/>
                <w:sz w:val="24"/>
                <w:szCs w:val="24"/>
                <w:lang w:eastAsia="ru-RU"/>
              </w:rPr>
            </w:pPr>
          </w:p>
        </w:tc>
        <w:tc>
          <w:tcPr>
            <w:tcW w:w="7926" w:type="dxa"/>
            <w:gridSpan w:val="2"/>
            <w:tcBorders>
              <w:top w:val="outset" w:sz="6" w:space="0" w:color="auto"/>
              <w:left w:val="outset" w:sz="6" w:space="0" w:color="auto"/>
              <w:bottom w:val="outset" w:sz="6" w:space="0" w:color="auto"/>
              <w:right w:val="outset" w:sz="6" w:space="0" w:color="auto"/>
            </w:tcBorders>
          </w:tcPr>
          <w:p w:rsidR="002A187A" w:rsidRPr="002A187A" w:rsidRDefault="002A187A" w:rsidP="002A187A">
            <w:pPr>
              <w:spacing w:after="0" w:line="240" w:lineRule="auto"/>
              <w:contextualSpacing/>
              <w:jc w:val="center"/>
              <w:rPr>
                <w:rFonts w:ascii="Times New Roman" w:eastAsia="Times New Roman" w:hAnsi="Times New Roman" w:cs="Times New Roman"/>
                <w:sz w:val="24"/>
                <w:szCs w:val="24"/>
                <w:lang w:eastAsia="ru-RU"/>
              </w:rPr>
            </w:pPr>
            <w:r w:rsidRPr="002A187A">
              <w:rPr>
                <w:rFonts w:ascii="Times New Roman" w:eastAsia="Times New Roman" w:hAnsi="Times New Roman" w:cs="Times New Roman"/>
                <w:b/>
                <w:bCs/>
                <w:sz w:val="24"/>
                <w:szCs w:val="24"/>
                <w:lang w:eastAsia="ru-RU"/>
              </w:rPr>
              <w:t>Познавательное развитие детей</w:t>
            </w:r>
          </w:p>
        </w:tc>
      </w:tr>
      <w:tr w:rsidR="002A187A" w:rsidRPr="002A187A" w:rsidTr="005B0E5A">
        <w:trPr>
          <w:trHeight w:val="3036"/>
        </w:trPr>
        <w:tc>
          <w:tcPr>
            <w:tcW w:w="2225" w:type="dxa"/>
            <w:tcBorders>
              <w:top w:val="outset" w:sz="6" w:space="0" w:color="auto"/>
              <w:left w:val="outset" w:sz="6" w:space="0" w:color="auto"/>
              <w:bottom w:val="single" w:sz="4" w:space="0" w:color="auto"/>
              <w:right w:val="outset" w:sz="6" w:space="0" w:color="auto"/>
            </w:tcBorders>
          </w:tcPr>
          <w:p w:rsidR="002A187A" w:rsidRPr="002A187A" w:rsidRDefault="002A187A" w:rsidP="002A187A">
            <w:pPr>
              <w:tabs>
                <w:tab w:val="left" w:pos="434"/>
              </w:tabs>
              <w:spacing w:after="0" w:line="240" w:lineRule="auto"/>
              <w:ind w:left="150"/>
              <w:contextualSpacing/>
              <w:rPr>
                <w:rFonts w:ascii="Times New Roman" w:eastAsia="Times New Roman" w:hAnsi="Times New Roman" w:cs="Times New Roman"/>
                <w:b/>
                <w:bCs/>
                <w:sz w:val="24"/>
                <w:szCs w:val="24"/>
                <w:lang w:eastAsia="ru-RU"/>
              </w:rPr>
            </w:pPr>
            <w:r w:rsidRPr="002A187A">
              <w:rPr>
                <w:rFonts w:ascii="Times New Roman" w:eastAsia="Times New Roman" w:hAnsi="Times New Roman" w:cs="Times New Roman"/>
                <w:b/>
                <w:bCs/>
                <w:sz w:val="24"/>
                <w:szCs w:val="24"/>
                <w:lang w:eastAsia="ru-RU"/>
              </w:rPr>
              <w:t>Познавательно-исследовательская деятельность</w:t>
            </w:r>
          </w:p>
          <w:p w:rsidR="002A187A" w:rsidRPr="002A187A" w:rsidRDefault="002A187A" w:rsidP="002A187A">
            <w:pPr>
              <w:tabs>
                <w:tab w:val="left" w:pos="434"/>
              </w:tabs>
              <w:spacing w:after="0" w:line="240" w:lineRule="auto"/>
              <w:ind w:left="150"/>
              <w:contextualSpacing/>
              <w:rPr>
                <w:rFonts w:ascii="Times New Roman" w:eastAsia="Times New Roman" w:hAnsi="Times New Roman" w:cs="Times New Roman"/>
                <w:sz w:val="24"/>
                <w:szCs w:val="24"/>
                <w:lang w:eastAsia="ru-RU"/>
              </w:rPr>
            </w:pPr>
            <w:r w:rsidRPr="002A187A">
              <w:rPr>
                <w:rFonts w:ascii="Times New Roman" w:eastAsia="Times New Roman" w:hAnsi="Times New Roman" w:cs="Times New Roman"/>
                <w:b/>
                <w:bCs/>
                <w:sz w:val="24"/>
                <w:szCs w:val="24"/>
                <w:lang w:eastAsia="ru-RU"/>
              </w:rPr>
              <w:t> </w:t>
            </w:r>
          </w:p>
        </w:tc>
        <w:tc>
          <w:tcPr>
            <w:tcW w:w="2164" w:type="dxa"/>
            <w:tcBorders>
              <w:top w:val="outset" w:sz="6" w:space="0" w:color="auto"/>
              <w:left w:val="outset" w:sz="6" w:space="0" w:color="auto"/>
              <w:bottom w:val="single" w:sz="4" w:space="0" w:color="auto"/>
              <w:right w:val="outset" w:sz="6" w:space="0" w:color="auto"/>
            </w:tcBorders>
          </w:tcPr>
          <w:p w:rsidR="002A187A" w:rsidRPr="002A187A" w:rsidRDefault="002A187A" w:rsidP="002A187A">
            <w:pPr>
              <w:spacing w:after="0" w:line="240" w:lineRule="auto"/>
              <w:ind w:left="87"/>
              <w:contextualSpacing/>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 Центр науки и природы в групповом помещении</w:t>
            </w:r>
          </w:p>
          <w:p w:rsidR="002A187A" w:rsidRPr="002A187A" w:rsidRDefault="002A187A" w:rsidP="002A187A">
            <w:pPr>
              <w:spacing w:after="0" w:line="240" w:lineRule="auto"/>
              <w:contextualSpacing/>
              <w:rPr>
                <w:rFonts w:ascii="Times New Roman" w:eastAsia="Times New Roman" w:hAnsi="Times New Roman" w:cs="Times New Roman"/>
                <w:sz w:val="24"/>
                <w:szCs w:val="24"/>
                <w:lang w:eastAsia="ru-RU"/>
              </w:rPr>
            </w:pPr>
          </w:p>
        </w:tc>
        <w:tc>
          <w:tcPr>
            <w:tcW w:w="5762" w:type="dxa"/>
            <w:tcBorders>
              <w:top w:val="outset" w:sz="6" w:space="0" w:color="auto"/>
              <w:left w:val="outset" w:sz="6" w:space="0" w:color="auto"/>
              <w:bottom w:val="single" w:sz="4" w:space="0" w:color="auto"/>
              <w:right w:val="outset" w:sz="6" w:space="0" w:color="auto"/>
            </w:tcBorders>
          </w:tcPr>
          <w:p w:rsidR="002A187A" w:rsidRPr="002A187A" w:rsidRDefault="002A187A" w:rsidP="002A187A">
            <w:pPr>
              <w:autoSpaceDE w:val="0"/>
              <w:autoSpaceDN w:val="0"/>
              <w:adjustRightInd w:val="0"/>
              <w:spacing w:after="0" w:line="240" w:lineRule="auto"/>
              <w:contextualSpacing/>
              <w:rPr>
                <w:rFonts w:ascii="Times New Roman" w:eastAsia="Calibri" w:hAnsi="Times New Roman" w:cs="Times New Roman"/>
                <w:sz w:val="24"/>
                <w:szCs w:val="24"/>
              </w:rPr>
            </w:pPr>
            <w:r w:rsidRPr="002A187A">
              <w:rPr>
                <w:rFonts w:ascii="Times New Roman" w:eastAsia="Calibri" w:hAnsi="Times New Roman" w:cs="Times New Roman"/>
                <w:sz w:val="24"/>
                <w:szCs w:val="24"/>
              </w:rPr>
              <w:t xml:space="preserve">1.Стол для проведения экспериментов. </w:t>
            </w:r>
          </w:p>
          <w:p w:rsidR="002A187A" w:rsidRPr="002A187A" w:rsidRDefault="002A187A" w:rsidP="002A187A">
            <w:pPr>
              <w:autoSpaceDE w:val="0"/>
              <w:autoSpaceDN w:val="0"/>
              <w:adjustRightInd w:val="0"/>
              <w:spacing w:after="0" w:line="240" w:lineRule="auto"/>
              <w:contextualSpacing/>
              <w:rPr>
                <w:rFonts w:ascii="Times New Roman" w:eastAsia="Calibri" w:hAnsi="Times New Roman" w:cs="Times New Roman"/>
                <w:sz w:val="24"/>
                <w:szCs w:val="24"/>
              </w:rPr>
            </w:pPr>
            <w:r w:rsidRPr="002A187A">
              <w:rPr>
                <w:rFonts w:ascii="Times New Roman" w:eastAsia="Calibri" w:hAnsi="Times New Roman" w:cs="Times New Roman"/>
                <w:sz w:val="24"/>
                <w:szCs w:val="24"/>
              </w:rPr>
              <w:t>2.Календарь природы.</w:t>
            </w:r>
          </w:p>
          <w:p w:rsidR="002A187A" w:rsidRPr="002A187A" w:rsidRDefault="002A187A" w:rsidP="002A187A">
            <w:pPr>
              <w:autoSpaceDE w:val="0"/>
              <w:autoSpaceDN w:val="0"/>
              <w:adjustRightInd w:val="0"/>
              <w:spacing w:after="0" w:line="240" w:lineRule="auto"/>
              <w:contextualSpacing/>
              <w:rPr>
                <w:rFonts w:ascii="Times New Roman" w:eastAsia="Calibri" w:hAnsi="Times New Roman" w:cs="Times New Roman"/>
                <w:sz w:val="24"/>
                <w:szCs w:val="24"/>
              </w:rPr>
            </w:pPr>
            <w:r w:rsidRPr="002A187A">
              <w:rPr>
                <w:rFonts w:ascii="Times New Roman" w:eastAsia="Calibri" w:hAnsi="Times New Roman" w:cs="Times New Roman"/>
                <w:sz w:val="24"/>
                <w:szCs w:val="24"/>
              </w:rPr>
              <w:t xml:space="preserve">3. Резиновый коврик. </w:t>
            </w:r>
          </w:p>
          <w:p w:rsidR="002A187A" w:rsidRPr="002A187A" w:rsidRDefault="002A187A" w:rsidP="002A187A">
            <w:pPr>
              <w:autoSpaceDE w:val="0"/>
              <w:autoSpaceDN w:val="0"/>
              <w:adjustRightInd w:val="0"/>
              <w:spacing w:after="0" w:line="240" w:lineRule="auto"/>
              <w:contextualSpacing/>
              <w:rPr>
                <w:rFonts w:ascii="Times New Roman" w:eastAsia="Calibri" w:hAnsi="Times New Roman" w:cs="Times New Roman"/>
                <w:sz w:val="24"/>
                <w:szCs w:val="24"/>
              </w:rPr>
            </w:pPr>
            <w:r w:rsidRPr="002A187A">
              <w:rPr>
                <w:rFonts w:ascii="Times New Roman" w:eastAsia="Calibri" w:hAnsi="Times New Roman" w:cs="Times New Roman"/>
                <w:sz w:val="24"/>
                <w:szCs w:val="24"/>
              </w:rPr>
              <w:t xml:space="preserve">4. Халаты, передники, нарукавники. </w:t>
            </w:r>
          </w:p>
          <w:p w:rsidR="002A187A" w:rsidRPr="002A187A" w:rsidRDefault="002A187A" w:rsidP="002A187A">
            <w:pPr>
              <w:autoSpaceDE w:val="0"/>
              <w:autoSpaceDN w:val="0"/>
              <w:adjustRightInd w:val="0"/>
              <w:spacing w:after="0" w:line="240" w:lineRule="auto"/>
              <w:contextualSpacing/>
              <w:rPr>
                <w:rFonts w:ascii="Times New Roman" w:eastAsia="Calibri" w:hAnsi="Times New Roman" w:cs="Times New Roman"/>
                <w:sz w:val="24"/>
                <w:szCs w:val="24"/>
              </w:rPr>
            </w:pPr>
            <w:r w:rsidRPr="002A187A">
              <w:rPr>
                <w:rFonts w:ascii="Times New Roman" w:eastAsia="Calibri" w:hAnsi="Times New Roman" w:cs="Times New Roman"/>
                <w:sz w:val="24"/>
                <w:szCs w:val="24"/>
              </w:rPr>
              <w:t xml:space="preserve">5. Бумажные полотенца. </w:t>
            </w:r>
          </w:p>
          <w:p w:rsidR="002A187A" w:rsidRPr="002A187A" w:rsidRDefault="002A187A" w:rsidP="002A187A">
            <w:pPr>
              <w:autoSpaceDE w:val="0"/>
              <w:autoSpaceDN w:val="0"/>
              <w:adjustRightInd w:val="0"/>
              <w:spacing w:after="0" w:line="240" w:lineRule="auto"/>
              <w:contextualSpacing/>
              <w:rPr>
                <w:rFonts w:ascii="Times New Roman" w:eastAsia="Calibri" w:hAnsi="Times New Roman" w:cs="Times New Roman"/>
                <w:sz w:val="24"/>
                <w:szCs w:val="24"/>
              </w:rPr>
            </w:pPr>
            <w:r w:rsidRPr="002A187A">
              <w:rPr>
                <w:rFonts w:ascii="Times New Roman" w:eastAsia="Calibri" w:hAnsi="Times New Roman" w:cs="Times New Roman"/>
                <w:sz w:val="24"/>
                <w:szCs w:val="24"/>
              </w:rPr>
              <w:t xml:space="preserve">6. Природный материал (песок, вода, глина, камешки, ракушки, минералы, разная по составу земля, различные семена и плоды, кора деревьев, мох, листья и т.п.). </w:t>
            </w:r>
          </w:p>
          <w:p w:rsidR="002A187A" w:rsidRPr="002A187A" w:rsidRDefault="002A187A" w:rsidP="002A187A">
            <w:pPr>
              <w:autoSpaceDE w:val="0"/>
              <w:autoSpaceDN w:val="0"/>
              <w:adjustRightInd w:val="0"/>
              <w:spacing w:after="0" w:line="240" w:lineRule="auto"/>
              <w:contextualSpacing/>
              <w:rPr>
                <w:rFonts w:ascii="Times New Roman" w:eastAsia="Calibri" w:hAnsi="Times New Roman" w:cs="Times New Roman"/>
                <w:sz w:val="24"/>
                <w:szCs w:val="24"/>
              </w:rPr>
            </w:pPr>
            <w:r w:rsidRPr="002A187A">
              <w:rPr>
                <w:rFonts w:ascii="Times New Roman" w:eastAsia="Calibri" w:hAnsi="Times New Roman" w:cs="Times New Roman"/>
                <w:sz w:val="24"/>
                <w:szCs w:val="24"/>
              </w:rPr>
              <w:t xml:space="preserve">7. Сыпучие продукты (желуди, фасоль, горох, манка, мука, соль). </w:t>
            </w:r>
          </w:p>
          <w:p w:rsidR="002A187A" w:rsidRPr="002A187A" w:rsidRDefault="002A187A" w:rsidP="002A187A">
            <w:pPr>
              <w:autoSpaceDE w:val="0"/>
              <w:autoSpaceDN w:val="0"/>
              <w:adjustRightInd w:val="0"/>
              <w:spacing w:after="0" w:line="240" w:lineRule="auto"/>
              <w:contextualSpacing/>
              <w:rPr>
                <w:rFonts w:ascii="Times New Roman" w:eastAsia="Calibri" w:hAnsi="Times New Roman" w:cs="Times New Roman"/>
                <w:sz w:val="24"/>
                <w:szCs w:val="24"/>
              </w:rPr>
            </w:pPr>
            <w:r w:rsidRPr="002A187A">
              <w:rPr>
                <w:rFonts w:ascii="Times New Roman" w:eastAsia="Calibri" w:hAnsi="Times New Roman" w:cs="Times New Roman"/>
                <w:sz w:val="24"/>
                <w:szCs w:val="24"/>
              </w:rPr>
              <w:t xml:space="preserve">8. Емкости разной вместимости, ложки, лопатки, палочки, воронки, сито. </w:t>
            </w:r>
          </w:p>
          <w:p w:rsidR="002A187A" w:rsidRPr="002A187A" w:rsidRDefault="002A187A" w:rsidP="002A187A">
            <w:pPr>
              <w:autoSpaceDE w:val="0"/>
              <w:autoSpaceDN w:val="0"/>
              <w:adjustRightInd w:val="0"/>
              <w:spacing w:after="0" w:line="240" w:lineRule="auto"/>
              <w:contextualSpacing/>
              <w:rPr>
                <w:rFonts w:ascii="Times New Roman" w:eastAsia="Calibri" w:hAnsi="Times New Roman" w:cs="Times New Roman"/>
                <w:sz w:val="24"/>
                <w:szCs w:val="24"/>
              </w:rPr>
            </w:pPr>
            <w:r w:rsidRPr="002A187A">
              <w:rPr>
                <w:rFonts w:ascii="Times New Roman" w:eastAsia="Calibri" w:hAnsi="Times New Roman" w:cs="Times New Roman"/>
                <w:sz w:val="24"/>
                <w:szCs w:val="24"/>
              </w:rPr>
              <w:t>9. Игра «Времена года».</w:t>
            </w:r>
          </w:p>
          <w:p w:rsidR="002A187A" w:rsidRPr="002A187A" w:rsidRDefault="002A187A" w:rsidP="002A187A">
            <w:pPr>
              <w:autoSpaceDE w:val="0"/>
              <w:autoSpaceDN w:val="0"/>
              <w:adjustRightInd w:val="0"/>
              <w:spacing w:after="0" w:line="240" w:lineRule="auto"/>
              <w:contextualSpacing/>
              <w:rPr>
                <w:rFonts w:ascii="Times New Roman" w:eastAsia="Calibri" w:hAnsi="Times New Roman" w:cs="Times New Roman"/>
                <w:sz w:val="24"/>
                <w:szCs w:val="24"/>
              </w:rPr>
            </w:pPr>
            <w:r w:rsidRPr="002A187A">
              <w:rPr>
                <w:rFonts w:ascii="Times New Roman" w:eastAsia="Calibri" w:hAnsi="Times New Roman" w:cs="Times New Roman"/>
                <w:sz w:val="24"/>
                <w:szCs w:val="24"/>
              </w:rPr>
              <w:t>10. Комнатные растения (по программе) с указателями</w:t>
            </w:r>
          </w:p>
          <w:p w:rsidR="002A187A" w:rsidRPr="002A187A" w:rsidRDefault="002A187A" w:rsidP="002A187A">
            <w:pPr>
              <w:autoSpaceDE w:val="0"/>
              <w:autoSpaceDN w:val="0"/>
              <w:adjustRightInd w:val="0"/>
              <w:spacing w:after="0" w:line="240" w:lineRule="auto"/>
              <w:contextualSpacing/>
              <w:rPr>
                <w:rFonts w:ascii="Times New Roman" w:eastAsia="Calibri" w:hAnsi="Times New Roman" w:cs="Times New Roman"/>
                <w:sz w:val="24"/>
                <w:szCs w:val="24"/>
              </w:rPr>
            </w:pPr>
            <w:r w:rsidRPr="002A187A">
              <w:rPr>
                <w:rFonts w:ascii="Times New Roman" w:eastAsia="Calibri" w:hAnsi="Times New Roman" w:cs="Times New Roman"/>
                <w:sz w:val="24"/>
                <w:szCs w:val="24"/>
              </w:rPr>
              <w:t>11 Лейки, опрыскиватель, палочки для рыхления почвы, кисточки.</w:t>
            </w:r>
          </w:p>
        </w:tc>
      </w:tr>
      <w:tr w:rsidR="002A187A" w:rsidRPr="002A187A" w:rsidTr="005B0E5A">
        <w:trPr>
          <w:trHeight w:val="1618"/>
        </w:trPr>
        <w:tc>
          <w:tcPr>
            <w:tcW w:w="2225" w:type="dxa"/>
            <w:tcBorders>
              <w:top w:val="single" w:sz="4" w:space="0" w:color="auto"/>
              <w:left w:val="outset" w:sz="6" w:space="0" w:color="auto"/>
              <w:bottom w:val="outset" w:sz="6" w:space="0" w:color="auto"/>
              <w:right w:val="outset" w:sz="6" w:space="0" w:color="auto"/>
            </w:tcBorders>
          </w:tcPr>
          <w:p w:rsidR="002A187A" w:rsidRPr="002A187A" w:rsidRDefault="002A187A" w:rsidP="002A187A">
            <w:pPr>
              <w:tabs>
                <w:tab w:val="left" w:pos="434"/>
              </w:tabs>
              <w:spacing w:after="0" w:line="240" w:lineRule="auto"/>
              <w:ind w:left="150"/>
              <w:contextualSpacing/>
              <w:rPr>
                <w:rFonts w:ascii="Times New Roman" w:eastAsia="Times New Roman" w:hAnsi="Times New Roman" w:cs="Times New Roman"/>
                <w:b/>
                <w:bCs/>
                <w:sz w:val="24"/>
                <w:szCs w:val="24"/>
                <w:lang w:eastAsia="ru-RU"/>
              </w:rPr>
            </w:pPr>
          </w:p>
        </w:tc>
        <w:tc>
          <w:tcPr>
            <w:tcW w:w="2164" w:type="dxa"/>
            <w:tcBorders>
              <w:top w:val="single" w:sz="4" w:space="0" w:color="auto"/>
              <w:left w:val="outset" w:sz="6" w:space="0" w:color="auto"/>
              <w:bottom w:val="outset" w:sz="6" w:space="0" w:color="auto"/>
              <w:right w:val="outset" w:sz="6" w:space="0" w:color="auto"/>
            </w:tcBorders>
          </w:tcPr>
          <w:p w:rsidR="002A187A" w:rsidRPr="002A187A" w:rsidRDefault="002A187A" w:rsidP="002A187A">
            <w:pPr>
              <w:spacing w:after="0" w:line="240" w:lineRule="auto"/>
              <w:ind w:left="87"/>
              <w:contextualSpacing/>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   Центр математического развития</w:t>
            </w:r>
          </w:p>
        </w:tc>
        <w:tc>
          <w:tcPr>
            <w:tcW w:w="5762" w:type="dxa"/>
            <w:tcBorders>
              <w:top w:val="single" w:sz="4" w:space="0" w:color="auto"/>
              <w:left w:val="outset" w:sz="6" w:space="0" w:color="auto"/>
              <w:bottom w:val="outset" w:sz="6" w:space="0" w:color="auto"/>
              <w:right w:val="outset" w:sz="6" w:space="0" w:color="auto"/>
            </w:tcBorders>
          </w:tcPr>
          <w:p w:rsidR="002A187A" w:rsidRPr="002A187A" w:rsidRDefault="002A187A" w:rsidP="002A187A">
            <w:pPr>
              <w:autoSpaceDE w:val="0"/>
              <w:autoSpaceDN w:val="0"/>
              <w:adjustRightInd w:val="0"/>
              <w:spacing w:after="0" w:line="240" w:lineRule="auto"/>
              <w:contextualSpacing/>
              <w:rPr>
                <w:rFonts w:ascii="Times New Roman" w:eastAsia="Calibri" w:hAnsi="Times New Roman" w:cs="Times New Roman"/>
                <w:sz w:val="24"/>
                <w:szCs w:val="24"/>
              </w:rPr>
            </w:pPr>
            <w:r w:rsidRPr="002A187A">
              <w:rPr>
                <w:rFonts w:ascii="Times New Roman" w:eastAsia="Calibri" w:hAnsi="Times New Roman" w:cs="Times New Roman"/>
                <w:sz w:val="24"/>
                <w:szCs w:val="24"/>
              </w:rPr>
              <w:t xml:space="preserve">1. Раздаточный счетный материал (игрушки, мелкие предметы, предметные картинки). </w:t>
            </w:r>
          </w:p>
          <w:p w:rsidR="002A187A" w:rsidRPr="002A187A" w:rsidRDefault="002A187A" w:rsidP="002A187A">
            <w:pPr>
              <w:autoSpaceDE w:val="0"/>
              <w:autoSpaceDN w:val="0"/>
              <w:adjustRightInd w:val="0"/>
              <w:spacing w:after="0" w:line="240" w:lineRule="auto"/>
              <w:contextualSpacing/>
              <w:rPr>
                <w:rFonts w:ascii="Times New Roman" w:eastAsia="Calibri" w:hAnsi="Times New Roman" w:cs="Times New Roman"/>
                <w:sz w:val="24"/>
                <w:szCs w:val="24"/>
              </w:rPr>
            </w:pPr>
            <w:r w:rsidRPr="002A187A">
              <w:rPr>
                <w:rFonts w:ascii="Times New Roman" w:eastAsia="Calibri" w:hAnsi="Times New Roman" w:cs="Times New Roman"/>
                <w:sz w:val="24"/>
                <w:szCs w:val="24"/>
              </w:rPr>
              <w:t xml:space="preserve">2. Комплекты цифр, математических знаков, геометрических фигур, счетного материала для магнитной доски. </w:t>
            </w:r>
          </w:p>
          <w:p w:rsidR="002A187A" w:rsidRPr="002A187A" w:rsidRDefault="002A187A" w:rsidP="002A187A">
            <w:pPr>
              <w:autoSpaceDE w:val="0"/>
              <w:autoSpaceDN w:val="0"/>
              <w:adjustRightInd w:val="0"/>
              <w:spacing w:after="0" w:line="240" w:lineRule="auto"/>
              <w:contextualSpacing/>
              <w:rPr>
                <w:rFonts w:ascii="Times New Roman" w:eastAsia="Calibri" w:hAnsi="Times New Roman" w:cs="Times New Roman"/>
                <w:sz w:val="24"/>
                <w:szCs w:val="24"/>
              </w:rPr>
            </w:pPr>
            <w:r w:rsidRPr="002A187A">
              <w:rPr>
                <w:rFonts w:ascii="Times New Roman" w:eastAsia="Calibri" w:hAnsi="Times New Roman" w:cs="Times New Roman"/>
                <w:sz w:val="24"/>
                <w:szCs w:val="24"/>
              </w:rPr>
              <w:t>3. Счеты, счетные палочки..</w:t>
            </w:r>
          </w:p>
          <w:p w:rsidR="002A187A" w:rsidRPr="002A187A" w:rsidRDefault="002A187A" w:rsidP="002A187A">
            <w:pPr>
              <w:autoSpaceDE w:val="0"/>
              <w:autoSpaceDN w:val="0"/>
              <w:adjustRightInd w:val="0"/>
              <w:spacing w:after="0" w:line="240" w:lineRule="auto"/>
              <w:contextualSpacing/>
              <w:rPr>
                <w:rFonts w:ascii="Times New Roman" w:eastAsia="Calibri" w:hAnsi="Times New Roman" w:cs="Times New Roman"/>
                <w:sz w:val="24"/>
                <w:szCs w:val="24"/>
              </w:rPr>
            </w:pPr>
            <w:r w:rsidRPr="002A187A">
              <w:rPr>
                <w:rFonts w:ascii="Times New Roman" w:eastAsia="Calibri" w:hAnsi="Times New Roman" w:cs="Times New Roman"/>
                <w:sz w:val="24"/>
                <w:szCs w:val="24"/>
              </w:rPr>
              <w:t xml:space="preserve">4. Набор объемных геометрических фигур. </w:t>
            </w:r>
          </w:p>
          <w:p w:rsidR="002A187A" w:rsidRPr="002A187A" w:rsidRDefault="002A187A" w:rsidP="002A187A">
            <w:pPr>
              <w:autoSpaceDE w:val="0"/>
              <w:autoSpaceDN w:val="0"/>
              <w:adjustRightInd w:val="0"/>
              <w:spacing w:after="0" w:line="240" w:lineRule="auto"/>
              <w:contextualSpacing/>
              <w:rPr>
                <w:rFonts w:ascii="Times New Roman" w:eastAsia="Calibri" w:hAnsi="Times New Roman" w:cs="Times New Roman"/>
                <w:sz w:val="24"/>
                <w:szCs w:val="24"/>
              </w:rPr>
            </w:pPr>
            <w:r w:rsidRPr="002A187A">
              <w:rPr>
                <w:rFonts w:ascii="Times New Roman" w:eastAsia="Calibri" w:hAnsi="Times New Roman" w:cs="Times New Roman"/>
                <w:sz w:val="24"/>
                <w:szCs w:val="24"/>
              </w:rPr>
              <w:t xml:space="preserve">5. «Волшебные часы» (части суток, времена года, дни недели). </w:t>
            </w:r>
          </w:p>
        </w:tc>
      </w:tr>
      <w:tr w:rsidR="002A187A" w:rsidRPr="002A187A" w:rsidTr="005B0E5A">
        <w:trPr>
          <w:trHeight w:val="275"/>
        </w:trPr>
        <w:tc>
          <w:tcPr>
            <w:tcW w:w="2225" w:type="dxa"/>
            <w:tcBorders>
              <w:top w:val="outset" w:sz="6" w:space="0" w:color="auto"/>
              <w:left w:val="outset" w:sz="6" w:space="0" w:color="auto"/>
              <w:bottom w:val="outset" w:sz="6" w:space="0" w:color="auto"/>
              <w:right w:val="outset" w:sz="6" w:space="0" w:color="auto"/>
            </w:tcBorders>
          </w:tcPr>
          <w:p w:rsidR="002A187A" w:rsidRPr="002A187A" w:rsidRDefault="002A187A" w:rsidP="002A187A">
            <w:pPr>
              <w:spacing w:after="0" w:line="240" w:lineRule="auto"/>
              <w:ind w:left="150"/>
              <w:contextualSpacing/>
              <w:rPr>
                <w:rFonts w:ascii="Times New Roman" w:eastAsia="Times New Roman" w:hAnsi="Times New Roman" w:cs="Times New Roman"/>
                <w:b/>
                <w:bCs/>
                <w:sz w:val="24"/>
                <w:szCs w:val="24"/>
                <w:lang w:eastAsia="ru-RU"/>
              </w:rPr>
            </w:pPr>
          </w:p>
        </w:tc>
        <w:tc>
          <w:tcPr>
            <w:tcW w:w="7926" w:type="dxa"/>
            <w:gridSpan w:val="2"/>
            <w:tcBorders>
              <w:top w:val="outset" w:sz="6" w:space="0" w:color="auto"/>
              <w:left w:val="outset" w:sz="6" w:space="0" w:color="auto"/>
              <w:bottom w:val="outset" w:sz="6" w:space="0" w:color="auto"/>
              <w:right w:val="outset" w:sz="6" w:space="0" w:color="auto"/>
            </w:tcBorders>
          </w:tcPr>
          <w:p w:rsidR="002A187A" w:rsidRPr="002A187A" w:rsidRDefault="002A187A" w:rsidP="002A187A">
            <w:pPr>
              <w:spacing w:after="0" w:line="240" w:lineRule="auto"/>
              <w:ind w:left="140"/>
              <w:contextualSpacing/>
              <w:jc w:val="center"/>
              <w:rPr>
                <w:rFonts w:ascii="Times New Roman" w:eastAsia="Times New Roman" w:hAnsi="Times New Roman" w:cs="Times New Roman"/>
                <w:b/>
                <w:sz w:val="24"/>
                <w:szCs w:val="24"/>
                <w:lang w:eastAsia="ru-RU"/>
              </w:rPr>
            </w:pPr>
            <w:r w:rsidRPr="002A187A">
              <w:rPr>
                <w:rFonts w:ascii="Times New Roman" w:eastAsia="Times New Roman" w:hAnsi="Times New Roman" w:cs="Times New Roman"/>
                <w:b/>
                <w:sz w:val="24"/>
                <w:szCs w:val="24"/>
                <w:lang w:eastAsia="ru-RU"/>
              </w:rPr>
              <w:t>Речевое развитие детей</w:t>
            </w:r>
          </w:p>
        </w:tc>
      </w:tr>
      <w:tr w:rsidR="002A187A" w:rsidRPr="002A187A" w:rsidTr="005B0E5A">
        <w:trPr>
          <w:trHeight w:val="1855"/>
        </w:trPr>
        <w:tc>
          <w:tcPr>
            <w:tcW w:w="2225" w:type="dxa"/>
            <w:tcBorders>
              <w:top w:val="outset" w:sz="6" w:space="0" w:color="auto"/>
              <w:left w:val="outset" w:sz="6" w:space="0" w:color="auto"/>
              <w:bottom w:val="outset" w:sz="6" w:space="0" w:color="auto"/>
              <w:right w:val="outset" w:sz="6" w:space="0" w:color="auto"/>
            </w:tcBorders>
          </w:tcPr>
          <w:p w:rsidR="002A187A" w:rsidRPr="002A187A" w:rsidRDefault="002A187A" w:rsidP="002A187A">
            <w:pPr>
              <w:spacing w:after="0" w:line="240" w:lineRule="auto"/>
              <w:ind w:left="150"/>
              <w:contextualSpacing/>
              <w:rPr>
                <w:rFonts w:ascii="Times New Roman" w:eastAsia="Times New Roman" w:hAnsi="Times New Roman" w:cs="Times New Roman"/>
                <w:sz w:val="24"/>
                <w:szCs w:val="24"/>
                <w:lang w:eastAsia="ru-RU"/>
              </w:rPr>
            </w:pPr>
            <w:r w:rsidRPr="002A187A">
              <w:rPr>
                <w:rFonts w:ascii="Times New Roman" w:eastAsia="Times New Roman" w:hAnsi="Times New Roman" w:cs="Times New Roman"/>
                <w:b/>
                <w:bCs/>
                <w:sz w:val="24"/>
                <w:szCs w:val="24"/>
                <w:lang w:eastAsia="ru-RU"/>
              </w:rPr>
              <w:t>Восприятие художественной литературы и фольклора</w:t>
            </w:r>
          </w:p>
          <w:p w:rsidR="002A187A" w:rsidRPr="002A187A" w:rsidRDefault="002A187A" w:rsidP="002A187A">
            <w:pPr>
              <w:spacing w:after="0" w:line="240" w:lineRule="auto"/>
              <w:ind w:left="150"/>
              <w:contextualSpacing/>
              <w:rPr>
                <w:rFonts w:ascii="Times New Roman" w:eastAsia="Times New Roman" w:hAnsi="Times New Roman" w:cs="Times New Roman"/>
                <w:sz w:val="24"/>
                <w:szCs w:val="24"/>
                <w:lang w:eastAsia="ru-RU"/>
              </w:rPr>
            </w:pPr>
          </w:p>
        </w:tc>
        <w:tc>
          <w:tcPr>
            <w:tcW w:w="2164" w:type="dxa"/>
            <w:tcBorders>
              <w:top w:val="outset" w:sz="6" w:space="0" w:color="auto"/>
              <w:left w:val="outset" w:sz="6" w:space="0" w:color="auto"/>
              <w:bottom w:val="outset" w:sz="6" w:space="0" w:color="auto"/>
              <w:right w:val="outset" w:sz="6" w:space="0" w:color="auto"/>
            </w:tcBorders>
          </w:tcPr>
          <w:p w:rsidR="002A187A" w:rsidRPr="002A187A" w:rsidRDefault="002A187A" w:rsidP="002A187A">
            <w:pPr>
              <w:spacing w:after="0" w:line="240" w:lineRule="auto"/>
              <w:ind w:left="87"/>
              <w:contextualSpacing/>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   Центр книги</w:t>
            </w:r>
          </w:p>
        </w:tc>
        <w:tc>
          <w:tcPr>
            <w:tcW w:w="5762" w:type="dxa"/>
            <w:tcBorders>
              <w:top w:val="outset" w:sz="6" w:space="0" w:color="auto"/>
              <w:left w:val="outset" w:sz="6" w:space="0" w:color="auto"/>
              <w:bottom w:val="outset" w:sz="6" w:space="0" w:color="auto"/>
              <w:right w:val="outset" w:sz="6" w:space="0" w:color="auto"/>
            </w:tcBorders>
          </w:tcPr>
          <w:p w:rsidR="002A187A" w:rsidRPr="002A187A" w:rsidRDefault="002A187A" w:rsidP="002A187A">
            <w:pPr>
              <w:autoSpaceDE w:val="0"/>
              <w:autoSpaceDN w:val="0"/>
              <w:adjustRightInd w:val="0"/>
              <w:spacing w:after="0" w:line="240" w:lineRule="auto"/>
              <w:contextualSpacing/>
              <w:rPr>
                <w:rFonts w:ascii="Times New Roman" w:eastAsia="Calibri" w:hAnsi="Times New Roman" w:cs="Times New Roman"/>
                <w:sz w:val="24"/>
                <w:szCs w:val="24"/>
              </w:rPr>
            </w:pPr>
            <w:r w:rsidRPr="002A187A">
              <w:rPr>
                <w:rFonts w:ascii="Times New Roman" w:eastAsia="Calibri" w:hAnsi="Times New Roman" w:cs="Times New Roman"/>
                <w:sz w:val="24"/>
                <w:szCs w:val="24"/>
              </w:rPr>
              <w:t>1. Детские книги по программе и любимые книги детей, два-три постоянно меняемых детских журнала, детские энциклопедии, справочная литература.</w:t>
            </w:r>
          </w:p>
          <w:p w:rsidR="002A187A" w:rsidRPr="002A187A" w:rsidRDefault="002A187A" w:rsidP="002A187A">
            <w:pPr>
              <w:autoSpaceDE w:val="0"/>
              <w:autoSpaceDN w:val="0"/>
              <w:adjustRightInd w:val="0"/>
              <w:spacing w:after="0" w:line="240" w:lineRule="auto"/>
              <w:contextualSpacing/>
              <w:rPr>
                <w:rFonts w:ascii="Times New Roman" w:eastAsia="Calibri" w:hAnsi="Times New Roman" w:cs="Times New Roman"/>
                <w:sz w:val="24"/>
                <w:szCs w:val="24"/>
              </w:rPr>
            </w:pPr>
            <w:r w:rsidRPr="002A187A">
              <w:rPr>
                <w:rFonts w:ascii="Times New Roman" w:eastAsia="Calibri" w:hAnsi="Times New Roman" w:cs="Times New Roman"/>
                <w:sz w:val="24"/>
                <w:szCs w:val="24"/>
              </w:rPr>
              <w:t>2. Книги по интересам о достижениях в различных областях.</w:t>
            </w:r>
          </w:p>
          <w:p w:rsidR="002A187A" w:rsidRPr="002A187A" w:rsidRDefault="002A187A" w:rsidP="002A187A">
            <w:pPr>
              <w:autoSpaceDE w:val="0"/>
              <w:autoSpaceDN w:val="0"/>
              <w:adjustRightInd w:val="0"/>
              <w:spacing w:after="0" w:line="240" w:lineRule="auto"/>
              <w:contextualSpacing/>
              <w:rPr>
                <w:rFonts w:ascii="Times New Roman" w:eastAsia="Calibri" w:hAnsi="Times New Roman" w:cs="Times New Roman"/>
                <w:sz w:val="24"/>
                <w:szCs w:val="24"/>
              </w:rPr>
            </w:pPr>
            <w:r w:rsidRPr="002A187A">
              <w:rPr>
                <w:rFonts w:ascii="Times New Roman" w:eastAsia="Calibri" w:hAnsi="Times New Roman" w:cs="Times New Roman"/>
                <w:sz w:val="24"/>
                <w:szCs w:val="24"/>
              </w:rPr>
              <w:t>3. Книги, знакомящие с культурой русского и чеченского народов: сказки, загадки, потешки, игры.</w:t>
            </w:r>
          </w:p>
          <w:p w:rsidR="002A187A" w:rsidRPr="002A187A" w:rsidRDefault="002A187A" w:rsidP="002A187A">
            <w:pPr>
              <w:autoSpaceDE w:val="0"/>
              <w:autoSpaceDN w:val="0"/>
              <w:adjustRightInd w:val="0"/>
              <w:spacing w:after="0" w:line="240" w:lineRule="auto"/>
              <w:contextualSpacing/>
              <w:rPr>
                <w:rFonts w:ascii="Times New Roman" w:eastAsia="Calibri" w:hAnsi="Times New Roman" w:cs="Times New Roman"/>
                <w:sz w:val="24"/>
                <w:szCs w:val="24"/>
              </w:rPr>
            </w:pPr>
            <w:r w:rsidRPr="002A187A">
              <w:rPr>
                <w:rFonts w:ascii="Times New Roman" w:eastAsia="Calibri" w:hAnsi="Times New Roman" w:cs="Times New Roman"/>
                <w:sz w:val="24"/>
                <w:szCs w:val="24"/>
              </w:rPr>
              <w:t>4. Книжки-раскраски по изучаемым лексическим темам, книжки-самоделки.</w:t>
            </w:r>
          </w:p>
          <w:p w:rsidR="002A187A" w:rsidRPr="002A187A" w:rsidRDefault="002A187A" w:rsidP="002A187A">
            <w:pPr>
              <w:autoSpaceDE w:val="0"/>
              <w:autoSpaceDN w:val="0"/>
              <w:adjustRightInd w:val="0"/>
              <w:spacing w:after="0" w:line="240" w:lineRule="auto"/>
              <w:contextualSpacing/>
              <w:rPr>
                <w:rFonts w:ascii="Times New Roman" w:eastAsia="Calibri" w:hAnsi="Times New Roman" w:cs="Times New Roman"/>
                <w:sz w:val="24"/>
                <w:szCs w:val="24"/>
              </w:rPr>
            </w:pPr>
            <w:r w:rsidRPr="002A187A">
              <w:rPr>
                <w:rFonts w:ascii="Times New Roman" w:eastAsia="Calibri" w:hAnsi="Times New Roman" w:cs="Times New Roman"/>
                <w:sz w:val="24"/>
                <w:szCs w:val="24"/>
              </w:rPr>
              <w:t>5. Магнитофон, аудиокассеты с записью литературных произведений для детей.</w:t>
            </w:r>
          </w:p>
        </w:tc>
      </w:tr>
      <w:tr w:rsidR="002A187A" w:rsidRPr="002A187A" w:rsidTr="005B0E5A">
        <w:trPr>
          <w:trHeight w:val="1333"/>
        </w:trPr>
        <w:tc>
          <w:tcPr>
            <w:tcW w:w="2225" w:type="dxa"/>
            <w:tcBorders>
              <w:top w:val="outset" w:sz="6" w:space="0" w:color="auto"/>
              <w:left w:val="outset" w:sz="6" w:space="0" w:color="auto"/>
              <w:bottom w:val="outset" w:sz="6" w:space="0" w:color="auto"/>
              <w:right w:val="outset" w:sz="6" w:space="0" w:color="auto"/>
            </w:tcBorders>
          </w:tcPr>
          <w:p w:rsidR="002A187A" w:rsidRPr="002A187A" w:rsidRDefault="002A187A" w:rsidP="002A187A">
            <w:pPr>
              <w:spacing w:after="0" w:line="240" w:lineRule="auto"/>
              <w:ind w:left="150"/>
              <w:contextualSpacing/>
              <w:rPr>
                <w:rFonts w:ascii="Times New Roman" w:eastAsia="Times New Roman" w:hAnsi="Times New Roman" w:cs="Times New Roman"/>
                <w:sz w:val="24"/>
                <w:szCs w:val="24"/>
                <w:lang w:eastAsia="ru-RU"/>
              </w:rPr>
            </w:pPr>
            <w:r w:rsidRPr="002A187A">
              <w:rPr>
                <w:rFonts w:ascii="Times New Roman" w:eastAsia="Times New Roman" w:hAnsi="Times New Roman" w:cs="Times New Roman"/>
                <w:b/>
                <w:bCs/>
                <w:sz w:val="24"/>
                <w:szCs w:val="24"/>
                <w:lang w:eastAsia="ru-RU"/>
              </w:rPr>
              <w:t>Развитие речи</w:t>
            </w:r>
          </w:p>
          <w:p w:rsidR="002A187A" w:rsidRPr="002A187A" w:rsidRDefault="002A187A" w:rsidP="002A187A">
            <w:pPr>
              <w:spacing w:after="0" w:line="240" w:lineRule="auto"/>
              <w:contextualSpacing/>
              <w:rPr>
                <w:rFonts w:ascii="Times New Roman" w:eastAsia="Times New Roman" w:hAnsi="Times New Roman" w:cs="Times New Roman"/>
                <w:sz w:val="24"/>
                <w:szCs w:val="24"/>
                <w:lang w:eastAsia="ru-RU"/>
              </w:rPr>
            </w:pPr>
          </w:p>
        </w:tc>
        <w:tc>
          <w:tcPr>
            <w:tcW w:w="2164" w:type="dxa"/>
            <w:tcBorders>
              <w:top w:val="outset" w:sz="6" w:space="0" w:color="auto"/>
              <w:left w:val="outset" w:sz="6" w:space="0" w:color="auto"/>
              <w:bottom w:val="outset" w:sz="6" w:space="0" w:color="auto"/>
              <w:right w:val="outset" w:sz="6" w:space="0" w:color="auto"/>
            </w:tcBorders>
          </w:tcPr>
          <w:p w:rsidR="002A187A" w:rsidRPr="002A187A" w:rsidRDefault="002A187A" w:rsidP="002A187A">
            <w:pPr>
              <w:spacing w:after="0" w:line="240" w:lineRule="auto"/>
              <w:ind w:left="87"/>
              <w:contextualSpacing/>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   Центр речевого развития</w:t>
            </w:r>
          </w:p>
          <w:p w:rsidR="002A187A" w:rsidRPr="002A187A" w:rsidRDefault="002A187A" w:rsidP="002A187A">
            <w:pPr>
              <w:spacing w:after="0" w:line="240" w:lineRule="auto"/>
              <w:ind w:left="87"/>
              <w:contextualSpacing/>
              <w:rPr>
                <w:rFonts w:ascii="Times New Roman" w:eastAsia="Times New Roman" w:hAnsi="Times New Roman" w:cs="Times New Roman"/>
                <w:sz w:val="24"/>
                <w:szCs w:val="24"/>
                <w:lang w:eastAsia="ru-RU"/>
              </w:rPr>
            </w:pPr>
          </w:p>
        </w:tc>
        <w:tc>
          <w:tcPr>
            <w:tcW w:w="5762" w:type="dxa"/>
            <w:tcBorders>
              <w:top w:val="outset" w:sz="6" w:space="0" w:color="auto"/>
              <w:left w:val="outset" w:sz="6" w:space="0" w:color="auto"/>
              <w:bottom w:val="outset" w:sz="6" w:space="0" w:color="auto"/>
              <w:right w:val="outset" w:sz="6" w:space="0" w:color="auto"/>
            </w:tcBorders>
          </w:tcPr>
          <w:p w:rsidR="002A187A" w:rsidRPr="002A187A" w:rsidRDefault="002A187A" w:rsidP="002A187A">
            <w:pPr>
              <w:autoSpaceDE w:val="0"/>
              <w:autoSpaceDN w:val="0"/>
              <w:adjustRightInd w:val="0"/>
              <w:spacing w:after="0" w:line="240" w:lineRule="auto"/>
              <w:contextualSpacing/>
              <w:rPr>
                <w:rFonts w:ascii="Times New Roman" w:eastAsia="Calibri" w:hAnsi="Times New Roman" w:cs="Times New Roman"/>
                <w:sz w:val="24"/>
                <w:szCs w:val="24"/>
              </w:rPr>
            </w:pPr>
            <w:r w:rsidRPr="002A187A">
              <w:rPr>
                <w:rFonts w:ascii="Times New Roman" w:eastAsia="Calibri" w:hAnsi="Times New Roman" w:cs="Times New Roman"/>
                <w:sz w:val="24"/>
                <w:szCs w:val="24"/>
              </w:rPr>
              <w:t>1 Сюжетные картинки</w:t>
            </w:r>
          </w:p>
          <w:p w:rsidR="002A187A" w:rsidRPr="002A187A" w:rsidRDefault="002A187A" w:rsidP="002A187A">
            <w:pPr>
              <w:tabs>
                <w:tab w:val="left" w:pos="3303"/>
              </w:tabs>
              <w:spacing w:after="0" w:line="240" w:lineRule="auto"/>
              <w:contextualSpacing/>
              <w:jc w:val="both"/>
              <w:rPr>
                <w:rFonts w:ascii="Times New Roman" w:eastAsia="Calibri" w:hAnsi="Times New Roman" w:cs="Times New Roman"/>
                <w:sz w:val="24"/>
                <w:szCs w:val="24"/>
              </w:rPr>
            </w:pPr>
            <w:r w:rsidRPr="002A187A">
              <w:rPr>
                <w:rFonts w:ascii="Times New Roman" w:eastAsia="Calibri" w:hAnsi="Times New Roman" w:cs="Times New Roman"/>
                <w:sz w:val="24"/>
                <w:szCs w:val="24"/>
              </w:rPr>
              <w:t xml:space="preserve">2.  Сюжетные картинки, серии сюжетных картинок. </w:t>
            </w:r>
          </w:p>
          <w:p w:rsidR="002A187A" w:rsidRPr="002A187A" w:rsidRDefault="002A187A" w:rsidP="002A187A">
            <w:pPr>
              <w:autoSpaceDE w:val="0"/>
              <w:autoSpaceDN w:val="0"/>
              <w:adjustRightInd w:val="0"/>
              <w:spacing w:after="0" w:line="240" w:lineRule="auto"/>
              <w:contextualSpacing/>
              <w:rPr>
                <w:rFonts w:ascii="Times New Roman" w:eastAsia="Calibri" w:hAnsi="Times New Roman" w:cs="Times New Roman"/>
                <w:sz w:val="24"/>
                <w:szCs w:val="24"/>
              </w:rPr>
            </w:pPr>
            <w:r w:rsidRPr="002A187A">
              <w:rPr>
                <w:rFonts w:ascii="Times New Roman" w:eastAsia="Calibri" w:hAnsi="Times New Roman" w:cs="Times New Roman"/>
                <w:sz w:val="24"/>
                <w:szCs w:val="24"/>
              </w:rPr>
              <w:t>3. Плакаты для речевого развития.</w:t>
            </w:r>
          </w:p>
          <w:p w:rsidR="002A187A" w:rsidRPr="002A187A" w:rsidRDefault="002A187A" w:rsidP="002A187A">
            <w:pPr>
              <w:tabs>
                <w:tab w:val="left" w:pos="3303"/>
              </w:tabs>
              <w:spacing w:after="0" w:line="240" w:lineRule="auto"/>
              <w:contextualSpacing/>
              <w:jc w:val="both"/>
              <w:rPr>
                <w:rFonts w:ascii="Times New Roman" w:eastAsia="Calibri" w:hAnsi="Times New Roman" w:cs="Times New Roman"/>
                <w:sz w:val="24"/>
                <w:szCs w:val="24"/>
              </w:rPr>
            </w:pPr>
            <w:r w:rsidRPr="002A187A">
              <w:rPr>
                <w:rFonts w:ascii="Times New Roman" w:eastAsia="Calibri" w:hAnsi="Times New Roman" w:cs="Times New Roman"/>
                <w:sz w:val="24"/>
                <w:szCs w:val="24"/>
              </w:rPr>
              <w:t>4. Игры по направлению «Обеспечение безопасности жизнедеятельности» («Можно и нельзя», «Как себя вести?», «За столом»)</w:t>
            </w:r>
          </w:p>
        </w:tc>
      </w:tr>
      <w:tr w:rsidR="002A187A" w:rsidRPr="002A187A" w:rsidTr="005B0E5A">
        <w:trPr>
          <w:trHeight w:val="176"/>
        </w:trPr>
        <w:tc>
          <w:tcPr>
            <w:tcW w:w="10152" w:type="dxa"/>
            <w:gridSpan w:val="3"/>
            <w:tcBorders>
              <w:top w:val="outset" w:sz="6" w:space="0" w:color="auto"/>
              <w:left w:val="outset" w:sz="6" w:space="0" w:color="auto"/>
              <w:bottom w:val="outset" w:sz="6" w:space="0" w:color="auto"/>
              <w:right w:val="outset" w:sz="6" w:space="0" w:color="auto"/>
            </w:tcBorders>
          </w:tcPr>
          <w:p w:rsidR="002A187A" w:rsidRPr="002A187A" w:rsidRDefault="002A187A" w:rsidP="002A187A">
            <w:pPr>
              <w:spacing w:after="0" w:line="240" w:lineRule="auto"/>
              <w:contextualSpacing/>
              <w:jc w:val="center"/>
              <w:rPr>
                <w:rFonts w:ascii="Times New Roman" w:eastAsia="Times New Roman" w:hAnsi="Times New Roman" w:cs="Times New Roman"/>
                <w:sz w:val="24"/>
                <w:szCs w:val="24"/>
                <w:lang w:eastAsia="ru-RU"/>
              </w:rPr>
            </w:pPr>
            <w:r w:rsidRPr="002A187A">
              <w:rPr>
                <w:rFonts w:ascii="Times New Roman" w:eastAsia="Times New Roman" w:hAnsi="Times New Roman" w:cs="Times New Roman"/>
                <w:b/>
                <w:bCs/>
                <w:sz w:val="24"/>
                <w:szCs w:val="24"/>
                <w:lang w:eastAsia="ru-RU"/>
              </w:rPr>
              <w:t>Физическое развитие детей</w:t>
            </w:r>
          </w:p>
        </w:tc>
      </w:tr>
      <w:tr w:rsidR="002A187A" w:rsidRPr="002A187A" w:rsidTr="005B0E5A">
        <w:trPr>
          <w:trHeight w:val="536"/>
        </w:trPr>
        <w:tc>
          <w:tcPr>
            <w:tcW w:w="2225" w:type="dxa"/>
            <w:vMerge w:val="restart"/>
            <w:tcBorders>
              <w:top w:val="outset" w:sz="6" w:space="0" w:color="auto"/>
              <w:left w:val="outset" w:sz="6" w:space="0" w:color="auto"/>
              <w:right w:val="outset" w:sz="6" w:space="0" w:color="auto"/>
            </w:tcBorders>
          </w:tcPr>
          <w:p w:rsidR="002A187A" w:rsidRPr="002A187A" w:rsidRDefault="002A187A" w:rsidP="002A187A">
            <w:pPr>
              <w:spacing w:after="0" w:line="240" w:lineRule="auto"/>
              <w:ind w:left="150" w:right="55"/>
              <w:contextualSpacing/>
              <w:jc w:val="both"/>
              <w:rPr>
                <w:rFonts w:ascii="Times New Roman" w:eastAsia="Times New Roman" w:hAnsi="Times New Roman" w:cs="Times New Roman"/>
                <w:sz w:val="24"/>
                <w:szCs w:val="24"/>
                <w:lang w:eastAsia="ru-RU"/>
              </w:rPr>
            </w:pPr>
            <w:r w:rsidRPr="002A187A">
              <w:rPr>
                <w:rFonts w:ascii="Times New Roman" w:eastAsia="Times New Roman" w:hAnsi="Times New Roman" w:cs="Times New Roman"/>
                <w:b/>
                <w:bCs/>
                <w:sz w:val="24"/>
                <w:szCs w:val="24"/>
                <w:lang w:eastAsia="ru-RU"/>
              </w:rPr>
              <w:t>Двигательная деятельность</w:t>
            </w:r>
          </w:p>
          <w:p w:rsidR="002A187A" w:rsidRPr="002A187A" w:rsidRDefault="002A187A" w:rsidP="002A187A">
            <w:pPr>
              <w:spacing w:after="0" w:line="240" w:lineRule="auto"/>
              <w:ind w:left="150" w:right="55"/>
              <w:contextualSpacing/>
              <w:jc w:val="both"/>
              <w:rPr>
                <w:rFonts w:ascii="Times New Roman" w:eastAsia="Times New Roman" w:hAnsi="Times New Roman" w:cs="Times New Roman"/>
                <w:sz w:val="24"/>
                <w:szCs w:val="24"/>
                <w:lang w:eastAsia="ru-RU"/>
              </w:rPr>
            </w:pPr>
          </w:p>
        </w:tc>
        <w:tc>
          <w:tcPr>
            <w:tcW w:w="2164" w:type="dxa"/>
            <w:tcBorders>
              <w:top w:val="outset" w:sz="6" w:space="0" w:color="auto"/>
              <w:left w:val="outset" w:sz="6" w:space="0" w:color="auto"/>
              <w:bottom w:val="outset" w:sz="6" w:space="0" w:color="auto"/>
              <w:right w:val="outset" w:sz="6" w:space="0" w:color="auto"/>
            </w:tcBorders>
          </w:tcPr>
          <w:p w:rsidR="002A187A" w:rsidRPr="002A187A" w:rsidRDefault="002A187A" w:rsidP="002A187A">
            <w:pPr>
              <w:spacing w:after="0" w:line="240" w:lineRule="auto"/>
              <w:ind w:left="150" w:right="55"/>
              <w:contextualSpacing/>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lastRenderedPageBreak/>
              <w:t xml:space="preserve">-   Центр двигательной </w:t>
            </w:r>
            <w:r w:rsidRPr="002A187A">
              <w:rPr>
                <w:rFonts w:ascii="Times New Roman" w:eastAsia="Times New Roman" w:hAnsi="Times New Roman" w:cs="Times New Roman"/>
                <w:sz w:val="24"/>
                <w:szCs w:val="24"/>
                <w:lang w:eastAsia="ru-RU"/>
              </w:rPr>
              <w:lastRenderedPageBreak/>
              <w:t>активности</w:t>
            </w:r>
          </w:p>
        </w:tc>
        <w:tc>
          <w:tcPr>
            <w:tcW w:w="5762" w:type="dxa"/>
            <w:vMerge w:val="restart"/>
            <w:tcBorders>
              <w:top w:val="outset" w:sz="6" w:space="0" w:color="auto"/>
              <w:left w:val="outset" w:sz="6" w:space="0" w:color="auto"/>
              <w:bottom w:val="outset" w:sz="6" w:space="0" w:color="auto"/>
              <w:right w:val="outset" w:sz="6" w:space="0" w:color="auto"/>
            </w:tcBorders>
          </w:tcPr>
          <w:p w:rsidR="002A187A" w:rsidRPr="002A187A" w:rsidRDefault="002A187A" w:rsidP="002A187A">
            <w:pPr>
              <w:autoSpaceDE w:val="0"/>
              <w:autoSpaceDN w:val="0"/>
              <w:adjustRightInd w:val="0"/>
              <w:spacing w:after="0" w:line="240" w:lineRule="auto"/>
              <w:contextualSpacing/>
              <w:rPr>
                <w:rFonts w:ascii="Times New Roman" w:eastAsia="Calibri" w:hAnsi="Times New Roman" w:cs="Times New Roman"/>
                <w:sz w:val="24"/>
                <w:szCs w:val="24"/>
              </w:rPr>
            </w:pPr>
            <w:r w:rsidRPr="002A187A">
              <w:rPr>
                <w:rFonts w:ascii="Times New Roman" w:eastAsia="Calibri" w:hAnsi="Times New Roman" w:cs="Times New Roman"/>
                <w:sz w:val="24"/>
                <w:szCs w:val="24"/>
              </w:rPr>
              <w:lastRenderedPageBreak/>
              <w:t xml:space="preserve">1. Мячи средние разных цветов. </w:t>
            </w:r>
          </w:p>
          <w:p w:rsidR="002A187A" w:rsidRPr="002A187A" w:rsidRDefault="002A187A" w:rsidP="002A187A">
            <w:pPr>
              <w:autoSpaceDE w:val="0"/>
              <w:autoSpaceDN w:val="0"/>
              <w:adjustRightInd w:val="0"/>
              <w:spacing w:after="0" w:line="240" w:lineRule="auto"/>
              <w:contextualSpacing/>
              <w:rPr>
                <w:rFonts w:ascii="Times New Roman" w:eastAsia="Calibri" w:hAnsi="Times New Roman" w:cs="Times New Roman"/>
                <w:sz w:val="24"/>
                <w:szCs w:val="24"/>
              </w:rPr>
            </w:pPr>
            <w:r w:rsidRPr="002A187A">
              <w:rPr>
                <w:rFonts w:ascii="Times New Roman" w:eastAsia="Calibri" w:hAnsi="Times New Roman" w:cs="Times New Roman"/>
                <w:sz w:val="24"/>
                <w:szCs w:val="24"/>
              </w:rPr>
              <w:t xml:space="preserve">2. Мячи малые разных цветов. </w:t>
            </w:r>
          </w:p>
          <w:p w:rsidR="002A187A" w:rsidRPr="002A187A" w:rsidRDefault="002A187A" w:rsidP="002A187A">
            <w:pPr>
              <w:autoSpaceDE w:val="0"/>
              <w:autoSpaceDN w:val="0"/>
              <w:adjustRightInd w:val="0"/>
              <w:spacing w:after="0" w:line="240" w:lineRule="auto"/>
              <w:contextualSpacing/>
              <w:rPr>
                <w:rFonts w:ascii="Times New Roman" w:eastAsia="Calibri" w:hAnsi="Times New Roman" w:cs="Times New Roman"/>
                <w:sz w:val="24"/>
                <w:szCs w:val="24"/>
              </w:rPr>
            </w:pPr>
            <w:r w:rsidRPr="002A187A">
              <w:rPr>
                <w:rFonts w:ascii="Times New Roman" w:eastAsia="Calibri" w:hAnsi="Times New Roman" w:cs="Times New Roman"/>
                <w:sz w:val="24"/>
                <w:szCs w:val="24"/>
              </w:rPr>
              <w:lastRenderedPageBreak/>
              <w:t xml:space="preserve">3. Мячики массажные разных цветов и размеров. </w:t>
            </w:r>
          </w:p>
          <w:p w:rsidR="002A187A" w:rsidRPr="002A187A" w:rsidRDefault="002A187A" w:rsidP="002A187A">
            <w:pPr>
              <w:autoSpaceDE w:val="0"/>
              <w:autoSpaceDN w:val="0"/>
              <w:adjustRightInd w:val="0"/>
              <w:spacing w:after="0" w:line="240" w:lineRule="auto"/>
              <w:contextualSpacing/>
              <w:rPr>
                <w:rFonts w:ascii="Times New Roman" w:eastAsia="Calibri" w:hAnsi="Times New Roman" w:cs="Times New Roman"/>
                <w:sz w:val="24"/>
                <w:szCs w:val="24"/>
              </w:rPr>
            </w:pPr>
            <w:r w:rsidRPr="002A187A">
              <w:rPr>
                <w:rFonts w:ascii="Times New Roman" w:eastAsia="Calibri" w:hAnsi="Times New Roman" w:cs="Times New Roman"/>
                <w:sz w:val="24"/>
                <w:szCs w:val="24"/>
              </w:rPr>
              <w:t xml:space="preserve">4. Обручи. </w:t>
            </w:r>
          </w:p>
          <w:p w:rsidR="002A187A" w:rsidRPr="002A187A" w:rsidRDefault="002A187A" w:rsidP="002A187A">
            <w:pPr>
              <w:autoSpaceDE w:val="0"/>
              <w:autoSpaceDN w:val="0"/>
              <w:adjustRightInd w:val="0"/>
              <w:spacing w:after="0" w:line="240" w:lineRule="auto"/>
              <w:contextualSpacing/>
              <w:rPr>
                <w:rFonts w:ascii="Times New Roman" w:eastAsia="Calibri" w:hAnsi="Times New Roman" w:cs="Times New Roman"/>
                <w:sz w:val="24"/>
                <w:szCs w:val="24"/>
              </w:rPr>
            </w:pPr>
            <w:r w:rsidRPr="002A187A">
              <w:rPr>
                <w:rFonts w:ascii="Times New Roman" w:eastAsia="Calibri" w:hAnsi="Times New Roman" w:cs="Times New Roman"/>
                <w:sz w:val="24"/>
                <w:szCs w:val="24"/>
              </w:rPr>
              <w:t xml:space="preserve">5. Канат, веревки, шнуры. </w:t>
            </w:r>
          </w:p>
          <w:p w:rsidR="002A187A" w:rsidRPr="002A187A" w:rsidRDefault="002A187A" w:rsidP="002A187A">
            <w:pPr>
              <w:autoSpaceDE w:val="0"/>
              <w:autoSpaceDN w:val="0"/>
              <w:adjustRightInd w:val="0"/>
              <w:spacing w:after="0" w:line="240" w:lineRule="auto"/>
              <w:contextualSpacing/>
              <w:rPr>
                <w:rFonts w:ascii="Times New Roman" w:eastAsia="Calibri" w:hAnsi="Times New Roman" w:cs="Times New Roman"/>
                <w:sz w:val="24"/>
                <w:szCs w:val="24"/>
              </w:rPr>
            </w:pPr>
            <w:r w:rsidRPr="002A187A">
              <w:rPr>
                <w:rFonts w:ascii="Times New Roman" w:eastAsia="Calibri" w:hAnsi="Times New Roman" w:cs="Times New Roman"/>
                <w:sz w:val="24"/>
                <w:szCs w:val="24"/>
              </w:rPr>
              <w:t xml:space="preserve">6. Флажки разных цветов. </w:t>
            </w:r>
          </w:p>
          <w:p w:rsidR="002A187A" w:rsidRPr="002A187A" w:rsidRDefault="002A187A" w:rsidP="002A187A">
            <w:pPr>
              <w:autoSpaceDE w:val="0"/>
              <w:autoSpaceDN w:val="0"/>
              <w:adjustRightInd w:val="0"/>
              <w:spacing w:after="0" w:line="240" w:lineRule="auto"/>
              <w:contextualSpacing/>
              <w:rPr>
                <w:rFonts w:ascii="Times New Roman" w:eastAsia="Calibri" w:hAnsi="Times New Roman" w:cs="Times New Roman"/>
                <w:sz w:val="24"/>
                <w:szCs w:val="24"/>
              </w:rPr>
            </w:pPr>
            <w:r w:rsidRPr="002A187A">
              <w:rPr>
                <w:rFonts w:ascii="Times New Roman" w:eastAsia="Calibri" w:hAnsi="Times New Roman" w:cs="Times New Roman"/>
                <w:sz w:val="24"/>
                <w:szCs w:val="24"/>
              </w:rPr>
              <w:t xml:space="preserve">7. Гимнастические палки. </w:t>
            </w:r>
          </w:p>
          <w:p w:rsidR="002A187A" w:rsidRPr="002A187A" w:rsidRDefault="002A187A" w:rsidP="002A187A">
            <w:pPr>
              <w:autoSpaceDE w:val="0"/>
              <w:autoSpaceDN w:val="0"/>
              <w:adjustRightInd w:val="0"/>
              <w:spacing w:after="0" w:line="240" w:lineRule="auto"/>
              <w:contextualSpacing/>
              <w:rPr>
                <w:rFonts w:ascii="Times New Roman" w:eastAsia="Calibri" w:hAnsi="Times New Roman" w:cs="Times New Roman"/>
                <w:sz w:val="24"/>
                <w:szCs w:val="24"/>
              </w:rPr>
            </w:pPr>
            <w:r w:rsidRPr="002A187A">
              <w:rPr>
                <w:rFonts w:ascii="Times New Roman" w:eastAsia="Calibri" w:hAnsi="Times New Roman" w:cs="Times New Roman"/>
                <w:sz w:val="24"/>
                <w:szCs w:val="24"/>
              </w:rPr>
              <w:t>8 Скакалки.</w:t>
            </w:r>
          </w:p>
          <w:p w:rsidR="002A187A" w:rsidRPr="002A187A" w:rsidRDefault="002A187A" w:rsidP="002A187A">
            <w:pPr>
              <w:autoSpaceDE w:val="0"/>
              <w:autoSpaceDN w:val="0"/>
              <w:adjustRightInd w:val="0"/>
              <w:spacing w:after="0" w:line="240" w:lineRule="auto"/>
              <w:contextualSpacing/>
              <w:rPr>
                <w:rFonts w:ascii="Times New Roman" w:eastAsia="Calibri" w:hAnsi="Times New Roman" w:cs="Times New Roman"/>
                <w:sz w:val="24"/>
                <w:szCs w:val="24"/>
              </w:rPr>
            </w:pPr>
            <w:r w:rsidRPr="002A187A">
              <w:rPr>
                <w:rFonts w:ascii="Times New Roman" w:eastAsia="Calibri" w:hAnsi="Times New Roman" w:cs="Times New Roman"/>
                <w:sz w:val="24"/>
                <w:szCs w:val="24"/>
              </w:rPr>
              <w:t xml:space="preserve">9. Кегли. </w:t>
            </w:r>
          </w:p>
        </w:tc>
      </w:tr>
      <w:tr w:rsidR="002A187A" w:rsidRPr="002A187A" w:rsidTr="005B0E5A">
        <w:trPr>
          <w:trHeight w:val="1414"/>
        </w:trPr>
        <w:tc>
          <w:tcPr>
            <w:tcW w:w="2225" w:type="dxa"/>
            <w:vMerge/>
            <w:tcBorders>
              <w:left w:val="outset" w:sz="6" w:space="0" w:color="auto"/>
              <w:right w:val="outset" w:sz="6" w:space="0" w:color="auto"/>
            </w:tcBorders>
          </w:tcPr>
          <w:p w:rsidR="002A187A" w:rsidRPr="002A187A" w:rsidRDefault="002A187A" w:rsidP="002A187A">
            <w:pPr>
              <w:numPr>
                <w:ilvl w:val="0"/>
                <w:numId w:val="4"/>
              </w:numPr>
              <w:tabs>
                <w:tab w:val="num" w:pos="434"/>
              </w:tabs>
              <w:spacing w:after="0" w:line="240" w:lineRule="auto"/>
              <w:ind w:left="150" w:right="55" w:firstLine="0"/>
              <w:contextualSpacing/>
              <w:jc w:val="both"/>
              <w:rPr>
                <w:rFonts w:ascii="Times New Roman" w:eastAsia="Times New Roman" w:hAnsi="Times New Roman" w:cs="Times New Roman"/>
                <w:sz w:val="24"/>
                <w:szCs w:val="24"/>
                <w:lang w:eastAsia="ru-RU"/>
              </w:rPr>
            </w:pPr>
          </w:p>
        </w:tc>
        <w:tc>
          <w:tcPr>
            <w:tcW w:w="2164" w:type="dxa"/>
            <w:tcBorders>
              <w:top w:val="outset" w:sz="6" w:space="0" w:color="auto"/>
              <w:left w:val="outset" w:sz="6" w:space="0" w:color="auto"/>
              <w:bottom w:val="outset" w:sz="6" w:space="0" w:color="auto"/>
              <w:right w:val="outset" w:sz="6" w:space="0" w:color="auto"/>
            </w:tcBorders>
          </w:tcPr>
          <w:p w:rsidR="002A187A" w:rsidRPr="002A187A" w:rsidRDefault="002A187A" w:rsidP="002A187A">
            <w:pPr>
              <w:spacing w:after="0" w:line="240" w:lineRule="auto"/>
              <w:ind w:left="150" w:right="55"/>
              <w:contextualSpacing/>
              <w:rPr>
                <w:rFonts w:ascii="Times New Roman" w:eastAsia="Times New Roman" w:hAnsi="Times New Roman" w:cs="Times New Roman"/>
                <w:sz w:val="24"/>
                <w:szCs w:val="24"/>
                <w:lang w:eastAsia="ru-RU"/>
              </w:rPr>
            </w:pPr>
          </w:p>
        </w:tc>
        <w:tc>
          <w:tcPr>
            <w:tcW w:w="5762" w:type="dxa"/>
            <w:vMerge/>
            <w:tcBorders>
              <w:top w:val="outset" w:sz="6" w:space="0" w:color="auto"/>
              <w:left w:val="outset" w:sz="6" w:space="0" w:color="auto"/>
              <w:bottom w:val="outset" w:sz="6" w:space="0" w:color="auto"/>
              <w:right w:val="outset" w:sz="6" w:space="0" w:color="auto"/>
            </w:tcBorders>
            <w:vAlign w:val="center"/>
          </w:tcPr>
          <w:p w:rsidR="002A187A" w:rsidRPr="002A187A" w:rsidRDefault="002A187A" w:rsidP="002A187A">
            <w:pPr>
              <w:tabs>
                <w:tab w:val="num" w:pos="424"/>
              </w:tabs>
              <w:spacing w:after="0" w:line="240" w:lineRule="auto"/>
              <w:ind w:left="140"/>
              <w:contextualSpacing/>
              <w:jc w:val="both"/>
              <w:rPr>
                <w:rFonts w:ascii="Times New Roman" w:eastAsia="Times New Roman" w:hAnsi="Times New Roman" w:cs="Times New Roman"/>
                <w:sz w:val="24"/>
                <w:szCs w:val="24"/>
                <w:lang w:eastAsia="ru-RU"/>
              </w:rPr>
            </w:pPr>
          </w:p>
        </w:tc>
      </w:tr>
      <w:tr w:rsidR="002A187A" w:rsidRPr="002A187A" w:rsidTr="005B0E5A">
        <w:trPr>
          <w:trHeight w:val="620"/>
        </w:trPr>
        <w:tc>
          <w:tcPr>
            <w:tcW w:w="2225" w:type="dxa"/>
            <w:vMerge/>
            <w:tcBorders>
              <w:left w:val="outset" w:sz="6" w:space="0" w:color="auto"/>
              <w:bottom w:val="outset" w:sz="6" w:space="0" w:color="auto"/>
              <w:right w:val="outset" w:sz="6" w:space="0" w:color="auto"/>
            </w:tcBorders>
          </w:tcPr>
          <w:p w:rsidR="002A187A" w:rsidRPr="002A187A" w:rsidRDefault="002A187A" w:rsidP="002A187A">
            <w:pPr>
              <w:numPr>
                <w:ilvl w:val="0"/>
                <w:numId w:val="4"/>
              </w:numPr>
              <w:tabs>
                <w:tab w:val="num" w:pos="434"/>
              </w:tabs>
              <w:spacing w:after="0" w:line="240" w:lineRule="auto"/>
              <w:ind w:left="150" w:right="55" w:firstLine="0"/>
              <w:contextualSpacing/>
              <w:jc w:val="both"/>
              <w:rPr>
                <w:rFonts w:ascii="Times New Roman" w:eastAsia="Times New Roman" w:hAnsi="Times New Roman" w:cs="Times New Roman"/>
                <w:sz w:val="24"/>
                <w:szCs w:val="24"/>
                <w:lang w:eastAsia="ru-RU"/>
              </w:rPr>
            </w:pPr>
          </w:p>
        </w:tc>
        <w:tc>
          <w:tcPr>
            <w:tcW w:w="2164" w:type="dxa"/>
            <w:tcBorders>
              <w:top w:val="outset" w:sz="6" w:space="0" w:color="auto"/>
              <w:left w:val="outset" w:sz="6" w:space="0" w:color="auto"/>
              <w:bottom w:val="outset" w:sz="6" w:space="0" w:color="auto"/>
              <w:right w:val="outset" w:sz="6" w:space="0" w:color="auto"/>
            </w:tcBorders>
          </w:tcPr>
          <w:p w:rsidR="002A187A" w:rsidRPr="002A187A" w:rsidRDefault="002A187A" w:rsidP="002A187A">
            <w:pPr>
              <w:spacing w:after="0" w:line="240" w:lineRule="auto"/>
              <w:ind w:left="150" w:right="55"/>
              <w:contextualSpacing/>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 Центр сохранения здоровья ребенка</w:t>
            </w:r>
          </w:p>
        </w:tc>
        <w:tc>
          <w:tcPr>
            <w:tcW w:w="5762" w:type="dxa"/>
            <w:tcBorders>
              <w:top w:val="outset" w:sz="6" w:space="0" w:color="auto"/>
              <w:left w:val="outset" w:sz="6" w:space="0" w:color="auto"/>
              <w:bottom w:val="outset" w:sz="6" w:space="0" w:color="auto"/>
              <w:right w:val="outset" w:sz="6" w:space="0" w:color="auto"/>
            </w:tcBorders>
          </w:tcPr>
          <w:p w:rsidR="002A187A" w:rsidRPr="002A187A" w:rsidRDefault="002A187A" w:rsidP="002A187A">
            <w:pPr>
              <w:tabs>
                <w:tab w:val="num" w:pos="424"/>
              </w:tabs>
              <w:spacing w:after="0" w:line="240" w:lineRule="auto"/>
              <w:ind w:left="140"/>
              <w:contextualSpacing/>
              <w:jc w:val="both"/>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1.Плакаты по правилам безопасности жизнедеятельности</w:t>
            </w:r>
          </w:p>
          <w:p w:rsidR="002A187A" w:rsidRPr="002A187A" w:rsidRDefault="002A187A" w:rsidP="002A187A">
            <w:pPr>
              <w:tabs>
                <w:tab w:val="num" w:pos="424"/>
              </w:tabs>
              <w:spacing w:after="0" w:line="240" w:lineRule="auto"/>
              <w:ind w:left="140"/>
              <w:contextualSpacing/>
              <w:jc w:val="both"/>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2. Дидактические игры по валеологии.</w:t>
            </w:r>
          </w:p>
        </w:tc>
      </w:tr>
      <w:tr w:rsidR="002A187A" w:rsidRPr="002A187A" w:rsidTr="005B0E5A">
        <w:trPr>
          <w:trHeight w:val="260"/>
        </w:trPr>
        <w:tc>
          <w:tcPr>
            <w:tcW w:w="10152" w:type="dxa"/>
            <w:gridSpan w:val="3"/>
            <w:tcBorders>
              <w:top w:val="outset" w:sz="6" w:space="0" w:color="auto"/>
              <w:left w:val="outset" w:sz="6" w:space="0" w:color="auto"/>
              <w:bottom w:val="outset" w:sz="6" w:space="0" w:color="auto"/>
              <w:right w:val="outset" w:sz="6" w:space="0" w:color="auto"/>
            </w:tcBorders>
          </w:tcPr>
          <w:p w:rsidR="002A187A" w:rsidRPr="002A187A" w:rsidRDefault="002A187A" w:rsidP="002A187A">
            <w:pPr>
              <w:spacing w:after="0" w:line="240" w:lineRule="auto"/>
              <w:contextualSpacing/>
              <w:jc w:val="center"/>
              <w:rPr>
                <w:rFonts w:ascii="Times New Roman" w:eastAsia="Times New Roman" w:hAnsi="Times New Roman" w:cs="Times New Roman"/>
                <w:sz w:val="24"/>
                <w:szCs w:val="24"/>
                <w:lang w:eastAsia="ru-RU"/>
              </w:rPr>
            </w:pPr>
            <w:r w:rsidRPr="002A187A">
              <w:rPr>
                <w:rFonts w:ascii="Times New Roman" w:eastAsia="Times New Roman" w:hAnsi="Times New Roman" w:cs="Times New Roman"/>
                <w:b/>
                <w:bCs/>
                <w:sz w:val="24"/>
                <w:szCs w:val="24"/>
                <w:lang w:eastAsia="ru-RU"/>
              </w:rPr>
              <w:t>Художественно-эстетическое развитие детей</w:t>
            </w:r>
          </w:p>
        </w:tc>
      </w:tr>
      <w:tr w:rsidR="002A187A" w:rsidRPr="002A187A" w:rsidTr="005B0E5A">
        <w:trPr>
          <w:trHeight w:val="2406"/>
        </w:trPr>
        <w:tc>
          <w:tcPr>
            <w:tcW w:w="2225" w:type="dxa"/>
            <w:tcBorders>
              <w:top w:val="outset" w:sz="6" w:space="0" w:color="auto"/>
              <w:left w:val="outset" w:sz="6" w:space="0" w:color="auto"/>
              <w:bottom w:val="outset" w:sz="6" w:space="0" w:color="auto"/>
              <w:right w:val="outset" w:sz="6" w:space="0" w:color="auto"/>
            </w:tcBorders>
          </w:tcPr>
          <w:p w:rsidR="002A187A" w:rsidRPr="002A187A" w:rsidRDefault="002A187A" w:rsidP="002A187A">
            <w:pPr>
              <w:spacing w:after="0" w:line="240" w:lineRule="auto"/>
              <w:ind w:left="150"/>
              <w:contextualSpacing/>
              <w:jc w:val="both"/>
              <w:rPr>
                <w:rFonts w:ascii="Times New Roman" w:eastAsia="Times New Roman" w:hAnsi="Times New Roman" w:cs="Times New Roman"/>
                <w:sz w:val="24"/>
                <w:szCs w:val="24"/>
                <w:lang w:eastAsia="ru-RU"/>
              </w:rPr>
            </w:pPr>
            <w:r w:rsidRPr="002A187A">
              <w:rPr>
                <w:rFonts w:ascii="Times New Roman" w:eastAsia="Times New Roman" w:hAnsi="Times New Roman" w:cs="Times New Roman"/>
                <w:b/>
                <w:bCs/>
                <w:sz w:val="24"/>
                <w:szCs w:val="24"/>
                <w:lang w:eastAsia="ru-RU"/>
              </w:rPr>
              <w:t>Изобразительная деятельность</w:t>
            </w:r>
          </w:p>
          <w:p w:rsidR="002A187A" w:rsidRPr="002A187A" w:rsidRDefault="002A187A" w:rsidP="002A187A">
            <w:pPr>
              <w:spacing w:after="0" w:line="240" w:lineRule="auto"/>
              <w:contextualSpacing/>
              <w:jc w:val="both"/>
              <w:rPr>
                <w:rFonts w:ascii="Times New Roman" w:eastAsia="Times New Roman" w:hAnsi="Times New Roman" w:cs="Times New Roman"/>
                <w:sz w:val="24"/>
                <w:szCs w:val="24"/>
                <w:lang w:eastAsia="ru-RU"/>
              </w:rPr>
            </w:pPr>
          </w:p>
        </w:tc>
        <w:tc>
          <w:tcPr>
            <w:tcW w:w="2164" w:type="dxa"/>
            <w:tcBorders>
              <w:top w:val="outset" w:sz="6" w:space="0" w:color="auto"/>
              <w:left w:val="outset" w:sz="6" w:space="0" w:color="auto"/>
              <w:bottom w:val="outset" w:sz="6" w:space="0" w:color="auto"/>
              <w:right w:val="outset" w:sz="6" w:space="0" w:color="auto"/>
            </w:tcBorders>
          </w:tcPr>
          <w:p w:rsidR="002A187A" w:rsidRPr="002A187A" w:rsidRDefault="002A187A" w:rsidP="002A187A">
            <w:pPr>
              <w:spacing w:after="0" w:line="240" w:lineRule="auto"/>
              <w:ind w:left="150"/>
              <w:contextualSpacing/>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 Центр изобразительной деятельности</w:t>
            </w:r>
          </w:p>
          <w:p w:rsidR="002A187A" w:rsidRPr="002A187A" w:rsidRDefault="002A187A" w:rsidP="002A187A">
            <w:pPr>
              <w:spacing w:after="0" w:line="240" w:lineRule="auto"/>
              <w:ind w:left="150"/>
              <w:contextualSpacing/>
              <w:jc w:val="both"/>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 </w:t>
            </w:r>
          </w:p>
        </w:tc>
        <w:tc>
          <w:tcPr>
            <w:tcW w:w="5762" w:type="dxa"/>
            <w:tcBorders>
              <w:top w:val="outset" w:sz="6" w:space="0" w:color="auto"/>
              <w:left w:val="outset" w:sz="6" w:space="0" w:color="auto"/>
              <w:bottom w:val="outset" w:sz="6" w:space="0" w:color="auto"/>
              <w:right w:val="outset" w:sz="6" w:space="0" w:color="auto"/>
            </w:tcBorders>
          </w:tcPr>
          <w:p w:rsidR="002A187A" w:rsidRPr="002A187A" w:rsidRDefault="002A187A" w:rsidP="002A187A">
            <w:pPr>
              <w:autoSpaceDE w:val="0"/>
              <w:autoSpaceDN w:val="0"/>
              <w:adjustRightInd w:val="0"/>
              <w:spacing w:after="0" w:line="240" w:lineRule="auto"/>
              <w:contextualSpacing/>
              <w:rPr>
                <w:rFonts w:ascii="Times New Roman" w:eastAsia="Calibri" w:hAnsi="Times New Roman" w:cs="Times New Roman"/>
                <w:sz w:val="24"/>
                <w:szCs w:val="24"/>
              </w:rPr>
            </w:pPr>
            <w:r w:rsidRPr="002A187A">
              <w:rPr>
                <w:rFonts w:ascii="Times New Roman" w:eastAsia="Calibri" w:hAnsi="Times New Roman" w:cs="Times New Roman"/>
                <w:sz w:val="24"/>
                <w:szCs w:val="24"/>
              </w:rPr>
              <w:t>1. Доски для рисования мелом, фломастерами.</w:t>
            </w:r>
          </w:p>
          <w:p w:rsidR="002A187A" w:rsidRPr="002A187A" w:rsidRDefault="002A187A" w:rsidP="002A187A">
            <w:pPr>
              <w:autoSpaceDE w:val="0"/>
              <w:autoSpaceDN w:val="0"/>
              <w:adjustRightInd w:val="0"/>
              <w:spacing w:after="0" w:line="240" w:lineRule="auto"/>
              <w:contextualSpacing/>
              <w:rPr>
                <w:rFonts w:ascii="Times New Roman" w:eastAsia="Calibri" w:hAnsi="Times New Roman" w:cs="Times New Roman"/>
                <w:sz w:val="24"/>
                <w:szCs w:val="24"/>
              </w:rPr>
            </w:pPr>
            <w:r w:rsidRPr="002A187A">
              <w:rPr>
                <w:rFonts w:ascii="Times New Roman" w:eastAsia="Calibri" w:hAnsi="Times New Roman" w:cs="Times New Roman"/>
                <w:sz w:val="24"/>
                <w:szCs w:val="24"/>
              </w:rPr>
              <w:t xml:space="preserve">2. Цветной мел. </w:t>
            </w:r>
          </w:p>
          <w:p w:rsidR="002A187A" w:rsidRPr="002A187A" w:rsidRDefault="002A187A" w:rsidP="002A187A">
            <w:pPr>
              <w:autoSpaceDE w:val="0"/>
              <w:autoSpaceDN w:val="0"/>
              <w:adjustRightInd w:val="0"/>
              <w:spacing w:after="0" w:line="240" w:lineRule="auto"/>
              <w:contextualSpacing/>
              <w:rPr>
                <w:rFonts w:ascii="Times New Roman" w:eastAsia="Calibri" w:hAnsi="Times New Roman" w:cs="Times New Roman"/>
                <w:sz w:val="24"/>
                <w:szCs w:val="24"/>
              </w:rPr>
            </w:pPr>
            <w:r w:rsidRPr="002A187A">
              <w:rPr>
                <w:rFonts w:ascii="Times New Roman" w:eastAsia="Calibri" w:hAnsi="Times New Roman" w:cs="Times New Roman"/>
                <w:sz w:val="24"/>
                <w:szCs w:val="24"/>
              </w:rPr>
              <w:t xml:space="preserve">3. Гуашевые и акварельные краски. </w:t>
            </w:r>
          </w:p>
          <w:p w:rsidR="002A187A" w:rsidRPr="002A187A" w:rsidRDefault="002A187A" w:rsidP="002A187A">
            <w:pPr>
              <w:autoSpaceDE w:val="0"/>
              <w:autoSpaceDN w:val="0"/>
              <w:adjustRightInd w:val="0"/>
              <w:spacing w:after="0" w:line="240" w:lineRule="auto"/>
              <w:contextualSpacing/>
              <w:rPr>
                <w:rFonts w:ascii="Times New Roman" w:eastAsia="Calibri" w:hAnsi="Times New Roman" w:cs="Times New Roman"/>
                <w:sz w:val="24"/>
                <w:szCs w:val="24"/>
              </w:rPr>
            </w:pPr>
            <w:r w:rsidRPr="002A187A">
              <w:rPr>
                <w:rFonts w:ascii="Times New Roman" w:eastAsia="Calibri" w:hAnsi="Times New Roman" w:cs="Times New Roman"/>
                <w:sz w:val="24"/>
                <w:szCs w:val="24"/>
              </w:rPr>
              <w:t xml:space="preserve">4. Фломастеры, цветные карандаши. </w:t>
            </w:r>
          </w:p>
          <w:p w:rsidR="002A187A" w:rsidRPr="002A187A" w:rsidRDefault="002A187A" w:rsidP="002A187A">
            <w:pPr>
              <w:autoSpaceDE w:val="0"/>
              <w:autoSpaceDN w:val="0"/>
              <w:adjustRightInd w:val="0"/>
              <w:spacing w:after="0" w:line="240" w:lineRule="auto"/>
              <w:contextualSpacing/>
              <w:rPr>
                <w:rFonts w:ascii="Times New Roman" w:eastAsia="Calibri" w:hAnsi="Times New Roman" w:cs="Times New Roman"/>
                <w:sz w:val="24"/>
                <w:szCs w:val="24"/>
              </w:rPr>
            </w:pPr>
            <w:r w:rsidRPr="002A187A">
              <w:rPr>
                <w:rFonts w:ascii="Times New Roman" w:eastAsia="Calibri" w:hAnsi="Times New Roman" w:cs="Times New Roman"/>
                <w:sz w:val="24"/>
                <w:szCs w:val="24"/>
              </w:rPr>
              <w:t xml:space="preserve">5. Пластилин, глина, соленое тесто. </w:t>
            </w:r>
          </w:p>
          <w:p w:rsidR="002A187A" w:rsidRPr="002A187A" w:rsidRDefault="002A187A" w:rsidP="002A187A">
            <w:pPr>
              <w:autoSpaceDE w:val="0"/>
              <w:autoSpaceDN w:val="0"/>
              <w:adjustRightInd w:val="0"/>
              <w:spacing w:after="0" w:line="240" w:lineRule="auto"/>
              <w:contextualSpacing/>
              <w:rPr>
                <w:rFonts w:ascii="Times New Roman" w:eastAsia="Calibri" w:hAnsi="Times New Roman" w:cs="Times New Roman"/>
                <w:sz w:val="24"/>
                <w:szCs w:val="24"/>
              </w:rPr>
            </w:pPr>
            <w:r w:rsidRPr="002A187A">
              <w:rPr>
                <w:rFonts w:ascii="Times New Roman" w:eastAsia="Calibri" w:hAnsi="Times New Roman" w:cs="Times New Roman"/>
                <w:sz w:val="24"/>
                <w:szCs w:val="24"/>
              </w:rPr>
              <w:t xml:space="preserve">6. Цветная и белая бумага, картон, обои, наклейки, лоскутки ткани, нитки, ленты, самоклеящаяся пленка, старые открытки, природные материалы( сухие листья, лепестки цветов, семена, мелкие ракушки и т.п.). </w:t>
            </w:r>
          </w:p>
          <w:p w:rsidR="002A187A" w:rsidRPr="002A187A" w:rsidRDefault="002A187A" w:rsidP="002A187A">
            <w:pPr>
              <w:tabs>
                <w:tab w:val="left" w:pos="3303"/>
              </w:tabs>
              <w:spacing w:after="0" w:line="240" w:lineRule="auto"/>
              <w:contextualSpacing/>
              <w:jc w:val="both"/>
              <w:rPr>
                <w:rFonts w:ascii="Times New Roman" w:eastAsia="Calibri" w:hAnsi="Times New Roman" w:cs="Times New Roman"/>
                <w:sz w:val="24"/>
                <w:szCs w:val="24"/>
              </w:rPr>
            </w:pPr>
            <w:r w:rsidRPr="002A187A">
              <w:rPr>
                <w:rFonts w:ascii="Times New Roman" w:eastAsia="Calibri" w:hAnsi="Times New Roman" w:cs="Times New Roman"/>
                <w:sz w:val="24"/>
                <w:szCs w:val="24"/>
              </w:rPr>
              <w:t>7. Книжки-раскраски.</w:t>
            </w:r>
          </w:p>
        </w:tc>
      </w:tr>
      <w:tr w:rsidR="002A187A" w:rsidRPr="002A187A" w:rsidTr="005B0E5A">
        <w:trPr>
          <w:trHeight w:val="1594"/>
        </w:trPr>
        <w:tc>
          <w:tcPr>
            <w:tcW w:w="2225" w:type="dxa"/>
            <w:tcBorders>
              <w:top w:val="outset" w:sz="6" w:space="0" w:color="auto"/>
              <w:left w:val="outset" w:sz="6" w:space="0" w:color="auto"/>
              <w:bottom w:val="outset" w:sz="6" w:space="0" w:color="auto"/>
              <w:right w:val="outset" w:sz="6" w:space="0" w:color="auto"/>
            </w:tcBorders>
          </w:tcPr>
          <w:p w:rsidR="002A187A" w:rsidRPr="002A187A" w:rsidRDefault="002A187A" w:rsidP="002A187A">
            <w:pPr>
              <w:spacing w:after="0" w:line="240" w:lineRule="auto"/>
              <w:ind w:left="150"/>
              <w:contextualSpacing/>
              <w:jc w:val="both"/>
              <w:rPr>
                <w:rFonts w:ascii="Times New Roman" w:eastAsia="Times New Roman" w:hAnsi="Times New Roman" w:cs="Times New Roman"/>
                <w:b/>
                <w:bCs/>
                <w:sz w:val="24"/>
                <w:szCs w:val="24"/>
                <w:lang w:eastAsia="ru-RU"/>
              </w:rPr>
            </w:pPr>
          </w:p>
        </w:tc>
        <w:tc>
          <w:tcPr>
            <w:tcW w:w="2164" w:type="dxa"/>
            <w:tcBorders>
              <w:top w:val="outset" w:sz="6" w:space="0" w:color="auto"/>
              <w:left w:val="outset" w:sz="6" w:space="0" w:color="auto"/>
              <w:bottom w:val="outset" w:sz="6" w:space="0" w:color="auto"/>
              <w:right w:val="outset" w:sz="6" w:space="0" w:color="auto"/>
            </w:tcBorders>
          </w:tcPr>
          <w:p w:rsidR="002A187A" w:rsidRPr="002A187A" w:rsidRDefault="002A187A" w:rsidP="002A187A">
            <w:pPr>
              <w:spacing w:after="0" w:line="240" w:lineRule="auto"/>
              <w:ind w:left="150"/>
              <w:contextualSpacing/>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 Центр конструирования</w:t>
            </w:r>
          </w:p>
        </w:tc>
        <w:tc>
          <w:tcPr>
            <w:tcW w:w="5762" w:type="dxa"/>
            <w:tcBorders>
              <w:top w:val="outset" w:sz="6" w:space="0" w:color="auto"/>
              <w:left w:val="outset" w:sz="6" w:space="0" w:color="auto"/>
              <w:bottom w:val="outset" w:sz="6" w:space="0" w:color="auto"/>
              <w:right w:val="outset" w:sz="6" w:space="0" w:color="auto"/>
            </w:tcBorders>
          </w:tcPr>
          <w:p w:rsidR="002A187A" w:rsidRPr="002A187A" w:rsidRDefault="002A187A" w:rsidP="002A187A">
            <w:pPr>
              <w:autoSpaceDE w:val="0"/>
              <w:autoSpaceDN w:val="0"/>
              <w:adjustRightInd w:val="0"/>
              <w:spacing w:after="0" w:line="240" w:lineRule="auto"/>
              <w:contextualSpacing/>
              <w:rPr>
                <w:rFonts w:ascii="Times New Roman" w:eastAsia="Calibri" w:hAnsi="Times New Roman" w:cs="Times New Roman"/>
                <w:sz w:val="24"/>
                <w:szCs w:val="24"/>
              </w:rPr>
            </w:pPr>
            <w:r w:rsidRPr="002A187A">
              <w:rPr>
                <w:rFonts w:ascii="Times New Roman" w:eastAsia="Calibri" w:hAnsi="Times New Roman" w:cs="Times New Roman"/>
                <w:sz w:val="24"/>
                <w:szCs w:val="24"/>
              </w:rPr>
              <w:t xml:space="preserve">1. Строительные конструкторы с блоками среднего и мелкого размера. </w:t>
            </w:r>
          </w:p>
          <w:p w:rsidR="002A187A" w:rsidRPr="002A187A" w:rsidRDefault="002A187A" w:rsidP="002A187A">
            <w:pPr>
              <w:autoSpaceDE w:val="0"/>
              <w:autoSpaceDN w:val="0"/>
              <w:adjustRightInd w:val="0"/>
              <w:spacing w:after="0" w:line="240" w:lineRule="auto"/>
              <w:contextualSpacing/>
              <w:rPr>
                <w:rFonts w:ascii="Times New Roman" w:eastAsia="Calibri" w:hAnsi="Times New Roman" w:cs="Times New Roman"/>
                <w:sz w:val="24"/>
                <w:szCs w:val="24"/>
              </w:rPr>
            </w:pPr>
            <w:r w:rsidRPr="002A187A">
              <w:rPr>
                <w:rFonts w:ascii="Times New Roman" w:eastAsia="Calibri" w:hAnsi="Times New Roman" w:cs="Times New Roman"/>
                <w:sz w:val="24"/>
                <w:szCs w:val="24"/>
              </w:rPr>
              <w:t>2. Транспорт (мелкий, средний, крупный).</w:t>
            </w:r>
          </w:p>
          <w:p w:rsidR="002A187A" w:rsidRPr="002A187A" w:rsidRDefault="002A187A" w:rsidP="002A187A">
            <w:pPr>
              <w:autoSpaceDE w:val="0"/>
              <w:autoSpaceDN w:val="0"/>
              <w:adjustRightInd w:val="0"/>
              <w:spacing w:after="0" w:line="240" w:lineRule="auto"/>
              <w:contextualSpacing/>
              <w:rPr>
                <w:rFonts w:ascii="Times New Roman" w:eastAsia="Calibri" w:hAnsi="Times New Roman" w:cs="Times New Roman"/>
                <w:sz w:val="24"/>
                <w:szCs w:val="24"/>
              </w:rPr>
            </w:pPr>
            <w:r w:rsidRPr="002A187A">
              <w:rPr>
                <w:rFonts w:ascii="Times New Roman" w:eastAsia="Calibri" w:hAnsi="Times New Roman" w:cs="Times New Roman"/>
                <w:sz w:val="24"/>
                <w:szCs w:val="24"/>
              </w:rPr>
              <w:t>3. Машины легковые и грузовые (самосвалы, грузовики, фургоны, специальный транспорт).</w:t>
            </w:r>
          </w:p>
          <w:p w:rsidR="002A187A" w:rsidRPr="002A187A" w:rsidRDefault="002A187A" w:rsidP="002A187A">
            <w:pPr>
              <w:autoSpaceDE w:val="0"/>
              <w:autoSpaceDN w:val="0"/>
              <w:adjustRightInd w:val="0"/>
              <w:spacing w:after="0" w:line="240" w:lineRule="auto"/>
              <w:contextualSpacing/>
              <w:rPr>
                <w:rFonts w:ascii="Times New Roman" w:eastAsia="Calibri" w:hAnsi="Times New Roman" w:cs="Times New Roman"/>
                <w:sz w:val="24"/>
                <w:szCs w:val="24"/>
              </w:rPr>
            </w:pPr>
            <w:r w:rsidRPr="002A187A">
              <w:rPr>
                <w:rFonts w:ascii="Times New Roman" w:eastAsia="Calibri" w:hAnsi="Times New Roman" w:cs="Times New Roman"/>
                <w:sz w:val="24"/>
                <w:szCs w:val="24"/>
              </w:rPr>
              <w:t xml:space="preserve">4. Разрезные картинки (4—12 частей, все виды разрезов), пазлы. </w:t>
            </w:r>
          </w:p>
          <w:p w:rsidR="002A187A" w:rsidRPr="002A187A" w:rsidRDefault="002A187A" w:rsidP="002A187A">
            <w:pPr>
              <w:autoSpaceDE w:val="0"/>
              <w:autoSpaceDN w:val="0"/>
              <w:adjustRightInd w:val="0"/>
              <w:spacing w:after="0" w:line="240" w:lineRule="auto"/>
              <w:contextualSpacing/>
              <w:rPr>
                <w:rFonts w:ascii="Times New Roman" w:eastAsia="Calibri" w:hAnsi="Times New Roman" w:cs="Times New Roman"/>
                <w:sz w:val="24"/>
                <w:szCs w:val="24"/>
              </w:rPr>
            </w:pPr>
            <w:r w:rsidRPr="002A187A">
              <w:rPr>
                <w:rFonts w:ascii="Times New Roman" w:eastAsia="Calibri" w:hAnsi="Times New Roman" w:cs="Times New Roman"/>
                <w:sz w:val="24"/>
                <w:szCs w:val="24"/>
              </w:rPr>
              <w:t xml:space="preserve">5. Различные сборные игрушки и схемы их сборки. </w:t>
            </w:r>
          </w:p>
        </w:tc>
      </w:tr>
      <w:tr w:rsidR="002A187A" w:rsidRPr="002A187A" w:rsidTr="005B0E5A">
        <w:trPr>
          <w:trHeight w:val="1609"/>
        </w:trPr>
        <w:tc>
          <w:tcPr>
            <w:tcW w:w="2225" w:type="dxa"/>
            <w:tcBorders>
              <w:top w:val="outset" w:sz="6" w:space="0" w:color="auto"/>
              <w:left w:val="outset" w:sz="6" w:space="0" w:color="auto"/>
              <w:bottom w:val="outset" w:sz="6" w:space="0" w:color="auto"/>
              <w:right w:val="outset" w:sz="6" w:space="0" w:color="auto"/>
            </w:tcBorders>
          </w:tcPr>
          <w:p w:rsidR="002A187A" w:rsidRPr="002A187A" w:rsidRDefault="002A187A" w:rsidP="002A187A">
            <w:pPr>
              <w:spacing w:after="0" w:line="240" w:lineRule="auto"/>
              <w:ind w:left="150"/>
              <w:contextualSpacing/>
              <w:rPr>
                <w:rFonts w:ascii="Times New Roman" w:eastAsia="Times New Roman" w:hAnsi="Times New Roman" w:cs="Times New Roman"/>
                <w:sz w:val="24"/>
                <w:szCs w:val="24"/>
                <w:lang w:eastAsia="ru-RU"/>
              </w:rPr>
            </w:pPr>
            <w:r w:rsidRPr="002A187A">
              <w:rPr>
                <w:rFonts w:ascii="Times New Roman" w:eastAsia="Times New Roman" w:hAnsi="Times New Roman" w:cs="Times New Roman"/>
                <w:b/>
                <w:bCs/>
                <w:sz w:val="24"/>
                <w:szCs w:val="24"/>
                <w:lang w:eastAsia="ru-RU"/>
              </w:rPr>
              <w:t>Музыкальная деятельность</w:t>
            </w:r>
          </w:p>
          <w:p w:rsidR="002A187A" w:rsidRPr="002A187A" w:rsidRDefault="002A187A" w:rsidP="002A187A">
            <w:pPr>
              <w:spacing w:after="0" w:line="240" w:lineRule="auto"/>
              <w:contextualSpacing/>
              <w:rPr>
                <w:rFonts w:ascii="Times New Roman" w:eastAsia="Times New Roman" w:hAnsi="Times New Roman" w:cs="Times New Roman"/>
                <w:sz w:val="24"/>
                <w:szCs w:val="24"/>
                <w:lang w:eastAsia="ru-RU"/>
              </w:rPr>
            </w:pPr>
          </w:p>
        </w:tc>
        <w:tc>
          <w:tcPr>
            <w:tcW w:w="2164" w:type="dxa"/>
            <w:tcBorders>
              <w:top w:val="outset" w:sz="6" w:space="0" w:color="auto"/>
              <w:left w:val="outset" w:sz="6" w:space="0" w:color="auto"/>
              <w:bottom w:val="outset" w:sz="6" w:space="0" w:color="auto"/>
              <w:right w:val="outset" w:sz="6" w:space="0" w:color="auto"/>
            </w:tcBorders>
          </w:tcPr>
          <w:p w:rsidR="002A187A" w:rsidRPr="002A187A" w:rsidRDefault="002A187A" w:rsidP="002A187A">
            <w:pPr>
              <w:spacing w:after="0" w:line="240" w:lineRule="auto"/>
              <w:ind w:left="150"/>
              <w:contextualSpacing/>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 Центр музыкально-театрализованной деятельности</w:t>
            </w:r>
          </w:p>
        </w:tc>
        <w:tc>
          <w:tcPr>
            <w:tcW w:w="5762" w:type="dxa"/>
            <w:tcBorders>
              <w:top w:val="outset" w:sz="6" w:space="0" w:color="auto"/>
              <w:left w:val="outset" w:sz="6" w:space="0" w:color="auto"/>
              <w:bottom w:val="outset" w:sz="6" w:space="0" w:color="auto"/>
              <w:right w:val="outset" w:sz="6" w:space="0" w:color="auto"/>
            </w:tcBorders>
          </w:tcPr>
          <w:p w:rsidR="002A187A" w:rsidRPr="002A187A" w:rsidRDefault="002A187A" w:rsidP="002A187A">
            <w:pPr>
              <w:autoSpaceDE w:val="0"/>
              <w:autoSpaceDN w:val="0"/>
              <w:adjustRightInd w:val="0"/>
              <w:spacing w:after="0" w:line="240" w:lineRule="auto"/>
              <w:contextualSpacing/>
              <w:rPr>
                <w:rFonts w:ascii="Times New Roman" w:eastAsia="Calibri" w:hAnsi="Times New Roman" w:cs="Times New Roman"/>
                <w:sz w:val="24"/>
                <w:szCs w:val="24"/>
              </w:rPr>
            </w:pPr>
            <w:r w:rsidRPr="002A187A">
              <w:rPr>
                <w:rFonts w:ascii="Times New Roman" w:eastAsia="Calibri" w:hAnsi="Times New Roman" w:cs="Times New Roman"/>
                <w:sz w:val="24"/>
                <w:szCs w:val="24"/>
              </w:rPr>
              <w:t>1. Музыкальные игрушки.</w:t>
            </w:r>
          </w:p>
          <w:p w:rsidR="002A187A" w:rsidRPr="002A187A" w:rsidRDefault="002A187A" w:rsidP="002A187A">
            <w:pPr>
              <w:autoSpaceDE w:val="0"/>
              <w:autoSpaceDN w:val="0"/>
              <w:adjustRightInd w:val="0"/>
              <w:spacing w:after="0" w:line="240" w:lineRule="auto"/>
              <w:contextualSpacing/>
              <w:rPr>
                <w:rFonts w:ascii="Times New Roman" w:eastAsia="Calibri" w:hAnsi="Times New Roman" w:cs="Times New Roman"/>
                <w:sz w:val="24"/>
                <w:szCs w:val="24"/>
              </w:rPr>
            </w:pPr>
            <w:r w:rsidRPr="002A187A">
              <w:rPr>
                <w:rFonts w:ascii="Times New Roman" w:eastAsia="Calibri" w:hAnsi="Times New Roman" w:cs="Times New Roman"/>
                <w:sz w:val="24"/>
                <w:szCs w:val="24"/>
              </w:rPr>
              <w:t xml:space="preserve">2. Детские музыкальные инструменты ( барабан, погремушки, бубен, детский синтезатор). </w:t>
            </w:r>
          </w:p>
          <w:p w:rsidR="002A187A" w:rsidRPr="002A187A" w:rsidRDefault="002A187A" w:rsidP="002A187A">
            <w:pPr>
              <w:autoSpaceDE w:val="0"/>
              <w:autoSpaceDN w:val="0"/>
              <w:adjustRightInd w:val="0"/>
              <w:spacing w:after="0" w:line="240" w:lineRule="auto"/>
              <w:contextualSpacing/>
              <w:rPr>
                <w:rFonts w:ascii="Times New Roman" w:eastAsia="Calibri" w:hAnsi="Times New Roman" w:cs="Times New Roman"/>
                <w:sz w:val="24"/>
                <w:szCs w:val="24"/>
              </w:rPr>
            </w:pPr>
            <w:r w:rsidRPr="002A187A">
              <w:rPr>
                <w:rFonts w:ascii="Times New Roman" w:eastAsia="Calibri" w:hAnsi="Times New Roman" w:cs="Times New Roman"/>
                <w:sz w:val="24"/>
                <w:szCs w:val="24"/>
              </w:rPr>
              <w:t xml:space="preserve">3. «Поющие» игрушки. </w:t>
            </w:r>
          </w:p>
          <w:p w:rsidR="002A187A" w:rsidRPr="002A187A" w:rsidRDefault="002A187A" w:rsidP="002A187A">
            <w:pPr>
              <w:autoSpaceDE w:val="0"/>
              <w:autoSpaceDN w:val="0"/>
              <w:adjustRightInd w:val="0"/>
              <w:spacing w:after="0" w:line="240" w:lineRule="auto"/>
              <w:contextualSpacing/>
              <w:rPr>
                <w:rFonts w:ascii="Times New Roman" w:eastAsia="Calibri" w:hAnsi="Times New Roman" w:cs="Times New Roman"/>
                <w:sz w:val="24"/>
                <w:szCs w:val="24"/>
              </w:rPr>
            </w:pPr>
            <w:r w:rsidRPr="002A187A">
              <w:rPr>
                <w:rFonts w:ascii="Times New Roman" w:eastAsia="Calibri" w:hAnsi="Times New Roman" w:cs="Times New Roman"/>
                <w:sz w:val="24"/>
                <w:szCs w:val="24"/>
              </w:rPr>
              <w:t xml:space="preserve">4. Звучащие предметы-заместители. </w:t>
            </w:r>
          </w:p>
          <w:p w:rsidR="002A187A" w:rsidRPr="002A187A" w:rsidRDefault="002A187A" w:rsidP="002A187A">
            <w:pPr>
              <w:autoSpaceDE w:val="0"/>
              <w:autoSpaceDN w:val="0"/>
              <w:adjustRightInd w:val="0"/>
              <w:spacing w:after="0" w:line="240" w:lineRule="auto"/>
              <w:contextualSpacing/>
              <w:rPr>
                <w:rFonts w:ascii="Times New Roman" w:eastAsia="Calibri" w:hAnsi="Times New Roman" w:cs="Times New Roman"/>
                <w:sz w:val="24"/>
                <w:szCs w:val="24"/>
              </w:rPr>
            </w:pPr>
            <w:r w:rsidRPr="002A187A">
              <w:rPr>
                <w:rFonts w:ascii="Times New Roman" w:eastAsia="Calibri" w:hAnsi="Times New Roman" w:cs="Times New Roman"/>
                <w:sz w:val="24"/>
                <w:szCs w:val="24"/>
              </w:rPr>
              <w:t xml:space="preserve">5. Ложки, палочки, молоточки, кубики. </w:t>
            </w:r>
          </w:p>
          <w:p w:rsidR="002A187A" w:rsidRPr="002A187A" w:rsidRDefault="002A187A" w:rsidP="002A187A">
            <w:pPr>
              <w:autoSpaceDE w:val="0"/>
              <w:autoSpaceDN w:val="0"/>
              <w:adjustRightInd w:val="0"/>
              <w:spacing w:after="0" w:line="240" w:lineRule="auto"/>
              <w:contextualSpacing/>
              <w:rPr>
                <w:rFonts w:ascii="Times New Roman" w:eastAsia="Calibri" w:hAnsi="Times New Roman" w:cs="Times New Roman"/>
                <w:sz w:val="24"/>
                <w:szCs w:val="24"/>
              </w:rPr>
            </w:pPr>
            <w:r w:rsidRPr="002A187A">
              <w:rPr>
                <w:rFonts w:ascii="Times New Roman" w:eastAsia="Calibri" w:hAnsi="Times New Roman" w:cs="Times New Roman"/>
                <w:sz w:val="24"/>
                <w:szCs w:val="24"/>
              </w:rPr>
              <w:t xml:space="preserve">6. Магнитофон, аудиокассеты с записью детских песенок, музыки для детей, «голосов природы». </w:t>
            </w:r>
          </w:p>
          <w:p w:rsidR="002A187A" w:rsidRPr="002A187A" w:rsidRDefault="002A187A" w:rsidP="002A187A">
            <w:pPr>
              <w:autoSpaceDE w:val="0"/>
              <w:autoSpaceDN w:val="0"/>
              <w:adjustRightInd w:val="0"/>
              <w:spacing w:after="0" w:line="240" w:lineRule="auto"/>
              <w:contextualSpacing/>
              <w:rPr>
                <w:rFonts w:ascii="Times New Roman" w:eastAsia="Calibri" w:hAnsi="Times New Roman" w:cs="Times New Roman"/>
                <w:sz w:val="24"/>
                <w:szCs w:val="24"/>
              </w:rPr>
            </w:pPr>
            <w:r w:rsidRPr="002A187A">
              <w:rPr>
                <w:rFonts w:ascii="Times New Roman" w:eastAsia="Calibri" w:hAnsi="Times New Roman" w:cs="Times New Roman"/>
                <w:sz w:val="24"/>
                <w:szCs w:val="24"/>
              </w:rPr>
              <w:t xml:space="preserve">7. Куклы и игрушки для различных видов театра.  2 </w:t>
            </w:r>
          </w:p>
          <w:p w:rsidR="002A187A" w:rsidRPr="002A187A" w:rsidRDefault="002A187A" w:rsidP="002A187A">
            <w:pPr>
              <w:autoSpaceDE w:val="0"/>
              <w:autoSpaceDN w:val="0"/>
              <w:adjustRightInd w:val="0"/>
              <w:spacing w:after="0" w:line="240" w:lineRule="auto"/>
              <w:contextualSpacing/>
              <w:rPr>
                <w:rFonts w:ascii="Times New Roman" w:eastAsia="Calibri" w:hAnsi="Times New Roman" w:cs="Times New Roman"/>
                <w:sz w:val="24"/>
                <w:szCs w:val="24"/>
              </w:rPr>
            </w:pPr>
            <w:r w:rsidRPr="002A187A">
              <w:rPr>
                <w:rFonts w:ascii="Times New Roman" w:eastAsia="Calibri" w:hAnsi="Times New Roman" w:cs="Times New Roman"/>
                <w:sz w:val="24"/>
                <w:szCs w:val="24"/>
              </w:rPr>
              <w:t xml:space="preserve">8. Аудиокассеты с записью музыкального сопровождения для театрализованных игр. </w:t>
            </w:r>
          </w:p>
        </w:tc>
      </w:tr>
      <w:tr w:rsidR="002A187A" w:rsidRPr="002A187A" w:rsidTr="005B0E5A">
        <w:trPr>
          <w:trHeight w:val="260"/>
        </w:trPr>
        <w:tc>
          <w:tcPr>
            <w:tcW w:w="10152" w:type="dxa"/>
            <w:gridSpan w:val="3"/>
            <w:tcBorders>
              <w:top w:val="outset" w:sz="6" w:space="0" w:color="auto"/>
              <w:left w:val="outset" w:sz="6" w:space="0" w:color="auto"/>
              <w:bottom w:val="outset" w:sz="6" w:space="0" w:color="auto"/>
              <w:right w:val="outset" w:sz="6" w:space="0" w:color="auto"/>
            </w:tcBorders>
          </w:tcPr>
          <w:p w:rsidR="002A187A" w:rsidRPr="002A187A" w:rsidRDefault="002A187A" w:rsidP="002A187A">
            <w:pPr>
              <w:spacing w:after="0" w:line="240" w:lineRule="auto"/>
              <w:contextualSpacing/>
              <w:jc w:val="center"/>
              <w:rPr>
                <w:rFonts w:ascii="Times New Roman" w:eastAsia="Times New Roman" w:hAnsi="Times New Roman" w:cs="Times New Roman"/>
                <w:sz w:val="24"/>
                <w:szCs w:val="24"/>
                <w:lang w:eastAsia="ru-RU"/>
              </w:rPr>
            </w:pPr>
            <w:r w:rsidRPr="002A187A">
              <w:rPr>
                <w:rFonts w:ascii="Times New Roman" w:eastAsia="Times New Roman" w:hAnsi="Times New Roman" w:cs="Times New Roman"/>
                <w:b/>
                <w:bCs/>
                <w:sz w:val="24"/>
                <w:szCs w:val="24"/>
                <w:lang w:eastAsia="ru-RU"/>
              </w:rPr>
              <w:t>Социально-коммуникативное   развитие детей</w:t>
            </w:r>
          </w:p>
        </w:tc>
      </w:tr>
      <w:tr w:rsidR="002A187A" w:rsidRPr="002A187A" w:rsidTr="005B0E5A">
        <w:trPr>
          <w:trHeight w:val="835"/>
        </w:trPr>
        <w:tc>
          <w:tcPr>
            <w:tcW w:w="2225" w:type="dxa"/>
            <w:tcBorders>
              <w:top w:val="outset" w:sz="6" w:space="0" w:color="auto"/>
              <w:left w:val="outset" w:sz="6" w:space="0" w:color="auto"/>
              <w:bottom w:val="outset" w:sz="6" w:space="0" w:color="auto"/>
              <w:right w:val="outset" w:sz="6" w:space="0" w:color="auto"/>
            </w:tcBorders>
          </w:tcPr>
          <w:p w:rsidR="002A187A" w:rsidRPr="002A187A" w:rsidRDefault="002A187A" w:rsidP="002A187A">
            <w:pPr>
              <w:tabs>
                <w:tab w:val="left" w:pos="434"/>
              </w:tabs>
              <w:spacing w:after="0" w:line="240" w:lineRule="auto"/>
              <w:ind w:left="150"/>
              <w:contextualSpacing/>
              <w:rPr>
                <w:rFonts w:ascii="Times New Roman" w:eastAsia="Times New Roman" w:hAnsi="Times New Roman" w:cs="Times New Roman"/>
                <w:sz w:val="24"/>
                <w:szCs w:val="24"/>
                <w:lang w:eastAsia="ru-RU"/>
              </w:rPr>
            </w:pPr>
            <w:r w:rsidRPr="002A187A">
              <w:rPr>
                <w:rFonts w:ascii="Times New Roman" w:eastAsia="Times New Roman" w:hAnsi="Times New Roman" w:cs="Times New Roman"/>
                <w:b/>
                <w:bCs/>
                <w:sz w:val="24"/>
                <w:szCs w:val="24"/>
                <w:lang w:eastAsia="ru-RU"/>
              </w:rPr>
              <w:t>Коммуникативная деятельность</w:t>
            </w:r>
          </w:p>
          <w:p w:rsidR="002A187A" w:rsidRPr="002A187A" w:rsidRDefault="002A187A" w:rsidP="002A187A">
            <w:pPr>
              <w:tabs>
                <w:tab w:val="left" w:pos="434"/>
              </w:tabs>
              <w:spacing w:after="0" w:line="240" w:lineRule="auto"/>
              <w:ind w:left="150"/>
              <w:contextualSpacing/>
              <w:rPr>
                <w:rFonts w:ascii="Times New Roman" w:eastAsia="Times New Roman" w:hAnsi="Times New Roman" w:cs="Times New Roman"/>
                <w:sz w:val="24"/>
                <w:szCs w:val="24"/>
                <w:lang w:eastAsia="ru-RU"/>
              </w:rPr>
            </w:pPr>
          </w:p>
        </w:tc>
        <w:tc>
          <w:tcPr>
            <w:tcW w:w="2164" w:type="dxa"/>
            <w:tcBorders>
              <w:top w:val="outset" w:sz="6" w:space="0" w:color="auto"/>
              <w:left w:val="outset" w:sz="6" w:space="0" w:color="auto"/>
              <w:bottom w:val="outset" w:sz="6" w:space="0" w:color="auto"/>
              <w:right w:val="outset" w:sz="6" w:space="0" w:color="auto"/>
            </w:tcBorders>
          </w:tcPr>
          <w:p w:rsidR="002A187A" w:rsidRPr="002A187A" w:rsidRDefault="002A187A" w:rsidP="002A187A">
            <w:pPr>
              <w:spacing w:after="0" w:line="240" w:lineRule="auto"/>
              <w:ind w:left="150"/>
              <w:contextualSpacing/>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   Центр сюжетно-ролевых игр</w:t>
            </w:r>
          </w:p>
          <w:p w:rsidR="002A187A" w:rsidRPr="002A187A" w:rsidRDefault="002A187A" w:rsidP="002A187A">
            <w:pPr>
              <w:spacing w:after="0" w:line="240" w:lineRule="auto"/>
              <w:ind w:left="150"/>
              <w:contextualSpacing/>
              <w:rPr>
                <w:rFonts w:ascii="Times New Roman" w:eastAsia="Times New Roman" w:hAnsi="Times New Roman" w:cs="Times New Roman"/>
                <w:sz w:val="24"/>
                <w:szCs w:val="24"/>
                <w:lang w:eastAsia="ru-RU"/>
              </w:rPr>
            </w:pPr>
          </w:p>
        </w:tc>
        <w:tc>
          <w:tcPr>
            <w:tcW w:w="5762" w:type="dxa"/>
            <w:tcBorders>
              <w:top w:val="outset" w:sz="6" w:space="0" w:color="auto"/>
              <w:left w:val="outset" w:sz="6" w:space="0" w:color="auto"/>
              <w:bottom w:val="outset" w:sz="6" w:space="0" w:color="auto"/>
              <w:right w:val="outset" w:sz="6" w:space="0" w:color="auto"/>
            </w:tcBorders>
          </w:tcPr>
          <w:p w:rsidR="002A187A" w:rsidRPr="002A187A" w:rsidRDefault="002A187A" w:rsidP="002A187A">
            <w:pPr>
              <w:autoSpaceDE w:val="0"/>
              <w:autoSpaceDN w:val="0"/>
              <w:adjustRightInd w:val="0"/>
              <w:spacing w:after="0" w:line="240" w:lineRule="auto"/>
              <w:contextualSpacing/>
              <w:rPr>
                <w:rFonts w:ascii="Times New Roman" w:eastAsia="Calibri" w:hAnsi="Times New Roman" w:cs="Times New Roman"/>
                <w:sz w:val="24"/>
                <w:szCs w:val="24"/>
              </w:rPr>
            </w:pPr>
            <w:r w:rsidRPr="002A187A">
              <w:rPr>
                <w:rFonts w:ascii="Times New Roman" w:eastAsia="Calibri" w:hAnsi="Times New Roman" w:cs="Times New Roman"/>
                <w:sz w:val="24"/>
                <w:szCs w:val="24"/>
              </w:rPr>
              <w:t xml:space="preserve">1. Большое настенное зеркало. </w:t>
            </w:r>
          </w:p>
          <w:p w:rsidR="002A187A" w:rsidRPr="002A187A" w:rsidRDefault="002A187A" w:rsidP="002A187A">
            <w:pPr>
              <w:autoSpaceDE w:val="0"/>
              <w:autoSpaceDN w:val="0"/>
              <w:adjustRightInd w:val="0"/>
              <w:spacing w:after="0" w:line="240" w:lineRule="auto"/>
              <w:contextualSpacing/>
              <w:rPr>
                <w:rFonts w:ascii="Times New Roman" w:eastAsia="Calibri" w:hAnsi="Times New Roman" w:cs="Times New Roman"/>
                <w:sz w:val="24"/>
                <w:szCs w:val="24"/>
              </w:rPr>
            </w:pPr>
            <w:r w:rsidRPr="002A187A">
              <w:rPr>
                <w:rFonts w:ascii="Times New Roman" w:eastAsia="Calibri" w:hAnsi="Times New Roman" w:cs="Times New Roman"/>
                <w:sz w:val="24"/>
                <w:szCs w:val="24"/>
              </w:rPr>
              <w:t xml:space="preserve">2. Куклы разных размеров. </w:t>
            </w:r>
          </w:p>
          <w:p w:rsidR="002A187A" w:rsidRPr="002A187A" w:rsidRDefault="002A187A" w:rsidP="002A187A">
            <w:pPr>
              <w:autoSpaceDE w:val="0"/>
              <w:autoSpaceDN w:val="0"/>
              <w:adjustRightInd w:val="0"/>
              <w:spacing w:after="0" w:line="240" w:lineRule="auto"/>
              <w:contextualSpacing/>
              <w:rPr>
                <w:rFonts w:ascii="Times New Roman" w:eastAsia="Calibri" w:hAnsi="Times New Roman" w:cs="Times New Roman"/>
                <w:sz w:val="24"/>
                <w:szCs w:val="24"/>
              </w:rPr>
            </w:pPr>
            <w:r w:rsidRPr="002A187A">
              <w:rPr>
                <w:rFonts w:ascii="Times New Roman" w:eastAsia="Calibri" w:hAnsi="Times New Roman" w:cs="Times New Roman"/>
                <w:sz w:val="24"/>
                <w:szCs w:val="24"/>
              </w:rPr>
              <w:t xml:space="preserve">3. Комплекты одежды и постельного белья для кукол, кукольные сервизы, кукольная мебель, коляски для кукол. </w:t>
            </w:r>
          </w:p>
          <w:p w:rsidR="002A187A" w:rsidRPr="002A187A" w:rsidRDefault="002A187A" w:rsidP="002A187A">
            <w:pPr>
              <w:autoSpaceDE w:val="0"/>
              <w:autoSpaceDN w:val="0"/>
              <w:adjustRightInd w:val="0"/>
              <w:spacing w:after="0" w:line="240" w:lineRule="auto"/>
              <w:contextualSpacing/>
              <w:rPr>
                <w:rFonts w:ascii="Times New Roman" w:eastAsia="Calibri" w:hAnsi="Times New Roman" w:cs="Times New Roman"/>
                <w:sz w:val="24"/>
                <w:szCs w:val="24"/>
              </w:rPr>
            </w:pPr>
            <w:r w:rsidRPr="002A187A">
              <w:rPr>
                <w:rFonts w:ascii="Times New Roman" w:eastAsia="Calibri" w:hAnsi="Times New Roman" w:cs="Times New Roman"/>
                <w:sz w:val="24"/>
                <w:szCs w:val="24"/>
              </w:rPr>
              <w:t xml:space="preserve">4.  Атрибуты для нескольких сюжетно-ролевых игр («Дочки-матери», «Ряженка», «Доктор Айболит», «Парикмахерская», «Строитель»). </w:t>
            </w:r>
          </w:p>
          <w:p w:rsidR="002A187A" w:rsidRPr="002A187A" w:rsidRDefault="002A187A" w:rsidP="002A187A">
            <w:pPr>
              <w:tabs>
                <w:tab w:val="left" w:pos="3303"/>
              </w:tabs>
              <w:spacing w:after="0" w:line="240" w:lineRule="auto"/>
              <w:contextualSpacing/>
              <w:jc w:val="both"/>
              <w:rPr>
                <w:rFonts w:ascii="Times New Roman" w:eastAsia="Calibri" w:hAnsi="Times New Roman" w:cs="Times New Roman"/>
                <w:sz w:val="24"/>
                <w:szCs w:val="24"/>
              </w:rPr>
            </w:pPr>
            <w:r w:rsidRPr="002A187A">
              <w:rPr>
                <w:rFonts w:ascii="Times New Roman" w:eastAsia="Calibri" w:hAnsi="Times New Roman" w:cs="Times New Roman"/>
                <w:sz w:val="24"/>
                <w:szCs w:val="24"/>
              </w:rPr>
              <w:t xml:space="preserve">6. Альбомы с сериями демонстрационных картин «Наш детский сад», «Все работы хороши», «Мамы </w:t>
            </w:r>
            <w:r w:rsidRPr="002A187A">
              <w:rPr>
                <w:rFonts w:ascii="Times New Roman" w:eastAsia="Calibri" w:hAnsi="Times New Roman" w:cs="Times New Roman"/>
                <w:sz w:val="24"/>
                <w:szCs w:val="24"/>
              </w:rPr>
              <w:lastRenderedPageBreak/>
              <w:t>всякие нужны».</w:t>
            </w:r>
          </w:p>
        </w:tc>
      </w:tr>
      <w:tr w:rsidR="002A187A" w:rsidRPr="002A187A" w:rsidTr="005B0E5A">
        <w:trPr>
          <w:trHeight w:val="1609"/>
        </w:trPr>
        <w:tc>
          <w:tcPr>
            <w:tcW w:w="2225" w:type="dxa"/>
            <w:tcBorders>
              <w:top w:val="outset" w:sz="6" w:space="0" w:color="auto"/>
              <w:left w:val="outset" w:sz="6" w:space="0" w:color="auto"/>
              <w:bottom w:val="outset" w:sz="6" w:space="0" w:color="auto"/>
              <w:right w:val="outset" w:sz="6" w:space="0" w:color="auto"/>
            </w:tcBorders>
          </w:tcPr>
          <w:p w:rsidR="002A187A" w:rsidRPr="002A187A" w:rsidRDefault="002A187A" w:rsidP="002A187A">
            <w:pPr>
              <w:tabs>
                <w:tab w:val="left" w:pos="434"/>
              </w:tabs>
              <w:spacing w:after="0" w:line="240" w:lineRule="auto"/>
              <w:ind w:left="150"/>
              <w:contextualSpacing/>
              <w:rPr>
                <w:rFonts w:ascii="Times New Roman" w:eastAsia="Times New Roman" w:hAnsi="Times New Roman" w:cs="Times New Roman"/>
                <w:sz w:val="24"/>
                <w:szCs w:val="24"/>
                <w:lang w:eastAsia="ru-RU"/>
              </w:rPr>
            </w:pPr>
            <w:r w:rsidRPr="002A187A">
              <w:rPr>
                <w:rFonts w:ascii="Times New Roman" w:eastAsia="Times New Roman" w:hAnsi="Times New Roman" w:cs="Times New Roman"/>
                <w:b/>
                <w:bCs/>
                <w:sz w:val="24"/>
                <w:szCs w:val="24"/>
                <w:lang w:eastAsia="ru-RU"/>
              </w:rPr>
              <w:lastRenderedPageBreak/>
              <w:t>Самообслуживание и элементарный бытовой труд</w:t>
            </w:r>
          </w:p>
          <w:p w:rsidR="002A187A" w:rsidRPr="002A187A" w:rsidRDefault="002A187A" w:rsidP="002A187A">
            <w:pPr>
              <w:tabs>
                <w:tab w:val="left" w:pos="434"/>
              </w:tabs>
              <w:spacing w:after="0" w:line="240" w:lineRule="auto"/>
              <w:ind w:left="150"/>
              <w:contextualSpacing/>
              <w:rPr>
                <w:rFonts w:ascii="Times New Roman" w:eastAsia="Times New Roman" w:hAnsi="Times New Roman" w:cs="Times New Roman"/>
                <w:sz w:val="24"/>
                <w:szCs w:val="24"/>
                <w:lang w:eastAsia="ru-RU"/>
              </w:rPr>
            </w:pPr>
          </w:p>
        </w:tc>
        <w:tc>
          <w:tcPr>
            <w:tcW w:w="2164" w:type="dxa"/>
            <w:tcBorders>
              <w:top w:val="outset" w:sz="6" w:space="0" w:color="auto"/>
              <w:left w:val="outset" w:sz="6" w:space="0" w:color="auto"/>
              <w:bottom w:val="outset" w:sz="6" w:space="0" w:color="auto"/>
              <w:right w:val="outset" w:sz="6" w:space="0" w:color="auto"/>
            </w:tcBorders>
          </w:tcPr>
          <w:p w:rsidR="002A187A" w:rsidRPr="002A187A" w:rsidRDefault="002A187A" w:rsidP="002A187A">
            <w:pPr>
              <w:spacing w:after="0" w:line="240" w:lineRule="auto"/>
              <w:ind w:left="150"/>
              <w:contextualSpacing/>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   Центр труда</w:t>
            </w:r>
          </w:p>
        </w:tc>
        <w:tc>
          <w:tcPr>
            <w:tcW w:w="5762" w:type="dxa"/>
            <w:tcBorders>
              <w:top w:val="outset" w:sz="6" w:space="0" w:color="auto"/>
              <w:left w:val="outset" w:sz="6" w:space="0" w:color="auto"/>
              <w:bottom w:val="outset" w:sz="6" w:space="0" w:color="auto"/>
              <w:right w:val="outset" w:sz="6" w:space="0" w:color="auto"/>
            </w:tcBorders>
          </w:tcPr>
          <w:p w:rsidR="002A187A" w:rsidRPr="002A187A" w:rsidRDefault="002A187A" w:rsidP="002A187A">
            <w:pPr>
              <w:autoSpaceDE w:val="0"/>
              <w:autoSpaceDN w:val="0"/>
              <w:adjustRightInd w:val="0"/>
              <w:spacing w:after="0" w:line="240" w:lineRule="auto"/>
              <w:contextualSpacing/>
              <w:rPr>
                <w:rFonts w:ascii="Times New Roman" w:eastAsia="Calibri" w:hAnsi="Times New Roman" w:cs="Times New Roman"/>
                <w:sz w:val="24"/>
                <w:szCs w:val="24"/>
              </w:rPr>
            </w:pPr>
            <w:r w:rsidRPr="002A187A">
              <w:rPr>
                <w:rFonts w:ascii="Times New Roman" w:eastAsia="Calibri" w:hAnsi="Times New Roman" w:cs="Times New Roman"/>
                <w:sz w:val="24"/>
                <w:szCs w:val="24"/>
              </w:rPr>
              <w:t xml:space="preserve">1. Набор инструментов «Маленький плотник». </w:t>
            </w:r>
          </w:p>
          <w:p w:rsidR="002A187A" w:rsidRPr="002A187A" w:rsidRDefault="002A187A" w:rsidP="002A187A">
            <w:pPr>
              <w:autoSpaceDE w:val="0"/>
              <w:autoSpaceDN w:val="0"/>
              <w:adjustRightInd w:val="0"/>
              <w:spacing w:after="0" w:line="240" w:lineRule="auto"/>
              <w:contextualSpacing/>
              <w:rPr>
                <w:rFonts w:ascii="Times New Roman" w:eastAsia="Calibri" w:hAnsi="Times New Roman" w:cs="Times New Roman"/>
                <w:sz w:val="24"/>
                <w:szCs w:val="24"/>
              </w:rPr>
            </w:pPr>
            <w:r w:rsidRPr="002A187A">
              <w:rPr>
                <w:rFonts w:ascii="Times New Roman" w:eastAsia="Calibri" w:hAnsi="Times New Roman" w:cs="Times New Roman"/>
                <w:sz w:val="24"/>
                <w:szCs w:val="24"/>
              </w:rPr>
              <w:t xml:space="preserve">2. Набор инструментов «Маленький слесарь». </w:t>
            </w:r>
          </w:p>
          <w:p w:rsidR="002A187A" w:rsidRPr="002A187A" w:rsidRDefault="002A187A" w:rsidP="002A187A">
            <w:pPr>
              <w:autoSpaceDE w:val="0"/>
              <w:autoSpaceDN w:val="0"/>
              <w:adjustRightInd w:val="0"/>
              <w:spacing w:after="0" w:line="240" w:lineRule="auto"/>
              <w:contextualSpacing/>
              <w:rPr>
                <w:rFonts w:ascii="Times New Roman" w:eastAsia="Calibri" w:hAnsi="Times New Roman" w:cs="Times New Roman"/>
                <w:sz w:val="24"/>
                <w:szCs w:val="24"/>
              </w:rPr>
            </w:pPr>
            <w:r w:rsidRPr="002A187A">
              <w:rPr>
                <w:rFonts w:ascii="Times New Roman" w:eastAsia="Calibri" w:hAnsi="Times New Roman" w:cs="Times New Roman"/>
                <w:sz w:val="24"/>
                <w:szCs w:val="24"/>
              </w:rPr>
              <w:t xml:space="preserve">3. Контейнеры с гвоздями, шурупами, гайками. </w:t>
            </w:r>
          </w:p>
          <w:p w:rsidR="002A187A" w:rsidRPr="002A187A" w:rsidRDefault="002A187A" w:rsidP="002A187A">
            <w:pPr>
              <w:autoSpaceDE w:val="0"/>
              <w:autoSpaceDN w:val="0"/>
              <w:adjustRightInd w:val="0"/>
              <w:spacing w:after="0" w:line="240" w:lineRule="auto"/>
              <w:contextualSpacing/>
              <w:rPr>
                <w:rFonts w:ascii="Times New Roman" w:eastAsia="Calibri" w:hAnsi="Times New Roman" w:cs="Times New Roman"/>
                <w:sz w:val="24"/>
                <w:szCs w:val="24"/>
              </w:rPr>
            </w:pPr>
            <w:r w:rsidRPr="002A187A">
              <w:rPr>
                <w:rFonts w:ascii="Times New Roman" w:eastAsia="Calibri" w:hAnsi="Times New Roman" w:cs="Times New Roman"/>
                <w:sz w:val="24"/>
                <w:szCs w:val="24"/>
              </w:rPr>
              <w:t xml:space="preserve">4. Детские швабра, совок, щетка для сметания мусора с рабочих мест. </w:t>
            </w:r>
          </w:p>
          <w:p w:rsidR="002A187A" w:rsidRPr="002A187A" w:rsidRDefault="002A187A" w:rsidP="002A187A">
            <w:pPr>
              <w:autoSpaceDE w:val="0"/>
              <w:autoSpaceDN w:val="0"/>
              <w:adjustRightInd w:val="0"/>
              <w:spacing w:after="0" w:line="240" w:lineRule="auto"/>
              <w:contextualSpacing/>
              <w:rPr>
                <w:rFonts w:ascii="Times New Roman" w:eastAsia="Calibri" w:hAnsi="Times New Roman" w:cs="Times New Roman"/>
                <w:sz w:val="24"/>
                <w:szCs w:val="24"/>
              </w:rPr>
            </w:pPr>
            <w:r w:rsidRPr="002A187A">
              <w:rPr>
                <w:rFonts w:ascii="Times New Roman" w:eastAsia="Calibri" w:hAnsi="Times New Roman" w:cs="Times New Roman"/>
                <w:sz w:val="24"/>
                <w:szCs w:val="24"/>
              </w:rPr>
              <w:t>5.  Рабочие халаты, фартуки, нарукавники.</w:t>
            </w:r>
          </w:p>
        </w:tc>
      </w:tr>
    </w:tbl>
    <w:p w:rsidR="002A187A" w:rsidRPr="002A187A" w:rsidRDefault="002A187A" w:rsidP="002A187A">
      <w:pPr>
        <w:spacing w:after="0" w:line="240" w:lineRule="auto"/>
        <w:contextualSpacing/>
        <w:rPr>
          <w:rFonts w:ascii="Times New Roman" w:eastAsia="Times New Roman" w:hAnsi="Times New Roman" w:cs="Times New Roman"/>
          <w:sz w:val="24"/>
          <w:szCs w:val="24"/>
          <w:lang w:eastAsia="ru-RU"/>
        </w:rPr>
      </w:pPr>
    </w:p>
    <w:p w:rsidR="002A187A" w:rsidRPr="002A187A" w:rsidRDefault="002A187A" w:rsidP="002A187A">
      <w:pPr>
        <w:adjustRightInd w:val="0"/>
        <w:spacing w:after="0" w:line="240" w:lineRule="auto"/>
        <w:ind w:left="362"/>
        <w:contextualSpacing/>
        <w:jc w:val="both"/>
        <w:rPr>
          <w:rFonts w:ascii="Times New Roman" w:eastAsia="Times New Roman" w:hAnsi="Times New Roman" w:cs="Times New Roman"/>
          <w:b/>
          <w:sz w:val="24"/>
          <w:szCs w:val="24"/>
          <w:lang w:eastAsia="ru-RU"/>
        </w:rPr>
      </w:pPr>
      <w:r w:rsidRPr="002A187A">
        <w:rPr>
          <w:rFonts w:ascii="Times New Roman" w:eastAsia="Times New Roman" w:hAnsi="Times New Roman" w:cs="Times New Roman"/>
          <w:b/>
          <w:sz w:val="24"/>
          <w:szCs w:val="24"/>
          <w:lang w:eastAsia="ru-RU"/>
        </w:rPr>
        <w:t>4. ГЛОССАРИЙ</w:t>
      </w:r>
    </w:p>
    <w:p w:rsidR="002A187A" w:rsidRPr="002A187A" w:rsidRDefault="002A187A" w:rsidP="002A187A">
      <w:pPr>
        <w:spacing w:after="0" w:line="240" w:lineRule="auto"/>
        <w:ind w:left="-5" w:right="44"/>
        <w:contextualSpacing/>
        <w:jc w:val="both"/>
        <w:rPr>
          <w:rFonts w:ascii="Times New Roman" w:eastAsia="Calibri" w:hAnsi="Times New Roman" w:cs="Times New Roman"/>
          <w:sz w:val="24"/>
          <w:szCs w:val="24"/>
        </w:rPr>
      </w:pPr>
      <w:r w:rsidRPr="002A187A">
        <w:rPr>
          <w:rFonts w:ascii="Times New Roman" w:eastAsia="Calibri" w:hAnsi="Times New Roman" w:cs="Times New Roman"/>
          <w:b/>
          <w:sz w:val="24"/>
          <w:szCs w:val="24"/>
        </w:rPr>
        <w:t xml:space="preserve">    Амплификация развития —</w:t>
      </w:r>
      <w:r w:rsidRPr="002A187A">
        <w:rPr>
          <w:rFonts w:ascii="Times New Roman" w:eastAsia="Calibri" w:hAnsi="Times New Roman" w:cs="Times New Roman"/>
          <w:sz w:val="24"/>
          <w:szCs w:val="24"/>
        </w:rPr>
        <w:t xml:space="preserve"> максимальное обогащение личностного развития детей на основе широкого развертывания разнообразных видов деятельности, а также общения детей со сверстниками и взрослыми.</w:t>
      </w:r>
    </w:p>
    <w:p w:rsidR="002A187A" w:rsidRPr="002A187A" w:rsidRDefault="002A187A" w:rsidP="002A187A">
      <w:pPr>
        <w:spacing w:after="0" w:line="240" w:lineRule="auto"/>
        <w:ind w:left="-5" w:right="44"/>
        <w:contextualSpacing/>
        <w:jc w:val="both"/>
        <w:rPr>
          <w:rFonts w:ascii="Times New Roman" w:eastAsia="Calibri" w:hAnsi="Times New Roman" w:cs="Times New Roman"/>
          <w:sz w:val="24"/>
          <w:szCs w:val="24"/>
        </w:rPr>
      </w:pPr>
      <w:r w:rsidRPr="002A187A">
        <w:rPr>
          <w:rFonts w:ascii="Times New Roman" w:eastAsia="Calibri" w:hAnsi="Times New Roman" w:cs="Times New Roman"/>
          <w:b/>
          <w:sz w:val="24"/>
          <w:szCs w:val="24"/>
        </w:rPr>
        <w:t xml:space="preserve">    Вариативность и разнообразие организационных форм дошкольного образования</w:t>
      </w:r>
      <w:r w:rsidRPr="002A187A">
        <w:rPr>
          <w:rFonts w:ascii="Times New Roman" w:eastAsia="Calibri" w:hAnsi="Times New Roman" w:cs="Times New Roman"/>
          <w:sz w:val="24"/>
          <w:szCs w:val="24"/>
        </w:rPr>
        <w:t xml:space="preserve"> — обеспечение множественности отличающихся между собой форм получения образования, форм обучения, организаций, осуществляющих образовательную деятельность.</w:t>
      </w:r>
    </w:p>
    <w:p w:rsidR="002A187A" w:rsidRPr="002A187A" w:rsidRDefault="002A187A" w:rsidP="002A187A">
      <w:pPr>
        <w:spacing w:after="0" w:line="240" w:lineRule="auto"/>
        <w:ind w:left="-5" w:right="44"/>
        <w:contextualSpacing/>
        <w:jc w:val="both"/>
        <w:rPr>
          <w:rFonts w:ascii="Times New Roman" w:eastAsia="Calibri" w:hAnsi="Times New Roman" w:cs="Times New Roman"/>
          <w:sz w:val="24"/>
          <w:szCs w:val="24"/>
        </w:rPr>
      </w:pPr>
      <w:r w:rsidRPr="002A187A">
        <w:rPr>
          <w:rFonts w:ascii="Times New Roman" w:eastAsia="Calibri" w:hAnsi="Times New Roman" w:cs="Times New Roman"/>
          <w:b/>
          <w:sz w:val="24"/>
          <w:szCs w:val="24"/>
        </w:rPr>
        <w:t xml:space="preserve">    Вариативность содержания образовательных программ</w:t>
      </w:r>
      <w:r w:rsidRPr="002A187A">
        <w:rPr>
          <w:rFonts w:ascii="Times New Roman" w:eastAsia="Calibri" w:hAnsi="Times New Roman" w:cs="Times New Roman"/>
          <w:sz w:val="24"/>
          <w:szCs w:val="24"/>
        </w:rPr>
        <w:t xml:space="preserve"> — обеспечение разнообразия примерных основных образовательных программ.</w:t>
      </w:r>
    </w:p>
    <w:p w:rsidR="002A187A" w:rsidRPr="002A187A" w:rsidRDefault="002A187A" w:rsidP="002A187A">
      <w:pPr>
        <w:spacing w:after="0" w:line="240" w:lineRule="auto"/>
        <w:ind w:left="-5" w:right="44"/>
        <w:contextualSpacing/>
        <w:jc w:val="both"/>
        <w:rPr>
          <w:rFonts w:ascii="Times New Roman" w:eastAsia="Calibri" w:hAnsi="Times New Roman" w:cs="Times New Roman"/>
          <w:sz w:val="24"/>
          <w:szCs w:val="24"/>
        </w:rPr>
      </w:pPr>
      <w:r w:rsidRPr="002A187A">
        <w:rPr>
          <w:rFonts w:ascii="Times New Roman" w:eastAsia="Calibri" w:hAnsi="Times New Roman" w:cs="Times New Roman"/>
          <w:b/>
          <w:sz w:val="24"/>
          <w:szCs w:val="24"/>
        </w:rPr>
        <w:t xml:space="preserve">   Взрослые</w:t>
      </w:r>
      <w:r w:rsidRPr="002A187A">
        <w:rPr>
          <w:rFonts w:ascii="Times New Roman" w:eastAsia="Calibri" w:hAnsi="Times New Roman" w:cs="Times New Roman"/>
          <w:sz w:val="24"/>
          <w:szCs w:val="24"/>
        </w:rPr>
        <w:t xml:space="preserve"> — родители (законные представители), педагогические и иные работники образовательной организации.</w:t>
      </w:r>
    </w:p>
    <w:p w:rsidR="002A187A" w:rsidRPr="002A187A" w:rsidRDefault="002A187A" w:rsidP="002A187A">
      <w:pPr>
        <w:spacing w:after="0" w:line="240" w:lineRule="auto"/>
        <w:contextualSpacing/>
        <w:jc w:val="both"/>
        <w:rPr>
          <w:rFonts w:ascii="Times New Roman" w:eastAsia="Times New Roman" w:hAnsi="Times New Roman" w:cs="Times New Roman"/>
          <w:bCs/>
          <w:sz w:val="24"/>
          <w:szCs w:val="24"/>
          <w:lang w:eastAsia="ru-RU"/>
        </w:rPr>
      </w:pPr>
      <w:r w:rsidRPr="002A187A">
        <w:rPr>
          <w:rFonts w:ascii="Times New Roman" w:eastAsia="Times New Roman" w:hAnsi="Times New Roman" w:cs="Times New Roman"/>
          <w:b/>
          <w:bCs/>
          <w:sz w:val="24"/>
          <w:szCs w:val="24"/>
          <w:lang w:eastAsia="ru-RU"/>
        </w:rPr>
        <w:t xml:space="preserve">    Возрастная адекватность дошкольного образования</w:t>
      </w:r>
      <w:r w:rsidRPr="002A187A">
        <w:rPr>
          <w:rFonts w:ascii="Times New Roman" w:eastAsia="Times New Roman" w:hAnsi="Times New Roman" w:cs="Times New Roman"/>
          <w:bCs/>
          <w:sz w:val="24"/>
          <w:szCs w:val="24"/>
          <w:lang w:eastAsia="ru-RU"/>
        </w:rPr>
        <w:t xml:space="preserve"> - соответствие условий, требований, методов возрасту и особенностям развития детей.</w:t>
      </w:r>
    </w:p>
    <w:p w:rsidR="002A187A" w:rsidRPr="002A187A" w:rsidRDefault="002A187A" w:rsidP="002A187A">
      <w:pPr>
        <w:spacing w:after="0" w:line="240" w:lineRule="auto"/>
        <w:contextualSpacing/>
        <w:jc w:val="both"/>
        <w:rPr>
          <w:rFonts w:ascii="Times New Roman" w:eastAsia="Times New Roman" w:hAnsi="Times New Roman" w:cs="Times New Roman"/>
          <w:bCs/>
          <w:sz w:val="24"/>
          <w:szCs w:val="24"/>
          <w:lang w:eastAsia="ru-RU"/>
        </w:rPr>
      </w:pPr>
      <w:r w:rsidRPr="002A187A">
        <w:rPr>
          <w:rFonts w:ascii="Times New Roman" w:eastAsia="Times New Roman" w:hAnsi="Times New Roman" w:cs="Times New Roman"/>
          <w:b/>
          <w:bCs/>
          <w:sz w:val="24"/>
          <w:szCs w:val="24"/>
          <w:lang w:eastAsia="ru-RU"/>
        </w:rPr>
        <w:t xml:space="preserve">     Воспитанники</w:t>
      </w:r>
      <w:r w:rsidRPr="002A187A">
        <w:rPr>
          <w:rFonts w:ascii="Times New Roman" w:eastAsia="Times New Roman" w:hAnsi="Times New Roman" w:cs="Times New Roman"/>
          <w:bCs/>
          <w:sz w:val="24"/>
          <w:szCs w:val="24"/>
          <w:lang w:eastAsia="ru-RU"/>
        </w:rPr>
        <w:t xml:space="preserve"> - лица, осваивающие образовательную программу дошкольного образования, лица, осваивающие основную общеобразовательную программу с одновременным проживанием или нахождением в образовательной организации. Доступность среды - доступность для воспитанников, в том числе детей с ограниченными возможностями здоровья и детей-инвалидов, всех помещений, где осуществляется образовательная деятельность; свободный доступ детей, в том числе детей с ограниченными возможностями здоровья, к играм, игрушкам, материалам, пособиям, обеспечивающим все основные виды детской активности; исправность и сохранность материалов и оборудования.</w:t>
      </w:r>
    </w:p>
    <w:p w:rsidR="002A187A" w:rsidRPr="002A187A" w:rsidRDefault="002A187A" w:rsidP="002A187A">
      <w:pPr>
        <w:spacing w:after="0" w:line="240" w:lineRule="auto"/>
        <w:ind w:left="-5" w:right="44"/>
        <w:contextualSpacing/>
        <w:jc w:val="both"/>
        <w:rPr>
          <w:rFonts w:ascii="Times New Roman" w:eastAsia="Calibri" w:hAnsi="Times New Roman" w:cs="Times New Roman"/>
          <w:sz w:val="24"/>
          <w:szCs w:val="24"/>
        </w:rPr>
      </w:pPr>
      <w:r w:rsidRPr="002A187A">
        <w:rPr>
          <w:rFonts w:ascii="Times New Roman" w:eastAsia="Times New Roman" w:hAnsi="Times New Roman" w:cs="Times New Roman"/>
          <w:b/>
          <w:bCs/>
          <w:sz w:val="24"/>
          <w:szCs w:val="24"/>
          <w:lang w:eastAsia="ru-RU"/>
        </w:rPr>
        <w:t xml:space="preserve">       Группа</w:t>
      </w:r>
      <w:r w:rsidRPr="002A187A">
        <w:rPr>
          <w:rFonts w:ascii="Times New Roman" w:eastAsia="Times New Roman" w:hAnsi="Times New Roman" w:cs="Times New Roman"/>
          <w:bCs/>
          <w:sz w:val="24"/>
          <w:szCs w:val="24"/>
          <w:lang w:eastAsia="ru-RU"/>
        </w:rPr>
        <w:t xml:space="preserve"> - основная структурная единица, создаваемая в Организациях или вне их с целью освоения детьми образовательной программы. Группы могут иметь общеразвивающую, компенсирующую, оздоровительную или комбинированную направленность. Также могут создаваться группы детей раннего возраста, обеспечивающие развитие, присмотр, уход и оздоровление воспитанников в возрасте от 2 месяцев до 3 лет; группы по присмотру и уходу без реализации образовательной программы, обеспечивающие комплекс мер по организации питания и хозяйственно-бытового обслуживания детей, обеспечению соблюдения ими личной гигиены и режима дня; семейные дошкольные группы</w:t>
      </w:r>
    </w:p>
    <w:p w:rsidR="002A187A" w:rsidRPr="002A187A" w:rsidRDefault="002A187A" w:rsidP="002A187A">
      <w:pPr>
        <w:spacing w:after="0" w:line="240" w:lineRule="auto"/>
        <w:ind w:left="-5" w:right="44"/>
        <w:contextualSpacing/>
        <w:jc w:val="both"/>
        <w:rPr>
          <w:rFonts w:ascii="Times New Roman" w:eastAsia="Calibri" w:hAnsi="Times New Roman" w:cs="Times New Roman"/>
          <w:sz w:val="24"/>
          <w:szCs w:val="24"/>
        </w:rPr>
      </w:pPr>
      <w:r w:rsidRPr="002A187A">
        <w:rPr>
          <w:rFonts w:ascii="Times New Roman" w:eastAsia="Calibri" w:hAnsi="Times New Roman" w:cs="Times New Roman"/>
          <w:b/>
          <w:sz w:val="24"/>
          <w:szCs w:val="24"/>
        </w:rPr>
        <w:t xml:space="preserve">        Государственные гарантии уровня и качества образования</w:t>
      </w:r>
      <w:r w:rsidRPr="002A187A">
        <w:rPr>
          <w:rFonts w:ascii="Times New Roman" w:eastAsia="Calibri" w:hAnsi="Times New Roman" w:cs="Times New Roman"/>
          <w:sz w:val="24"/>
          <w:szCs w:val="24"/>
        </w:rPr>
        <w:t xml:space="preserve"> — единство обязательных требований к минимальному содержанию, условиям реализации основных образовательных программ и результатам их освоения на всей территории Российской Федерации.</w:t>
      </w:r>
    </w:p>
    <w:p w:rsidR="002A187A" w:rsidRPr="002A187A" w:rsidRDefault="002A187A" w:rsidP="002A187A">
      <w:pPr>
        <w:spacing w:after="0" w:line="240" w:lineRule="auto"/>
        <w:ind w:left="-5" w:right="44"/>
        <w:contextualSpacing/>
        <w:jc w:val="both"/>
        <w:rPr>
          <w:rFonts w:ascii="Times New Roman" w:eastAsia="Calibri" w:hAnsi="Times New Roman" w:cs="Times New Roman"/>
          <w:sz w:val="24"/>
          <w:szCs w:val="24"/>
        </w:rPr>
      </w:pPr>
      <w:r w:rsidRPr="002A187A">
        <w:rPr>
          <w:rFonts w:ascii="Times New Roman" w:eastAsia="Calibri" w:hAnsi="Times New Roman" w:cs="Times New Roman"/>
          <w:b/>
          <w:sz w:val="24"/>
          <w:szCs w:val="24"/>
        </w:rPr>
        <w:t xml:space="preserve">       Дошкольное образовательное учреждение</w:t>
      </w:r>
      <w:r w:rsidRPr="002A187A">
        <w:rPr>
          <w:rFonts w:ascii="Times New Roman" w:eastAsia="Calibri" w:hAnsi="Times New Roman" w:cs="Times New Roman"/>
          <w:sz w:val="24"/>
          <w:szCs w:val="24"/>
        </w:rPr>
        <w:t xml:space="preserve"> — тип образовательной организации, создаваемой в целях ведения образовательной деятельности по реализации основных общеобразовательных программ дошкольного образования, а также осуществления присмотра и ухода за детьми. Дошкольная образовательная организация вправе также реализовывать дополнительные общеразвивающие программы.</w:t>
      </w:r>
    </w:p>
    <w:p w:rsidR="002A187A" w:rsidRPr="002A187A" w:rsidRDefault="002A187A" w:rsidP="002A187A">
      <w:pPr>
        <w:spacing w:after="0" w:line="240" w:lineRule="auto"/>
        <w:ind w:right="44"/>
        <w:contextualSpacing/>
        <w:jc w:val="both"/>
        <w:rPr>
          <w:rFonts w:ascii="Times New Roman" w:eastAsia="Calibri" w:hAnsi="Times New Roman" w:cs="Times New Roman"/>
          <w:sz w:val="24"/>
          <w:szCs w:val="24"/>
        </w:rPr>
      </w:pPr>
      <w:r w:rsidRPr="002A187A">
        <w:rPr>
          <w:rFonts w:ascii="Times New Roman" w:eastAsia="Calibri" w:hAnsi="Times New Roman" w:cs="Times New Roman"/>
          <w:b/>
          <w:sz w:val="24"/>
          <w:szCs w:val="24"/>
        </w:rPr>
        <w:t>Единство образовательного пространства</w:t>
      </w:r>
      <w:r w:rsidRPr="002A187A">
        <w:rPr>
          <w:rFonts w:ascii="Times New Roman" w:eastAsia="Calibri" w:hAnsi="Times New Roman" w:cs="Times New Roman"/>
          <w:sz w:val="24"/>
          <w:szCs w:val="24"/>
        </w:rPr>
        <w:t xml:space="preserve"> — обеспечение единых условий и качества образования независимо от места обучения, исключающих возможность дискриминации в сфере образования.</w:t>
      </w:r>
    </w:p>
    <w:p w:rsidR="002A187A" w:rsidRPr="002A187A" w:rsidRDefault="002A187A" w:rsidP="002A187A">
      <w:pPr>
        <w:spacing w:after="0" w:line="240" w:lineRule="auto"/>
        <w:ind w:right="44"/>
        <w:contextualSpacing/>
        <w:jc w:val="both"/>
        <w:rPr>
          <w:rFonts w:ascii="Times New Roman" w:eastAsia="Calibri" w:hAnsi="Times New Roman" w:cs="Times New Roman"/>
          <w:sz w:val="24"/>
          <w:szCs w:val="24"/>
        </w:rPr>
      </w:pPr>
      <w:r w:rsidRPr="002A187A">
        <w:rPr>
          <w:rFonts w:ascii="Times New Roman" w:eastAsia="Calibri" w:hAnsi="Times New Roman" w:cs="Times New Roman"/>
          <w:b/>
          <w:sz w:val="24"/>
          <w:szCs w:val="24"/>
        </w:rPr>
        <w:lastRenderedPageBreak/>
        <w:t>Зона ближайшего развития</w:t>
      </w:r>
      <w:r w:rsidRPr="002A187A">
        <w:rPr>
          <w:rFonts w:ascii="Times New Roman" w:eastAsia="Calibri" w:hAnsi="Times New Roman" w:cs="Times New Roman"/>
          <w:sz w:val="24"/>
          <w:szCs w:val="24"/>
        </w:rPr>
        <w:t xml:space="preserve"> — уровень развития, проявляющийся у ребенка в совместной деятельности со взрослым и сверстниками, но не актуализирующийся в его индивидуальной деятельности.</w:t>
      </w:r>
    </w:p>
    <w:p w:rsidR="002A187A" w:rsidRPr="002A187A" w:rsidRDefault="002A187A" w:rsidP="002A187A">
      <w:pPr>
        <w:spacing w:after="0" w:line="240" w:lineRule="auto"/>
        <w:ind w:right="44"/>
        <w:contextualSpacing/>
        <w:jc w:val="both"/>
        <w:rPr>
          <w:rFonts w:ascii="Times New Roman" w:eastAsia="Calibri" w:hAnsi="Times New Roman" w:cs="Times New Roman"/>
          <w:sz w:val="24"/>
          <w:szCs w:val="24"/>
        </w:rPr>
      </w:pPr>
      <w:r w:rsidRPr="002A187A">
        <w:rPr>
          <w:rFonts w:ascii="Times New Roman" w:eastAsia="Calibri" w:hAnsi="Times New Roman" w:cs="Times New Roman"/>
          <w:b/>
          <w:sz w:val="24"/>
          <w:szCs w:val="24"/>
        </w:rPr>
        <w:t>Пространство детской реализации</w:t>
      </w:r>
      <w:r w:rsidRPr="002A187A">
        <w:rPr>
          <w:rFonts w:ascii="Times New Roman" w:eastAsia="Calibri" w:hAnsi="Times New Roman" w:cs="Times New Roman"/>
          <w:sz w:val="24"/>
          <w:szCs w:val="24"/>
        </w:rPr>
        <w:t xml:space="preserve"> (ПДР)-</w:t>
      </w:r>
      <w:r w:rsidRPr="002A187A">
        <w:rPr>
          <w:rFonts w:ascii="Calibri" w:eastAsia="Calibri" w:hAnsi="Calibri" w:cs="Times New Roman"/>
          <w:sz w:val="24"/>
          <w:szCs w:val="24"/>
        </w:rPr>
        <w:t xml:space="preserve"> </w:t>
      </w:r>
      <w:r w:rsidRPr="002A187A">
        <w:rPr>
          <w:rFonts w:ascii="Times New Roman" w:eastAsia="Calibri" w:hAnsi="Times New Roman" w:cs="Times New Roman"/>
          <w:sz w:val="24"/>
          <w:szCs w:val="24"/>
        </w:rPr>
        <w:t>развитие ребенка происходит за счет создания будущей культуры.</w:t>
      </w:r>
    </w:p>
    <w:p w:rsidR="002A187A" w:rsidRPr="002A187A" w:rsidRDefault="002A187A" w:rsidP="002A187A">
      <w:pPr>
        <w:spacing w:after="0" w:line="240" w:lineRule="auto"/>
        <w:ind w:right="44"/>
        <w:contextualSpacing/>
        <w:jc w:val="both"/>
        <w:rPr>
          <w:rFonts w:ascii="Times New Roman" w:eastAsia="Calibri" w:hAnsi="Times New Roman" w:cs="Times New Roman"/>
          <w:sz w:val="24"/>
          <w:szCs w:val="24"/>
        </w:rPr>
      </w:pPr>
      <w:r w:rsidRPr="002A187A">
        <w:rPr>
          <w:rFonts w:ascii="Times New Roman" w:eastAsia="Calibri" w:hAnsi="Times New Roman" w:cs="Times New Roman"/>
          <w:b/>
          <w:sz w:val="24"/>
          <w:szCs w:val="24"/>
        </w:rPr>
        <w:t>Индивидуализация  дошкольного образования</w:t>
      </w:r>
      <w:r w:rsidRPr="002A187A">
        <w:rPr>
          <w:rFonts w:ascii="Times New Roman" w:eastAsia="Calibri" w:hAnsi="Times New Roman" w:cs="Times New Roman"/>
          <w:sz w:val="24"/>
          <w:szCs w:val="24"/>
        </w:rPr>
        <w:t xml:space="preserve"> — построение образовательного процесса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w:t>
      </w:r>
    </w:p>
    <w:p w:rsidR="002A187A" w:rsidRPr="002A187A" w:rsidRDefault="002A187A" w:rsidP="002A187A">
      <w:pPr>
        <w:spacing w:after="0" w:line="240" w:lineRule="auto"/>
        <w:ind w:left="-5" w:right="44"/>
        <w:contextualSpacing/>
        <w:jc w:val="both"/>
        <w:rPr>
          <w:rFonts w:ascii="Times New Roman" w:eastAsia="Calibri" w:hAnsi="Times New Roman" w:cs="Times New Roman"/>
          <w:sz w:val="24"/>
          <w:szCs w:val="24"/>
        </w:rPr>
      </w:pPr>
      <w:r w:rsidRPr="002A187A">
        <w:rPr>
          <w:rFonts w:ascii="Times New Roman" w:eastAsia="Calibri" w:hAnsi="Times New Roman" w:cs="Times New Roman"/>
          <w:b/>
          <w:sz w:val="24"/>
          <w:szCs w:val="24"/>
        </w:rPr>
        <w:t xml:space="preserve"> Межведомственное взаимодействие</w:t>
      </w:r>
      <w:r w:rsidRPr="002A187A">
        <w:rPr>
          <w:rFonts w:ascii="Times New Roman" w:eastAsia="Calibri" w:hAnsi="Times New Roman" w:cs="Times New Roman"/>
          <w:sz w:val="24"/>
          <w:szCs w:val="24"/>
        </w:rPr>
        <w:t xml:space="preserve"> — партнерство, направленное на обеспечение качественного образования отдельных государственных структур, семей, бизнеса, институтов гражданского общества.</w:t>
      </w:r>
    </w:p>
    <w:p w:rsidR="002A187A" w:rsidRPr="002A187A" w:rsidRDefault="002A187A" w:rsidP="002A187A">
      <w:pPr>
        <w:spacing w:after="0" w:line="240" w:lineRule="auto"/>
        <w:ind w:left="-5" w:right="44"/>
        <w:contextualSpacing/>
        <w:jc w:val="both"/>
        <w:rPr>
          <w:rFonts w:ascii="Times New Roman" w:eastAsia="Calibri" w:hAnsi="Times New Roman" w:cs="Times New Roman"/>
          <w:sz w:val="24"/>
          <w:szCs w:val="24"/>
        </w:rPr>
      </w:pPr>
      <w:r w:rsidRPr="002A187A">
        <w:rPr>
          <w:rFonts w:ascii="Times New Roman" w:eastAsia="Calibri" w:hAnsi="Times New Roman" w:cs="Times New Roman"/>
          <w:b/>
          <w:sz w:val="24"/>
          <w:szCs w:val="24"/>
        </w:rPr>
        <w:t xml:space="preserve"> Образовательная область</w:t>
      </w:r>
      <w:r w:rsidRPr="002A187A">
        <w:rPr>
          <w:rFonts w:ascii="Times New Roman" w:eastAsia="Calibri" w:hAnsi="Times New Roman" w:cs="Times New Roman"/>
          <w:sz w:val="24"/>
          <w:szCs w:val="24"/>
        </w:rPr>
        <w:t xml:space="preserve"> — структурная единица содержания образования, представляющая определенное направление развития и образования детей.</w:t>
      </w:r>
    </w:p>
    <w:p w:rsidR="002A187A" w:rsidRPr="002A187A" w:rsidRDefault="002A187A" w:rsidP="002A187A">
      <w:pPr>
        <w:spacing w:after="0" w:line="240" w:lineRule="auto"/>
        <w:ind w:left="-5" w:right="44"/>
        <w:contextualSpacing/>
        <w:jc w:val="both"/>
        <w:rPr>
          <w:rFonts w:ascii="Times New Roman" w:eastAsia="Calibri" w:hAnsi="Times New Roman" w:cs="Times New Roman"/>
          <w:sz w:val="24"/>
          <w:szCs w:val="24"/>
        </w:rPr>
      </w:pPr>
      <w:r w:rsidRPr="002A187A">
        <w:rPr>
          <w:rFonts w:ascii="Times New Roman" w:eastAsia="Calibri" w:hAnsi="Times New Roman" w:cs="Times New Roman"/>
          <w:b/>
          <w:sz w:val="24"/>
          <w:szCs w:val="24"/>
        </w:rPr>
        <w:t>Образовательная среда</w:t>
      </w:r>
      <w:r w:rsidRPr="002A187A">
        <w:rPr>
          <w:rFonts w:ascii="Times New Roman" w:eastAsia="Calibri" w:hAnsi="Times New Roman" w:cs="Times New Roman"/>
          <w:sz w:val="24"/>
          <w:szCs w:val="24"/>
        </w:rPr>
        <w:t xml:space="preserve"> — совокупность условий, целенаправленно создаваемых в целях обеспечения полноценного образования и развития детей.</w:t>
      </w:r>
    </w:p>
    <w:p w:rsidR="002A187A" w:rsidRPr="002A187A" w:rsidRDefault="002A187A" w:rsidP="002A187A">
      <w:pPr>
        <w:spacing w:after="0" w:line="240" w:lineRule="auto"/>
        <w:ind w:left="-5" w:right="44"/>
        <w:contextualSpacing/>
        <w:jc w:val="both"/>
        <w:rPr>
          <w:rFonts w:ascii="Times New Roman" w:eastAsia="Calibri" w:hAnsi="Times New Roman" w:cs="Times New Roman"/>
          <w:sz w:val="24"/>
          <w:szCs w:val="24"/>
        </w:rPr>
      </w:pPr>
      <w:r w:rsidRPr="002A187A">
        <w:rPr>
          <w:rFonts w:ascii="Times New Roman" w:eastAsia="Calibri" w:hAnsi="Times New Roman" w:cs="Times New Roman"/>
          <w:b/>
          <w:sz w:val="24"/>
          <w:szCs w:val="24"/>
        </w:rPr>
        <w:t>Организации, осуществляющие образовательную деятельность</w:t>
      </w:r>
      <w:r w:rsidRPr="002A187A">
        <w:rPr>
          <w:rFonts w:ascii="Times New Roman" w:eastAsia="Calibri" w:hAnsi="Times New Roman" w:cs="Times New Roman"/>
          <w:sz w:val="24"/>
          <w:szCs w:val="24"/>
        </w:rPr>
        <w:t xml:space="preserve"> — организации (государственные и частные), а также индивидуальные предприниматели, осуществляющие на основании лицензии деятельность по реализации образовательных программ.</w:t>
      </w:r>
    </w:p>
    <w:p w:rsidR="002A187A" w:rsidRPr="002A187A" w:rsidRDefault="002A187A" w:rsidP="002A187A">
      <w:pPr>
        <w:spacing w:after="0" w:line="240" w:lineRule="auto"/>
        <w:ind w:left="-5" w:right="44"/>
        <w:contextualSpacing/>
        <w:jc w:val="both"/>
        <w:rPr>
          <w:rFonts w:ascii="Times New Roman" w:eastAsia="Calibri" w:hAnsi="Times New Roman" w:cs="Times New Roman"/>
          <w:sz w:val="24"/>
          <w:szCs w:val="24"/>
        </w:rPr>
      </w:pPr>
      <w:r w:rsidRPr="002A187A">
        <w:rPr>
          <w:rFonts w:ascii="Times New Roman" w:eastAsia="Calibri" w:hAnsi="Times New Roman" w:cs="Times New Roman"/>
          <w:b/>
          <w:sz w:val="24"/>
          <w:szCs w:val="24"/>
        </w:rPr>
        <w:t>Основная образовательная программа дошкольного образования</w:t>
      </w:r>
      <w:r w:rsidRPr="002A187A">
        <w:rPr>
          <w:rFonts w:ascii="Times New Roman" w:eastAsia="Calibri" w:hAnsi="Times New Roman" w:cs="Times New Roman"/>
          <w:sz w:val="24"/>
          <w:szCs w:val="24"/>
        </w:rPr>
        <w:t xml:space="preserve"> — комплекс основных характеристик дошкольного образования (объем, содержание, целевые ориентиры), организационно-педагогических условий и иных компонентов, самостоятельно разрабатываемый и утверждаемый организацией, осуществляющей образовательную деятельность.</w:t>
      </w:r>
    </w:p>
    <w:p w:rsidR="002A187A" w:rsidRPr="002A187A" w:rsidRDefault="002A187A" w:rsidP="002A187A">
      <w:pPr>
        <w:spacing w:after="0" w:line="240" w:lineRule="auto"/>
        <w:ind w:left="-5" w:right="44"/>
        <w:contextualSpacing/>
        <w:jc w:val="both"/>
        <w:rPr>
          <w:rFonts w:ascii="Times New Roman" w:eastAsia="Calibri" w:hAnsi="Times New Roman" w:cs="Times New Roman"/>
          <w:sz w:val="24"/>
          <w:szCs w:val="24"/>
        </w:rPr>
      </w:pPr>
      <w:r w:rsidRPr="002A187A">
        <w:rPr>
          <w:rFonts w:ascii="Times New Roman" w:eastAsia="Calibri" w:hAnsi="Times New Roman" w:cs="Times New Roman"/>
          <w:b/>
          <w:sz w:val="24"/>
          <w:szCs w:val="24"/>
        </w:rPr>
        <w:t>Особые образовательные потребности</w:t>
      </w:r>
      <w:r w:rsidRPr="002A187A">
        <w:rPr>
          <w:rFonts w:ascii="Times New Roman" w:eastAsia="Calibri" w:hAnsi="Times New Roman" w:cs="Times New Roman"/>
          <w:sz w:val="24"/>
          <w:szCs w:val="24"/>
        </w:rPr>
        <w:t xml:space="preserve"> — индивидуальные потребности конкретного обучающегося, связанные с его жизненной ситуацией и состоянием здоровья, определяющие особые условия получения им образования.</w:t>
      </w:r>
    </w:p>
    <w:p w:rsidR="002A187A" w:rsidRPr="002A187A" w:rsidRDefault="002A187A" w:rsidP="002A187A">
      <w:pPr>
        <w:spacing w:after="0" w:line="240" w:lineRule="auto"/>
        <w:ind w:left="-5" w:right="44"/>
        <w:contextualSpacing/>
        <w:jc w:val="both"/>
        <w:rPr>
          <w:rFonts w:ascii="Times New Roman" w:eastAsia="Calibri" w:hAnsi="Times New Roman" w:cs="Times New Roman"/>
          <w:sz w:val="24"/>
          <w:szCs w:val="24"/>
        </w:rPr>
      </w:pPr>
      <w:r w:rsidRPr="002A187A">
        <w:rPr>
          <w:rFonts w:ascii="Times New Roman" w:eastAsia="Calibri" w:hAnsi="Times New Roman" w:cs="Times New Roman"/>
          <w:b/>
          <w:sz w:val="24"/>
          <w:szCs w:val="24"/>
        </w:rPr>
        <w:t>Отношения в сфере образования</w:t>
      </w:r>
      <w:r w:rsidRPr="002A187A">
        <w:rPr>
          <w:rFonts w:ascii="Times New Roman" w:eastAsia="Calibri" w:hAnsi="Times New Roman" w:cs="Times New Roman"/>
          <w:sz w:val="24"/>
          <w:szCs w:val="24"/>
        </w:rPr>
        <w:t xml:space="preserve"> — общественные отношения, возникающие в сфере образования в связи с реализацией права на образование, обеспечением государственных гарантий прав и свобод человека в сфере образования и созданием условий для реализации права на образование.</w:t>
      </w:r>
    </w:p>
    <w:p w:rsidR="002A187A" w:rsidRPr="002A187A" w:rsidRDefault="002A187A" w:rsidP="002A187A">
      <w:pPr>
        <w:spacing w:after="0" w:line="240" w:lineRule="auto"/>
        <w:ind w:left="-5" w:right="44"/>
        <w:contextualSpacing/>
        <w:jc w:val="both"/>
        <w:rPr>
          <w:rFonts w:ascii="Times New Roman" w:eastAsia="Calibri" w:hAnsi="Times New Roman" w:cs="Times New Roman"/>
          <w:sz w:val="24"/>
          <w:szCs w:val="24"/>
        </w:rPr>
      </w:pPr>
      <w:r w:rsidRPr="002A187A">
        <w:rPr>
          <w:rFonts w:ascii="Times New Roman" w:eastAsia="Calibri" w:hAnsi="Times New Roman" w:cs="Times New Roman"/>
          <w:b/>
          <w:sz w:val="24"/>
          <w:szCs w:val="24"/>
        </w:rPr>
        <w:t xml:space="preserve">Парциальная образовательная программа </w:t>
      </w:r>
      <w:r w:rsidRPr="002A187A">
        <w:rPr>
          <w:rFonts w:ascii="Times New Roman" w:eastAsia="Calibri" w:hAnsi="Times New Roman" w:cs="Times New Roman"/>
          <w:sz w:val="24"/>
          <w:szCs w:val="24"/>
        </w:rPr>
        <w:t>— программа, направленная на развитие детей дошкольного возраста в одной или нескольких образовательных областях, видах деятельности и/или культурных практиках.</w:t>
      </w:r>
    </w:p>
    <w:p w:rsidR="002A187A" w:rsidRPr="002A187A" w:rsidRDefault="002A187A" w:rsidP="002A187A">
      <w:pPr>
        <w:spacing w:after="0" w:line="240" w:lineRule="auto"/>
        <w:ind w:left="-5" w:right="44"/>
        <w:contextualSpacing/>
        <w:jc w:val="both"/>
        <w:rPr>
          <w:rFonts w:ascii="Times New Roman" w:eastAsia="Calibri" w:hAnsi="Times New Roman" w:cs="Times New Roman"/>
          <w:sz w:val="24"/>
          <w:szCs w:val="24"/>
        </w:rPr>
      </w:pPr>
      <w:r w:rsidRPr="002A187A">
        <w:rPr>
          <w:rFonts w:ascii="Times New Roman" w:eastAsia="Calibri" w:hAnsi="Times New Roman" w:cs="Times New Roman"/>
          <w:b/>
          <w:sz w:val="24"/>
          <w:szCs w:val="24"/>
        </w:rPr>
        <w:t xml:space="preserve">Педагогическая диагностика </w:t>
      </w:r>
      <w:r w:rsidRPr="002A187A">
        <w:rPr>
          <w:rFonts w:ascii="Times New Roman" w:eastAsia="Calibri" w:hAnsi="Times New Roman" w:cs="Times New Roman"/>
          <w:sz w:val="24"/>
          <w:szCs w:val="24"/>
        </w:rPr>
        <w:t>— оценка индивидуального развития детей дошкольного возраста, связанная с оценкой эффективности педагогических действий и лежащая в основе их дальнейшего планирования.</w:t>
      </w:r>
    </w:p>
    <w:p w:rsidR="002A187A" w:rsidRPr="002A187A" w:rsidRDefault="002A187A" w:rsidP="002A187A">
      <w:pPr>
        <w:spacing w:after="0" w:line="240" w:lineRule="auto"/>
        <w:ind w:left="-5" w:right="44"/>
        <w:contextualSpacing/>
        <w:jc w:val="both"/>
        <w:rPr>
          <w:rFonts w:ascii="Times New Roman" w:eastAsia="Calibri" w:hAnsi="Times New Roman" w:cs="Times New Roman"/>
          <w:sz w:val="24"/>
          <w:szCs w:val="24"/>
        </w:rPr>
      </w:pPr>
      <w:r w:rsidRPr="002A187A">
        <w:rPr>
          <w:rFonts w:ascii="Times New Roman" w:eastAsia="Calibri" w:hAnsi="Times New Roman" w:cs="Times New Roman"/>
          <w:b/>
          <w:sz w:val="24"/>
          <w:szCs w:val="24"/>
        </w:rPr>
        <w:t xml:space="preserve">Педагогический работник </w:t>
      </w:r>
      <w:r w:rsidRPr="002A187A">
        <w:rPr>
          <w:rFonts w:ascii="Times New Roman" w:eastAsia="Calibri" w:hAnsi="Times New Roman" w:cs="Times New Roman"/>
          <w:sz w:val="24"/>
          <w:szCs w:val="24"/>
        </w:rPr>
        <w:t>— физическое лицо, которое состоит в трудовых, служебных отношениях с организацией, осуществляющей образовательную деятельность, и выполняет обязанности по обучению, воспитанию обучающихся и (или) организации образовательной деятельности. К педагогическим работникам относятся: воспитатель, музыкальный руководитель, педагог дополнительного образования, педагог-организатор, социальный педагог, педагог-психолог, старший педагог дополнительного образования, старший воспитатель, учитель, учитель-логопед, учитель-дефектолог.</w:t>
      </w:r>
    </w:p>
    <w:p w:rsidR="002A187A" w:rsidRPr="002A187A" w:rsidRDefault="002A187A" w:rsidP="002A187A">
      <w:pPr>
        <w:spacing w:after="0" w:line="240" w:lineRule="auto"/>
        <w:ind w:left="-5" w:right="44"/>
        <w:contextualSpacing/>
        <w:jc w:val="both"/>
        <w:rPr>
          <w:rFonts w:ascii="Times New Roman" w:eastAsia="Calibri" w:hAnsi="Times New Roman" w:cs="Times New Roman"/>
          <w:sz w:val="24"/>
          <w:szCs w:val="24"/>
        </w:rPr>
      </w:pPr>
      <w:r w:rsidRPr="002A187A">
        <w:rPr>
          <w:rFonts w:ascii="Times New Roman" w:eastAsia="Calibri" w:hAnsi="Times New Roman" w:cs="Times New Roman"/>
          <w:b/>
          <w:sz w:val="24"/>
          <w:szCs w:val="24"/>
        </w:rPr>
        <w:t xml:space="preserve">Подготовка, профессиональная переподготовка, повышение квалификации </w:t>
      </w:r>
      <w:r w:rsidRPr="002A187A">
        <w:rPr>
          <w:rFonts w:ascii="Times New Roman" w:eastAsia="Calibri" w:hAnsi="Times New Roman" w:cs="Times New Roman"/>
          <w:sz w:val="24"/>
          <w:szCs w:val="24"/>
        </w:rPr>
        <w:t>— обучение, направленное на приобретение лицами различного возраста профессиональной компетенции, в том числе для осуществления деятельности по реализации образовательных программ.</w:t>
      </w:r>
    </w:p>
    <w:p w:rsidR="002A187A" w:rsidRPr="002A187A" w:rsidRDefault="002A187A" w:rsidP="002A187A">
      <w:pPr>
        <w:spacing w:after="0" w:line="240" w:lineRule="auto"/>
        <w:ind w:left="-5" w:right="44"/>
        <w:contextualSpacing/>
        <w:jc w:val="both"/>
        <w:rPr>
          <w:rFonts w:ascii="Times New Roman" w:eastAsia="Calibri" w:hAnsi="Times New Roman" w:cs="Times New Roman"/>
          <w:sz w:val="24"/>
          <w:szCs w:val="24"/>
        </w:rPr>
      </w:pPr>
      <w:r w:rsidRPr="002A187A">
        <w:rPr>
          <w:rFonts w:ascii="Times New Roman" w:eastAsia="Calibri" w:hAnsi="Times New Roman" w:cs="Times New Roman"/>
          <w:b/>
          <w:sz w:val="24"/>
          <w:szCs w:val="24"/>
        </w:rPr>
        <w:t>Преемственность основных образовательных программ</w:t>
      </w:r>
      <w:r w:rsidRPr="002A187A">
        <w:rPr>
          <w:rFonts w:ascii="Times New Roman" w:eastAsia="Calibri" w:hAnsi="Times New Roman" w:cs="Times New Roman"/>
          <w:sz w:val="24"/>
          <w:szCs w:val="24"/>
        </w:rPr>
        <w:t xml:space="preserve"> — преемственность целей, задач и содержания образования, реализуемых в рамках образовательных программ различных уровней.</w:t>
      </w:r>
    </w:p>
    <w:p w:rsidR="002A187A" w:rsidRPr="002A187A" w:rsidRDefault="002A187A" w:rsidP="002A187A">
      <w:pPr>
        <w:spacing w:after="0" w:line="240" w:lineRule="auto"/>
        <w:ind w:left="-5" w:right="44"/>
        <w:contextualSpacing/>
        <w:jc w:val="both"/>
        <w:rPr>
          <w:rFonts w:ascii="Times New Roman" w:eastAsia="Calibri" w:hAnsi="Times New Roman" w:cs="Times New Roman"/>
          <w:sz w:val="24"/>
          <w:szCs w:val="24"/>
        </w:rPr>
      </w:pPr>
      <w:r w:rsidRPr="002A187A">
        <w:rPr>
          <w:rFonts w:ascii="Times New Roman" w:eastAsia="Calibri" w:hAnsi="Times New Roman" w:cs="Times New Roman"/>
          <w:b/>
          <w:sz w:val="24"/>
          <w:szCs w:val="24"/>
        </w:rPr>
        <w:t xml:space="preserve">Примерная основная образовательная программа </w:t>
      </w:r>
      <w:r w:rsidRPr="002A187A">
        <w:rPr>
          <w:rFonts w:ascii="Times New Roman" w:eastAsia="Calibri" w:hAnsi="Times New Roman" w:cs="Times New Roman"/>
          <w:sz w:val="24"/>
          <w:szCs w:val="24"/>
        </w:rPr>
        <w:t>— программа, направленная на разностороннее развитие детей дошкольного возраста во всех основных образовательных областях, видах деятельности и/или культурных практиках. Разрабатывается на основе ФГОС ДО.</w:t>
      </w:r>
    </w:p>
    <w:p w:rsidR="002A187A" w:rsidRPr="002A187A" w:rsidRDefault="002A187A" w:rsidP="002A187A">
      <w:pPr>
        <w:spacing w:after="0" w:line="240" w:lineRule="auto"/>
        <w:ind w:left="-5" w:right="44"/>
        <w:contextualSpacing/>
        <w:jc w:val="both"/>
        <w:rPr>
          <w:rFonts w:ascii="Times New Roman" w:eastAsia="Calibri" w:hAnsi="Times New Roman" w:cs="Times New Roman"/>
          <w:sz w:val="24"/>
          <w:szCs w:val="24"/>
        </w:rPr>
      </w:pPr>
      <w:r w:rsidRPr="002A187A">
        <w:rPr>
          <w:rFonts w:ascii="Times New Roman" w:eastAsia="Calibri" w:hAnsi="Times New Roman" w:cs="Times New Roman"/>
          <w:b/>
          <w:sz w:val="24"/>
          <w:szCs w:val="24"/>
        </w:rPr>
        <w:t xml:space="preserve">Психологическая диагностика </w:t>
      </w:r>
      <w:r w:rsidRPr="002A187A">
        <w:rPr>
          <w:rFonts w:ascii="Times New Roman" w:eastAsia="Calibri" w:hAnsi="Times New Roman" w:cs="Times New Roman"/>
          <w:sz w:val="24"/>
          <w:szCs w:val="24"/>
        </w:rPr>
        <w:t>— выявление и изучение индивидуально-психологических особенностей детей.</w:t>
      </w:r>
    </w:p>
    <w:p w:rsidR="002A187A" w:rsidRPr="002A187A" w:rsidRDefault="002A187A" w:rsidP="002A187A">
      <w:pPr>
        <w:spacing w:after="0" w:line="240" w:lineRule="auto"/>
        <w:ind w:left="-5" w:right="44"/>
        <w:contextualSpacing/>
        <w:jc w:val="both"/>
        <w:rPr>
          <w:rFonts w:ascii="Times New Roman" w:eastAsia="Calibri" w:hAnsi="Times New Roman" w:cs="Times New Roman"/>
          <w:sz w:val="24"/>
          <w:szCs w:val="24"/>
        </w:rPr>
      </w:pPr>
      <w:r w:rsidRPr="002A187A">
        <w:rPr>
          <w:rFonts w:ascii="Times New Roman" w:eastAsia="Calibri" w:hAnsi="Times New Roman" w:cs="Times New Roman"/>
          <w:b/>
          <w:sz w:val="24"/>
          <w:szCs w:val="24"/>
        </w:rPr>
        <w:lastRenderedPageBreak/>
        <w:t>Равенство возможностей</w:t>
      </w:r>
      <w:r w:rsidRPr="002A187A">
        <w:rPr>
          <w:rFonts w:ascii="Times New Roman" w:eastAsia="Calibri" w:hAnsi="Times New Roman" w:cs="Times New Roman"/>
          <w:sz w:val="24"/>
          <w:szCs w:val="24"/>
        </w:rPr>
        <w:t xml:space="preserve"> — обеспечение права каждого человека на образование, недопустимость дискриминации в сфере образования.</w:t>
      </w:r>
    </w:p>
    <w:p w:rsidR="002A187A" w:rsidRPr="002A187A" w:rsidRDefault="002A187A" w:rsidP="002A187A">
      <w:pPr>
        <w:spacing w:after="0" w:line="240" w:lineRule="auto"/>
        <w:ind w:left="-5" w:right="44"/>
        <w:contextualSpacing/>
        <w:jc w:val="both"/>
        <w:rPr>
          <w:rFonts w:ascii="Times New Roman" w:eastAsia="Calibri" w:hAnsi="Times New Roman" w:cs="Times New Roman"/>
          <w:sz w:val="24"/>
          <w:szCs w:val="24"/>
        </w:rPr>
      </w:pPr>
      <w:r w:rsidRPr="002A187A">
        <w:rPr>
          <w:rFonts w:ascii="Times New Roman" w:eastAsia="Calibri" w:hAnsi="Times New Roman" w:cs="Times New Roman"/>
          <w:b/>
          <w:sz w:val="24"/>
          <w:szCs w:val="24"/>
        </w:rPr>
        <w:t xml:space="preserve">Развивающая предметно-пространственная среда </w:t>
      </w:r>
      <w:r w:rsidRPr="002A187A">
        <w:rPr>
          <w:rFonts w:ascii="Times New Roman" w:eastAsia="Calibri" w:hAnsi="Times New Roman" w:cs="Times New Roman"/>
          <w:sz w:val="24"/>
          <w:szCs w:val="24"/>
        </w:rPr>
        <w:t>— часть образовательной среды, представленная специально организованным пространством (помещениями, участком и т. п.), материалами, оборудованием и инвентарем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w:t>
      </w:r>
    </w:p>
    <w:p w:rsidR="002A187A" w:rsidRPr="002A187A" w:rsidRDefault="002A187A" w:rsidP="002A187A">
      <w:pPr>
        <w:spacing w:after="0" w:line="240" w:lineRule="auto"/>
        <w:ind w:left="-5" w:right="44"/>
        <w:contextualSpacing/>
        <w:jc w:val="both"/>
        <w:rPr>
          <w:rFonts w:ascii="Times New Roman" w:eastAsia="Calibri" w:hAnsi="Times New Roman" w:cs="Times New Roman"/>
          <w:sz w:val="24"/>
          <w:szCs w:val="24"/>
        </w:rPr>
      </w:pPr>
      <w:r w:rsidRPr="002A187A">
        <w:rPr>
          <w:rFonts w:ascii="Times New Roman" w:eastAsia="Calibri" w:hAnsi="Times New Roman" w:cs="Times New Roman"/>
          <w:b/>
          <w:sz w:val="24"/>
          <w:szCs w:val="24"/>
        </w:rPr>
        <w:t xml:space="preserve">Разнообразие детства </w:t>
      </w:r>
      <w:r w:rsidRPr="002A187A">
        <w:rPr>
          <w:rFonts w:ascii="Times New Roman" w:eastAsia="Calibri" w:hAnsi="Times New Roman" w:cs="Times New Roman"/>
          <w:sz w:val="24"/>
          <w:szCs w:val="24"/>
        </w:rPr>
        <w:t>— многообразие вариантов протекания периода дошкольного детства, определяемое индивидуальными особенностями самих детей, включая их психофизиологические особенности, в том числе ограниченные возможности здоровья, а также индивидуальными особенностями и возможностями их родителей (законных представителей), социокультурными, региональными, национальными, языковыми, религиозными, экономическими и другими особенностями.</w:t>
      </w:r>
    </w:p>
    <w:p w:rsidR="002A187A" w:rsidRPr="002A187A" w:rsidRDefault="002A187A" w:rsidP="002A187A">
      <w:pPr>
        <w:spacing w:after="0" w:line="240" w:lineRule="auto"/>
        <w:ind w:left="-5" w:right="44"/>
        <w:contextualSpacing/>
        <w:jc w:val="both"/>
        <w:rPr>
          <w:rFonts w:ascii="Times New Roman" w:eastAsia="Calibri" w:hAnsi="Times New Roman" w:cs="Times New Roman"/>
          <w:sz w:val="24"/>
          <w:szCs w:val="24"/>
        </w:rPr>
      </w:pPr>
      <w:r w:rsidRPr="002A187A">
        <w:rPr>
          <w:rFonts w:ascii="Times New Roman" w:eastAsia="Calibri" w:hAnsi="Times New Roman" w:cs="Times New Roman"/>
          <w:b/>
          <w:sz w:val="24"/>
          <w:szCs w:val="24"/>
        </w:rPr>
        <w:t>Ранняя помощь</w:t>
      </w:r>
      <w:r w:rsidRPr="002A187A">
        <w:rPr>
          <w:rFonts w:ascii="Times New Roman" w:eastAsia="Calibri" w:hAnsi="Times New Roman" w:cs="Times New Roman"/>
          <w:sz w:val="24"/>
          <w:szCs w:val="24"/>
        </w:rPr>
        <w:t xml:space="preserve"> — семейно-ориентированная комплексная психолого-педагогическая и медико-социальная помощь детям младенческого и раннего возраста, у которых выявлены нарушения в развитии различных функций или отклонения от них, либо риски их возникновения в более старшем возрасте, и находящимся в кризисных ситуациях семьям, воспитывающим таких детей.</w:t>
      </w:r>
    </w:p>
    <w:p w:rsidR="002A187A" w:rsidRPr="002A187A" w:rsidRDefault="002A187A" w:rsidP="002A187A">
      <w:pPr>
        <w:spacing w:after="0" w:line="240" w:lineRule="auto"/>
        <w:ind w:left="-5" w:right="44"/>
        <w:contextualSpacing/>
        <w:jc w:val="both"/>
        <w:rPr>
          <w:rFonts w:ascii="Times New Roman" w:eastAsia="Calibri" w:hAnsi="Times New Roman" w:cs="Times New Roman"/>
          <w:sz w:val="24"/>
          <w:szCs w:val="24"/>
        </w:rPr>
      </w:pPr>
      <w:r w:rsidRPr="002A187A">
        <w:rPr>
          <w:rFonts w:ascii="Times New Roman" w:eastAsia="Calibri" w:hAnsi="Times New Roman" w:cs="Times New Roman"/>
          <w:b/>
          <w:sz w:val="24"/>
          <w:szCs w:val="24"/>
        </w:rPr>
        <w:t>Самоценность детства</w:t>
      </w:r>
      <w:r w:rsidRPr="002A187A">
        <w:rPr>
          <w:rFonts w:ascii="Times New Roman" w:eastAsia="Calibri" w:hAnsi="Times New Roman" w:cs="Times New Roman"/>
          <w:sz w:val="24"/>
          <w:szCs w:val="24"/>
        </w:rPr>
        <w:t xml:space="preserve"> — понимание (рассмотрение) детства как периода жизни значимого самого по себе, без всяких условий; значимого тем, что происходит с ребенком сейчас, а не тем, что этот период есть период подготовки к следующему периоду.</w:t>
      </w:r>
    </w:p>
    <w:p w:rsidR="002A187A" w:rsidRPr="002A187A" w:rsidRDefault="002A187A" w:rsidP="002A187A">
      <w:pPr>
        <w:spacing w:after="0" w:line="240" w:lineRule="auto"/>
        <w:ind w:left="-5" w:right="44"/>
        <w:contextualSpacing/>
        <w:jc w:val="both"/>
        <w:rPr>
          <w:rFonts w:ascii="Times New Roman" w:eastAsia="Calibri" w:hAnsi="Times New Roman" w:cs="Times New Roman"/>
          <w:sz w:val="24"/>
          <w:szCs w:val="24"/>
        </w:rPr>
      </w:pPr>
      <w:r w:rsidRPr="002A187A">
        <w:rPr>
          <w:rFonts w:ascii="Times New Roman" w:eastAsia="Calibri" w:hAnsi="Times New Roman" w:cs="Times New Roman"/>
          <w:b/>
          <w:sz w:val="24"/>
          <w:szCs w:val="24"/>
        </w:rPr>
        <w:t>Социальная ситуация развития</w:t>
      </w:r>
      <w:r w:rsidRPr="002A187A">
        <w:rPr>
          <w:rFonts w:ascii="Times New Roman" w:eastAsia="Calibri" w:hAnsi="Times New Roman" w:cs="Times New Roman"/>
          <w:sz w:val="24"/>
          <w:szCs w:val="24"/>
        </w:rPr>
        <w:t xml:space="preserve"> — сложившаяся система взаимоотношений ребенка с окружающим социальным миром, представленным, в первую очередь, взрослыми и другими детьми.</w:t>
      </w:r>
    </w:p>
    <w:p w:rsidR="002A187A" w:rsidRPr="002A187A" w:rsidRDefault="002A187A" w:rsidP="002A187A">
      <w:pPr>
        <w:spacing w:after="0" w:line="240" w:lineRule="auto"/>
        <w:ind w:left="-5" w:right="44"/>
        <w:contextualSpacing/>
        <w:jc w:val="both"/>
        <w:rPr>
          <w:rFonts w:ascii="Times New Roman" w:eastAsia="Calibri" w:hAnsi="Times New Roman" w:cs="Times New Roman"/>
          <w:sz w:val="24"/>
          <w:szCs w:val="24"/>
        </w:rPr>
      </w:pPr>
      <w:r w:rsidRPr="002A187A">
        <w:rPr>
          <w:rFonts w:ascii="Times New Roman" w:eastAsia="Calibri" w:hAnsi="Times New Roman" w:cs="Times New Roman"/>
          <w:b/>
          <w:sz w:val="24"/>
          <w:szCs w:val="24"/>
        </w:rPr>
        <w:t>Социокультурная среда</w:t>
      </w:r>
      <w:r w:rsidRPr="002A187A">
        <w:rPr>
          <w:rFonts w:ascii="Times New Roman" w:eastAsia="Calibri" w:hAnsi="Times New Roman" w:cs="Times New Roman"/>
          <w:sz w:val="24"/>
          <w:szCs w:val="24"/>
        </w:rPr>
        <w:t xml:space="preserve"> — конкретное, непосредственно данное каждому ребенку социальное пространство, посредством которого он активно включается в культурные связи общества.</w:t>
      </w:r>
    </w:p>
    <w:p w:rsidR="002A187A" w:rsidRPr="002A187A" w:rsidRDefault="002A187A" w:rsidP="002A187A">
      <w:pPr>
        <w:spacing w:after="0" w:line="240" w:lineRule="auto"/>
        <w:ind w:left="-5" w:right="44"/>
        <w:contextualSpacing/>
        <w:jc w:val="both"/>
        <w:rPr>
          <w:rFonts w:ascii="Times New Roman" w:eastAsia="Calibri" w:hAnsi="Times New Roman" w:cs="Times New Roman"/>
          <w:sz w:val="24"/>
          <w:szCs w:val="24"/>
        </w:rPr>
      </w:pPr>
      <w:r w:rsidRPr="002A187A">
        <w:rPr>
          <w:rFonts w:ascii="Times New Roman" w:eastAsia="Calibri" w:hAnsi="Times New Roman" w:cs="Times New Roman"/>
          <w:b/>
          <w:sz w:val="24"/>
          <w:szCs w:val="24"/>
        </w:rPr>
        <w:t>Учебно-методический комплекс</w:t>
      </w:r>
      <w:r w:rsidRPr="002A187A">
        <w:rPr>
          <w:rFonts w:ascii="Times New Roman" w:eastAsia="Calibri" w:hAnsi="Times New Roman" w:cs="Times New Roman"/>
          <w:sz w:val="24"/>
          <w:szCs w:val="24"/>
        </w:rPr>
        <w:t xml:space="preserve"> — система нормативной и учебно-методической документации, средств обучения и контроля, необходимых и достаточных для качественной организации основных и дополнительных образовательных программ, согласно учебного плана.</w:t>
      </w:r>
    </w:p>
    <w:p w:rsidR="002A187A" w:rsidRPr="002A187A" w:rsidRDefault="002A187A" w:rsidP="002A187A">
      <w:pPr>
        <w:spacing w:after="0" w:line="240" w:lineRule="auto"/>
        <w:ind w:left="-5" w:right="44"/>
        <w:contextualSpacing/>
        <w:jc w:val="both"/>
        <w:rPr>
          <w:rFonts w:ascii="Times New Roman" w:eastAsia="Calibri" w:hAnsi="Times New Roman" w:cs="Times New Roman"/>
          <w:sz w:val="24"/>
          <w:szCs w:val="24"/>
        </w:rPr>
      </w:pPr>
      <w:r w:rsidRPr="002A187A">
        <w:rPr>
          <w:rFonts w:ascii="Times New Roman" w:eastAsia="Calibri" w:hAnsi="Times New Roman" w:cs="Times New Roman"/>
          <w:b/>
          <w:sz w:val="24"/>
          <w:szCs w:val="24"/>
        </w:rPr>
        <w:t xml:space="preserve">Федеральный государственный образовательный стандарт дошкольного образования (Приказ № 1155 от 17 октября 2013 года) </w:t>
      </w:r>
      <w:r w:rsidRPr="002A187A">
        <w:rPr>
          <w:rFonts w:ascii="Times New Roman" w:eastAsia="Calibri" w:hAnsi="Times New Roman" w:cs="Times New Roman"/>
          <w:sz w:val="24"/>
          <w:szCs w:val="24"/>
        </w:rPr>
        <w:t>— совокупность обязательных требований к образованию определенного уровня и / или к профессии, специальности и направлению подготовки, утвержденных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2A187A" w:rsidRPr="002A187A" w:rsidRDefault="002A187A" w:rsidP="002A187A">
      <w:pPr>
        <w:keepNext/>
        <w:keepLines/>
        <w:spacing w:after="0" w:line="240" w:lineRule="auto"/>
        <w:ind w:left="10" w:right="136" w:hanging="10"/>
        <w:contextualSpacing/>
        <w:jc w:val="center"/>
        <w:outlineLvl w:val="0"/>
        <w:rPr>
          <w:rFonts w:ascii="Times New Roman" w:eastAsia="Times New Roman" w:hAnsi="Times New Roman" w:cs="Times New Roman"/>
          <w:b/>
          <w:color w:val="000000"/>
          <w:sz w:val="24"/>
          <w:szCs w:val="24"/>
          <w:lang w:eastAsia="ru-RU"/>
        </w:rPr>
      </w:pPr>
      <w:r w:rsidRPr="002A187A">
        <w:rPr>
          <w:rFonts w:ascii="Times New Roman" w:eastAsia="Times New Roman" w:hAnsi="Times New Roman" w:cs="Times New Roman"/>
          <w:b/>
          <w:color w:val="000000"/>
          <w:sz w:val="24"/>
          <w:szCs w:val="24"/>
          <w:lang w:eastAsia="ru-RU"/>
        </w:rPr>
        <w:t>4.1. Основные понятия, используемые в Программе воспитания</w:t>
      </w:r>
    </w:p>
    <w:p w:rsidR="002A187A" w:rsidRPr="002A187A" w:rsidRDefault="002A187A" w:rsidP="002A187A">
      <w:pPr>
        <w:spacing w:after="0" w:line="240" w:lineRule="auto"/>
        <w:ind w:left="-15" w:right="129" w:firstLine="700"/>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b/>
          <w:color w:val="000000"/>
          <w:sz w:val="24"/>
          <w:szCs w:val="24"/>
          <w:lang w:eastAsia="ru-RU"/>
        </w:rPr>
        <w:t>Воспитание</w:t>
      </w:r>
      <w:r w:rsidRPr="002A187A">
        <w:rPr>
          <w:rFonts w:ascii="Times New Roman" w:eastAsia="Times New Roman" w:hAnsi="Times New Roman" w:cs="Times New Roman"/>
          <w:color w:val="000000"/>
          <w:sz w:val="24"/>
          <w:szCs w:val="24"/>
          <w:lang w:eastAsia="ru-RU"/>
        </w:rPr>
        <w:t xml:space="preserve"> –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w:t>
      </w:r>
    </w:p>
    <w:p w:rsidR="002A187A" w:rsidRPr="002A187A" w:rsidRDefault="002A187A" w:rsidP="002A187A">
      <w:pPr>
        <w:spacing w:after="0" w:line="240" w:lineRule="auto"/>
        <w:ind w:left="-15" w:right="129" w:firstLine="700"/>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Образовательная </w:t>
      </w:r>
      <w:r w:rsidRPr="002A187A">
        <w:rPr>
          <w:rFonts w:ascii="Times New Roman" w:eastAsia="Times New Roman" w:hAnsi="Times New Roman" w:cs="Times New Roman"/>
          <w:b/>
          <w:color w:val="000000"/>
          <w:sz w:val="24"/>
          <w:szCs w:val="24"/>
          <w:lang w:eastAsia="ru-RU"/>
        </w:rPr>
        <w:t>ситуация</w:t>
      </w:r>
      <w:r w:rsidRPr="002A187A">
        <w:rPr>
          <w:rFonts w:ascii="Times New Roman" w:eastAsia="Times New Roman" w:hAnsi="Times New Roman" w:cs="Times New Roman"/>
          <w:color w:val="000000"/>
          <w:sz w:val="24"/>
          <w:szCs w:val="24"/>
          <w:lang w:eastAsia="ru-RU"/>
        </w:rPr>
        <w:t xml:space="preserve"> – точка пересечения образовательного процесса  и педагогической деятельности: каждому типу образовательной ситуации соответствуют свои программы действий ребенка и взрослого, проявляющиеся в той или иной позиции. </w:t>
      </w:r>
    </w:p>
    <w:p w:rsidR="002A187A" w:rsidRPr="002A187A" w:rsidRDefault="002A187A" w:rsidP="002A187A">
      <w:pPr>
        <w:spacing w:after="0" w:line="240" w:lineRule="auto"/>
        <w:ind w:left="-15" w:right="129"/>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Образовательная ситуация соотносима с ситуацией развития. </w:t>
      </w:r>
      <w:r w:rsidRPr="002A187A">
        <w:rPr>
          <w:rFonts w:ascii="Times New Roman" w:eastAsia="Times New Roman" w:hAnsi="Times New Roman" w:cs="Times New Roman"/>
          <w:b/>
          <w:color w:val="000000"/>
          <w:sz w:val="24"/>
          <w:szCs w:val="24"/>
          <w:lang w:eastAsia="ru-RU"/>
        </w:rPr>
        <w:t xml:space="preserve">Воспитательные события </w:t>
      </w:r>
      <w:r w:rsidRPr="002A187A">
        <w:rPr>
          <w:rFonts w:ascii="Times New Roman" w:eastAsia="Times New Roman" w:hAnsi="Times New Roman" w:cs="Times New Roman"/>
          <w:color w:val="000000"/>
          <w:sz w:val="24"/>
          <w:szCs w:val="24"/>
          <w:lang w:eastAsia="ru-RU"/>
        </w:rPr>
        <w:t xml:space="preserve">являются разновидностью образовательных ситуаций. </w:t>
      </w:r>
    </w:p>
    <w:p w:rsidR="002A187A" w:rsidRPr="002A187A" w:rsidRDefault="002A187A" w:rsidP="002A187A">
      <w:pPr>
        <w:spacing w:after="0" w:line="240" w:lineRule="auto"/>
        <w:ind w:left="-15" w:right="129" w:firstLine="700"/>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Образовательная </w:t>
      </w:r>
      <w:r w:rsidRPr="002A187A">
        <w:rPr>
          <w:rFonts w:ascii="Times New Roman" w:eastAsia="Times New Roman" w:hAnsi="Times New Roman" w:cs="Times New Roman"/>
          <w:b/>
          <w:color w:val="000000"/>
          <w:sz w:val="24"/>
          <w:szCs w:val="24"/>
          <w:lang w:eastAsia="ru-RU"/>
        </w:rPr>
        <w:t xml:space="preserve">среда – </w:t>
      </w:r>
      <w:r w:rsidRPr="002A187A">
        <w:rPr>
          <w:rFonts w:ascii="Times New Roman" w:eastAsia="Times New Roman" w:hAnsi="Times New Roman" w:cs="Times New Roman"/>
          <w:color w:val="000000"/>
          <w:sz w:val="24"/>
          <w:szCs w:val="24"/>
          <w:lang w:eastAsia="ru-RU"/>
        </w:rPr>
        <w:t xml:space="preserve">социокультурное содержание образования, объединяет в себе цели и смыслы воспитания, обучения и развития детей в конкретной социокультурной ситуации, определяет состав становящихся способностей и качеств. Потенциал образовательной среды для решения целей воспитания личности позволяет говорить о </w:t>
      </w:r>
      <w:r w:rsidRPr="002A187A">
        <w:rPr>
          <w:rFonts w:ascii="Times New Roman" w:eastAsia="Times New Roman" w:hAnsi="Times New Roman" w:cs="Times New Roman"/>
          <w:b/>
          <w:color w:val="000000"/>
          <w:sz w:val="24"/>
          <w:szCs w:val="24"/>
          <w:lang w:eastAsia="ru-RU"/>
        </w:rPr>
        <w:t>воспитывающей среде</w:t>
      </w:r>
      <w:r w:rsidRPr="002A187A">
        <w:rPr>
          <w:rFonts w:ascii="Times New Roman" w:eastAsia="Times New Roman" w:hAnsi="Times New Roman" w:cs="Times New Roman"/>
          <w:color w:val="000000"/>
          <w:sz w:val="24"/>
          <w:szCs w:val="24"/>
          <w:lang w:eastAsia="ru-RU"/>
        </w:rPr>
        <w:t xml:space="preserve">.  </w:t>
      </w:r>
    </w:p>
    <w:p w:rsidR="002A187A" w:rsidRPr="002A187A" w:rsidRDefault="002A187A" w:rsidP="002A187A">
      <w:pPr>
        <w:spacing w:after="0" w:line="240" w:lineRule="auto"/>
        <w:ind w:left="-15" w:right="129" w:firstLine="700"/>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b/>
          <w:color w:val="000000"/>
          <w:sz w:val="24"/>
          <w:szCs w:val="24"/>
          <w:lang w:eastAsia="ru-RU"/>
        </w:rPr>
        <w:lastRenderedPageBreak/>
        <w:t>Общность</w:t>
      </w:r>
      <w:r w:rsidRPr="002A187A">
        <w:rPr>
          <w:rFonts w:ascii="Times New Roman" w:eastAsia="Times New Roman" w:hAnsi="Times New Roman" w:cs="Times New Roman"/>
          <w:color w:val="000000"/>
          <w:sz w:val="24"/>
          <w:szCs w:val="24"/>
          <w:lang w:eastAsia="ru-RU"/>
        </w:rPr>
        <w:t xml:space="preserve"> – устойчивая система связей и отношений между людьми, имеющая единые ценностно-смысловые основания и конкретные целевые ориентиры. Общность – это качественная характеристика любого объединения людей, определяющая степень их единства и совместности (детско-взрослая, детская, профессиональная, профессионально-родительская).  </w:t>
      </w:r>
    </w:p>
    <w:p w:rsidR="002A187A" w:rsidRPr="002A187A" w:rsidRDefault="002A187A" w:rsidP="002A187A">
      <w:pPr>
        <w:spacing w:after="0" w:line="240" w:lineRule="auto"/>
        <w:ind w:left="-15" w:right="129" w:firstLine="700"/>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b/>
          <w:color w:val="000000"/>
          <w:sz w:val="24"/>
          <w:szCs w:val="24"/>
          <w:lang w:eastAsia="ru-RU"/>
        </w:rPr>
        <w:t>Портрет ребенка</w:t>
      </w:r>
      <w:r w:rsidRPr="002A187A">
        <w:rPr>
          <w:rFonts w:ascii="Times New Roman" w:eastAsia="Times New Roman" w:hAnsi="Times New Roman" w:cs="Times New Roman"/>
          <w:color w:val="000000"/>
          <w:sz w:val="24"/>
          <w:szCs w:val="24"/>
          <w:lang w:eastAsia="ru-RU"/>
        </w:rPr>
        <w:t xml:space="preserve"> – это совокупность характеристик личностных результатов и достижений ребенка на определенном возрастном этапе. </w:t>
      </w:r>
    </w:p>
    <w:p w:rsidR="002A187A" w:rsidRPr="002A187A" w:rsidRDefault="002A187A" w:rsidP="002A187A">
      <w:pPr>
        <w:spacing w:after="0" w:line="240" w:lineRule="auto"/>
        <w:ind w:left="-15" w:right="129" w:firstLine="700"/>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b/>
          <w:color w:val="000000"/>
          <w:sz w:val="24"/>
          <w:szCs w:val="24"/>
          <w:lang w:eastAsia="ru-RU"/>
        </w:rPr>
        <w:t>Социокультурные ценности</w:t>
      </w:r>
      <w:r w:rsidRPr="002A187A">
        <w:rPr>
          <w:rFonts w:ascii="Times New Roman" w:eastAsia="Times New Roman" w:hAnsi="Times New Roman" w:cs="Times New Roman"/>
          <w:color w:val="000000"/>
          <w:sz w:val="24"/>
          <w:szCs w:val="24"/>
          <w:lang w:eastAsia="ru-RU"/>
        </w:rPr>
        <w:t xml:space="preserve"> – основные жизненные смыслы, определяющие отношение человека к окружающей действительности и детерминирующие основные модели социального поведения, которыми руководствуется человек в повседневной жизни и деятельности. </w:t>
      </w:r>
    </w:p>
    <w:p w:rsidR="002A187A" w:rsidRPr="002A187A" w:rsidRDefault="002A187A" w:rsidP="002A187A">
      <w:pPr>
        <w:spacing w:after="0" w:line="240" w:lineRule="auto"/>
        <w:ind w:left="-15" w:right="129" w:firstLine="700"/>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b/>
          <w:color w:val="000000"/>
          <w:sz w:val="24"/>
          <w:szCs w:val="24"/>
          <w:lang w:eastAsia="ru-RU"/>
        </w:rPr>
        <w:t xml:space="preserve">Субъектность </w:t>
      </w:r>
      <w:r w:rsidRPr="002A187A">
        <w:rPr>
          <w:rFonts w:ascii="Times New Roman" w:eastAsia="Times New Roman" w:hAnsi="Times New Roman" w:cs="Times New Roman"/>
          <w:color w:val="000000"/>
          <w:sz w:val="24"/>
          <w:szCs w:val="24"/>
          <w:lang w:eastAsia="ru-RU"/>
        </w:rPr>
        <w:t>–</w:t>
      </w:r>
      <w:r w:rsidRPr="002A187A">
        <w:rPr>
          <w:rFonts w:ascii="Times New Roman" w:eastAsia="Times New Roman" w:hAnsi="Times New Roman" w:cs="Times New Roman"/>
          <w:b/>
          <w:color w:val="000000"/>
          <w:sz w:val="24"/>
          <w:szCs w:val="24"/>
          <w:lang w:eastAsia="ru-RU"/>
        </w:rPr>
        <w:t xml:space="preserve"> </w:t>
      </w:r>
      <w:r w:rsidRPr="002A187A">
        <w:rPr>
          <w:rFonts w:ascii="Times New Roman" w:eastAsia="Times New Roman" w:hAnsi="Times New Roman" w:cs="Times New Roman"/>
          <w:color w:val="000000"/>
          <w:sz w:val="24"/>
          <w:szCs w:val="24"/>
          <w:lang w:eastAsia="ru-RU"/>
        </w:rPr>
        <w:t xml:space="preserve">социальный, деятельно-преобразующий способ жизни человека. Субъектность впервые появляется в конце дошкольного детства как способность ребенка к инициативе в игре, познании, коммуникации, продуктивных видах деятельности, как способность совершать нравственный поступок, размышлять о своих действиях и их последствиях. </w:t>
      </w:r>
    </w:p>
    <w:p w:rsidR="002A187A" w:rsidRPr="002A187A" w:rsidRDefault="002A187A" w:rsidP="002A187A">
      <w:pPr>
        <w:spacing w:after="0" w:line="240" w:lineRule="auto"/>
        <w:ind w:left="-15" w:right="129" w:firstLine="700"/>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b/>
          <w:color w:val="000000"/>
          <w:sz w:val="24"/>
          <w:szCs w:val="24"/>
          <w:lang w:eastAsia="ru-RU"/>
        </w:rPr>
        <w:t>Уклад</w:t>
      </w:r>
      <w:r w:rsidRPr="002A187A">
        <w:rPr>
          <w:rFonts w:ascii="Times New Roman" w:eastAsia="Times New Roman" w:hAnsi="Times New Roman" w:cs="Times New Roman"/>
          <w:color w:val="000000"/>
          <w:sz w:val="24"/>
          <w:szCs w:val="24"/>
          <w:lang w:eastAsia="ru-RU"/>
        </w:rPr>
        <w:t xml:space="preserve"> – общественный договор участников образовательных отношений, опирающийся на базовые национальные ценности, содержащий традиции региона и ОО, задающий культуру поведения сообществ, описывающий предметно-пространственную среду, деятельность  и социокультурный контекст. </w:t>
      </w:r>
    </w:p>
    <w:p w:rsidR="002A187A" w:rsidRPr="002A187A" w:rsidRDefault="002A187A" w:rsidP="002A187A">
      <w:pPr>
        <w:spacing w:after="0" w:line="240" w:lineRule="auto"/>
        <w:ind w:left="-15" w:right="129" w:firstLine="700"/>
        <w:contextualSpacing/>
        <w:jc w:val="both"/>
        <w:rPr>
          <w:rFonts w:ascii="Times New Roman" w:eastAsia="Times New Roman" w:hAnsi="Times New Roman" w:cs="Times New Roman"/>
          <w:color w:val="000000"/>
          <w:sz w:val="24"/>
          <w:szCs w:val="24"/>
          <w:lang w:eastAsia="ru-RU"/>
        </w:rPr>
      </w:pPr>
    </w:p>
    <w:p w:rsidR="002A187A" w:rsidRPr="002A187A" w:rsidRDefault="002A187A" w:rsidP="002A187A">
      <w:pPr>
        <w:spacing w:after="0" w:line="240" w:lineRule="auto"/>
        <w:ind w:left="-15" w:right="129" w:firstLine="700"/>
        <w:contextualSpacing/>
        <w:jc w:val="both"/>
        <w:rPr>
          <w:rFonts w:ascii="Times New Roman" w:eastAsia="Times New Roman" w:hAnsi="Times New Roman" w:cs="Times New Roman"/>
          <w:color w:val="000000"/>
          <w:sz w:val="24"/>
          <w:szCs w:val="24"/>
          <w:lang w:eastAsia="ru-RU"/>
        </w:rPr>
      </w:pPr>
    </w:p>
    <w:p w:rsidR="002A187A" w:rsidRPr="002A187A" w:rsidRDefault="002A187A" w:rsidP="002A187A">
      <w:pPr>
        <w:spacing w:after="0" w:line="240" w:lineRule="auto"/>
        <w:ind w:left="-15" w:right="129" w:firstLine="700"/>
        <w:contextualSpacing/>
        <w:jc w:val="both"/>
        <w:rPr>
          <w:rFonts w:ascii="Times New Roman" w:eastAsia="Times New Roman" w:hAnsi="Times New Roman" w:cs="Times New Roman"/>
          <w:color w:val="000000"/>
          <w:sz w:val="24"/>
          <w:szCs w:val="24"/>
          <w:lang w:eastAsia="ru-RU"/>
        </w:rPr>
      </w:pPr>
    </w:p>
    <w:p w:rsidR="002A187A" w:rsidRPr="002A187A" w:rsidRDefault="002A187A" w:rsidP="002A187A">
      <w:pPr>
        <w:spacing w:after="0" w:line="240" w:lineRule="auto"/>
        <w:ind w:left="-15" w:right="129" w:firstLine="700"/>
        <w:contextualSpacing/>
        <w:jc w:val="both"/>
        <w:rPr>
          <w:rFonts w:ascii="Times New Roman" w:eastAsia="Times New Roman" w:hAnsi="Times New Roman" w:cs="Times New Roman"/>
          <w:color w:val="000000"/>
          <w:sz w:val="24"/>
          <w:szCs w:val="24"/>
          <w:lang w:eastAsia="ru-RU"/>
        </w:rPr>
      </w:pPr>
    </w:p>
    <w:p w:rsidR="002A187A" w:rsidRPr="002A187A" w:rsidRDefault="002A187A" w:rsidP="002A187A">
      <w:pPr>
        <w:spacing w:after="0" w:line="240" w:lineRule="auto"/>
        <w:ind w:left="-15" w:right="129" w:firstLine="700"/>
        <w:contextualSpacing/>
        <w:jc w:val="both"/>
        <w:rPr>
          <w:rFonts w:ascii="Times New Roman" w:eastAsia="Times New Roman" w:hAnsi="Times New Roman" w:cs="Times New Roman"/>
          <w:color w:val="000000"/>
          <w:sz w:val="24"/>
          <w:szCs w:val="24"/>
          <w:lang w:eastAsia="ru-RU"/>
        </w:rPr>
      </w:pPr>
    </w:p>
    <w:p w:rsidR="002A187A" w:rsidRPr="002A187A" w:rsidRDefault="002A187A" w:rsidP="002A187A">
      <w:pPr>
        <w:spacing w:after="0" w:line="240" w:lineRule="auto"/>
        <w:ind w:left="-15" w:right="129" w:firstLine="700"/>
        <w:contextualSpacing/>
        <w:jc w:val="both"/>
        <w:rPr>
          <w:rFonts w:ascii="Times New Roman" w:eastAsia="Times New Roman" w:hAnsi="Times New Roman" w:cs="Times New Roman"/>
          <w:color w:val="000000"/>
          <w:sz w:val="24"/>
          <w:szCs w:val="24"/>
          <w:lang w:eastAsia="ru-RU"/>
        </w:rPr>
      </w:pPr>
    </w:p>
    <w:p w:rsidR="002A187A" w:rsidRPr="002A187A" w:rsidRDefault="002A187A" w:rsidP="002A187A">
      <w:pPr>
        <w:spacing w:after="0" w:line="240" w:lineRule="auto"/>
        <w:ind w:left="-15" w:right="129" w:firstLine="700"/>
        <w:contextualSpacing/>
        <w:jc w:val="both"/>
        <w:rPr>
          <w:rFonts w:ascii="Times New Roman" w:eastAsia="Times New Roman" w:hAnsi="Times New Roman" w:cs="Times New Roman"/>
          <w:color w:val="000000"/>
          <w:sz w:val="24"/>
          <w:szCs w:val="24"/>
          <w:lang w:eastAsia="ru-RU"/>
        </w:rPr>
      </w:pPr>
    </w:p>
    <w:p w:rsidR="002A187A" w:rsidRPr="002A187A" w:rsidRDefault="002A187A" w:rsidP="002A187A">
      <w:pPr>
        <w:spacing w:after="0" w:line="240" w:lineRule="auto"/>
        <w:ind w:left="-15" w:right="129" w:firstLine="700"/>
        <w:contextualSpacing/>
        <w:jc w:val="both"/>
        <w:rPr>
          <w:rFonts w:ascii="Times New Roman" w:eastAsia="Times New Roman" w:hAnsi="Times New Roman" w:cs="Times New Roman"/>
          <w:color w:val="000000"/>
          <w:sz w:val="24"/>
          <w:szCs w:val="24"/>
          <w:lang w:eastAsia="ru-RU"/>
        </w:rPr>
      </w:pPr>
    </w:p>
    <w:p w:rsidR="002A187A" w:rsidRPr="002A187A" w:rsidRDefault="002A187A" w:rsidP="002A187A">
      <w:pPr>
        <w:spacing w:after="0" w:line="240" w:lineRule="auto"/>
        <w:ind w:left="-15" w:right="129" w:firstLine="700"/>
        <w:contextualSpacing/>
        <w:jc w:val="both"/>
        <w:rPr>
          <w:rFonts w:ascii="Times New Roman" w:eastAsia="Times New Roman" w:hAnsi="Times New Roman" w:cs="Times New Roman"/>
          <w:color w:val="000000"/>
          <w:sz w:val="24"/>
          <w:szCs w:val="24"/>
          <w:lang w:eastAsia="ru-RU"/>
        </w:rPr>
      </w:pPr>
    </w:p>
    <w:p w:rsidR="002A187A" w:rsidRPr="002A187A" w:rsidRDefault="002A187A" w:rsidP="002A187A">
      <w:pPr>
        <w:spacing w:after="0" w:line="240" w:lineRule="auto"/>
        <w:ind w:left="-15" w:right="129" w:firstLine="700"/>
        <w:contextualSpacing/>
        <w:jc w:val="both"/>
        <w:rPr>
          <w:rFonts w:ascii="Times New Roman" w:eastAsia="Times New Roman" w:hAnsi="Times New Roman" w:cs="Times New Roman"/>
          <w:color w:val="000000"/>
          <w:sz w:val="24"/>
          <w:szCs w:val="24"/>
          <w:lang w:eastAsia="ru-RU"/>
        </w:rPr>
      </w:pPr>
    </w:p>
    <w:p w:rsidR="002A187A" w:rsidRPr="002A187A" w:rsidRDefault="002A187A" w:rsidP="002A187A">
      <w:pPr>
        <w:spacing w:after="0" w:line="240" w:lineRule="auto"/>
        <w:ind w:left="-15" w:right="129" w:firstLine="700"/>
        <w:contextualSpacing/>
        <w:jc w:val="both"/>
        <w:rPr>
          <w:rFonts w:ascii="Times New Roman" w:eastAsia="Times New Roman" w:hAnsi="Times New Roman" w:cs="Times New Roman"/>
          <w:color w:val="000000"/>
          <w:sz w:val="24"/>
          <w:szCs w:val="24"/>
          <w:lang w:eastAsia="ru-RU"/>
        </w:rPr>
      </w:pPr>
    </w:p>
    <w:p w:rsidR="002A187A" w:rsidRPr="002A187A" w:rsidRDefault="002A187A" w:rsidP="002A187A">
      <w:pPr>
        <w:spacing w:after="0" w:line="240" w:lineRule="auto"/>
        <w:ind w:left="-15" w:right="129" w:firstLine="700"/>
        <w:contextualSpacing/>
        <w:jc w:val="both"/>
        <w:rPr>
          <w:rFonts w:ascii="Times New Roman" w:eastAsia="Times New Roman" w:hAnsi="Times New Roman" w:cs="Times New Roman"/>
          <w:color w:val="000000"/>
          <w:sz w:val="24"/>
          <w:szCs w:val="24"/>
          <w:lang w:eastAsia="ru-RU"/>
        </w:rPr>
      </w:pPr>
    </w:p>
    <w:p w:rsidR="002A187A" w:rsidRPr="002A187A" w:rsidRDefault="002A187A" w:rsidP="002A187A">
      <w:pPr>
        <w:spacing w:after="0" w:line="240" w:lineRule="auto"/>
        <w:ind w:left="-15" w:right="129" w:firstLine="700"/>
        <w:contextualSpacing/>
        <w:jc w:val="both"/>
        <w:rPr>
          <w:rFonts w:ascii="Times New Roman" w:eastAsia="Times New Roman" w:hAnsi="Times New Roman" w:cs="Times New Roman"/>
          <w:color w:val="000000"/>
          <w:sz w:val="24"/>
          <w:szCs w:val="24"/>
          <w:lang w:eastAsia="ru-RU"/>
        </w:rPr>
      </w:pPr>
    </w:p>
    <w:p w:rsidR="002A187A" w:rsidRPr="002A187A" w:rsidRDefault="002A187A" w:rsidP="002A187A">
      <w:pPr>
        <w:spacing w:after="0" w:line="240" w:lineRule="auto"/>
        <w:ind w:left="-15" w:right="129" w:firstLine="700"/>
        <w:contextualSpacing/>
        <w:jc w:val="both"/>
        <w:rPr>
          <w:rFonts w:ascii="Times New Roman" w:eastAsia="Times New Roman" w:hAnsi="Times New Roman" w:cs="Times New Roman"/>
          <w:color w:val="000000"/>
          <w:sz w:val="24"/>
          <w:szCs w:val="24"/>
          <w:lang w:eastAsia="ru-RU"/>
        </w:rPr>
      </w:pPr>
    </w:p>
    <w:p w:rsidR="002A187A" w:rsidRPr="002A187A" w:rsidRDefault="002A187A" w:rsidP="002A187A">
      <w:pPr>
        <w:spacing w:after="0" w:line="240" w:lineRule="auto"/>
        <w:ind w:left="-15" w:right="129" w:firstLine="700"/>
        <w:contextualSpacing/>
        <w:jc w:val="both"/>
        <w:rPr>
          <w:rFonts w:ascii="Times New Roman" w:eastAsia="Times New Roman" w:hAnsi="Times New Roman" w:cs="Times New Roman"/>
          <w:color w:val="000000"/>
          <w:sz w:val="24"/>
          <w:szCs w:val="24"/>
          <w:lang w:eastAsia="ru-RU"/>
        </w:rPr>
      </w:pPr>
    </w:p>
    <w:p w:rsidR="002A187A" w:rsidRPr="002A187A" w:rsidRDefault="002A187A" w:rsidP="002A187A">
      <w:pPr>
        <w:spacing w:after="0" w:line="240" w:lineRule="auto"/>
        <w:ind w:left="-15" w:right="129" w:firstLine="700"/>
        <w:contextualSpacing/>
        <w:jc w:val="both"/>
        <w:rPr>
          <w:rFonts w:ascii="Times New Roman" w:eastAsia="Times New Roman" w:hAnsi="Times New Roman" w:cs="Times New Roman"/>
          <w:color w:val="000000"/>
          <w:sz w:val="24"/>
          <w:szCs w:val="24"/>
          <w:lang w:eastAsia="ru-RU"/>
        </w:rPr>
      </w:pPr>
    </w:p>
    <w:p w:rsidR="002A187A" w:rsidRPr="002A187A" w:rsidRDefault="002A187A" w:rsidP="002A187A">
      <w:pPr>
        <w:spacing w:after="0" w:line="240" w:lineRule="auto"/>
        <w:ind w:left="-15" w:right="129" w:firstLine="700"/>
        <w:contextualSpacing/>
        <w:jc w:val="both"/>
        <w:rPr>
          <w:rFonts w:ascii="Times New Roman" w:eastAsia="Times New Roman" w:hAnsi="Times New Roman" w:cs="Times New Roman"/>
          <w:color w:val="000000"/>
          <w:sz w:val="24"/>
          <w:szCs w:val="24"/>
          <w:lang w:eastAsia="ru-RU"/>
        </w:rPr>
      </w:pPr>
    </w:p>
    <w:p w:rsidR="002A187A" w:rsidRPr="002A187A" w:rsidRDefault="002A187A" w:rsidP="002A187A">
      <w:pPr>
        <w:spacing w:after="0" w:line="240" w:lineRule="auto"/>
        <w:ind w:left="-15" w:right="129" w:firstLine="700"/>
        <w:contextualSpacing/>
        <w:jc w:val="both"/>
        <w:rPr>
          <w:rFonts w:ascii="Times New Roman" w:eastAsia="Times New Roman" w:hAnsi="Times New Roman" w:cs="Times New Roman"/>
          <w:color w:val="000000"/>
          <w:sz w:val="24"/>
          <w:szCs w:val="24"/>
          <w:lang w:eastAsia="ru-RU"/>
        </w:rPr>
      </w:pPr>
    </w:p>
    <w:p w:rsidR="002A187A" w:rsidRPr="002A187A" w:rsidRDefault="002A187A" w:rsidP="002A187A">
      <w:pPr>
        <w:spacing w:after="0" w:line="240" w:lineRule="auto"/>
        <w:ind w:left="-15" w:right="129" w:firstLine="700"/>
        <w:contextualSpacing/>
        <w:jc w:val="both"/>
        <w:rPr>
          <w:rFonts w:ascii="Times New Roman" w:eastAsia="Times New Roman" w:hAnsi="Times New Roman" w:cs="Times New Roman"/>
          <w:color w:val="000000"/>
          <w:sz w:val="24"/>
          <w:szCs w:val="24"/>
          <w:lang w:eastAsia="ru-RU"/>
        </w:rPr>
      </w:pPr>
    </w:p>
    <w:p w:rsidR="002A187A" w:rsidRPr="002A187A" w:rsidRDefault="002A187A" w:rsidP="002A187A">
      <w:pPr>
        <w:spacing w:after="0" w:line="240" w:lineRule="auto"/>
        <w:ind w:left="-15" w:right="129" w:firstLine="700"/>
        <w:contextualSpacing/>
        <w:jc w:val="both"/>
        <w:rPr>
          <w:rFonts w:ascii="Times New Roman" w:eastAsia="Times New Roman" w:hAnsi="Times New Roman" w:cs="Times New Roman"/>
          <w:color w:val="000000"/>
          <w:sz w:val="24"/>
          <w:szCs w:val="24"/>
          <w:lang w:eastAsia="ru-RU"/>
        </w:rPr>
      </w:pPr>
    </w:p>
    <w:p w:rsidR="002A187A" w:rsidRPr="002A187A" w:rsidRDefault="002A187A" w:rsidP="002A187A">
      <w:pPr>
        <w:spacing w:after="0" w:line="240" w:lineRule="auto"/>
        <w:ind w:left="-15" w:right="129" w:firstLine="700"/>
        <w:contextualSpacing/>
        <w:jc w:val="both"/>
        <w:rPr>
          <w:rFonts w:ascii="Times New Roman" w:eastAsia="Times New Roman" w:hAnsi="Times New Roman" w:cs="Times New Roman"/>
          <w:color w:val="000000"/>
          <w:sz w:val="24"/>
          <w:szCs w:val="24"/>
          <w:lang w:eastAsia="ru-RU"/>
        </w:rPr>
      </w:pPr>
    </w:p>
    <w:p w:rsidR="002A187A" w:rsidRPr="002A187A" w:rsidRDefault="002A187A" w:rsidP="002A187A">
      <w:pPr>
        <w:spacing w:after="0" w:line="240" w:lineRule="auto"/>
        <w:ind w:left="-15" w:right="129" w:firstLine="700"/>
        <w:contextualSpacing/>
        <w:jc w:val="both"/>
        <w:rPr>
          <w:rFonts w:ascii="Times New Roman" w:eastAsia="Times New Roman" w:hAnsi="Times New Roman" w:cs="Times New Roman"/>
          <w:color w:val="000000"/>
          <w:sz w:val="24"/>
          <w:szCs w:val="24"/>
          <w:lang w:eastAsia="ru-RU"/>
        </w:rPr>
      </w:pPr>
    </w:p>
    <w:p w:rsidR="002A187A" w:rsidRPr="002A187A" w:rsidRDefault="002A187A" w:rsidP="002A187A">
      <w:pPr>
        <w:spacing w:after="0" w:line="240" w:lineRule="auto"/>
        <w:ind w:left="-15" w:right="129" w:firstLine="700"/>
        <w:contextualSpacing/>
        <w:jc w:val="both"/>
        <w:rPr>
          <w:rFonts w:ascii="Times New Roman" w:eastAsia="Times New Roman" w:hAnsi="Times New Roman" w:cs="Times New Roman"/>
          <w:color w:val="000000"/>
          <w:sz w:val="24"/>
          <w:szCs w:val="24"/>
          <w:lang w:eastAsia="ru-RU"/>
        </w:rPr>
      </w:pPr>
    </w:p>
    <w:p w:rsidR="002A187A" w:rsidRPr="002A187A" w:rsidRDefault="002A187A" w:rsidP="002A187A">
      <w:pPr>
        <w:spacing w:after="0" w:line="240" w:lineRule="auto"/>
        <w:ind w:left="-15" w:right="129" w:firstLine="700"/>
        <w:contextualSpacing/>
        <w:jc w:val="both"/>
        <w:rPr>
          <w:rFonts w:ascii="Times New Roman" w:eastAsia="Times New Roman" w:hAnsi="Times New Roman" w:cs="Times New Roman"/>
          <w:color w:val="000000"/>
          <w:sz w:val="24"/>
          <w:szCs w:val="24"/>
          <w:lang w:eastAsia="ru-RU"/>
        </w:rPr>
      </w:pPr>
    </w:p>
    <w:p w:rsidR="002A187A" w:rsidRPr="002A187A" w:rsidRDefault="002A187A" w:rsidP="002A187A">
      <w:pPr>
        <w:spacing w:after="0" w:line="240" w:lineRule="auto"/>
        <w:ind w:left="-15" w:right="129" w:firstLine="700"/>
        <w:contextualSpacing/>
        <w:jc w:val="both"/>
        <w:rPr>
          <w:rFonts w:ascii="Times New Roman" w:eastAsia="Times New Roman" w:hAnsi="Times New Roman" w:cs="Times New Roman"/>
          <w:color w:val="000000"/>
          <w:sz w:val="24"/>
          <w:szCs w:val="24"/>
          <w:lang w:eastAsia="ru-RU"/>
        </w:rPr>
      </w:pPr>
    </w:p>
    <w:p w:rsidR="002A187A" w:rsidRPr="002A187A" w:rsidRDefault="002A187A" w:rsidP="002A187A">
      <w:pPr>
        <w:spacing w:after="0" w:line="240" w:lineRule="auto"/>
        <w:ind w:left="-15" w:right="129" w:firstLine="700"/>
        <w:contextualSpacing/>
        <w:jc w:val="both"/>
        <w:rPr>
          <w:rFonts w:ascii="Times New Roman" w:eastAsia="Times New Roman" w:hAnsi="Times New Roman" w:cs="Times New Roman"/>
          <w:color w:val="000000"/>
          <w:sz w:val="24"/>
          <w:szCs w:val="24"/>
          <w:lang w:eastAsia="ru-RU"/>
        </w:rPr>
      </w:pPr>
    </w:p>
    <w:p w:rsidR="002A187A" w:rsidRPr="002A187A" w:rsidRDefault="002A187A" w:rsidP="002A187A">
      <w:pPr>
        <w:spacing w:after="0" w:line="240" w:lineRule="auto"/>
        <w:ind w:left="-15" w:right="129" w:firstLine="700"/>
        <w:contextualSpacing/>
        <w:jc w:val="both"/>
        <w:rPr>
          <w:rFonts w:ascii="Times New Roman" w:eastAsia="Times New Roman" w:hAnsi="Times New Roman" w:cs="Times New Roman"/>
          <w:color w:val="000000"/>
          <w:sz w:val="24"/>
          <w:szCs w:val="24"/>
          <w:lang w:eastAsia="ru-RU"/>
        </w:rPr>
      </w:pPr>
    </w:p>
    <w:p w:rsidR="002A187A" w:rsidRPr="002A187A" w:rsidRDefault="002A187A" w:rsidP="002A187A">
      <w:pPr>
        <w:spacing w:after="0" w:line="240" w:lineRule="auto"/>
        <w:ind w:left="-15" w:right="129" w:firstLine="700"/>
        <w:contextualSpacing/>
        <w:jc w:val="both"/>
        <w:rPr>
          <w:rFonts w:ascii="Times New Roman" w:eastAsia="Times New Roman" w:hAnsi="Times New Roman" w:cs="Times New Roman"/>
          <w:color w:val="000000"/>
          <w:sz w:val="24"/>
          <w:szCs w:val="24"/>
          <w:lang w:eastAsia="ru-RU"/>
        </w:rPr>
      </w:pPr>
    </w:p>
    <w:p w:rsidR="002A187A" w:rsidRPr="002A187A" w:rsidRDefault="002A187A" w:rsidP="002A187A">
      <w:pPr>
        <w:spacing w:after="0" w:line="240" w:lineRule="auto"/>
        <w:ind w:left="-15" w:right="129" w:firstLine="700"/>
        <w:contextualSpacing/>
        <w:jc w:val="both"/>
        <w:rPr>
          <w:rFonts w:ascii="Times New Roman" w:eastAsia="Times New Roman" w:hAnsi="Times New Roman" w:cs="Times New Roman"/>
          <w:color w:val="000000"/>
          <w:sz w:val="24"/>
          <w:szCs w:val="24"/>
          <w:lang w:eastAsia="ru-RU"/>
        </w:rPr>
      </w:pPr>
    </w:p>
    <w:p w:rsidR="002A187A" w:rsidRPr="002A187A" w:rsidRDefault="002A187A" w:rsidP="002A187A">
      <w:pPr>
        <w:spacing w:after="0" w:line="240" w:lineRule="auto"/>
        <w:ind w:left="-15" w:right="129" w:firstLine="700"/>
        <w:contextualSpacing/>
        <w:jc w:val="both"/>
        <w:rPr>
          <w:rFonts w:ascii="Times New Roman" w:eastAsia="Times New Roman" w:hAnsi="Times New Roman" w:cs="Times New Roman"/>
          <w:color w:val="000000"/>
          <w:sz w:val="24"/>
          <w:szCs w:val="24"/>
          <w:lang w:eastAsia="ru-RU"/>
        </w:rPr>
      </w:pPr>
    </w:p>
    <w:p w:rsidR="002A187A" w:rsidRPr="002A187A" w:rsidRDefault="002A187A" w:rsidP="002A187A">
      <w:pPr>
        <w:spacing w:after="0" w:line="240" w:lineRule="auto"/>
        <w:ind w:left="-15" w:right="129" w:firstLine="700"/>
        <w:contextualSpacing/>
        <w:jc w:val="both"/>
        <w:rPr>
          <w:rFonts w:ascii="Times New Roman" w:eastAsia="Times New Roman" w:hAnsi="Times New Roman" w:cs="Times New Roman"/>
          <w:color w:val="000000"/>
          <w:sz w:val="24"/>
          <w:szCs w:val="24"/>
          <w:lang w:eastAsia="ru-RU"/>
        </w:rPr>
      </w:pPr>
    </w:p>
    <w:p w:rsidR="002A187A" w:rsidRPr="002A187A" w:rsidRDefault="002A187A" w:rsidP="002A187A">
      <w:pPr>
        <w:spacing w:after="0" w:line="240" w:lineRule="auto"/>
        <w:ind w:left="-15" w:right="129" w:firstLine="700"/>
        <w:contextualSpacing/>
        <w:jc w:val="both"/>
        <w:rPr>
          <w:rFonts w:ascii="Times New Roman" w:eastAsia="Times New Roman" w:hAnsi="Times New Roman" w:cs="Times New Roman"/>
          <w:color w:val="000000"/>
          <w:sz w:val="24"/>
          <w:szCs w:val="24"/>
          <w:lang w:eastAsia="ru-RU"/>
        </w:rPr>
      </w:pPr>
    </w:p>
    <w:p w:rsidR="002A187A" w:rsidRPr="002A187A" w:rsidRDefault="002A187A" w:rsidP="002A187A">
      <w:pPr>
        <w:spacing w:after="0" w:line="240" w:lineRule="auto"/>
        <w:ind w:left="-15" w:right="129" w:firstLine="700"/>
        <w:contextualSpacing/>
        <w:jc w:val="both"/>
        <w:rPr>
          <w:rFonts w:ascii="Times New Roman" w:eastAsia="Times New Roman" w:hAnsi="Times New Roman" w:cs="Times New Roman"/>
          <w:color w:val="000000"/>
          <w:sz w:val="24"/>
          <w:szCs w:val="24"/>
          <w:lang w:eastAsia="ru-RU"/>
        </w:rPr>
      </w:pPr>
    </w:p>
    <w:p w:rsidR="002A187A" w:rsidRPr="002A187A" w:rsidRDefault="002A187A" w:rsidP="002A187A">
      <w:pPr>
        <w:spacing w:after="0" w:line="240" w:lineRule="auto"/>
        <w:ind w:right="129"/>
        <w:contextualSpacing/>
        <w:jc w:val="both"/>
        <w:rPr>
          <w:rFonts w:ascii="Times New Roman" w:eastAsia="Times New Roman" w:hAnsi="Times New Roman" w:cs="Times New Roman"/>
          <w:color w:val="000000"/>
          <w:sz w:val="24"/>
          <w:szCs w:val="24"/>
          <w:lang w:eastAsia="ru-RU"/>
        </w:rPr>
      </w:pPr>
    </w:p>
    <w:p w:rsidR="002A187A" w:rsidRPr="002A187A" w:rsidRDefault="002A187A" w:rsidP="002A187A">
      <w:pPr>
        <w:spacing w:after="0" w:line="240" w:lineRule="auto"/>
        <w:ind w:right="129"/>
        <w:contextualSpacing/>
        <w:jc w:val="both"/>
        <w:rPr>
          <w:rFonts w:ascii="Times New Roman" w:eastAsia="Times New Roman" w:hAnsi="Times New Roman" w:cs="Times New Roman"/>
          <w:color w:val="000000"/>
          <w:sz w:val="24"/>
          <w:szCs w:val="24"/>
          <w:lang w:eastAsia="ru-RU"/>
        </w:rPr>
      </w:pPr>
    </w:p>
    <w:p w:rsidR="002A187A" w:rsidRPr="002A187A" w:rsidRDefault="002A187A" w:rsidP="002A187A">
      <w:pPr>
        <w:spacing w:after="0" w:line="240" w:lineRule="auto"/>
        <w:ind w:left="-15" w:right="129" w:firstLine="700"/>
        <w:contextualSpacing/>
        <w:jc w:val="both"/>
        <w:rPr>
          <w:rFonts w:ascii="Times New Roman" w:eastAsia="Times New Roman" w:hAnsi="Times New Roman" w:cs="Times New Roman"/>
          <w:color w:val="000000"/>
          <w:sz w:val="24"/>
          <w:szCs w:val="24"/>
          <w:lang w:eastAsia="ru-RU"/>
        </w:rPr>
      </w:pPr>
    </w:p>
    <w:p w:rsidR="002A187A" w:rsidRPr="002A187A" w:rsidRDefault="002A187A" w:rsidP="002A187A">
      <w:pPr>
        <w:spacing w:after="0" w:line="240" w:lineRule="auto"/>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b/>
          <w:color w:val="000000"/>
          <w:sz w:val="24"/>
          <w:szCs w:val="24"/>
          <w:lang w:eastAsia="ru-RU"/>
        </w:rPr>
        <w:t>4.2.Список использованной литературы</w:t>
      </w:r>
      <w:r w:rsidRPr="002A187A">
        <w:rPr>
          <w:rFonts w:ascii="Times New Roman" w:eastAsia="Times New Roman" w:hAnsi="Times New Roman" w:cs="Times New Roman"/>
          <w:color w:val="000000"/>
          <w:sz w:val="24"/>
          <w:szCs w:val="24"/>
          <w:lang w:eastAsia="ru-RU"/>
        </w:rPr>
        <w:t xml:space="preserve"> </w:t>
      </w:r>
    </w:p>
    <w:p w:rsidR="002A187A" w:rsidRPr="002A187A" w:rsidRDefault="002A187A" w:rsidP="002A187A">
      <w:pPr>
        <w:spacing w:after="0" w:line="240" w:lineRule="auto"/>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1. Белая К.Ю. Формирование основ безопасности у дошкольников. Пособие для педагогов дошкольных учреждений и родителей. – М.: Мозаика-Синтез, 2011. </w:t>
      </w:r>
    </w:p>
    <w:p w:rsidR="002A187A" w:rsidRPr="002A187A" w:rsidRDefault="002A187A" w:rsidP="002A187A">
      <w:pPr>
        <w:spacing w:after="0" w:line="240" w:lineRule="auto"/>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2. Буре Р. С. Социально-нравственное воспитание дошкольников (3–7 лет). - М.: МОЗАИКА-СИНТЕЗ, 2012. </w:t>
      </w:r>
    </w:p>
    <w:p w:rsidR="002A187A" w:rsidRPr="002A187A" w:rsidRDefault="002A187A" w:rsidP="002A187A">
      <w:pPr>
        <w:spacing w:after="0" w:line="240" w:lineRule="auto"/>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3. Веракса Н. Е., Веракса А. Н. Проектная деятельность дошкольников (5-7 лет) М.: МОЗАИКА-СИНТЕЗ, 2015.</w:t>
      </w:r>
    </w:p>
    <w:p w:rsidR="002A187A" w:rsidRPr="002A187A" w:rsidRDefault="002A187A" w:rsidP="002A187A">
      <w:pPr>
        <w:spacing w:after="0" w:line="240" w:lineRule="auto"/>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4. Губанова Н. Ф. Игровая деятельность в детском саду (2-7 лет). - М.: МОЗАИКА-СИНТЕЗ, 2015. 5. Комплексные занятия по программе под редакцией М.А. Васильевой, В.В. Гербовой, Т.С Комаровой. подготовительная группа/авт. Сост. Н.В. Лободина. – Волгоград, 2012. </w:t>
      </w:r>
    </w:p>
    <w:p w:rsidR="002A187A" w:rsidRPr="002A187A" w:rsidRDefault="002A187A" w:rsidP="002A187A">
      <w:pPr>
        <w:spacing w:after="0" w:line="240" w:lineRule="auto"/>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6. Куцакова Л. В. Трудовое воспитание в детском саду (3-7 лет). (ФГОС) М.: МОЗАИКА-СИНТЕЗ, 2015.</w:t>
      </w:r>
    </w:p>
    <w:p w:rsidR="002A187A" w:rsidRPr="002A187A" w:rsidRDefault="002A187A" w:rsidP="002A187A">
      <w:pPr>
        <w:spacing w:after="0" w:line="240" w:lineRule="auto"/>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7. Михайлова-Свирская: Индивидуализация образования детей дошкольного возраста. ФГОС. – «Просвещение», 2015. 740 22. Пантелеева: Народные праздники в детском саду. Методическое пособие. М.: МОЗАИКА-СИНТЕЗ, 2015. </w:t>
      </w:r>
    </w:p>
    <w:p w:rsidR="002A187A" w:rsidRPr="002A187A" w:rsidRDefault="002A187A" w:rsidP="002A187A">
      <w:pPr>
        <w:spacing w:after="0" w:line="240" w:lineRule="auto"/>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8. Саулина Т. Ф. Знакомим дошкольников с правилами дорожного движения (3-7 лет).- М.: МОЗАИКА-СИНТЕЗ, 2015. </w:t>
      </w:r>
    </w:p>
    <w:p w:rsidR="002A187A" w:rsidRPr="002A187A" w:rsidRDefault="002A187A" w:rsidP="002A187A">
      <w:pPr>
        <w:spacing w:after="0" w:line="240" w:lineRule="auto"/>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 xml:space="preserve">9. Соломенникова О. А. Ознакомление с природой в детском саду. - МОЗАИКА-СИНТЕЗ, 2015. </w:t>
      </w:r>
    </w:p>
    <w:p w:rsidR="002A187A" w:rsidRPr="002A187A" w:rsidRDefault="002A187A" w:rsidP="002A187A">
      <w:pPr>
        <w:spacing w:after="0" w:line="240" w:lineRule="auto"/>
        <w:contextualSpacing/>
        <w:jc w:val="both"/>
        <w:rPr>
          <w:rFonts w:ascii="Times New Roman" w:eastAsia="Times New Roman" w:hAnsi="Times New Roman" w:cs="Times New Roman"/>
          <w:sz w:val="24"/>
          <w:szCs w:val="24"/>
          <w:lang w:eastAsia="ru-RU"/>
        </w:rPr>
      </w:pPr>
      <w:r w:rsidRPr="002A187A">
        <w:rPr>
          <w:rFonts w:ascii="Times New Roman" w:eastAsia="Times New Roman" w:hAnsi="Times New Roman" w:cs="Times New Roman"/>
          <w:sz w:val="24"/>
          <w:szCs w:val="24"/>
          <w:lang w:eastAsia="ru-RU"/>
        </w:rPr>
        <w:t>10. Аникина Т.М., Степанова Г.В., Терентьева Н.П. Духовно-нравственное и гражданское воспитание детей дошкольного возраста. Сост.: - М.: УЦ «Перспектива</w:t>
      </w:r>
      <w:r w:rsidRPr="002A187A">
        <w:rPr>
          <w:rFonts w:ascii="Times New Roman" w:eastAsia="Times New Roman" w:hAnsi="Times New Roman" w:cs="Times New Roman"/>
          <w:color w:val="000000"/>
          <w:sz w:val="24"/>
          <w:szCs w:val="24"/>
          <w:lang w:eastAsia="ru-RU"/>
        </w:rPr>
        <w:t>», 2012.</w:t>
      </w:r>
    </w:p>
    <w:p w:rsidR="002A187A" w:rsidRPr="002A187A" w:rsidRDefault="002A187A" w:rsidP="002A187A">
      <w:pPr>
        <w:spacing w:after="0" w:line="240" w:lineRule="auto"/>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11.Арапова-Пискарёва Н. «Воспитательная система «Маленькие россияне». Программа нравственно-патриотического воспитания дошкольников». – М.: Мозаика-Синтез, 2005.</w:t>
      </w:r>
    </w:p>
    <w:p w:rsidR="002A187A" w:rsidRPr="002A187A" w:rsidRDefault="002A187A" w:rsidP="002A187A">
      <w:pPr>
        <w:spacing w:after="0" w:line="240" w:lineRule="auto"/>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12. Белая К.Ю. Методическая работа в ДОУ: анализ, планирование, формы и методы / К.Ю. Белая. - М.: Перспектива, 2010.</w:t>
      </w:r>
    </w:p>
    <w:p w:rsidR="002A187A" w:rsidRPr="002A187A" w:rsidRDefault="002A187A" w:rsidP="002A187A">
      <w:pPr>
        <w:spacing w:after="0" w:line="240" w:lineRule="auto"/>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13. Газзаева З.Ш., Абрамочкина О.Ю. Воспитание ценностных ориентиров личности дошкольника// «Управление ДОУ». – 2010. № 7.</w:t>
      </w:r>
    </w:p>
    <w:p w:rsidR="002A187A" w:rsidRPr="002A187A" w:rsidRDefault="002A187A" w:rsidP="002A187A">
      <w:pPr>
        <w:spacing w:after="0" w:line="240" w:lineRule="auto"/>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14.Дошкольникам о защитниках отечества: методическое пособие по патриотическому воспитанию в ДОУ / под. ред. Л.А. Кондрыкинской. – М.: Сфера, 2006.</w:t>
      </w:r>
    </w:p>
    <w:p w:rsidR="002A187A" w:rsidRPr="002A187A" w:rsidRDefault="002A187A" w:rsidP="002A187A">
      <w:pPr>
        <w:spacing w:after="0" w:line="240" w:lineRule="auto"/>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15. Ковалева Г.А. Воспитание маленького гражданина: Практическое пособие для работников дошкольных образовательных учреждений.- 2-е изд., испр. и доп.-М.: АРКТИ, 2005.</w:t>
      </w:r>
    </w:p>
    <w:p w:rsidR="002A187A" w:rsidRPr="002A187A" w:rsidRDefault="002A187A" w:rsidP="002A187A">
      <w:pPr>
        <w:spacing w:after="0" w:line="240" w:lineRule="auto"/>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16. Единая концепция духовно-нравственного воспитания и развития подрастающего поколения Чеченской Республики.</w:t>
      </w:r>
    </w:p>
    <w:p w:rsidR="002A187A" w:rsidRPr="002A187A" w:rsidRDefault="002A187A" w:rsidP="002A187A">
      <w:pPr>
        <w:spacing w:after="0" w:line="240" w:lineRule="auto"/>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17. Колесникова И.А. Воспитательная деятельность педагога: Учеб. пособие для студ. высш. учебн. заведений. 3-е изд. стер. М.: Издательский центр «Академия», 2007.</w:t>
      </w:r>
    </w:p>
    <w:p w:rsidR="002A187A" w:rsidRPr="002A187A" w:rsidRDefault="002A187A" w:rsidP="002A187A">
      <w:pPr>
        <w:spacing w:after="0" w:line="240" w:lineRule="auto"/>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18. Комратова Н.Г., Грибова Л.Ф. Патриотическое воспитание детей 4-6 лет: методическое пособие. - М.: Творческий центр «Сфера», 2007.</w:t>
      </w:r>
    </w:p>
    <w:p w:rsidR="002A187A" w:rsidRPr="002A187A" w:rsidRDefault="002A187A" w:rsidP="002A187A">
      <w:pPr>
        <w:spacing w:after="0" w:line="240" w:lineRule="auto"/>
        <w:contextualSpacing/>
        <w:jc w:val="both"/>
        <w:rPr>
          <w:rFonts w:ascii="Times New Roman" w:eastAsia="Times New Roman" w:hAnsi="Times New Roman" w:cs="Times New Roman"/>
          <w:color w:val="000000"/>
          <w:sz w:val="24"/>
          <w:szCs w:val="24"/>
          <w:lang w:eastAsia="ru-RU"/>
        </w:rPr>
      </w:pPr>
      <w:r w:rsidRPr="002A187A">
        <w:rPr>
          <w:rFonts w:ascii="Times New Roman" w:eastAsia="Times New Roman" w:hAnsi="Times New Roman" w:cs="Times New Roman"/>
          <w:color w:val="000000"/>
          <w:sz w:val="24"/>
          <w:szCs w:val="24"/>
          <w:lang w:eastAsia="ru-RU"/>
        </w:rPr>
        <w:t>19. Маханева М.Д. «Нравственно-патриотическое воспитание дошкольников». – М: Сфера, 2010.</w:t>
      </w:r>
    </w:p>
    <w:p w:rsidR="002A187A" w:rsidRPr="002A187A" w:rsidRDefault="002A187A" w:rsidP="002A187A">
      <w:pPr>
        <w:spacing w:after="0" w:line="240" w:lineRule="auto"/>
        <w:contextualSpacing/>
        <w:rPr>
          <w:rFonts w:ascii="Times New Roman" w:eastAsia="Times New Roman" w:hAnsi="Times New Roman" w:cs="Times New Roman"/>
          <w:b/>
          <w:sz w:val="24"/>
          <w:szCs w:val="24"/>
          <w:lang w:eastAsia="ru-RU"/>
        </w:rPr>
      </w:pPr>
    </w:p>
    <w:p w:rsidR="00FF6B8D" w:rsidRPr="00FF6B8D" w:rsidRDefault="00FF6B8D" w:rsidP="00FF6B8D">
      <w:pPr>
        <w:spacing w:after="0" w:line="240" w:lineRule="auto"/>
        <w:contextualSpacing/>
        <w:jc w:val="both"/>
        <w:rPr>
          <w:rFonts w:ascii="Times New Roman" w:eastAsia="Times New Roman" w:hAnsi="Times New Roman" w:cs="Times New Roman"/>
          <w:color w:val="000000"/>
          <w:sz w:val="24"/>
          <w:szCs w:val="24"/>
          <w:lang w:eastAsia="ru-RU"/>
        </w:rPr>
      </w:pPr>
    </w:p>
    <w:p w:rsidR="00FF6B8D" w:rsidRPr="00FF6B8D" w:rsidRDefault="00FF6B8D" w:rsidP="00FF6B8D">
      <w:pPr>
        <w:spacing w:after="0" w:line="240" w:lineRule="auto"/>
        <w:contextualSpacing/>
        <w:jc w:val="both"/>
        <w:rPr>
          <w:rFonts w:ascii="Times New Roman" w:eastAsia="Times New Roman" w:hAnsi="Times New Roman" w:cs="Times New Roman"/>
          <w:color w:val="000000"/>
          <w:sz w:val="24"/>
          <w:szCs w:val="24"/>
          <w:lang w:eastAsia="ru-RU"/>
        </w:rPr>
      </w:pPr>
    </w:p>
    <w:p w:rsidR="00FF6B8D" w:rsidRPr="00FF6B8D" w:rsidRDefault="00FF6B8D" w:rsidP="00FF6B8D">
      <w:pPr>
        <w:spacing w:after="0" w:line="240" w:lineRule="auto"/>
        <w:contextualSpacing/>
        <w:jc w:val="both"/>
        <w:rPr>
          <w:rFonts w:ascii="Times New Roman" w:eastAsia="Times New Roman" w:hAnsi="Times New Roman" w:cs="Times New Roman"/>
          <w:color w:val="000000"/>
          <w:sz w:val="24"/>
          <w:szCs w:val="24"/>
          <w:lang w:eastAsia="ru-RU"/>
        </w:rPr>
      </w:pPr>
    </w:p>
    <w:p w:rsidR="00FF6B8D" w:rsidRPr="00FF6B8D" w:rsidRDefault="00FF6B8D" w:rsidP="00FF6B8D">
      <w:pPr>
        <w:spacing w:after="0" w:line="240" w:lineRule="auto"/>
        <w:contextualSpacing/>
        <w:jc w:val="both"/>
        <w:rPr>
          <w:rFonts w:ascii="Times New Roman" w:eastAsia="Times New Roman" w:hAnsi="Times New Roman" w:cs="Times New Roman"/>
          <w:color w:val="000000"/>
          <w:sz w:val="24"/>
          <w:szCs w:val="24"/>
          <w:lang w:eastAsia="ru-RU"/>
        </w:rPr>
      </w:pPr>
    </w:p>
    <w:p w:rsidR="00FF6B8D" w:rsidRPr="00FF6B8D" w:rsidRDefault="00FF6B8D" w:rsidP="00FF6B8D">
      <w:pPr>
        <w:spacing w:after="0" w:line="240" w:lineRule="auto"/>
        <w:contextualSpacing/>
        <w:jc w:val="both"/>
        <w:rPr>
          <w:rFonts w:ascii="Times New Roman" w:eastAsia="Times New Roman" w:hAnsi="Times New Roman" w:cs="Times New Roman"/>
          <w:color w:val="000000"/>
          <w:sz w:val="24"/>
          <w:szCs w:val="24"/>
          <w:lang w:eastAsia="ru-RU"/>
        </w:rPr>
      </w:pPr>
    </w:p>
    <w:p w:rsidR="00FF6B8D" w:rsidRPr="00FF6B8D" w:rsidRDefault="00FF6B8D" w:rsidP="00FF6B8D">
      <w:pPr>
        <w:spacing w:after="0" w:line="240" w:lineRule="auto"/>
        <w:contextualSpacing/>
        <w:jc w:val="both"/>
        <w:rPr>
          <w:rFonts w:ascii="Times New Roman" w:eastAsia="Times New Roman" w:hAnsi="Times New Roman" w:cs="Times New Roman"/>
          <w:color w:val="000000"/>
          <w:sz w:val="24"/>
          <w:szCs w:val="24"/>
          <w:lang w:eastAsia="ru-RU"/>
        </w:rPr>
      </w:pPr>
    </w:p>
    <w:p w:rsidR="00FF6B8D" w:rsidRPr="00FF6B8D" w:rsidRDefault="00FF6B8D" w:rsidP="00FF6B8D">
      <w:pPr>
        <w:spacing w:after="0" w:line="240" w:lineRule="auto"/>
        <w:contextualSpacing/>
        <w:jc w:val="both"/>
        <w:rPr>
          <w:rFonts w:ascii="Times New Roman" w:eastAsia="Times New Roman" w:hAnsi="Times New Roman" w:cs="Times New Roman"/>
          <w:color w:val="000000"/>
          <w:sz w:val="24"/>
          <w:szCs w:val="24"/>
          <w:lang w:eastAsia="ru-RU"/>
        </w:rPr>
      </w:pPr>
    </w:p>
    <w:p w:rsidR="00FF6B8D" w:rsidRPr="00FF6B8D" w:rsidRDefault="00FF6B8D" w:rsidP="00FF6B8D">
      <w:pPr>
        <w:spacing w:after="0" w:line="240" w:lineRule="auto"/>
        <w:contextualSpacing/>
        <w:jc w:val="both"/>
        <w:rPr>
          <w:rFonts w:ascii="Times New Roman" w:eastAsia="Times New Roman" w:hAnsi="Times New Roman" w:cs="Times New Roman"/>
          <w:color w:val="000000"/>
          <w:sz w:val="24"/>
          <w:szCs w:val="24"/>
          <w:lang w:eastAsia="ru-RU"/>
        </w:rPr>
      </w:pPr>
    </w:p>
    <w:p w:rsidR="00FF6B8D" w:rsidRPr="00FF6B8D" w:rsidRDefault="00FF6B8D" w:rsidP="00FF6B8D">
      <w:pPr>
        <w:spacing w:after="0" w:line="240" w:lineRule="auto"/>
        <w:contextualSpacing/>
        <w:jc w:val="both"/>
        <w:rPr>
          <w:rFonts w:ascii="Times New Roman" w:eastAsia="Times New Roman" w:hAnsi="Times New Roman" w:cs="Times New Roman"/>
          <w:color w:val="000000"/>
          <w:sz w:val="24"/>
          <w:szCs w:val="24"/>
          <w:lang w:eastAsia="ru-RU"/>
        </w:rPr>
      </w:pPr>
    </w:p>
    <w:p w:rsidR="00FF6B8D" w:rsidRPr="00FF6B8D" w:rsidRDefault="00FF6B8D" w:rsidP="00FF6B8D">
      <w:pPr>
        <w:spacing w:after="0" w:line="240" w:lineRule="auto"/>
        <w:contextualSpacing/>
        <w:jc w:val="both"/>
        <w:rPr>
          <w:rFonts w:ascii="Times New Roman" w:eastAsia="Times New Roman" w:hAnsi="Times New Roman" w:cs="Times New Roman"/>
          <w:color w:val="000000"/>
          <w:sz w:val="24"/>
          <w:szCs w:val="24"/>
          <w:lang w:eastAsia="ru-RU"/>
        </w:rPr>
      </w:pPr>
    </w:p>
    <w:p w:rsidR="00FF6B8D" w:rsidRPr="00FF6B8D" w:rsidRDefault="00FF6B8D" w:rsidP="00FF6B8D">
      <w:pPr>
        <w:spacing w:after="0" w:line="240" w:lineRule="auto"/>
        <w:contextualSpacing/>
        <w:jc w:val="both"/>
        <w:rPr>
          <w:rFonts w:ascii="Times New Roman" w:eastAsia="Times New Roman" w:hAnsi="Times New Roman" w:cs="Times New Roman"/>
          <w:color w:val="000000"/>
          <w:sz w:val="24"/>
          <w:szCs w:val="24"/>
          <w:lang w:eastAsia="ru-RU"/>
        </w:rPr>
      </w:pPr>
    </w:p>
    <w:p w:rsidR="00FF6B8D" w:rsidRPr="00FF6B8D" w:rsidRDefault="00FF6B8D" w:rsidP="00FF6B8D">
      <w:pPr>
        <w:spacing w:after="0" w:line="240" w:lineRule="auto"/>
        <w:contextualSpacing/>
        <w:jc w:val="both"/>
        <w:rPr>
          <w:rFonts w:ascii="Times New Roman" w:eastAsia="Times New Roman" w:hAnsi="Times New Roman" w:cs="Times New Roman"/>
          <w:color w:val="000000"/>
          <w:sz w:val="24"/>
          <w:szCs w:val="24"/>
          <w:lang w:eastAsia="ru-RU"/>
        </w:rPr>
      </w:pPr>
    </w:p>
    <w:p w:rsidR="00FF6B8D" w:rsidRPr="00FF6B8D" w:rsidRDefault="00FF6B8D" w:rsidP="00FF6B8D">
      <w:pPr>
        <w:spacing w:after="0" w:line="240" w:lineRule="auto"/>
        <w:contextualSpacing/>
        <w:jc w:val="both"/>
        <w:rPr>
          <w:rFonts w:ascii="Times New Roman" w:eastAsia="Times New Roman" w:hAnsi="Times New Roman" w:cs="Times New Roman"/>
          <w:color w:val="000000"/>
          <w:sz w:val="24"/>
          <w:szCs w:val="24"/>
          <w:lang w:eastAsia="ru-RU"/>
        </w:rPr>
      </w:pPr>
    </w:p>
    <w:p w:rsidR="00FF6B8D" w:rsidRPr="00FF6B8D" w:rsidRDefault="00FF6B8D" w:rsidP="00FF6B8D">
      <w:pPr>
        <w:spacing w:after="0" w:line="240" w:lineRule="auto"/>
        <w:contextualSpacing/>
        <w:jc w:val="both"/>
        <w:rPr>
          <w:rFonts w:ascii="Times New Roman" w:eastAsia="Times New Roman" w:hAnsi="Times New Roman" w:cs="Times New Roman"/>
          <w:color w:val="000000"/>
          <w:sz w:val="24"/>
          <w:szCs w:val="24"/>
          <w:lang w:eastAsia="ru-RU"/>
        </w:rPr>
      </w:pPr>
    </w:p>
    <w:p w:rsidR="00FF6B8D" w:rsidRPr="00FF6B8D" w:rsidRDefault="00FF6B8D" w:rsidP="00FF6B8D">
      <w:pPr>
        <w:spacing w:after="0" w:line="240" w:lineRule="auto"/>
        <w:contextualSpacing/>
        <w:jc w:val="both"/>
        <w:rPr>
          <w:rFonts w:ascii="Times New Roman" w:eastAsia="Times New Roman" w:hAnsi="Times New Roman" w:cs="Times New Roman"/>
          <w:color w:val="000000"/>
          <w:sz w:val="24"/>
          <w:szCs w:val="24"/>
          <w:lang w:eastAsia="ru-RU"/>
        </w:rPr>
      </w:pPr>
    </w:p>
    <w:p w:rsidR="00FF6B8D" w:rsidRPr="00FF6B8D" w:rsidRDefault="00FF6B8D" w:rsidP="00FF6B8D">
      <w:pPr>
        <w:spacing w:after="0" w:line="240" w:lineRule="auto"/>
        <w:contextualSpacing/>
        <w:jc w:val="both"/>
        <w:rPr>
          <w:rFonts w:ascii="Times New Roman" w:eastAsia="Times New Roman" w:hAnsi="Times New Roman" w:cs="Times New Roman"/>
          <w:color w:val="000000"/>
          <w:sz w:val="24"/>
          <w:szCs w:val="24"/>
          <w:lang w:eastAsia="ru-RU"/>
        </w:rPr>
      </w:pPr>
    </w:p>
    <w:p w:rsidR="00FF6B8D" w:rsidRPr="00FF6B8D" w:rsidRDefault="00FF6B8D" w:rsidP="00FF6B8D">
      <w:pPr>
        <w:spacing w:after="0" w:line="240" w:lineRule="auto"/>
        <w:contextualSpacing/>
        <w:jc w:val="both"/>
        <w:rPr>
          <w:rFonts w:ascii="Times New Roman" w:eastAsia="Times New Roman" w:hAnsi="Times New Roman" w:cs="Times New Roman"/>
          <w:color w:val="000000"/>
          <w:sz w:val="24"/>
          <w:szCs w:val="24"/>
          <w:lang w:eastAsia="ru-RU"/>
        </w:rPr>
      </w:pPr>
    </w:p>
    <w:p w:rsidR="00FF6B8D" w:rsidRPr="00FF6B8D" w:rsidRDefault="00FF6B8D" w:rsidP="00FF6B8D">
      <w:pPr>
        <w:spacing w:after="0" w:line="240" w:lineRule="auto"/>
        <w:contextualSpacing/>
        <w:jc w:val="both"/>
        <w:rPr>
          <w:rFonts w:ascii="Times New Roman" w:eastAsia="Times New Roman" w:hAnsi="Times New Roman" w:cs="Times New Roman"/>
          <w:color w:val="000000"/>
          <w:sz w:val="24"/>
          <w:szCs w:val="24"/>
          <w:lang w:eastAsia="ru-RU"/>
        </w:rPr>
      </w:pPr>
    </w:p>
    <w:p w:rsidR="00FF6B8D" w:rsidRPr="00FF6B8D" w:rsidRDefault="00FF6B8D" w:rsidP="00FF6B8D">
      <w:pPr>
        <w:spacing w:after="0" w:line="240" w:lineRule="auto"/>
        <w:contextualSpacing/>
        <w:jc w:val="both"/>
        <w:rPr>
          <w:rFonts w:ascii="Times New Roman" w:eastAsia="Times New Roman" w:hAnsi="Times New Roman" w:cs="Times New Roman"/>
          <w:color w:val="000000"/>
          <w:sz w:val="24"/>
          <w:szCs w:val="24"/>
          <w:lang w:eastAsia="ru-RU"/>
        </w:rPr>
      </w:pPr>
    </w:p>
    <w:p w:rsidR="00FF6B8D" w:rsidRPr="00FF6B8D" w:rsidRDefault="00FF6B8D" w:rsidP="00FF6B8D">
      <w:pPr>
        <w:spacing w:after="0" w:line="240" w:lineRule="auto"/>
        <w:contextualSpacing/>
        <w:jc w:val="both"/>
        <w:rPr>
          <w:rFonts w:ascii="Times New Roman" w:eastAsia="Times New Roman" w:hAnsi="Times New Roman" w:cs="Times New Roman"/>
          <w:color w:val="000000"/>
          <w:sz w:val="24"/>
          <w:szCs w:val="24"/>
          <w:lang w:eastAsia="ru-RU"/>
        </w:rPr>
      </w:pPr>
    </w:p>
    <w:p w:rsidR="00FF6B8D" w:rsidRPr="00FF6B8D" w:rsidRDefault="00FF6B8D" w:rsidP="00FF6B8D">
      <w:pPr>
        <w:spacing w:after="0" w:line="240" w:lineRule="auto"/>
        <w:contextualSpacing/>
        <w:jc w:val="both"/>
        <w:rPr>
          <w:rFonts w:ascii="Times New Roman" w:eastAsia="Times New Roman" w:hAnsi="Times New Roman" w:cs="Times New Roman"/>
          <w:color w:val="000000"/>
          <w:sz w:val="24"/>
          <w:szCs w:val="24"/>
          <w:lang w:eastAsia="ru-RU"/>
        </w:rPr>
      </w:pPr>
    </w:p>
    <w:p w:rsidR="00FF6B8D" w:rsidRPr="00FF6B8D" w:rsidRDefault="00FF6B8D" w:rsidP="00FF6B8D">
      <w:pPr>
        <w:spacing w:after="0" w:line="240" w:lineRule="auto"/>
        <w:contextualSpacing/>
        <w:jc w:val="both"/>
        <w:rPr>
          <w:rFonts w:ascii="Times New Roman" w:eastAsia="Times New Roman" w:hAnsi="Times New Roman" w:cs="Times New Roman"/>
          <w:color w:val="000000"/>
          <w:sz w:val="24"/>
          <w:szCs w:val="24"/>
          <w:lang w:eastAsia="ru-RU"/>
        </w:rPr>
      </w:pPr>
    </w:p>
    <w:p w:rsidR="00FF6B8D" w:rsidRPr="00FF6B8D" w:rsidRDefault="00FF6B8D" w:rsidP="00FF6B8D">
      <w:pPr>
        <w:spacing w:after="0" w:line="240" w:lineRule="auto"/>
        <w:contextualSpacing/>
        <w:jc w:val="both"/>
        <w:rPr>
          <w:rFonts w:ascii="Times New Roman" w:eastAsia="Times New Roman" w:hAnsi="Times New Roman" w:cs="Times New Roman"/>
          <w:color w:val="000000"/>
          <w:sz w:val="24"/>
          <w:szCs w:val="24"/>
          <w:lang w:eastAsia="ru-RU"/>
        </w:rPr>
      </w:pPr>
    </w:p>
    <w:p w:rsidR="00FF6B8D" w:rsidRPr="00FF6B8D" w:rsidRDefault="00FF6B8D" w:rsidP="00FF6B8D">
      <w:pPr>
        <w:spacing w:after="0" w:line="240" w:lineRule="auto"/>
        <w:contextualSpacing/>
        <w:jc w:val="both"/>
        <w:rPr>
          <w:rFonts w:ascii="Times New Roman" w:eastAsia="Times New Roman" w:hAnsi="Times New Roman" w:cs="Times New Roman"/>
          <w:color w:val="000000"/>
          <w:sz w:val="24"/>
          <w:szCs w:val="24"/>
          <w:lang w:eastAsia="ru-RU"/>
        </w:rPr>
      </w:pPr>
    </w:p>
    <w:p w:rsidR="00FF6B8D" w:rsidRPr="00FF6B8D" w:rsidRDefault="00FF6B8D" w:rsidP="00FF6B8D">
      <w:pPr>
        <w:spacing w:after="0" w:line="240" w:lineRule="auto"/>
        <w:contextualSpacing/>
        <w:jc w:val="both"/>
        <w:rPr>
          <w:rFonts w:ascii="Times New Roman" w:eastAsia="Times New Roman" w:hAnsi="Times New Roman" w:cs="Times New Roman"/>
          <w:color w:val="000000"/>
          <w:sz w:val="24"/>
          <w:szCs w:val="24"/>
          <w:lang w:eastAsia="ru-RU"/>
        </w:rPr>
      </w:pPr>
    </w:p>
    <w:p w:rsidR="00FF6B8D" w:rsidRPr="00FF6B8D" w:rsidRDefault="00FF6B8D" w:rsidP="00FF6B8D">
      <w:pPr>
        <w:spacing w:after="0" w:line="240" w:lineRule="auto"/>
        <w:contextualSpacing/>
        <w:jc w:val="both"/>
        <w:rPr>
          <w:rFonts w:ascii="Times New Roman" w:eastAsia="Times New Roman" w:hAnsi="Times New Roman" w:cs="Times New Roman"/>
          <w:color w:val="000000"/>
          <w:sz w:val="24"/>
          <w:szCs w:val="24"/>
          <w:lang w:eastAsia="ru-RU"/>
        </w:rPr>
      </w:pPr>
    </w:p>
    <w:p w:rsidR="00FF6B8D" w:rsidRPr="00FF6B8D" w:rsidRDefault="00FF6B8D" w:rsidP="00FF6B8D">
      <w:pPr>
        <w:spacing w:after="0" w:line="240" w:lineRule="auto"/>
        <w:contextualSpacing/>
        <w:jc w:val="both"/>
        <w:rPr>
          <w:rFonts w:ascii="Times New Roman" w:eastAsia="Times New Roman" w:hAnsi="Times New Roman" w:cs="Times New Roman"/>
          <w:color w:val="000000"/>
          <w:sz w:val="24"/>
          <w:szCs w:val="24"/>
          <w:lang w:eastAsia="ru-RU"/>
        </w:rPr>
      </w:pPr>
    </w:p>
    <w:p w:rsidR="00FF6B8D" w:rsidRPr="00FF6B8D" w:rsidRDefault="00FF6B8D" w:rsidP="00FF6B8D">
      <w:pPr>
        <w:spacing w:after="0" w:line="240" w:lineRule="auto"/>
        <w:contextualSpacing/>
        <w:jc w:val="both"/>
        <w:rPr>
          <w:rFonts w:ascii="Times New Roman" w:eastAsia="Times New Roman" w:hAnsi="Times New Roman" w:cs="Times New Roman"/>
          <w:color w:val="000000"/>
          <w:sz w:val="24"/>
          <w:szCs w:val="24"/>
          <w:lang w:eastAsia="ru-RU"/>
        </w:rPr>
      </w:pPr>
    </w:p>
    <w:p w:rsidR="00FF6B8D" w:rsidRPr="00FF6B8D" w:rsidRDefault="00FF6B8D" w:rsidP="00FF6B8D">
      <w:pPr>
        <w:spacing w:after="0" w:line="240" w:lineRule="auto"/>
        <w:contextualSpacing/>
        <w:jc w:val="both"/>
        <w:rPr>
          <w:rFonts w:ascii="Times New Roman" w:eastAsia="Times New Roman" w:hAnsi="Times New Roman" w:cs="Times New Roman"/>
          <w:color w:val="000000"/>
          <w:sz w:val="24"/>
          <w:szCs w:val="24"/>
          <w:lang w:eastAsia="ru-RU"/>
        </w:rPr>
      </w:pPr>
    </w:p>
    <w:p w:rsidR="00FF6B8D" w:rsidRPr="00FF6B8D" w:rsidRDefault="00FF6B8D" w:rsidP="00FF6B8D">
      <w:pPr>
        <w:spacing w:after="0" w:line="240" w:lineRule="auto"/>
        <w:ind w:left="711"/>
        <w:contextualSpacing/>
        <w:rPr>
          <w:rFonts w:ascii="Times New Roman" w:eastAsia="Times New Roman" w:hAnsi="Times New Roman" w:cs="Times New Roman"/>
          <w:color w:val="000000"/>
          <w:sz w:val="24"/>
          <w:szCs w:val="24"/>
          <w:lang w:eastAsia="ru-RU"/>
        </w:rPr>
      </w:pPr>
    </w:p>
    <w:p w:rsidR="00FF6B8D" w:rsidRPr="004528AF" w:rsidRDefault="00FF6B8D">
      <w:pPr>
        <w:rPr>
          <w:sz w:val="28"/>
          <w:szCs w:val="28"/>
        </w:rPr>
      </w:pPr>
    </w:p>
    <w:sectPr w:rsidR="00FF6B8D" w:rsidRPr="004528AF" w:rsidSect="004528AF">
      <w:pgSz w:w="11906" w:h="16838"/>
      <w:pgMar w:top="1134" w:right="566"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20DCC" w:rsidRDefault="00520DCC" w:rsidP="00FF6B8D">
      <w:pPr>
        <w:spacing w:after="0" w:line="240" w:lineRule="auto"/>
      </w:pPr>
      <w:r>
        <w:separator/>
      </w:r>
    </w:p>
  </w:endnote>
  <w:endnote w:type="continuationSeparator" w:id="0">
    <w:p w:rsidR="00520DCC" w:rsidRDefault="00520DCC" w:rsidP="00FF6B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 w:name="Book Antiqua">
    <w:panose1 w:val="02040602050305030304"/>
    <w:charset w:val="CC"/>
    <w:family w:val="roman"/>
    <w:pitch w:val="variable"/>
    <w:sig w:usb0="00000287" w:usb1="00000000" w:usb2="00000000" w:usb3="00000000" w:csb0="0000009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PragmaticaC">
    <w:panose1 w:val="00000000000000000000"/>
    <w:charset w:val="CC"/>
    <w:family w:val="auto"/>
    <w:notTrueType/>
    <w:pitch w:val="default"/>
    <w:sig w:usb0="00000201" w:usb1="00000000" w:usb2="00000000" w:usb3="00000000" w:csb0="00000004" w:csb1="00000000"/>
  </w:font>
  <w:font w:name="Batang">
    <w:altName w:val="바탕"/>
    <w:panose1 w:val="02030600000101010101"/>
    <w:charset w:val="81"/>
    <w:family w:val="auto"/>
    <w:notTrueType/>
    <w:pitch w:val="fixed"/>
    <w:sig w:usb0="00000001" w:usb1="09060000" w:usb2="00000010" w:usb3="00000000" w:csb0="00080000" w:csb1="00000000"/>
  </w:font>
  <w:font w:name="Century Schoolbook">
    <w:panose1 w:val="02040604050505020304"/>
    <w:charset w:val="CC"/>
    <w:family w:val="roman"/>
    <w:pitch w:val="variable"/>
    <w:sig w:usb0="00000287" w:usb1="00000000" w:usb2="00000000" w:usb3="00000000" w:csb0="0000009F" w:csb1="00000000"/>
  </w:font>
  <w:font w:name="Microsoft Sans Serif">
    <w:panose1 w:val="020B0604020202020204"/>
    <w:charset w:val="CC"/>
    <w:family w:val="swiss"/>
    <w:pitch w:val="variable"/>
    <w:sig w:usb0="E5002EFF" w:usb1="C000605B" w:usb2="00000029" w:usb3="00000000" w:csb0="000101FF" w:csb1="00000000"/>
  </w:font>
  <w:font w:name="Franklin Gothic Medium">
    <w:panose1 w:val="020B0603020102020204"/>
    <w:charset w:val="CC"/>
    <w:family w:val="swiss"/>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0E5A" w:rsidRPr="000B1590" w:rsidRDefault="005B0E5A">
    <w:pPr>
      <w:pStyle w:val="af5"/>
      <w:jc w:val="center"/>
      <w:rPr>
        <w:lang w:val="ru-RU"/>
      </w:rPr>
    </w:pPr>
  </w:p>
  <w:p w:rsidR="005B0E5A" w:rsidRDefault="005B0E5A" w:rsidP="005B0E5A">
    <w:pPr>
      <w:pStyle w:val="af5"/>
      <w:jc w:val="right"/>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0E5A" w:rsidRPr="000B1590" w:rsidRDefault="005B0E5A">
    <w:pPr>
      <w:pStyle w:val="af5"/>
      <w:jc w:val="center"/>
      <w:rPr>
        <w:lang w:val="ru-RU"/>
      </w:rPr>
    </w:pPr>
  </w:p>
  <w:p w:rsidR="005B0E5A" w:rsidRDefault="005B0E5A" w:rsidP="005B0E5A">
    <w:pPr>
      <w:pStyle w:val="af5"/>
      <w:jc w:val="right"/>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0E5A" w:rsidRPr="000B1590" w:rsidRDefault="005B0E5A">
    <w:pPr>
      <w:pStyle w:val="af5"/>
      <w:jc w:val="center"/>
      <w:rPr>
        <w:lang w:val="ru-RU"/>
      </w:rPr>
    </w:pPr>
  </w:p>
  <w:p w:rsidR="005B0E5A" w:rsidRDefault="005B0E5A" w:rsidP="005B0E5A">
    <w:pPr>
      <w:pStyle w:val="af5"/>
      <w:jc w:val="right"/>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0E5A" w:rsidRPr="000B1590" w:rsidRDefault="005B0E5A">
    <w:pPr>
      <w:pStyle w:val="af5"/>
      <w:jc w:val="center"/>
      <w:rPr>
        <w:lang w:val="ru-RU"/>
      </w:rPr>
    </w:pPr>
  </w:p>
  <w:p w:rsidR="005B0E5A" w:rsidRDefault="005B0E5A" w:rsidP="005B0E5A">
    <w:pPr>
      <w:pStyle w:val="af5"/>
      <w:jc w:val="right"/>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0E5A" w:rsidRPr="000B1590" w:rsidRDefault="005B0E5A">
    <w:pPr>
      <w:pStyle w:val="af5"/>
      <w:jc w:val="center"/>
      <w:rPr>
        <w:lang w:val="ru-RU"/>
      </w:rPr>
    </w:pPr>
  </w:p>
  <w:p w:rsidR="005B0E5A" w:rsidRDefault="005B0E5A" w:rsidP="005B0E5A">
    <w:pPr>
      <w:pStyle w:val="af5"/>
      <w:jc w:val="right"/>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0E5A" w:rsidRPr="000B1590" w:rsidRDefault="005B0E5A">
    <w:pPr>
      <w:pStyle w:val="af5"/>
      <w:jc w:val="center"/>
      <w:rPr>
        <w:lang w:val="ru-RU"/>
      </w:rPr>
    </w:pPr>
  </w:p>
  <w:p w:rsidR="005B0E5A" w:rsidRDefault="005B0E5A" w:rsidP="005B0E5A">
    <w:pPr>
      <w:pStyle w:val="af5"/>
      <w:jc w:val="righ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20DCC" w:rsidRDefault="00520DCC" w:rsidP="00FF6B8D">
      <w:pPr>
        <w:spacing w:after="0" w:line="240" w:lineRule="auto"/>
      </w:pPr>
      <w:r>
        <w:separator/>
      </w:r>
    </w:p>
  </w:footnote>
  <w:footnote w:type="continuationSeparator" w:id="0">
    <w:p w:rsidR="00520DCC" w:rsidRDefault="00520DCC" w:rsidP="00FF6B8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0E5A" w:rsidRDefault="005B0E5A" w:rsidP="005B0E5A">
    <w:pPr>
      <w:pStyle w:val="a3"/>
      <w:jc w:val="center"/>
    </w:pPr>
    <w:r>
      <w:fldChar w:fldCharType="begin"/>
    </w:r>
    <w:r>
      <w:instrText>PAGE   \* MERGEFORMAT</w:instrText>
    </w:r>
    <w:r>
      <w:fldChar w:fldCharType="separate"/>
    </w:r>
    <w:r w:rsidR="000942BC">
      <w:rPr>
        <w:noProof/>
      </w:rPr>
      <w:t>7</w:t>
    </w:r>
    <w:r>
      <w:fldChar w:fldCharType="end"/>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0E5A" w:rsidRDefault="005B0E5A" w:rsidP="00FF6B8D">
    <w:pPr>
      <w:pStyle w:val="a3"/>
      <w:ind w:firstLine="0"/>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0E5A" w:rsidRDefault="005B0E5A" w:rsidP="005B0E5A">
    <w:pPr>
      <w:pStyle w:val="a3"/>
      <w:jc w:val="center"/>
    </w:pPr>
    <w:r>
      <w:fldChar w:fldCharType="begin"/>
    </w:r>
    <w:r>
      <w:instrText>PAGE   \* MERGEFORMAT</w:instrText>
    </w:r>
    <w:r>
      <w:fldChar w:fldCharType="separate"/>
    </w:r>
    <w:r w:rsidR="000942BC">
      <w:rPr>
        <w:noProof/>
      </w:rPr>
      <w:t>117</w:t>
    </w:r>
    <w:r>
      <w:fldChar w:fldCharType="end"/>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0E5A" w:rsidRDefault="005B0E5A" w:rsidP="005B0E5A">
    <w:pPr>
      <w:pStyle w:val="a3"/>
      <w:jc w:val="center"/>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0E5A" w:rsidRDefault="005B0E5A" w:rsidP="005B0E5A">
    <w:pPr>
      <w:pStyle w:val="a3"/>
      <w:jc w:val="center"/>
    </w:pPr>
    <w:r>
      <w:fldChar w:fldCharType="begin"/>
    </w:r>
    <w:r>
      <w:instrText>PAGE   \* MERGEFORMAT</w:instrText>
    </w:r>
    <w:r>
      <w:fldChar w:fldCharType="separate"/>
    </w:r>
    <w:r w:rsidR="000942BC">
      <w:rPr>
        <w:noProof/>
      </w:rPr>
      <w:t>205</w:t>
    </w:r>
    <w:r>
      <w:fldChar w:fldCharType="end"/>
    </w: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0E5A" w:rsidRDefault="005B0E5A" w:rsidP="002A187A">
    <w:pPr>
      <w:pStyle w:val="a3"/>
      <w:ind w:firstLine="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7E33146"/>
    <w:multiLevelType w:val="hybridMultilevel"/>
    <w:tmpl w:val="0E0ADF72"/>
    <w:lvl w:ilvl="0" w:tplc="9D0A0E26">
      <w:start w:val="1"/>
      <w:numFmt w:val="decimal"/>
      <w:lvlText w:val="%1"/>
      <w:lvlJc w:val="left"/>
      <w:pPr>
        <w:ind w:left="36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3EF0F8E8">
      <w:start w:val="1"/>
      <w:numFmt w:val="decimal"/>
      <w:lvlRestart w:val="0"/>
      <w:lvlText w:val="%2."/>
      <w:lvlJc w:val="left"/>
      <w:pPr>
        <w:ind w:left="72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5E1499F2">
      <w:start w:val="1"/>
      <w:numFmt w:val="lowerRoman"/>
      <w:lvlText w:val="%3"/>
      <w:lvlJc w:val="left"/>
      <w:pPr>
        <w:ind w:left="144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54F0EFFE">
      <w:start w:val="1"/>
      <w:numFmt w:val="decimal"/>
      <w:lvlText w:val="%4"/>
      <w:lvlJc w:val="left"/>
      <w:pPr>
        <w:ind w:left="216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7312D682">
      <w:start w:val="1"/>
      <w:numFmt w:val="lowerLetter"/>
      <w:lvlText w:val="%5"/>
      <w:lvlJc w:val="left"/>
      <w:pPr>
        <w:ind w:left="288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B9104DC2">
      <w:start w:val="1"/>
      <w:numFmt w:val="lowerRoman"/>
      <w:lvlText w:val="%6"/>
      <w:lvlJc w:val="left"/>
      <w:pPr>
        <w:ind w:left="360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8D3A93B2">
      <w:start w:val="1"/>
      <w:numFmt w:val="decimal"/>
      <w:lvlText w:val="%7"/>
      <w:lvlJc w:val="left"/>
      <w:pPr>
        <w:ind w:left="432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892A77C0">
      <w:start w:val="1"/>
      <w:numFmt w:val="lowerLetter"/>
      <w:lvlText w:val="%8"/>
      <w:lvlJc w:val="left"/>
      <w:pPr>
        <w:ind w:left="504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A426C1D8">
      <w:start w:val="1"/>
      <w:numFmt w:val="lowerRoman"/>
      <w:lvlText w:val="%9"/>
      <w:lvlJc w:val="left"/>
      <w:pPr>
        <w:ind w:left="576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2" w15:restartNumberingAfterBreak="0">
    <w:nsid w:val="0A0C1D7D"/>
    <w:multiLevelType w:val="hybridMultilevel"/>
    <w:tmpl w:val="E6EEB91E"/>
    <w:lvl w:ilvl="0" w:tplc="3F6EECC4">
      <w:start w:val="1"/>
      <w:numFmt w:val="bullet"/>
      <w:lvlText w:val="-"/>
      <w:lvlJc w:val="left"/>
      <w:pPr>
        <w:ind w:left="158"/>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1" w:tplc="BB402278">
      <w:start w:val="1"/>
      <w:numFmt w:val="bullet"/>
      <w:lvlText w:val="o"/>
      <w:lvlJc w:val="left"/>
      <w:pPr>
        <w:ind w:left="108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2" w:tplc="A60A6658">
      <w:start w:val="1"/>
      <w:numFmt w:val="bullet"/>
      <w:lvlText w:val="▪"/>
      <w:lvlJc w:val="left"/>
      <w:pPr>
        <w:ind w:left="180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3" w:tplc="AACAA680">
      <w:start w:val="1"/>
      <w:numFmt w:val="bullet"/>
      <w:lvlText w:val="•"/>
      <w:lvlJc w:val="left"/>
      <w:pPr>
        <w:ind w:left="252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4" w:tplc="260025B0">
      <w:start w:val="1"/>
      <w:numFmt w:val="bullet"/>
      <w:lvlText w:val="o"/>
      <w:lvlJc w:val="left"/>
      <w:pPr>
        <w:ind w:left="324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5" w:tplc="5802B368">
      <w:start w:val="1"/>
      <w:numFmt w:val="bullet"/>
      <w:lvlText w:val="▪"/>
      <w:lvlJc w:val="left"/>
      <w:pPr>
        <w:ind w:left="396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6" w:tplc="0C64ADF6">
      <w:start w:val="1"/>
      <w:numFmt w:val="bullet"/>
      <w:lvlText w:val="•"/>
      <w:lvlJc w:val="left"/>
      <w:pPr>
        <w:ind w:left="468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7" w:tplc="4A9822B4">
      <w:start w:val="1"/>
      <w:numFmt w:val="bullet"/>
      <w:lvlText w:val="o"/>
      <w:lvlJc w:val="left"/>
      <w:pPr>
        <w:ind w:left="540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8" w:tplc="AA82DF88">
      <w:start w:val="1"/>
      <w:numFmt w:val="bullet"/>
      <w:lvlText w:val="▪"/>
      <w:lvlJc w:val="left"/>
      <w:pPr>
        <w:ind w:left="612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abstractNum>
  <w:abstractNum w:abstractNumId="3" w15:restartNumberingAfterBreak="0">
    <w:nsid w:val="0EEB7D73"/>
    <w:multiLevelType w:val="hybridMultilevel"/>
    <w:tmpl w:val="0C58F518"/>
    <w:lvl w:ilvl="0" w:tplc="4BD20816">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B34B258">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568EF316">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2DBCD3A4">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DB856B8">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2B50272E">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8E166B04">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003E8EE2">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1FF69B4E">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10732ED2"/>
    <w:multiLevelType w:val="hybridMultilevel"/>
    <w:tmpl w:val="C9DA61D4"/>
    <w:lvl w:ilvl="0" w:tplc="6688CC4E">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6F8C7E2">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DE3677A4">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5C14F6EE">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AFFA9338">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38520356">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5FDCED28">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DF82D22">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C4BAB0E6">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11F16C8D"/>
    <w:multiLevelType w:val="hybridMultilevel"/>
    <w:tmpl w:val="5CD830FA"/>
    <w:lvl w:ilvl="0" w:tplc="3BCA42D2">
      <w:start w:val="1"/>
      <w:numFmt w:val="decimal"/>
      <w:lvlText w:val="%1."/>
      <w:lvlJc w:val="left"/>
      <w:pPr>
        <w:ind w:left="72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C2B664D0">
      <w:start w:val="1"/>
      <w:numFmt w:val="lowerLetter"/>
      <w:lvlText w:val="%2"/>
      <w:lvlJc w:val="left"/>
      <w:pPr>
        <w:ind w:left="144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0BB8ED52">
      <w:start w:val="1"/>
      <w:numFmt w:val="lowerRoman"/>
      <w:lvlText w:val="%3"/>
      <w:lvlJc w:val="left"/>
      <w:pPr>
        <w:ind w:left="216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1076DC32">
      <w:start w:val="1"/>
      <w:numFmt w:val="decimal"/>
      <w:lvlText w:val="%4"/>
      <w:lvlJc w:val="left"/>
      <w:pPr>
        <w:ind w:left="288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264A5E24">
      <w:start w:val="1"/>
      <w:numFmt w:val="lowerLetter"/>
      <w:lvlText w:val="%5"/>
      <w:lvlJc w:val="left"/>
      <w:pPr>
        <w:ind w:left="360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FCDC35E2">
      <w:start w:val="1"/>
      <w:numFmt w:val="lowerRoman"/>
      <w:lvlText w:val="%6"/>
      <w:lvlJc w:val="left"/>
      <w:pPr>
        <w:ind w:left="432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812E6698">
      <w:start w:val="1"/>
      <w:numFmt w:val="decimal"/>
      <w:lvlText w:val="%7"/>
      <w:lvlJc w:val="left"/>
      <w:pPr>
        <w:ind w:left="504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4454AE04">
      <w:start w:val="1"/>
      <w:numFmt w:val="lowerLetter"/>
      <w:lvlText w:val="%8"/>
      <w:lvlJc w:val="left"/>
      <w:pPr>
        <w:ind w:left="576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528E80FC">
      <w:start w:val="1"/>
      <w:numFmt w:val="lowerRoman"/>
      <w:lvlText w:val="%9"/>
      <w:lvlJc w:val="left"/>
      <w:pPr>
        <w:ind w:left="648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6" w15:restartNumberingAfterBreak="0">
    <w:nsid w:val="1E037EE6"/>
    <w:multiLevelType w:val="hybridMultilevel"/>
    <w:tmpl w:val="0F8E1EAC"/>
    <w:lvl w:ilvl="0" w:tplc="0F6E436A">
      <w:start w:val="2"/>
      <w:numFmt w:val="decimal"/>
      <w:lvlText w:val="%1."/>
      <w:lvlJc w:val="left"/>
      <w:pPr>
        <w:ind w:left="271"/>
      </w:pPr>
      <w:rPr>
        <w:rFonts w:ascii="Times New Roman" w:eastAsia="Times New Roman" w:hAnsi="Times New Roman" w:cs="Times New Roman"/>
        <w:b/>
        <w:bCs/>
        <w:i w:val="0"/>
        <w:strike w:val="0"/>
        <w:dstrike w:val="0"/>
        <w:color w:val="000000"/>
        <w:sz w:val="27"/>
        <w:szCs w:val="27"/>
        <w:u w:val="none" w:color="000000"/>
        <w:bdr w:val="none" w:sz="0" w:space="0" w:color="auto"/>
        <w:shd w:val="clear" w:color="auto" w:fill="auto"/>
        <w:vertAlign w:val="baseline"/>
      </w:rPr>
    </w:lvl>
    <w:lvl w:ilvl="1" w:tplc="89D66F1E">
      <w:start w:val="1"/>
      <w:numFmt w:val="lowerLetter"/>
      <w:lvlText w:val="%2"/>
      <w:lvlJc w:val="left"/>
      <w:pPr>
        <w:ind w:left="1080"/>
      </w:pPr>
      <w:rPr>
        <w:rFonts w:ascii="Times New Roman" w:eastAsia="Times New Roman" w:hAnsi="Times New Roman" w:cs="Times New Roman"/>
        <w:b/>
        <w:bCs/>
        <w:i w:val="0"/>
        <w:strike w:val="0"/>
        <w:dstrike w:val="0"/>
        <w:color w:val="000000"/>
        <w:sz w:val="27"/>
        <w:szCs w:val="27"/>
        <w:u w:val="none" w:color="000000"/>
        <w:bdr w:val="none" w:sz="0" w:space="0" w:color="auto"/>
        <w:shd w:val="clear" w:color="auto" w:fill="auto"/>
        <w:vertAlign w:val="baseline"/>
      </w:rPr>
    </w:lvl>
    <w:lvl w:ilvl="2" w:tplc="36DC069A">
      <w:start w:val="1"/>
      <w:numFmt w:val="lowerRoman"/>
      <w:lvlText w:val="%3"/>
      <w:lvlJc w:val="left"/>
      <w:pPr>
        <w:ind w:left="1800"/>
      </w:pPr>
      <w:rPr>
        <w:rFonts w:ascii="Times New Roman" w:eastAsia="Times New Roman" w:hAnsi="Times New Roman" w:cs="Times New Roman"/>
        <w:b/>
        <w:bCs/>
        <w:i w:val="0"/>
        <w:strike w:val="0"/>
        <w:dstrike w:val="0"/>
        <w:color w:val="000000"/>
        <w:sz w:val="27"/>
        <w:szCs w:val="27"/>
        <w:u w:val="none" w:color="000000"/>
        <w:bdr w:val="none" w:sz="0" w:space="0" w:color="auto"/>
        <w:shd w:val="clear" w:color="auto" w:fill="auto"/>
        <w:vertAlign w:val="baseline"/>
      </w:rPr>
    </w:lvl>
    <w:lvl w:ilvl="3" w:tplc="BD1A01A8">
      <w:start w:val="1"/>
      <w:numFmt w:val="decimal"/>
      <w:lvlText w:val="%4"/>
      <w:lvlJc w:val="left"/>
      <w:pPr>
        <w:ind w:left="2520"/>
      </w:pPr>
      <w:rPr>
        <w:rFonts w:ascii="Times New Roman" w:eastAsia="Times New Roman" w:hAnsi="Times New Roman" w:cs="Times New Roman"/>
        <w:b/>
        <w:bCs/>
        <w:i w:val="0"/>
        <w:strike w:val="0"/>
        <w:dstrike w:val="0"/>
        <w:color w:val="000000"/>
        <w:sz w:val="27"/>
        <w:szCs w:val="27"/>
        <w:u w:val="none" w:color="000000"/>
        <w:bdr w:val="none" w:sz="0" w:space="0" w:color="auto"/>
        <w:shd w:val="clear" w:color="auto" w:fill="auto"/>
        <w:vertAlign w:val="baseline"/>
      </w:rPr>
    </w:lvl>
    <w:lvl w:ilvl="4" w:tplc="C33E9C76">
      <w:start w:val="1"/>
      <w:numFmt w:val="lowerLetter"/>
      <w:lvlText w:val="%5"/>
      <w:lvlJc w:val="left"/>
      <w:pPr>
        <w:ind w:left="3240"/>
      </w:pPr>
      <w:rPr>
        <w:rFonts w:ascii="Times New Roman" w:eastAsia="Times New Roman" w:hAnsi="Times New Roman" w:cs="Times New Roman"/>
        <w:b/>
        <w:bCs/>
        <w:i w:val="0"/>
        <w:strike w:val="0"/>
        <w:dstrike w:val="0"/>
        <w:color w:val="000000"/>
        <w:sz w:val="27"/>
        <w:szCs w:val="27"/>
        <w:u w:val="none" w:color="000000"/>
        <w:bdr w:val="none" w:sz="0" w:space="0" w:color="auto"/>
        <w:shd w:val="clear" w:color="auto" w:fill="auto"/>
        <w:vertAlign w:val="baseline"/>
      </w:rPr>
    </w:lvl>
    <w:lvl w:ilvl="5" w:tplc="F9EC764C">
      <w:start w:val="1"/>
      <w:numFmt w:val="lowerRoman"/>
      <w:lvlText w:val="%6"/>
      <w:lvlJc w:val="left"/>
      <w:pPr>
        <w:ind w:left="3960"/>
      </w:pPr>
      <w:rPr>
        <w:rFonts w:ascii="Times New Roman" w:eastAsia="Times New Roman" w:hAnsi="Times New Roman" w:cs="Times New Roman"/>
        <w:b/>
        <w:bCs/>
        <w:i w:val="0"/>
        <w:strike w:val="0"/>
        <w:dstrike w:val="0"/>
        <w:color w:val="000000"/>
        <w:sz w:val="27"/>
        <w:szCs w:val="27"/>
        <w:u w:val="none" w:color="000000"/>
        <w:bdr w:val="none" w:sz="0" w:space="0" w:color="auto"/>
        <w:shd w:val="clear" w:color="auto" w:fill="auto"/>
        <w:vertAlign w:val="baseline"/>
      </w:rPr>
    </w:lvl>
    <w:lvl w:ilvl="6" w:tplc="C4C2C62E">
      <w:start w:val="1"/>
      <w:numFmt w:val="decimal"/>
      <w:lvlText w:val="%7"/>
      <w:lvlJc w:val="left"/>
      <w:pPr>
        <w:ind w:left="4680"/>
      </w:pPr>
      <w:rPr>
        <w:rFonts w:ascii="Times New Roman" w:eastAsia="Times New Roman" w:hAnsi="Times New Roman" w:cs="Times New Roman"/>
        <w:b/>
        <w:bCs/>
        <w:i w:val="0"/>
        <w:strike w:val="0"/>
        <w:dstrike w:val="0"/>
        <w:color w:val="000000"/>
        <w:sz w:val="27"/>
        <w:szCs w:val="27"/>
        <w:u w:val="none" w:color="000000"/>
        <w:bdr w:val="none" w:sz="0" w:space="0" w:color="auto"/>
        <w:shd w:val="clear" w:color="auto" w:fill="auto"/>
        <w:vertAlign w:val="baseline"/>
      </w:rPr>
    </w:lvl>
    <w:lvl w:ilvl="7" w:tplc="8A8EFD12">
      <w:start w:val="1"/>
      <w:numFmt w:val="lowerLetter"/>
      <w:lvlText w:val="%8"/>
      <w:lvlJc w:val="left"/>
      <w:pPr>
        <w:ind w:left="5400"/>
      </w:pPr>
      <w:rPr>
        <w:rFonts w:ascii="Times New Roman" w:eastAsia="Times New Roman" w:hAnsi="Times New Roman" w:cs="Times New Roman"/>
        <w:b/>
        <w:bCs/>
        <w:i w:val="0"/>
        <w:strike w:val="0"/>
        <w:dstrike w:val="0"/>
        <w:color w:val="000000"/>
        <w:sz w:val="27"/>
        <w:szCs w:val="27"/>
        <w:u w:val="none" w:color="000000"/>
        <w:bdr w:val="none" w:sz="0" w:space="0" w:color="auto"/>
        <w:shd w:val="clear" w:color="auto" w:fill="auto"/>
        <w:vertAlign w:val="baseline"/>
      </w:rPr>
    </w:lvl>
    <w:lvl w:ilvl="8" w:tplc="2A78A6E8">
      <w:start w:val="1"/>
      <w:numFmt w:val="lowerRoman"/>
      <w:lvlText w:val="%9"/>
      <w:lvlJc w:val="left"/>
      <w:pPr>
        <w:ind w:left="6120"/>
      </w:pPr>
      <w:rPr>
        <w:rFonts w:ascii="Times New Roman" w:eastAsia="Times New Roman" w:hAnsi="Times New Roman" w:cs="Times New Roman"/>
        <w:b/>
        <w:bCs/>
        <w:i w:val="0"/>
        <w:strike w:val="0"/>
        <w:dstrike w:val="0"/>
        <w:color w:val="000000"/>
        <w:sz w:val="27"/>
        <w:szCs w:val="27"/>
        <w:u w:val="none" w:color="000000"/>
        <w:bdr w:val="none" w:sz="0" w:space="0" w:color="auto"/>
        <w:shd w:val="clear" w:color="auto" w:fill="auto"/>
        <w:vertAlign w:val="baseline"/>
      </w:rPr>
    </w:lvl>
  </w:abstractNum>
  <w:abstractNum w:abstractNumId="7" w15:restartNumberingAfterBreak="0">
    <w:nsid w:val="209D6A26"/>
    <w:multiLevelType w:val="hybridMultilevel"/>
    <w:tmpl w:val="9E7C89C0"/>
    <w:lvl w:ilvl="0" w:tplc="01C089F2">
      <w:start w:val="1"/>
      <w:numFmt w:val="decimal"/>
      <w:lvlText w:val="%1."/>
      <w:lvlJc w:val="left"/>
      <w:pPr>
        <w:tabs>
          <w:tab w:val="num" w:pos="1069"/>
        </w:tabs>
        <w:ind w:left="1069" w:hanging="360"/>
      </w:pPr>
      <w:rPr>
        <w:rFonts w:hint="default"/>
        <w:color w:val="auto"/>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8" w15:restartNumberingAfterBreak="0">
    <w:nsid w:val="26530052"/>
    <w:multiLevelType w:val="hybridMultilevel"/>
    <w:tmpl w:val="CCBE2568"/>
    <w:lvl w:ilvl="0" w:tplc="59046C3A">
      <w:start w:val="1"/>
      <w:numFmt w:val="bullet"/>
      <w:lvlText w:val="-"/>
      <w:lvlJc w:val="left"/>
      <w:pPr>
        <w:ind w:left="1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1" w:tplc="61CC5F32">
      <w:start w:val="1"/>
      <w:numFmt w:val="bullet"/>
      <w:lvlText w:val="o"/>
      <w:lvlJc w:val="left"/>
      <w:pPr>
        <w:ind w:left="108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2" w:tplc="7B2A828C">
      <w:start w:val="1"/>
      <w:numFmt w:val="bullet"/>
      <w:lvlText w:val="▪"/>
      <w:lvlJc w:val="left"/>
      <w:pPr>
        <w:ind w:left="180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3" w:tplc="A58A4E02">
      <w:start w:val="1"/>
      <w:numFmt w:val="bullet"/>
      <w:lvlText w:val="•"/>
      <w:lvlJc w:val="left"/>
      <w:pPr>
        <w:ind w:left="252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4" w:tplc="12FCB4F8">
      <w:start w:val="1"/>
      <w:numFmt w:val="bullet"/>
      <w:lvlText w:val="o"/>
      <w:lvlJc w:val="left"/>
      <w:pPr>
        <w:ind w:left="324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5" w:tplc="29668122">
      <w:start w:val="1"/>
      <w:numFmt w:val="bullet"/>
      <w:lvlText w:val="▪"/>
      <w:lvlJc w:val="left"/>
      <w:pPr>
        <w:ind w:left="396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6" w:tplc="8E9EAC8C">
      <w:start w:val="1"/>
      <w:numFmt w:val="bullet"/>
      <w:lvlText w:val="•"/>
      <w:lvlJc w:val="left"/>
      <w:pPr>
        <w:ind w:left="468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7" w:tplc="FC0AD5D4">
      <w:start w:val="1"/>
      <w:numFmt w:val="bullet"/>
      <w:lvlText w:val="o"/>
      <w:lvlJc w:val="left"/>
      <w:pPr>
        <w:ind w:left="540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8" w:tplc="B2F032CC">
      <w:start w:val="1"/>
      <w:numFmt w:val="bullet"/>
      <w:lvlText w:val="▪"/>
      <w:lvlJc w:val="left"/>
      <w:pPr>
        <w:ind w:left="612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abstractNum>
  <w:abstractNum w:abstractNumId="9" w15:restartNumberingAfterBreak="0">
    <w:nsid w:val="28F03AFF"/>
    <w:multiLevelType w:val="hybridMultilevel"/>
    <w:tmpl w:val="0BB6A1DE"/>
    <w:lvl w:ilvl="0" w:tplc="27160252">
      <w:start w:val="1"/>
      <w:numFmt w:val="decimal"/>
      <w:pStyle w:val="1"/>
      <w:lvlText w:val="%1."/>
      <w:lvlJc w:val="left"/>
      <w:pPr>
        <w:tabs>
          <w:tab w:val="num" w:pos="360"/>
        </w:tabs>
        <w:ind w:left="360" w:hanging="360"/>
      </w:pPr>
      <w:rPr>
        <w:b/>
        <w:i w:val="0"/>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0" w15:restartNumberingAfterBreak="0">
    <w:nsid w:val="32ED67A1"/>
    <w:multiLevelType w:val="hybridMultilevel"/>
    <w:tmpl w:val="A3B03474"/>
    <w:lvl w:ilvl="0" w:tplc="AE4AC51C">
      <w:start w:val="5"/>
      <w:numFmt w:val="decimal"/>
      <w:lvlText w:val="%1."/>
      <w:lvlJc w:val="left"/>
      <w:pPr>
        <w:ind w:left="72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3E440888">
      <w:start w:val="1"/>
      <w:numFmt w:val="lowerLetter"/>
      <w:lvlText w:val="%2"/>
      <w:lvlJc w:val="left"/>
      <w:pPr>
        <w:ind w:left="144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CA42DBE2">
      <w:start w:val="1"/>
      <w:numFmt w:val="lowerRoman"/>
      <w:lvlText w:val="%3"/>
      <w:lvlJc w:val="left"/>
      <w:pPr>
        <w:ind w:left="216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FA3A248A">
      <w:start w:val="1"/>
      <w:numFmt w:val="decimal"/>
      <w:lvlText w:val="%4"/>
      <w:lvlJc w:val="left"/>
      <w:pPr>
        <w:ind w:left="288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4B8CA0B2">
      <w:start w:val="1"/>
      <w:numFmt w:val="lowerLetter"/>
      <w:lvlText w:val="%5"/>
      <w:lvlJc w:val="left"/>
      <w:pPr>
        <w:ind w:left="360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62D8807A">
      <w:start w:val="1"/>
      <w:numFmt w:val="lowerRoman"/>
      <w:lvlText w:val="%6"/>
      <w:lvlJc w:val="left"/>
      <w:pPr>
        <w:ind w:left="432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4998B8EE">
      <w:start w:val="1"/>
      <w:numFmt w:val="decimal"/>
      <w:lvlText w:val="%7"/>
      <w:lvlJc w:val="left"/>
      <w:pPr>
        <w:ind w:left="504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0D84F9C0">
      <w:start w:val="1"/>
      <w:numFmt w:val="lowerLetter"/>
      <w:lvlText w:val="%8"/>
      <w:lvlJc w:val="left"/>
      <w:pPr>
        <w:ind w:left="576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EE9C8680">
      <w:start w:val="1"/>
      <w:numFmt w:val="lowerRoman"/>
      <w:lvlText w:val="%9"/>
      <w:lvlJc w:val="left"/>
      <w:pPr>
        <w:ind w:left="648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11" w15:restartNumberingAfterBreak="0">
    <w:nsid w:val="364C37DD"/>
    <w:multiLevelType w:val="hybridMultilevel"/>
    <w:tmpl w:val="B8FC21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A546704"/>
    <w:multiLevelType w:val="hybridMultilevel"/>
    <w:tmpl w:val="C924112E"/>
    <w:lvl w:ilvl="0" w:tplc="5AD03B1C">
      <w:start w:val="1"/>
      <w:numFmt w:val="decimal"/>
      <w:lvlText w:val="%1."/>
      <w:lvlJc w:val="left"/>
      <w:pPr>
        <w:ind w:left="72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F27E6788">
      <w:start w:val="1"/>
      <w:numFmt w:val="lowerLetter"/>
      <w:lvlText w:val="%2"/>
      <w:lvlJc w:val="left"/>
      <w:pPr>
        <w:ind w:left="144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4C06FFE4">
      <w:start w:val="1"/>
      <w:numFmt w:val="lowerRoman"/>
      <w:lvlText w:val="%3"/>
      <w:lvlJc w:val="left"/>
      <w:pPr>
        <w:ind w:left="216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949CA842">
      <w:start w:val="1"/>
      <w:numFmt w:val="decimal"/>
      <w:lvlText w:val="%4"/>
      <w:lvlJc w:val="left"/>
      <w:pPr>
        <w:ind w:left="288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8E74A190">
      <w:start w:val="1"/>
      <w:numFmt w:val="lowerLetter"/>
      <w:lvlText w:val="%5"/>
      <w:lvlJc w:val="left"/>
      <w:pPr>
        <w:ind w:left="360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B1C8DFBA">
      <w:start w:val="1"/>
      <w:numFmt w:val="lowerRoman"/>
      <w:lvlText w:val="%6"/>
      <w:lvlJc w:val="left"/>
      <w:pPr>
        <w:ind w:left="432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6A3291C6">
      <w:start w:val="1"/>
      <w:numFmt w:val="decimal"/>
      <w:lvlText w:val="%7"/>
      <w:lvlJc w:val="left"/>
      <w:pPr>
        <w:ind w:left="504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C24A0A3C">
      <w:start w:val="1"/>
      <w:numFmt w:val="lowerLetter"/>
      <w:lvlText w:val="%8"/>
      <w:lvlJc w:val="left"/>
      <w:pPr>
        <w:ind w:left="576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F9EEB06E">
      <w:start w:val="1"/>
      <w:numFmt w:val="lowerRoman"/>
      <w:lvlText w:val="%9"/>
      <w:lvlJc w:val="left"/>
      <w:pPr>
        <w:ind w:left="648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13" w15:restartNumberingAfterBreak="0">
    <w:nsid w:val="3DC86481"/>
    <w:multiLevelType w:val="singleLevel"/>
    <w:tmpl w:val="74DA3432"/>
    <w:lvl w:ilvl="0">
      <w:start w:val="1"/>
      <w:numFmt w:val="bullet"/>
      <w:lvlText w:val="-"/>
      <w:lvlJc w:val="left"/>
      <w:pPr>
        <w:tabs>
          <w:tab w:val="num" w:pos="360"/>
        </w:tabs>
        <w:ind w:left="360" w:hanging="360"/>
      </w:pPr>
    </w:lvl>
  </w:abstractNum>
  <w:abstractNum w:abstractNumId="14" w15:restartNumberingAfterBreak="0">
    <w:nsid w:val="467F2AE4"/>
    <w:multiLevelType w:val="hybridMultilevel"/>
    <w:tmpl w:val="5412CE98"/>
    <w:lvl w:ilvl="0" w:tplc="2DF0D674">
      <w:start w:val="1"/>
      <w:numFmt w:val="decimal"/>
      <w:lvlText w:val="%1"/>
      <w:lvlJc w:val="left"/>
      <w:pPr>
        <w:ind w:left="36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D21E5652">
      <w:start w:val="1"/>
      <w:numFmt w:val="decimal"/>
      <w:lvlRestart w:val="0"/>
      <w:lvlText w:val="%2."/>
      <w:lvlJc w:val="left"/>
      <w:pPr>
        <w:ind w:left="144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EF1EFF58">
      <w:start w:val="1"/>
      <w:numFmt w:val="lowerRoman"/>
      <w:lvlText w:val="%3"/>
      <w:lvlJc w:val="left"/>
      <w:pPr>
        <w:ind w:left="216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807C8E12">
      <w:start w:val="1"/>
      <w:numFmt w:val="decimal"/>
      <w:lvlText w:val="%4"/>
      <w:lvlJc w:val="left"/>
      <w:pPr>
        <w:ind w:left="288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CCD47554">
      <w:start w:val="1"/>
      <w:numFmt w:val="lowerLetter"/>
      <w:lvlText w:val="%5"/>
      <w:lvlJc w:val="left"/>
      <w:pPr>
        <w:ind w:left="360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7C36961A">
      <w:start w:val="1"/>
      <w:numFmt w:val="lowerRoman"/>
      <w:lvlText w:val="%6"/>
      <w:lvlJc w:val="left"/>
      <w:pPr>
        <w:ind w:left="432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E996BCBC">
      <w:start w:val="1"/>
      <w:numFmt w:val="decimal"/>
      <w:lvlText w:val="%7"/>
      <w:lvlJc w:val="left"/>
      <w:pPr>
        <w:ind w:left="504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EF448B68">
      <w:start w:val="1"/>
      <w:numFmt w:val="lowerLetter"/>
      <w:lvlText w:val="%8"/>
      <w:lvlJc w:val="left"/>
      <w:pPr>
        <w:ind w:left="576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8B2C883E">
      <w:start w:val="1"/>
      <w:numFmt w:val="lowerRoman"/>
      <w:lvlText w:val="%9"/>
      <w:lvlJc w:val="left"/>
      <w:pPr>
        <w:ind w:left="648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15" w15:restartNumberingAfterBreak="0">
    <w:nsid w:val="47AD707F"/>
    <w:multiLevelType w:val="hybridMultilevel"/>
    <w:tmpl w:val="2EE2F46E"/>
    <w:lvl w:ilvl="0" w:tplc="BD666444">
      <w:start w:val="1"/>
      <w:numFmt w:val="bullet"/>
      <w:lvlText w:val="-"/>
      <w:lvlJc w:val="left"/>
      <w:pPr>
        <w:ind w:left="242"/>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1" w:tplc="EC5E89E4">
      <w:start w:val="1"/>
      <w:numFmt w:val="bullet"/>
      <w:lvlText w:val="o"/>
      <w:lvlJc w:val="left"/>
      <w:pPr>
        <w:ind w:left="108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2" w:tplc="54828D78">
      <w:start w:val="1"/>
      <w:numFmt w:val="bullet"/>
      <w:lvlText w:val="▪"/>
      <w:lvlJc w:val="left"/>
      <w:pPr>
        <w:ind w:left="180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3" w:tplc="DD743F62">
      <w:start w:val="1"/>
      <w:numFmt w:val="bullet"/>
      <w:lvlText w:val="•"/>
      <w:lvlJc w:val="left"/>
      <w:pPr>
        <w:ind w:left="252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4" w:tplc="E38AC5F4">
      <w:start w:val="1"/>
      <w:numFmt w:val="bullet"/>
      <w:lvlText w:val="o"/>
      <w:lvlJc w:val="left"/>
      <w:pPr>
        <w:ind w:left="324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5" w:tplc="9E2ED1F6">
      <w:start w:val="1"/>
      <w:numFmt w:val="bullet"/>
      <w:lvlText w:val="▪"/>
      <w:lvlJc w:val="left"/>
      <w:pPr>
        <w:ind w:left="396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6" w:tplc="5D90F1CA">
      <w:start w:val="1"/>
      <w:numFmt w:val="bullet"/>
      <w:lvlText w:val="•"/>
      <w:lvlJc w:val="left"/>
      <w:pPr>
        <w:ind w:left="468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7" w:tplc="6AA6D268">
      <w:start w:val="1"/>
      <w:numFmt w:val="bullet"/>
      <w:lvlText w:val="o"/>
      <w:lvlJc w:val="left"/>
      <w:pPr>
        <w:ind w:left="540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8" w:tplc="968CF63E">
      <w:start w:val="1"/>
      <w:numFmt w:val="bullet"/>
      <w:lvlText w:val="▪"/>
      <w:lvlJc w:val="left"/>
      <w:pPr>
        <w:ind w:left="612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abstractNum>
  <w:abstractNum w:abstractNumId="16" w15:restartNumberingAfterBreak="0">
    <w:nsid w:val="487B68BF"/>
    <w:multiLevelType w:val="hybridMultilevel"/>
    <w:tmpl w:val="464AD3DA"/>
    <w:lvl w:ilvl="0" w:tplc="11F8CA64">
      <w:start w:val="1"/>
      <w:numFmt w:val="decimal"/>
      <w:lvlText w:val="%1"/>
      <w:lvlJc w:val="left"/>
      <w:pPr>
        <w:ind w:left="36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E0E41136">
      <w:start w:val="1"/>
      <w:numFmt w:val="decimal"/>
      <w:lvlRestart w:val="0"/>
      <w:lvlText w:val="%2."/>
      <w:lvlJc w:val="left"/>
      <w:pPr>
        <w:ind w:left="72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A05C7120">
      <w:start w:val="1"/>
      <w:numFmt w:val="lowerRoman"/>
      <w:lvlText w:val="%3"/>
      <w:lvlJc w:val="left"/>
      <w:pPr>
        <w:ind w:left="144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7C8EE946">
      <w:start w:val="1"/>
      <w:numFmt w:val="decimal"/>
      <w:lvlText w:val="%4"/>
      <w:lvlJc w:val="left"/>
      <w:pPr>
        <w:ind w:left="216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D8ACC554">
      <w:start w:val="1"/>
      <w:numFmt w:val="lowerLetter"/>
      <w:lvlText w:val="%5"/>
      <w:lvlJc w:val="left"/>
      <w:pPr>
        <w:ind w:left="288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ABFC73D4">
      <w:start w:val="1"/>
      <w:numFmt w:val="lowerRoman"/>
      <w:lvlText w:val="%6"/>
      <w:lvlJc w:val="left"/>
      <w:pPr>
        <w:ind w:left="360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16B68CE6">
      <w:start w:val="1"/>
      <w:numFmt w:val="decimal"/>
      <w:lvlText w:val="%7"/>
      <w:lvlJc w:val="left"/>
      <w:pPr>
        <w:ind w:left="432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CC0802D0">
      <w:start w:val="1"/>
      <w:numFmt w:val="lowerLetter"/>
      <w:lvlText w:val="%8"/>
      <w:lvlJc w:val="left"/>
      <w:pPr>
        <w:ind w:left="504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2D0C8CE0">
      <w:start w:val="1"/>
      <w:numFmt w:val="lowerRoman"/>
      <w:lvlText w:val="%9"/>
      <w:lvlJc w:val="left"/>
      <w:pPr>
        <w:ind w:left="576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17" w15:restartNumberingAfterBreak="0">
    <w:nsid w:val="55776F3C"/>
    <w:multiLevelType w:val="hybridMultilevel"/>
    <w:tmpl w:val="5518D608"/>
    <w:lvl w:ilvl="0" w:tplc="3EFA54E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564B4BB3"/>
    <w:multiLevelType w:val="hybridMultilevel"/>
    <w:tmpl w:val="B7CCBA10"/>
    <w:lvl w:ilvl="0" w:tplc="9A068084">
      <w:start w:val="1"/>
      <w:numFmt w:val="decimal"/>
      <w:lvlText w:val="%1."/>
      <w:lvlJc w:val="left"/>
      <w:pPr>
        <w:ind w:left="72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B546E6FE">
      <w:start w:val="1"/>
      <w:numFmt w:val="lowerLetter"/>
      <w:lvlText w:val="%2"/>
      <w:lvlJc w:val="left"/>
      <w:pPr>
        <w:ind w:left="144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43D8325E">
      <w:start w:val="1"/>
      <w:numFmt w:val="lowerRoman"/>
      <w:lvlText w:val="%3"/>
      <w:lvlJc w:val="left"/>
      <w:pPr>
        <w:ind w:left="216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C472C358">
      <w:start w:val="1"/>
      <w:numFmt w:val="decimal"/>
      <w:lvlText w:val="%4"/>
      <w:lvlJc w:val="left"/>
      <w:pPr>
        <w:ind w:left="288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9B0810D4">
      <w:start w:val="1"/>
      <w:numFmt w:val="lowerLetter"/>
      <w:lvlText w:val="%5"/>
      <w:lvlJc w:val="left"/>
      <w:pPr>
        <w:ind w:left="360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ED2EA754">
      <w:start w:val="1"/>
      <w:numFmt w:val="lowerRoman"/>
      <w:lvlText w:val="%6"/>
      <w:lvlJc w:val="left"/>
      <w:pPr>
        <w:ind w:left="432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B4F6BDC4">
      <w:start w:val="1"/>
      <w:numFmt w:val="decimal"/>
      <w:lvlText w:val="%7"/>
      <w:lvlJc w:val="left"/>
      <w:pPr>
        <w:ind w:left="504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9F702548">
      <w:start w:val="1"/>
      <w:numFmt w:val="lowerLetter"/>
      <w:lvlText w:val="%8"/>
      <w:lvlJc w:val="left"/>
      <w:pPr>
        <w:ind w:left="576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9D5C643A">
      <w:start w:val="1"/>
      <w:numFmt w:val="lowerRoman"/>
      <w:lvlText w:val="%9"/>
      <w:lvlJc w:val="left"/>
      <w:pPr>
        <w:ind w:left="648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19" w15:restartNumberingAfterBreak="0">
    <w:nsid w:val="56BF2822"/>
    <w:multiLevelType w:val="hybridMultilevel"/>
    <w:tmpl w:val="62C6E53C"/>
    <w:lvl w:ilvl="0" w:tplc="D9B6ACF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F866C4F"/>
    <w:multiLevelType w:val="hybridMultilevel"/>
    <w:tmpl w:val="7B90CF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626C1FC8"/>
    <w:multiLevelType w:val="hybridMultilevel"/>
    <w:tmpl w:val="D2884052"/>
    <w:lvl w:ilvl="0" w:tplc="5E4CF96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63DB0F49"/>
    <w:multiLevelType w:val="hybridMultilevel"/>
    <w:tmpl w:val="4886CDF2"/>
    <w:lvl w:ilvl="0" w:tplc="4DCA8BFE">
      <w:start w:val="1"/>
      <w:numFmt w:val="decimal"/>
      <w:lvlText w:val="%1."/>
      <w:lvlJc w:val="left"/>
      <w:pPr>
        <w:ind w:left="1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1" w:tplc="24D6ADF6">
      <w:start w:val="1"/>
      <w:numFmt w:val="lowerLetter"/>
      <w:lvlText w:val="%2"/>
      <w:lvlJc w:val="left"/>
      <w:pPr>
        <w:ind w:left="108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2" w:tplc="3F3AFF0C">
      <w:start w:val="1"/>
      <w:numFmt w:val="lowerRoman"/>
      <w:lvlText w:val="%3"/>
      <w:lvlJc w:val="left"/>
      <w:pPr>
        <w:ind w:left="180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3" w:tplc="3B7086EE">
      <w:start w:val="1"/>
      <w:numFmt w:val="decimal"/>
      <w:lvlText w:val="%4"/>
      <w:lvlJc w:val="left"/>
      <w:pPr>
        <w:ind w:left="252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4" w:tplc="D0F4AC62">
      <w:start w:val="1"/>
      <w:numFmt w:val="lowerLetter"/>
      <w:lvlText w:val="%5"/>
      <w:lvlJc w:val="left"/>
      <w:pPr>
        <w:ind w:left="324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5" w:tplc="B27CE33A">
      <w:start w:val="1"/>
      <w:numFmt w:val="lowerRoman"/>
      <w:lvlText w:val="%6"/>
      <w:lvlJc w:val="left"/>
      <w:pPr>
        <w:ind w:left="396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6" w:tplc="A894D86A">
      <w:start w:val="1"/>
      <w:numFmt w:val="decimal"/>
      <w:lvlText w:val="%7"/>
      <w:lvlJc w:val="left"/>
      <w:pPr>
        <w:ind w:left="468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7" w:tplc="EA1A7386">
      <w:start w:val="1"/>
      <w:numFmt w:val="lowerLetter"/>
      <w:lvlText w:val="%8"/>
      <w:lvlJc w:val="left"/>
      <w:pPr>
        <w:ind w:left="540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8" w:tplc="3A486874">
      <w:start w:val="1"/>
      <w:numFmt w:val="lowerRoman"/>
      <w:lvlText w:val="%9"/>
      <w:lvlJc w:val="left"/>
      <w:pPr>
        <w:ind w:left="612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abstractNum>
  <w:abstractNum w:abstractNumId="23" w15:restartNumberingAfterBreak="0">
    <w:nsid w:val="65E14720"/>
    <w:multiLevelType w:val="hybridMultilevel"/>
    <w:tmpl w:val="B3A65E8E"/>
    <w:lvl w:ilvl="0" w:tplc="DCA2EFB8">
      <w:start w:val="3"/>
      <w:numFmt w:val="decimal"/>
      <w:lvlText w:val="%1."/>
      <w:lvlJc w:val="left"/>
      <w:pPr>
        <w:ind w:left="271"/>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1" w:tplc="2FB831D8">
      <w:start w:val="1"/>
      <w:numFmt w:val="lowerLetter"/>
      <w:lvlText w:val="%2"/>
      <w:lvlJc w:val="left"/>
      <w:pPr>
        <w:ind w:left="108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2" w:tplc="732AA076">
      <w:start w:val="1"/>
      <w:numFmt w:val="lowerRoman"/>
      <w:lvlText w:val="%3"/>
      <w:lvlJc w:val="left"/>
      <w:pPr>
        <w:ind w:left="180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3" w:tplc="7CFC47EA">
      <w:start w:val="1"/>
      <w:numFmt w:val="decimal"/>
      <w:lvlText w:val="%4"/>
      <w:lvlJc w:val="left"/>
      <w:pPr>
        <w:ind w:left="252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4" w:tplc="5F5E0774">
      <w:start w:val="1"/>
      <w:numFmt w:val="lowerLetter"/>
      <w:lvlText w:val="%5"/>
      <w:lvlJc w:val="left"/>
      <w:pPr>
        <w:ind w:left="324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5" w:tplc="3E8A9F0C">
      <w:start w:val="1"/>
      <w:numFmt w:val="lowerRoman"/>
      <w:lvlText w:val="%6"/>
      <w:lvlJc w:val="left"/>
      <w:pPr>
        <w:ind w:left="396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6" w:tplc="0C3486A8">
      <w:start w:val="1"/>
      <w:numFmt w:val="decimal"/>
      <w:lvlText w:val="%7"/>
      <w:lvlJc w:val="left"/>
      <w:pPr>
        <w:ind w:left="468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7" w:tplc="43FED5CE">
      <w:start w:val="1"/>
      <w:numFmt w:val="lowerLetter"/>
      <w:lvlText w:val="%8"/>
      <w:lvlJc w:val="left"/>
      <w:pPr>
        <w:ind w:left="540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8" w:tplc="FB546E88">
      <w:start w:val="1"/>
      <w:numFmt w:val="lowerRoman"/>
      <w:lvlText w:val="%9"/>
      <w:lvlJc w:val="left"/>
      <w:pPr>
        <w:ind w:left="612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abstractNum>
  <w:abstractNum w:abstractNumId="24" w15:restartNumberingAfterBreak="0">
    <w:nsid w:val="6C7C10C8"/>
    <w:multiLevelType w:val="multilevel"/>
    <w:tmpl w:val="4B2C2A98"/>
    <w:lvl w:ilvl="0">
      <w:start w:val="3"/>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6F3219A6"/>
    <w:multiLevelType w:val="multilevel"/>
    <w:tmpl w:val="3D3467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0C04760"/>
    <w:multiLevelType w:val="hybridMultilevel"/>
    <w:tmpl w:val="03762FE4"/>
    <w:lvl w:ilvl="0" w:tplc="C23E6E90">
      <w:start w:val="1"/>
      <w:numFmt w:val="bullet"/>
      <w:lvlText w:val="–"/>
      <w:lvlJc w:val="left"/>
      <w:pPr>
        <w:ind w:left="1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44823B2">
      <w:start w:val="1"/>
      <w:numFmt w:val="bullet"/>
      <w:lvlText w:val="o"/>
      <w:lvlJc w:val="left"/>
      <w:pPr>
        <w:ind w:left="11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8F03E2C">
      <w:start w:val="1"/>
      <w:numFmt w:val="bullet"/>
      <w:lvlText w:val="▪"/>
      <w:lvlJc w:val="left"/>
      <w:pPr>
        <w:ind w:left="19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634CDE4">
      <w:start w:val="1"/>
      <w:numFmt w:val="bullet"/>
      <w:lvlText w:val="•"/>
      <w:lvlJc w:val="left"/>
      <w:pPr>
        <w:ind w:left="26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F628814">
      <w:start w:val="1"/>
      <w:numFmt w:val="bullet"/>
      <w:lvlText w:val="o"/>
      <w:lvlJc w:val="left"/>
      <w:pPr>
        <w:ind w:left="3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9CEEE84">
      <w:start w:val="1"/>
      <w:numFmt w:val="bullet"/>
      <w:lvlText w:val="▪"/>
      <w:lvlJc w:val="left"/>
      <w:pPr>
        <w:ind w:left="40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3CCE25E">
      <w:start w:val="1"/>
      <w:numFmt w:val="bullet"/>
      <w:lvlText w:val="•"/>
      <w:lvlJc w:val="left"/>
      <w:pPr>
        <w:ind w:left="47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F748488">
      <w:start w:val="1"/>
      <w:numFmt w:val="bullet"/>
      <w:lvlText w:val="o"/>
      <w:lvlJc w:val="left"/>
      <w:pPr>
        <w:ind w:left="55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AE054DE">
      <w:start w:val="1"/>
      <w:numFmt w:val="bullet"/>
      <w:lvlText w:val="▪"/>
      <w:lvlJc w:val="left"/>
      <w:pPr>
        <w:ind w:left="6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73834AD9"/>
    <w:multiLevelType w:val="hybridMultilevel"/>
    <w:tmpl w:val="349A6EF0"/>
    <w:lvl w:ilvl="0" w:tplc="6CA8C334">
      <w:start w:val="1"/>
      <w:numFmt w:val="upperRoman"/>
      <w:lvlText w:val="%1"/>
      <w:lvlJc w:val="left"/>
      <w:pPr>
        <w:ind w:left="159"/>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1" w:tplc="5CA82238">
      <w:start w:val="1"/>
      <w:numFmt w:val="lowerLetter"/>
      <w:lvlText w:val="%2"/>
      <w:lvlJc w:val="left"/>
      <w:pPr>
        <w:ind w:left="108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2" w:tplc="4A2857CE">
      <w:start w:val="1"/>
      <w:numFmt w:val="lowerRoman"/>
      <w:lvlText w:val="%3"/>
      <w:lvlJc w:val="left"/>
      <w:pPr>
        <w:ind w:left="180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3" w:tplc="D674BF38">
      <w:start w:val="1"/>
      <w:numFmt w:val="decimal"/>
      <w:lvlText w:val="%4"/>
      <w:lvlJc w:val="left"/>
      <w:pPr>
        <w:ind w:left="252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4" w:tplc="51664470">
      <w:start w:val="1"/>
      <w:numFmt w:val="lowerLetter"/>
      <w:lvlText w:val="%5"/>
      <w:lvlJc w:val="left"/>
      <w:pPr>
        <w:ind w:left="324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5" w:tplc="DF60E7BE">
      <w:start w:val="1"/>
      <w:numFmt w:val="lowerRoman"/>
      <w:lvlText w:val="%6"/>
      <w:lvlJc w:val="left"/>
      <w:pPr>
        <w:ind w:left="396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6" w:tplc="2C202428">
      <w:start w:val="1"/>
      <w:numFmt w:val="decimal"/>
      <w:lvlText w:val="%7"/>
      <w:lvlJc w:val="left"/>
      <w:pPr>
        <w:ind w:left="468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7" w:tplc="6356773A">
      <w:start w:val="1"/>
      <w:numFmt w:val="lowerLetter"/>
      <w:lvlText w:val="%8"/>
      <w:lvlJc w:val="left"/>
      <w:pPr>
        <w:ind w:left="540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8" w:tplc="6CB24944">
      <w:start w:val="1"/>
      <w:numFmt w:val="lowerRoman"/>
      <w:lvlText w:val="%9"/>
      <w:lvlJc w:val="left"/>
      <w:pPr>
        <w:ind w:left="612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abstractNum>
  <w:abstractNum w:abstractNumId="28" w15:restartNumberingAfterBreak="0">
    <w:nsid w:val="7ACA5E89"/>
    <w:multiLevelType w:val="multilevel"/>
    <w:tmpl w:val="0388E3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B8E45A4"/>
    <w:multiLevelType w:val="hybridMultilevel"/>
    <w:tmpl w:val="C6C865EE"/>
    <w:lvl w:ilvl="0" w:tplc="B65C5622">
      <w:start w:val="1"/>
      <w:numFmt w:val="bullet"/>
      <w:lvlText w:val="-"/>
      <w:lvlJc w:val="left"/>
      <w:pPr>
        <w:ind w:left="8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E6CCF30">
      <w:start w:val="1"/>
      <w:numFmt w:val="bullet"/>
      <w:lvlText w:val="o"/>
      <w:lvlJc w:val="left"/>
      <w:pPr>
        <w:ind w:left="17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5FCE762">
      <w:start w:val="1"/>
      <w:numFmt w:val="bullet"/>
      <w:lvlText w:val="▪"/>
      <w:lvlJc w:val="left"/>
      <w:pPr>
        <w:ind w:left="25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BAA1610">
      <w:start w:val="1"/>
      <w:numFmt w:val="bullet"/>
      <w:lvlText w:val="•"/>
      <w:lvlJc w:val="left"/>
      <w:pPr>
        <w:ind w:left="32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71AEFAA">
      <w:start w:val="1"/>
      <w:numFmt w:val="bullet"/>
      <w:lvlText w:val="o"/>
      <w:lvlJc w:val="left"/>
      <w:pPr>
        <w:ind w:left="39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C32FA5E">
      <w:start w:val="1"/>
      <w:numFmt w:val="bullet"/>
      <w:lvlText w:val="▪"/>
      <w:lvlJc w:val="left"/>
      <w:pPr>
        <w:ind w:left="46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DE03608">
      <w:start w:val="1"/>
      <w:numFmt w:val="bullet"/>
      <w:lvlText w:val="•"/>
      <w:lvlJc w:val="left"/>
      <w:pPr>
        <w:ind w:left="53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4B81638">
      <w:start w:val="1"/>
      <w:numFmt w:val="bullet"/>
      <w:lvlText w:val="o"/>
      <w:lvlJc w:val="left"/>
      <w:pPr>
        <w:ind w:left="61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DFA8F36">
      <w:start w:val="1"/>
      <w:numFmt w:val="bullet"/>
      <w:lvlText w:val="▪"/>
      <w:lvlJc w:val="left"/>
      <w:pPr>
        <w:ind w:left="68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0" w15:restartNumberingAfterBreak="0">
    <w:nsid w:val="7BC515BA"/>
    <w:multiLevelType w:val="singleLevel"/>
    <w:tmpl w:val="74DA3432"/>
    <w:lvl w:ilvl="0">
      <w:start w:val="2"/>
      <w:numFmt w:val="bullet"/>
      <w:lvlText w:val="-"/>
      <w:lvlJc w:val="left"/>
      <w:pPr>
        <w:tabs>
          <w:tab w:val="num" w:pos="360"/>
        </w:tabs>
        <w:ind w:left="360" w:hanging="360"/>
      </w:pPr>
    </w:lvl>
  </w:abstractNum>
  <w:num w:numId="1">
    <w:abstractNumId w:val="0"/>
  </w:num>
  <w:num w:numId="2">
    <w:abstractNumId w:val="29"/>
  </w:num>
  <w:num w:numId="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8"/>
  </w:num>
  <w:num w:numId="5">
    <w:abstractNumId w:val="7"/>
  </w:num>
  <w:num w:numId="6">
    <w:abstractNumId w:val="30"/>
  </w:num>
  <w:num w:numId="7">
    <w:abstractNumId w:val="13"/>
  </w:num>
  <w:num w:numId="8">
    <w:abstractNumId w:val="20"/>
  </w:num>
  <w:num w:numId="9">
    <w:abstractNumId w:val="25"/>
  </w:num>
  <w:num w:numId="10">
    <w:abstractNumId w:val="17"/>
  </w:num>
  <w:num w:numId="11">
    <w:abstractNumId w:val="26"/>
  </w:num>
  <w:num w:numId="12">
    <w:abstractNumId w:val="23"/>
  </w:num>
  <w:num w:numId="13">
    <w:abstractNumId w:val="22"/>
  </w:num>
  <w:num w:numId="14">
    <w:abstractNumId w:val="15"/>
  </w:num>
  <w:num w:numId="15">
    <w:abstractNumId w:val="6"/>
  </w:num>
  <w:num w:numId="16">
    <w:abstractNumId w:val="14"/>
  </w:num>
  <w:num w:numId="17">
    <w:abstractNumId w:val="2"/>
  </w:num>
  <w:num w:numId="18">
    <w:abstractNumId w:val="27"/>
  </w:num>
  <w:num w:numId="19">
    <w:abstractNumId w:val="8"/>
  </w:num>
  <w:num w:numId="20">
    <w:abstractNumId w:val="3"/>
  </w:num>
  <w:num w:numId="21">
    <w:abstractNumId w:val="16"/>
  </w:num>
  <w:num w:numId="22">
    <w:abstractNumId w:val="1"/>
  </w:num>
  <w:num w:numId="23">
    <w:abstractNumId w:val="5"/>
  </w:num>
  <w:num w:numId="24">
    <w:abstractNumId w:val="18"/>
  </w:num>
  <w:num w:numId="25">
    <w:abstractNumId w:val="10"/>
  </w:num>
  <w:num w:numId="26">
    <w:abstractNumId w:val="12"/>
  </w:num>
  <w:num w:numId="27">
    <w:abstractNumId w:val="4"/>
  </w:num>
  <w:num w:numId="28">
    <w:abstractNumId w:val="19"/>
  </w:num>
  <w:num w:numId="29">
    <w:abstractNumId w:val="24"/>
  </w:num>
  <w:num w:numId="30">
    <w:abstractNumId w:val="11"/>
  </w:num>
  <w:num w:numId="31">
    <w:abstractNumId w:val="21"/>
  </w:num>
  <w:num w:numId="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1660"/>
    <w:rsid w:val="000942BC"/>
    <w:rsid w:val="00142A1E"/>
    <w:rsid w:val="002A187A"/>
    <w:rsid w:val="004528AF"/>
    <w:rsid w:val="00520DCC"/>
    <w:rsid w:val="005B0E5A"/>
    <w:rsid w:val="00601660"/>
    <w:rsid w:val="0063658F"/>
    <w:rsid w:val="00BA422E"/>
    <w:rsid w:val="00D612FB"/>
    <w:rsid w:val="00D92DA8"/>
    <w:rsid w:val="00E25AAB"/>
    <w:rsid w:val="00F93AA2"/>
    <w:rsid w:val="00FD618A"/>
    <w:rsid w:val="00FF6B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FB56AC"/>
  <w15:docId w15:val="{D93DCAFC-1AF6-487A-A2F6-12F7D55E9F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0">
    <w:name w:val="heading 1"/>
    <w:next w:val="a"/>
    <w:link w:val="11"/>
    <w:uiPriority w:val="9"/>
    <w:unhideWhenUsed/>
    <w:qFormat/>
    <w:rsid w:val="00FF6B8D"/>
    <w:pPr>
      <w:keepNext/>
      <w:keepLines/>
      <w:spacing w:after="38"/>
      <w:ind w:left="423"/>
      <w:outlineLvl w:val="0"/>
    </w:pPr>
    <w:rPr>
      <w:rFonts w:ascii="Times New Roman" w:eastAsia="Times New Roman" w:hAnsi="Times New Roman" w:cs="Times New Roman"/>
      <w:b/>
      <w:color w:val="000000"/>
      <w:sz w:val="36"/>
      <w:lang w:eastAsia="ru-RU"/>
    </w:rPr>
  </w:style>
  <w:style w:type="paragraph" w:styleId="2">
    <w:name w:val="heading 2"/>
    <w:next w:val="a"/>
    <w:link w:val="20"/>
    <w:uiPriority w:val="9"/>
    <w:unhideWhenUsed/>
    <w:qFormat/>
    <w:rsid w:val="00FF6B8D"/>
    <w:pPr>
      <w:keepNext/>
      <w:keepLines/>
      <w:spacing w:after="5" w:line="271" w:lineRule="auto"/>
      <w:ind w:left="10" w:right="4020" w:hanging="10"/>
      <w:jc w:val="both"/>
      <w:outlineLvl w:val="1"/>
    </w:pPr>
    <w:rPr>
      <w:rFonts w:ascii="Times New Roman" w:eastAsia="Times New Roman" w:hAnsi="Times New Roman" w:cs="Times New Roman"/>
      <w:b/>
      <w:color w:val="000000"/>
      <w:sz w:val="24"/>
      <w:lang w:eastAsia="ru-RU"/>
    </w:rPr>
  </w:style>
  <w:style w:type="paragraph" w:styleId="3">
    <w:name w:val="heading 3"/>
    <w:next w:val="a"/>
    <w:link w:val="30"/>
    <w:unhideWhenUsed/>
    <w:qFormat/>
    <w:rsid w:val="00FF6B8D"/>
    <w:pPr>
      <w:keepNext/>
      <w:keepLines/>
      <w:spacing w:after="5" w:line="271" w:lineRule="auto"/>
      <w:ind w:left="10" w:right="4020" w:hanging="10"/>
      <w:jc w:val="both"/>
      <w:outlineLvl w:val="2"/>
    </w:pPr>
    <w:rPr>
      <w:rFonts w:ascii="Times New Roman" w:eastAsia="Times New Roman" w:hAnsi="Times New Roman" w:cs="Times New Roman"/>
      <w:b/>
      <w:color w:val="000000"/>
      <w:sz w:val="24"/>
      <w:lang w:eastAsia="ru-RU"/>
    </w:rPr>
  </w:style>
  <w:style w:type="paragraph" w:styleId="4">
    <w:name w:val="heading 4"/>
    <w:next w:val="a"/>
    <w:link w:val="40"/>
    <w:unhideWhenUsed/>
    <w:qFormat/>
    <w:rsid w:val="00FF6B8D"/>
    <w:pPr>
      <w:keepNext/>
      <w:keepLines/>
      <w:spacing w:after="5" w:line="271" w:lineRule="auto"/>
      <w:ind w:left="10" w:right="4020" w:hanging="10"/>
      <w:jc w:val="both"/>
      <w:outlineLvl w:val="3"/>
    </w:pPr>
    <w:rPr>
      <w:rFonts w:ascii="Times New Roman" w:eastAsia="Times New Roman" w:hAnsi="Times New Roman" w:cs="Times New Roman"/>
      <w:b/>
      <w:color w:val="000000"/>
      <w:sz w:val="24"/>
      <w:lang w:eastAsia="ru-RU"/>
    </w:rPr>
  </w:style>
  <w:style w:type="paragraph" w:styleId="5">
    <w:name w:val="heading 5"/>
    <w:basedOn w:val="a"/>
    <w:next w:val="a"/>
    <w:link w:val="50"/>
    <w:unhideWhenUsed/>
    <w:qFormat/>
    <w:rsid w:val="00FF6B8D"/>
    <w:pPr>
      <w:keepNext/>
      <w:keepLines/>
      <w:spacing w:before="200" w:after="0" w:line="276" w:lineRule="auto"/>
      <w:outlineLvl w:val="4"/>
    </w:pPr>
    <w:rPr>
      <w:rFonts w:ascii="Arial" w:eastAsia="Times New Roman" w:hAnsi="Arial" w:cs="Times New Roman"/>
      <w:color w:val="243F60"/>
      <w:sz w:val="20"/>
      <w:szCs w:val="20"/>
      <w:lang w:val="x-none" w:eastAsia="x-none"/>
    </w:rPr>
  </w:style>
  <w:style w:type="paragraph" w:styleId="6">
    <w:name w:val="heading 6"/>
    <w:basedOn w:val="a"/>
    <w:next w:val="a"/>
    <w:link w:val="60"/>
    <w:qFormat/>
    <w:rsid w:val="00FF6B8D"/>
    <w:pPr>
      <w:keepNext/>
      <w:spacing w:after="0" w:line="240" w:lineRule="auto"/>
      <w:jc w:val="center"/>
      <w:outlineLvl w:val="5"/>
    </w:pPr>
    <w:rPr>
      <w:rFonts w:ascii="Times New Roman" w:eastAsia="Times New Roman" w:hAnsi="Times New Roman" w:cs="Times New Roman"/>
      <w:b/>
      <w:bCs/>
      <w:sz w:val="36"/>
      <w:szCs w:val="24"/>
      <w:lang w:val="x-none" w:eastAsia="ru-RU"/>
    </w:rPr>
  </w:style>
  <w:style w:type="paragraph" w:styleId="8">
    <w:name w:val="heading 8"/>
    <w:basedOn w:val="a"/>
    <w:next w:val="a"/>
    <w:link w:val="80"/>
    <w:uiPriority w:val="9"/>
    <w:qFormat/>
    <w:rsid w:val="00FF6B8D"/>
    <w:pPr>
      <w:spacing w:before="240" w:after="60" w:line="240" w:lineRule="auto"/>
      <w:outlineLvl w:val="7"/>
    </w:pPr>
    <w:rPr>
      <w:rFonts w:ascii="Calibri" w:eastAsia="Times New Roman" w:hAnsi="Calibri" w:cs="Times New Roman"/>
      <w:i/>
      <w:iCs/>
      <w:sz w:val="24"/>
      <w:szCs w:val="24"/>
      <w:lang w:val="x-none" w:eastAsia="ru-RU"/>
    </w:rPr>
  </w:style>
  <w:style w:type="paragraph" w:styleId="9">
    <w:name w:val="heading 9"/>
    <w:basedOn w:val="a"/>
    <w:next w:val="a"/>
    <w:link w:val="90"/>
    <w:uiPriority w:val="9"/>
    <w:qFormat/>
    <w:rsid w:val="00FF6B8D"/>
    <w:pPr>
      <w:spacing w:before="240" w:after="60" w:line="240" w:lineRule="auto"/>
      <w:outlineLvl w:val="8"/>
    </w:pPr>
    <w:rPr>
      <w:rFonts w:ascii="Cambria" w:eastAsia="Times New Roman" w:hAnsi="Cambria" w:cs="Times New Roman"/>
      <w:sz w:val="20"/>
      <w:szCs w:val="20"/>
      <w:lang w:val="x-none"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rsid w:val="00FF6B8D"/>
    <w:rPr>
      <w:rFonts w:ascii="Times New Roman" w:eastAsia="Times New Roman" w:hAnsi="Times New Roman" w:cs="Times New Roman"/>
      <w:b/>
      <w:color w:val="000000"/>
      <w:sz w:val="36"/>
      <w:lang w:eastAsia="ru-RU"/>
    </w:rPr>
  </w:style>
  <w:style w:type="character" w:customStyle="1" w:styleId="20">
    <w:name w:val="Заголовок 2 Знак"/>
    <w:basedOn w:val="a0"/>
    <w:link w:val="2"/>
    <w:rsid w:val="00FF6B8D"/>
    <w:rPr>
      <w:rFonts w:ascii="Times New Roman" w:eastAsia="Times New Roman" w:hAnsi="Times New Roman" w:cs="Times New Roman"/>
      <w:b/>
      <w:color w:val="000000"/>
      <w:sz w:val="24"/>
      <w:lang w:eastAsia="ru-RU"/>
    </w:rPr>
  </w:style>
  <w:style w:type="character" w:customStyle="1" w:styleId="30">
    <w:name w:val="Заголовок 3 Знак"/>
    <w:basedOn w:val="a0"/>
    <w:link w:val="3"/>
    <w:rsid w:val="00FF6B8D"/>
    <w:rPr>
      <w:rFonts w:ascii="Times New Roman" w:eastAsia="Times New Roman" w:hAnsi="Times New Roman" w:cs="Times New Roman"/>
      <w:b/>
      <w:color w:val="000000"/>
      <w:sz w:val="24"/>
      <w:lang w:eastAsia="ru-RU"/>
    </w:rPr>
  </w:style>
  <w:style w:type="character" w:customStyle="1" w:styleId="40">
    <w:name w:val="Заголовок 4 Знак"/>
    <w:basedOn w:val="a0"/>
    <w:link w:val="4"/>
    <w:rsid w:val="00FF6B8D"/>
    <w:rPr>
      <w:rFonts w:ascii="Times New Roman" w:eastAsia="Times New Roman" w:hAnsi="Times New Roman" w:cs="Times New Roman"/>
      <w:b/>
      <w:color w:val="000000"/>
      <w:sz w:val="24"/>
      <w:lang w:eastAsia="ru-RU"/>
    </w:rPr>
  </w:style>
  <w:style w:type="character" w:customStyle="1" w:styleId="50">
    <w:name w:val="Заголовок 5 Знак"/>
    <w:basedOn w:val="a0"/>
    <w:link w:val="5"/>
    <w:rsid w:val="00FF6B8D"/>
    <w:rPr>
      <w:rFonts w:ascii="Arial" w:eastAsia="Times New Roman" w:hAnsi="Arial" w:cs="Times New Roman"/>
      <w:color w:val="243F60"/>
      <w:sz w:val="20"/>
      <w:szCs w:val="20"/>
      <w:lang w:val="x-none" w:eastAsia="x-none"/>
    </w:rPr>
  </w:style>
  <w:style w:type="character" w:customStyle="1" w:styleId="60">
    <w:name w:val="Заголовок 6 Знак"/>
    <w:basedOn w:val="a0"/>
    <w:link w:val="6"/>
    <w:rsid w:val="00FF6B8D"/>
    <w:rPr>
      <w:rFonts w:ascii="Times New Roman" w:eastAsia="Times New Roman" w:hAnsi="Times New Roman" w:cs="Times New Roman"/>
      <w:b/>
      <w:bCs/>
      <w:sz w:val="36"/>
      <w:szCs w:val="24"/>
      <w:lang w:val="x-none" w:eastAsia="ru-RU"/>
    </w:rPr>
  </w:style>
  <w:style w:type="character" w:customStyle="1" w:styleId="80">
    <w:name w:val="Заголовок 8 Знак"/>
    <w:basedOn w:val="a0"/>
    <w:link w:val="8"/>
    <w:uiPriority w:val="9"/>
    <w:rsid w:val="00FF6B8D"/>
    <w:rPr>
      <w:rFonts w:ascii="Calibri" w:eastAsia="Times New Roman" w:hAnsi="Calibri" w:cs="Times New Roman"/>
      <w:i/>
      <w:iCs/>
      <w:sz w:val="24"/>
      <w:szCs w:val="24"/>
      <w:lang w:val="x-none" w:eastAsia="ru-RU"/>
    </w:rPr>
  </w:style>
  <w:style w:type="character" w:customStyle="1" w:styleId="90">
    <w:name w:val="Заголовок 9 Знак"/>
    <w:basedOn w:val="a0"/>
    <w:link w:val="9"/>
    <w:uiPriority w:val="9"/>
    <w:rsid w:val="00FF6B8D"/>
    <w:rPr>
      <w:rFonts w:ascii="Cambria" w:eastAsia="Times New Roman" w:hAnsi="Cambria" w:cs="Times New Roman"/>
      <w:sz w:val="20"/>
      <w:szCs w:val="20"/>
      <w:lang w:val="x-none" w:eastAsia="ru-RU"/>
    </w:rPr>
  </w:style>
  <w:style w:type="numbering" w:customStyle="1" w:styleId="12">
    <w:name w:val="Нет списка1"/>
    <w:next w:val="a2"/>
    <w:uiPriority w:val="99"/>
    <w:semiHidden/>
    <w:unhideWhenUsed/>
    <w:rsid w:val="00FF6B8D"/>
  </w:style>
  <w:style w:type="table" w:customStyle="1" w:styleId="TableGrid">
    <w:name w:val="TableGrid"/>
    <w:rsid w:val="00FF6B8D"/>
    <w:pPr>
      <w:spacing w:after="0" w:line="240" w:lineRule="auto"/>
    </w:pPr>
    <w:rPr>
      <w:rFonts w:eastAsia="Times New Roman"/>
      <w:lang w:eastAsia="ru-RU"/>
    </w:rPr>
    <w:tblPr>
      <w:tblCellMar>
        <w:top w:w="0" w:type="dxa"/>
        <w:left w:w="0" w:type="dxa"/>
        <w:bottom w:w="0" w:type="dxa"/>
        <w:right w:w="0" w:type="dxa"/>
      </w:tblCellMar>
    </w:tblPr>
  </w:style>
  <w:style w:type="paragraph" w:styleId="a3">
    <w:name w:val="header"/>
    <w:basedOn w:val="a"/>
    <w:link w:val="a4"/>
    <w:uiPriority w:val="99"/>
    <w:unhideWhenUsed/>
    <w:rsid w:val="00FF6B8D"/>
    <w:pPr>
      <w:tabs>
        <w:tab w:val="center" w:pos="4677"/>
        <w:tab w:val="right" w:pos="9355"/>
      </w:tabs>
      <w:spacing w:after="0" w:line="240" w:lineRule="auto"/>
      <w:ind w:firstLine="701"/>
      <w:jc w:val="both"/>
    </w:pPr>
    <w:rPr>
      <w:rFonts w:ascii="Times New Roman" w:eastAsia="Times New Roman" w:hAnsi="Times New Roman" w:cs="Times New Roman"/>
      <w:color w:val="000000"/>
      <w:sz w:val="24"/>
      <w:lang w:eastAsia="ru-RU"/>
    </w:rPr>
  </w:style>
  <w:style w:type="character" w:customStyle="1" w:styleId="a4">
    <w:name w:val="Верхний колонтитул Знак"/>
    <w:basedOn w:val="a0"/>
    <w:link w:val="a3"/>
    <w:uiPriority w:val="99"/>
    <w:rsid w:val="00FF6B8D"/>
    <w:rPr>
      <w:rFonts w:ascii="Times New Roman" w:eastAsia="Times New Roman" w:hAnsi="Times New Roman" w:cs="Times New Roman"/>
      <w:color w:val="000000"/>
      <w:sz w:val="24"/>
      <w:lang w:eastAsia="ru-RU"/>
    </w:rPr>
  </w:style>
  <w:style w:type="paragraph" w:styleId="a5">
    <w:name w:val="List Paragraph"/>
    <w:basedOn w:val="a"/>
    <w:uiPriority w:val="34"/>
    <w:qFormat/>
    <w:rsid w:val="00FF6B8D"/>
    <w:pPr>
      <w:spacing w:after="12" w:line="269" w:lineRule="auto"/>
      <w:ind w:left="720" w:firstLine="701"/>
      <w:contextualSpacing/>
      <w:jc w:val="both"/>
    </w:pPr>
    <w:rPr>
      <w:rFonts w:ascii="Times New Roman" w:eastAsia="Times New Roman" w:hAnsi="Times New Roman" w:cs="Times New Roman"/>
      <w:color w:val="000000"/>
      <w:sz w:val="24"/>
      <w:lang w:eastAsia="ru-RU"/>
    </w:rPr>
  </w:style>
  <w:style w:type="table" w:customStyle="1" w:styleId="TableGrid1">
    <w:name w:val="TableGrid1"/>
    <w:rsid w:val="00FF6B8D"/>
    <w:pPr>
      <w:spacing w:after="0" w:line="240" w:lineRule="auto"/>
    </w:pPr>
    <w:rPr>
      <w:rFonts w:eastAsia="Times New Roman"/>
      <w:lang w:eastAsia="ru-RU"/>
    </w:rPr>
    <w:tblPr>
      <w:tblCellMar>
        <w:top w:w="0" w:type="dxa"/>
        <w:left w:w="0" w:type="dxa"/>
        <w:bottom w:w="0" w:type="dxa"/>
        <w:right w:w="0" w:type="dxa"/>
      </w:tblCellMar>
    </w:tblPr>
  </w:style>
  <w:style w:type="table" w:customStyle="1" w:styleId="TableGrid2">
    <w:name w:val="TableGrid2"/>
    <w:rsid w:val="00FF6B8D"/>
    <w:pPr>
      <w:spacing w:after="0" w:line="240" w:lineRule="auto"/>
    </w:pPr>
    <w:rPr>
      <w:rFonts w:eastAsia="Times New Roman"/>
      <w:lang w:eastAsia="ru-RU"/>
    </w:rPr>
    <w:tblPr>
      <w:tblCellMar>
        <w:top w:w="0" w:type="dxa"/>
        <w:left w:w="0" w:type="dxa"/>
        <w:bottom w:w="0" w:type="dxa"/>
        <w:right w:w="0" w:type="dxa"/>
      </w:tblCellMar>
    </w:tblPr>
  </w:style>
  <w:style w:type="numbering" w:customStyle="1" w:styleId="110">
    <w:name w:val="Нет списка11"/>
    <w:next w:val="a2"/>
    <w:uiPriority w:val="99"/>
    <w:semiHidden/>
    <w:unhideWhenUsed/>
    <w:rsid w:val="00FF6B8D"/>
  </w:style>
  <w:style w:type="paragraph" w:styleId="a6">
    <w:name w:val="Normal (Web)"/>
    <w:basedOn w:val="a"/>
    <w:unhideWhenUsed/>
    <w:rsid w:val="00FF6B8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Strong"/>
    <w:qFormat/>
    <w:rsid w:val="00FF6B8D"/>
    <w:rPr>
      <w:b/>
      <w:bCs/>
    </w:rPr>
  </w:style>
  <w:style w:type="character" w:customStyle="1" w:styleId="apple-converted-space">
    <w:name w:val="apple-converted-space"/>
    <w:basedOn w:val="a0"/>
    <w:rsid w:val="00FF6B8D"/>
  </w:style>
  <w:style w:type="paragraph" w:customStyle="1" w:styleId="31">
    <w:name w:val="Заголовок 31"/>
    <w:basedOn w:val="a"/>
    <w:next w:val="a"/>
    <w:unhideWhenUsed/>
    <w:qFormat/>
    <w:rsid w:val="00FF6B8D"/>
    <w:pPr>
      <w:keepNext/>
      <w:keepLines/>
      <w:spacing w:before="200" w:after="0" w:line="276" w:lineRule="auto"/>
      <w:outlineLvl w:val="2"/>
    </w:pPr>
    <w:rPr>
      <w:rFonts w:ascii="Arial" w:eastAsia="Times New Roman" w:hAnsi="Arial" w:cs="Times New Roman"/>
      <w:b/>
      <w:bCs/>
      <w:color w:val="4F81BD"/>
      <w:lang w:eastAsia="ru-RU"/>
    </w:rPr>
  </w:style>
  <w:style w:type="paragraph" w:customStyle="1" w:styleId="51">
    <w:name w:val="Заголовок 51"/>
    <w:basedOn w:val="a"/>
    <w:next w:val="a"/>
    <w:unhideWhenUsed/>
    <w:qFormat/>
    <w:rsid w:val="00FF6B8D"/>
    <w:pPr>
      <w:keepNext/>
      <w:keepLines/>
      <w:spacing w:before="200" w:after="0" w:line="276" w:lineRule="auto"/>
      <w:outlineLvl w:val="4"/>
    </w:pPr>
    <w:rPr>
      <w:rFonts w:ascii="Arial" w:eastAsia="Times New Roman" w:hAnsi="Arial" w:cs="Times New Roman"/>
      <w:color w:val="243F60"/>
      <w:lang w:eastAsia="ru-RU"/>
    </w:rPr>
  </w:style>
  <w:style w:type="numbering" w:customStyle="1" w:styleId="111">
    <w:name w:val="Нет списка111"/>
    <w:next w:val="a2"/>
    <w:uiPriority w:val="99"/>
    <w:semiHidden/>
    <w:unhideWhenUsed/>
    <w:rsid w:val="00FF6B8D"/>
  </w:style>
  <w:style w:type="paragraph" w:styleId="a8">
    <w:name w:val="No Spacing"/>
    <w:link w:val="a9"/>
    <w:uiPriority w:val="1"/>
    <w:qFormat/>
    <w:rsid w:val="00FF6B8D"/>
    <w:pPr>
      <w:spacing w:after="0" w:line="240" w:lineRule="auto"/>
    </w:pPr>
    <w:rPr>
      <w:rFonts w:ascii="Calibri" w:eastAsia="Times New Roman" w:hAnsi="Calibri" w:cs="Times New Roman"/>
      <w:lang w:eastAsia="ru-RU"/>
    </w:rPr>
  </w:style>
  <w:style w:type="character" w:customStyle="1" w:styleId="a9">
    <w:name w:val="Без интервала Знак"/>
    <w:link w:val="a8"/>
    <w:uiPriority w:val="1"/>
    <w:rsid w:val="00FF6B8D"/>
    <w:rPr>
      <w:rFonts w:ascii="Calibri" w:eastAsia="Times New Roman" w:hAnsi="Calibri" w:cs="Times New Roman"/>
      <w:lang w:eastAsia="ru-RU"/>
    </w:rPr>
  </w:style>
  <w:style w:type="paragraph" w:styleId="aa">
    <w:name w:val="Body Text"/>
    <w:basedOn w:val="a"/>
    <w:link w:val="ab"/>
    <w:rsid w:val="00FF6B8D"/>
    <w:pPr>
      <w:spacing w:after="120" w:line="240" w:lineRule="auto"/>
    </w:pPr>
    <w:rPr>
      <w:rFonts w:ascii="Times New Roman" w:eastAsia="Times New Roman" w:hAnsi="Times New Roman" w:cs="Times New Roman"/>
      <w:sz w:val="24"/>
      <w:szCs w:val="24"/>
      <w:lang w:val="x-none" w:eastAsia="ru-RU"/>
    </w:rPr>
  </w:style>
  <w:style w:type="character" w:customStyle="1" w:styleId="ab">
    <w:name w:val="Основной текст Знак"/>
    <w:basedOn w:val="a0"/>
    <w:link w:val="aa"/>
    <w:rsid w:val="00FF6B8D"/>
    <w:rPr>
      <w:rFonts w:ascii="Times New Roman" w:eastAsia="Times New Roman" w:hAnsi="Times New Roman" w:cs="Times New Roman"/>
      <w:sz w:val="24"/>
      <w:szCs w:val="24"/>
      <w:lang w:val="x-none" w:eastAsia="ru-RU"/>
    </w:rPr>
  </w:style>
  <w:style w:type="paragraph" w:customStyle="1" w:styleId="ac">
    <w:name w:val="Знак"/>
    <w:basedOn w:val="a"/>
    <w:rsid w:val="00FF6B8D"/>
    <w:pPr>
      <w:spacing w:line="240" w:lineRule="exact"/>
    </w:pPr>
    <w:rPr>
      <w:rFonts w:ascii="Verdana" w:eastAsia="Times New Roman" w:hAnsi="Verdana" w:cs="Verdana"/>
      <w:sz w:val="20"/>
      <w:szCs w:val="20"/>
      <w:lang w:val="en-US"/>
    </w:rPr>
  </w:style>
  <w:style w:type="paragraph" w:customStyle="1" w:styleId="ConsNormal">
    <w:name w:val="ConsNormal"/>
    <w:rsid w:val="00FF6B8D"/>
    <w:pPr>
      <w:widowControl w:val="0"/>
      <w:suppressAutoHyphens/>
      <w:autoSpaceDE w:val="0"/>
      <w:spacing w:after="0" w:line="240" w:lineRule="auto"/>
      <w:ind w:firstLine="720"/>
    </w:pPr>
    <w:rPr>
      <w:rFonts w:ascii="Arial" w:eastAsia="Arial" w:hAnsi="Arial" w:cs="Times New Roman"/>
      <w:sz w:val="16"/>
      <w:szCs w:val="16"/>
      <w:lang w:eastAsia="ru-RU"/>
    </w:rPr>
  </w:style>
  <w:style w:type="paragraph" w:styleId="ad">
    <w:name w:val="Body Text Indent"/>
    <w:basedOn w:val="a"/>
    <w:link w:val="ae"/>
    <w:unhideWhenUsed/>
    <w:rsid w:val="00FF6B8D"/>
    <w:pPr>
      <w:spacing w:after="120" w:line="276" w:lineRule="auto"/>
      <w:ind w:left="283"/>
    </w:pPr>
    <w:rPr>
      <w:rFonts w:ascii="Calibri" w:eastAsia="Times New Roman" w:hAnsi="Calibri" w:cs="Times New Roman"/>
      <w:sz w:val="20"/>
      <w:szCs w:val="20"/>
      <w:lang w:val="x-none" w:eastAsia="ru-RU"/>
    </w:rPr>
  </w:style>
  <w:style w:type="character" w:customStyle="1" w:styleId="ae">
    <w:name w:val="Основной текст с отступом Знак"/>
    <w:basedOn w:val="a0"/>
    <w:link w:val="ad"/>
    <w:rsid w:val="00FF6B8D"/>
    <w:rPr>
      <w:rFonts w:ascii="Calibri" w:eastAsia="Times New Roman" w:hAnsi="Calibri" w:cs="Times New Roman"/>
      <w:sz w:val="20"/>
      <w:szCs w:val="20"/>
      <w:lang w:val="x-none" w:eastAsia="ru-RU"/>
    </w:rPr>
  </w:style>
  <w:style w:type="paragraph" w:styleId="32">
    <w:name w:val="Body Text 3"/>
    <w:basedOn w:val="a"/>
    <w:link w:val="33"/>
    <w:rsid w:val="00FF6B8D"/>
    <w:pPr>
      <w:spacing w:after="120" w:line="240" w:lineRule="auto"/>
    </w:pPr>
    <w:rPr>
      <w:rFonts w:ascii="Times New Roman" w:eastAsia="Times New Roman" w:hAnsi="Times New Roman" w:cs="Times New Roman"/>
      <w:sz w:val="16"/>
      <w:szCs w:val="16"/>
      <w:lang w:val="x-none" w:eastAsia="ru-RU"/>
    </w:rPr>
  </w:style>
  <w:style w:type="character" w:customStyle="1" w:styleId="33">
    <w:name w:val="Основной текст 3 Знак"/>
    <w:basedOn w:val="a0"/>
    <w:link w:val="32"/>
    <w:rsid w:val="00FF6B8D"/>
    <w:rPr>
      <w:rFonts w:ascii="Times New Roman" w:eastAsia="Times New Roman" w:hAnsi="Times New Roman" w:cs="Times New Roman"/>
      <w:sz w:val="16"/>
      <w:szCs w:val="16"/>
      <w:lang w:val="x-none" w:eastAsia="ru-RU"/>
    </w:rPr>
  </w:style>
  <w:style w:type="table" w:styleId="af">
    <w:name w:val="Table Grid"/>
    <w:basedOn w:val="a1"/>
    <w:uiPriority w:val="59"/>
    <w:rsid w:val="00FF6B8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Hyperlink"/>
    <w:rsid w:val="00FF6B8D"/>
    <w:rPr>
      <w:color w:val="000000"/>
      <w:u w:val="single"/>
    </w:rPr>
  </w:style>
  <w:style w:type="paragraph" w:styleId="af1">
    <w:name w:val="Balloon Text"/>
    <w:basedOn w:val="a"/>
    <w:link w:val="af2"/>
    <w:semiHidden/>
    <w:rsid w:val="00FF6B8D"/>
    <w:pPr>
      <w:spacing w:after="0" w:line="240" w:lineRule="auto"/>
    </w:pPr>
    <w:rPr>
      <w:rFonts w:ascii="Tahoma" w:eastAsia="Times New Roman" w:hAnsi="Tahoma" w:cs="Times New Roman"/>
      <w:sz w:val="16"/>
      <w:szCs w:val="16"/>
      <w:lang w:val="x-none" w:eastAsia="ru-RU"/>
    </w:rPr>
  </w:style>
  <w:style w:type="character" w:customStyle="1" w:styleId="af2">
    <w:name w:val="Текст выноски Знак"/>
    <w:basedOn w:val="a0"/>
    <w:link w:val="af1"/>
    <w:semiHidden/>
    <w:rsid w:val="00FF6B8D"/>
    <w:rPr>
      <w:rFonts w:ascii="Tahoma" w:eastAsia="Times New Roman" w:hAnsi="Tahoma" w:cs="Times New Roman"/>
      <w:sz w:val="16"/>
      <w:szCs w:val="16"/>
      <w:lang w:val="x-none" w:eastAsia="ru-RU"/>
    </w:rPr>
  </w:style>
  <w:style w:type="paragraph" w:styleId="34">
    <w:name w:val="Body Text Indent 3"/>
    <w:basedOn w:val="a"/>
    <w:link w:val="35"/>
    <w:rsid w:val="00FF6B8D"/>
    <w:pPr>
      <w:spacing w:after="120" w:line="240" w:lineRule="auto"/>
      <w:ind w:left="283"/>
    </w:pPr>
    <w:rPr>
      <w:rFonts w:ascii="Times New Roman" w:eastAsia="Times New Roman" w:hAnsi="Times New Roman" w:cs="Times New Roman"/>
      <w:sz w:val="16"/>
      <w:szCs w:val="16"/>
      <w:lang w:val="x-none" w:eastAsia="ru-RU"/>
    </w:rPr>
  </w:style>
  <w:style w:type="character" w:customStyle="1" w:styleId="35">
    <w:name w:val="Основной текст с отступом 3 Знак"/>
    <w:basedOn w:val="a0"/>
    <w:link w:val="34"/>
    <w:rsid w:val="00FF6B8D"/>
    <w:rPr>
      <w:rFonts w:ascii="Times New Roman" w:eastAsia="Times New Roman" w:hAnsi="Times New Roman" w:cs="Times New Roman"/>
      <w:sz w:val="16"/>
      <w:szCs w:val="16"/>
      <w:lang w:val="x-none" w:eastAsia="ru-RU"/>
    </w:rPr>
  </w:style>
  <w:style w:type="character" w:styleId="af3">
    <w:name w:val="line number"/>
    <w:basedOn w:val="a0"/>
    <w:uiPriority w:val="99"/>
    <w:semiHidden/>
    <w:unhideWhenUsed/>
    <w:rsid w:val="00FF6B8D"/>
  </w:style>
  <w:style w:type="character" w:styleId="af4">
    <w:name w:val="Emphasis"/>
    <w:qFormat/>
    <w:rsid w:val="00FF6B8D"/>
    <w:rPr>
      <w:i/>
      <w:iCs/>
    </w:rPr>
  </w:style>
  <w:style w:type="paragraph" w:styleId="af5">
    <w:name w:val="footer"/>
    <w:basedOn w:val="a"/>
    <w:link w:val="af6"/>
    <w:uiPriority w:val="99"/>
    <w:unhideWhenUsed/>
    <w:rsid w:val="00FF6B8D"/>
    <w:pPr>
      <w:tabs>
        <w:tab w:val="center" w:pos="4677"/>
        <w:tab w:val="right" w:pos="9355"/>
      </w:tabs>
      <w:spacing w:after="0" w:line="240" w:lineRule="auto"/>
    </w:pPr>
    <w:rPr>
      <w:rFonts w:ascii="Calibri" w:eastAsia="Times New Roman" w:hAnsi="Calibri" w:cs="Times New Roman"/>
      <w:sz w:val="20"/>
      <w:szCs w:val="20"/>
      <w:lang w:val="x-none" w:eastAsia="ru-RU"/>
    </w:rPr>
  </w:style>
  <w:style w:type="character" w:customStyle="1" w:styleId="af6">
    <w:name w:val="Нижний колонтитул Знак"/>
    <w:basedOn w:val="a0"/>
    <w:link w:val="af5"/>
    <w:uiPriority w:val="99"/>
    <w:rsid w:val="00FF6B8D"/>
    <w:rPr>
      <w:rFonts w:ascii="Calibri" w:eastAsia="Times New Roman" w:hAnsi="Calibri" w:cs="Times New Roman"/>
      <w:sz w:val="20"/>
      <w:szCs w:val="20"/>
      <w:lang w:val="x-none" w:eastAsia="ru-RU"/>
    </w:rPr>
  </w:style>
  <w:style w:type="paragraph" w:styleId="21">
    <w:name w:val="Body Text 2"/>
    <w:basedOn w:val="a"/>
    <w:link w:val="22"/>
    <w:unhideWhenUsed/>
    <w:rsid w:val="00FF6B8D"/>
    <w:pPr>
      <w:spacing w:after="120" w:line="480" w:lineRule="auto"/>
    </w:pPr>
    <w:rPr>
      <w:rFonts w:ascii="Calibri" w:eastAsia="Times New Roman" w:hAnsi="Calibri" w:cs="Times New Roman"/>
      <w:sz w:val="20"/>
      <w:szCs w:val="20"/>
      <w:lang w:val="x-none" w:eastAsia="ru-RU"/>
    </w:rPr>
  </w:style>
  <w:style w:type="character" w:customStyle="1" w:styleId="22">
    <w:name w:val="Основной текст 2 Знак"/>
    <w:basedOn w:val="a0"/>
    <w:link w:val="21"/>
    <w:rsid w:val="00FF6B8D"/>
    <w:rPr>
      <w:rFonts w:ascii="Calibri" w:eastAsia="Times New Roman" w:hAnsi="Calibri" w:cs="Times New Roman"/>
      <w:sz w:val="20"/>
      <w:szCs w:val="20"/>
      <w:lang w:val="x-none" w:eastAsia="ru-RU"/>
    </w:rPr>
  </w:style>
  <w:style w:type="paragraph" w:customStyle="1" w:styleId="tb">
    <w:name w:val="tb"/>
    <w:basedOn w:val="a"/>
    <w:rsid w:val="00FF6B8D"/>
    <w:pPr>
      <w:spacing w:before="30" w:after="30" w:line="240" w:lineRule="auto"/>
      <w:ind w:left="30" w:right="30"/>
    </w:pPr>
    <w:rPr>
      <w:rFonts w:ascii="Times New Roman" w:eastAsia="Times New Roman" w:hAnsi="Times New Roman" w:cs="Times New Roman"/>
      <w:sz w:val="16"/>
      <w:szCs w:val="16"/>
      <w:lang w:eastAsia="ru-RU"/>
    </w:rPr>
  </w:style>
  <w:style w:type="paragraph" w:customStyle="1" w:styleId="dlg">
    <w:name w:val="dlg"/>
    <w:basedOn w:val="a"/>
    <w:rsid w:val="00FF6B8D"/>
    <w:pPr>
      <w:spacing w:after="0" w:line="360" w:lineRule="auto"/>
      <w:ind w:left="180" w:right="180"/>
    </w:pPr>
    <w:rPr>
      <w:rFonts w:ascii="Times New Roman" w:eastAsia="Times New Roman" w:hAnsi="Times New Roman" w:cs="Times New Roman"/>
      <w:sz w:val="18"/>
      <w:szCs w:val="18"/>
      <w:lang w:eastAsia="ru-RU"/>
    </w:rPr>
  </w:style>
  <w:style w:type="character" w:styleId="af7">
    <w:name w:val="page number"/>
    <w:basedOn w:val="a0"/>
    <w:rsid w:val="00FF6B8D"/>
  </w:style>
  <w:style w:type="paragraph" w:customStyle="1" w:styleId="Style7">
    <w:name w:val="Style7"/>
    <w:basedOn w:val="a"/>
    <w:rsid w:val="00FF6B8D"/>
    <w:pPr>
      <w:widowControl w:val="0"/>
      <w:autoSpaceDE w:val="0"/>
      <w:autoSpaceDN w:val="0"/>
      <w:adjustRightInd w:val="0"/>
      <w:spacing w:after="0" w:line="274" w:lineRule="exact"/>
      <w:jc w:val="right"/>
    </w:pPr>
    <w:rPr>
      <w:rFonts w:ascii="Times New Roman" w:eastAsia="Times New Roman" w:hAnsi="Times New Roman" w:cs="Times New Roman"/>
      <w:sz w:val="24"/>
      <w:szCs w:val="24"/>
      <w:lang w:eastAsia="ru-RU"/>
    </w:rPr>
  </w:style>
  <w:style w:type="character" w:customStyle="1" w:styleId="FontStyle64">
    <w:name w:val="Font Style64"/>
    <w:uiPriority w:val="99"/>
    <w:rsid w:val="00FF6B8D"/>
    <w:rPr>
      <w:rFonts w:ascii="Times New Roman" w:hAnsi="Times New Roman" w:cs="Times New Roman" w:hint="default"/>
      <w:color w:val="000000"/>
      <w:sz w:val="20"/>
      <w:szCs w:val="20"/>
    </w:rPr>
  </w:style>
  <w:style w:type="character" w:customStyle="1" w:styleId="FontStyle65">
    <w:name w:val="Font Style65"/>
    <w:rsid w:val="00FF6B8D"/>
    <w:rPr>
      <w:rFonts w:ascii="Times New Roman" w:hAnsi="Times New Roman"/>
      <w:color w:val="000000"/>
      <w:sz w:val="22"/>
    </w:rPr>
  </w:style>
  <w:style w:type="paragraph" w:styleId="af8">
    <w:name w:val="footnote text"/>
    <w:basedOn w:val="a"/>
    <w:link w:val="af9"/>
    <w:unhideWhenUsed/>
    <w:rsid w:val="00FF6B8D"/>
    <w:pPr>
      <w:spacing w:after="0" w:line="240" w:lineRule="auto"/>
    </w:pPr>
    <w:rPr>
      <w:rFonts w:ascii="Times New Roman" w:eastAsia="Times New Roman" w:hAnsi="Times New Roman" w:cs="Times New Roman"/>
      <w:sz w:val="20"/>
      <w:szCs w:val="20"/>
      <w:lang w:val="x-none" w:eastAsia="ru-RU"/>
    </w:rPr>
  </w:style>
  <w:style w:type="character" w:customStyle="1" w:styleId="af9">
    <w:name w:val="Текст сноски Знак"/>
    <w:basedOn w:val="a0"/>
    <w:link w:val="af8"/>
    <w:rsid w:val="00FF6B8D"/>
    <w:rPr>
      <w:rFonts w:ascii="Times New Roman" w:eastAsia="Times New Roman" w:hAnsi="Times New Roman" w:cs="Times New Roman"/>
      <w:sz w:val="20"/>
      <w:szCs w:val="20"/>
      <w:lang w:val="x-none" w:eastAsia="ru-RU"/>
    </w:rPr>
  </w:style>
  <w:style w:type="paragraph" w:styleId="afa">
    <w:name w:val="annotation text"/>
    <w:basedOn w:val="a"/>
    <w:link w:val="13"/>
    <w:semiHidden/>
    <w:unhideWhenUsed/>
    <w:rsid w:val="00FF6B8D"/>
    <w:pPr>
      <w:spacing w:after="200" w:line="240" w:lineRule="auto"/>
    </w:pPr>
    <w:rPr>
      <w:rFonts w:ascii="Calibri" w:eastAsia="Calibri" w:hAnsi="Calibri" w:cs="Times New Roman"/>
      <w:sz w:val="20"/>
      <w:szCs w:val="20"/>
      <w:lang w:val="x-none" w:eastAsia="x-none"/>
    </w:rPr>
  </w:style>
  <w:style w:type="character" w:customStyle="1" w:styleId="afb">
    <w:name w:val="Текст примечания Знак"/>
    <w:basedOn w:val="a0"/>
    <w:semiHidden/>
    <w:rsid w:val="00FF6B8D"/>
    <w:rPr>
      <w:sz w:val="20"/>
      <w:szCs w:val="20"/>
    </w:rPr>
  </w:style>
  <w:style w:type="character" w:customStyle="1" w:styleId="13">
    <w:name w:val="Текст примечания Знак1"/>
    <w:link w:val="afa"/>
    <w:semiHidden/>
    <w:locked/>
    <w:rsid w:val="00FF6B8D"/>
    <w:rPr>
      <w:rFonts w:ascii="Calibri" w:eastAsia="Calibri" w:hAnsi="Calibri" w:cs="Times New Roman"/>
      <w:sz w:val="20"/>
      <w:szCs w:val="20"/>
      <w:lang w:val="x-none" w:eastAsia="x-none"/>
    </w:rPr>
  </w:style>
  <w:style w:type="paragraph" w:styleId="afc">
    <w:name w:val="endnote text"/>
    <w:basedOn w:val="a"/>
    <w:link w:val="14"/>
    <w:semiHidden/>
    <w:unhideWhenUsed/>
    <w:rsid w:val="00FF6B8D"/>
    <w:pPr>
      <w:spacing w:after="0" w:line="240" w:lineRule="auto"/>
    </w:pPr>
    <w:rPr>
      <w:rFonts w:ascii="Calibri" w:eastAsia="Calibri" w:hAnsi="Calibri" w:cs="Times New Roman"/>
      <w:sz w:val="20"/>
      <w:szCs w:val="20"/>
      <w:lang w:val="x-none" w:eastAsia="ru-RU"/>
    </w:rPr>
  </w:style>
  <w:style w:type="character" w:customStyle="1" w:styleId="afd">
    <w:name w:val="Текст концевой сноски Знак"/>
    <w:basedOn w:val="a0"/>
    <w:semiHidden/>
    <w:rsid w:val="00FF6B8D"/>
    <w:rPr>
      <w:sz w:val="20"/>
      <w:szCs w:val="20"/>
    </w:rPr>
  </w:style>
  <w:style w:type="character" w:customStyle="1" w:styleId="14">
    <w:name w:val="Текст концевой сноски Знак1"/>
    <w:link w:val="afc"/>
    <w:semiHidden/>
    <w:locked/>
    <w:rsid w:val="00FF6B8D"/>
    <w:rPr>
      <w:rFonts w:ascii="Calibri" w:eastAsia="Calibri" w:hAnsi="Calibri" w:cs="Times New Roman"/>
      <w:sz w:val="20"/>
      <w:szCs w:val="20"/>
      <w:lang w:val="x-none" w:eastAsia="ru-RU"/>
    </w:rPr>
  </w:style>
  <w:style w:type="character" w:customStyle="1" w:styleId="afe">
    <w:name w:val="Название Знак"/>
    <w:rsid w:val="00FF6B8D"/>
    <w:rPr>
      <w:rFonts w:ascii="Cambria" w:eastAsia="Times New Roman" w:hAnsi="Cambria" w:cs="Times New Roman"/>
      <w:color w:val="17365D"/>
      <w:spacing w:val="5"/>
      <w:kern w:val="28"/>
      <w:sz w:val="52"/>
      <w:szCs w:val="52"/>
    </w:rPr>
  </w:style>
  <w:style w:type="character" w:customStyle="1" w:styleId="15">
    <w:name w:val="Название Знак1"/>
    <w:locked/>
    <w:rsid w:val="00FF6B8D"/>
    <w:rPr>
      <w:rFonts w:ascii="Times New Roman" w:eastAsia="Times New Roman" w:hAnsi="Times New Roman" w:cs="Times New Roman"/>
      <w:b/>
      <w:sz w:val="24"/>
      <w:szCs w:val="32"/>
      <w:lang w:val="x-none"/>
    </w:rPr>
  </w:style>
  <w:style w:type="paragraph" w:styleId="23">
    <w:name w:val="Body Text Indent 2"/>
    <w:basedOn w:val="a"/>
    <w:link w:val="24"/>
    <w:unhideWhenUsed/>
    <w:rsid w:val="00FF6B8D"/>
    <w:pPr>
      <w:spacing w:after="120" w:line="480" w:lineRule="auto"/>
      <w:ind w:left="283"/>
    </w:pPr>
    <w:rPr>
      <w:rFonts w:ascii="Times New Roman" w:eastAsia="Times New Roman" w:hAnsi="Times New Roman" w:cs="Times New Roman"/>
      <w:sz w:val="24"/>
      <w:szCs w:val="24"/>
      <w:lang w:val="x-none" w:eastAsia="ru-RU"/>
    </w:rPr>
  </w:style>
  <w:style w:type="character" w:customStyle="1" w:styleId="24">
    <w:name w:val="Основной текст с отступом 2 Знак"/>
    <w:basedOn w:val="a0"/>
    <w:link w:val="23"/>
    <w:rsid w:val="00FF6B8D"/>
    <w:rPr>
      <w:rFonts w:ascii="Times New Roman" w:eastAsia="Times New Roman" w:hAnsi="Times New Roman" w:cs="Times New Roman"/>
      <w:sz w:val="24"/>
      <w:szCs w:val="24"/>
      <w:lang w:val="x-none" w:eastAsia="ru-RU"/>
    </w:rPr>
  </w:style>
  <w:style w:type="character" w:customStyle="1" w:styleId="16">
    <w:name w:val="Текст выноски Знак1"/>
    <w:semiHidden/>
    <w:locked/>
    <w:rsid w:val="00FF6B8D"/>
    <w:rPr>
      <w:rFonts w:ascii="Tahoma" w:eastAsia="Calibri" w:hAnsi="Tahoma" w:cs="Tahoma"/>
      <w:sz w:val="16"/>
      <w:szCs w:val="16"/>
      <w:lang w:eastAsia="ru-RU"/>
    </w:rPr>
  </w:style>
  <w:style w:type="paragraph" w:customStyle="1" w:styleId="aff">
    <w:name w:val="Новый"/>
    <w:basedOn w:val="a"/>
    <w:rsid w:val="00FF6B8D"/>
    <w:pPr>
      <w:spacing w:after="0" w:line="360" w:lineRule="auto"/>
      <w:ind w:firstLine="454"/>
      <w:jc w:val="both"/>
    </w:pPr>
    <w:rPr>
      <w:rFonts w:ascii="Times New Roman" w:eastAsia="Times New Roman" w:hAnsi="Times New Roman" w:cs="Times New Roman"/>
      <w:sz w:val="28"/>
      <w:szCs w:val="24"/>
      <w:lang w:eastAsia="ru-RU"/>
    </w:rPr>
  </w:style>
  <w:style w:type="paragraph" w:customStyle="1" w:styleId="msonormalcxspmiddle">
    <w:name w:val="msonormalcxspmiddle"/>
    <w:basedOn w:val="a"/>
    <w:rsid w:val="00FF6B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cxspmiddlecxspmiddle">
    <w:name w:val="msonormalcxspmiddlecxspmiddle"/>
    <w:basedOn w:val="a"/>
    <w:rsid w:val="00FF6B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cxspmiddlecxsplast">
    <w:name w:val="msonormalcxspmiddlecxsplast"/>
    <w:basedOn w:val="a"/>
    <w:rsid w:val="00FF6B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cxsplast">
    <w:name w:val="msonormalcxsplast"/>
    <w:basedOn w:val="a"/>
    <w:rsid w:val="00FF6B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bodytext3cxsplast">
    <w:name w:val="msobodytext3cxsplast"/>
    <w:basedOn w:val="a"/>
    <w:rsid w:val="00FF6B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bodytext3cxspmiddle">
    <w:name w:val="msobodytext3cxspmiddle"/>
    <w:basedOn w:val="a"/>
    <w:rsid w:val="00FF6B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bodytextcxsplast">
    <w:name w:val="msobodytextcxsplast"/>
    <w:basedOn w:val="a"/>
    <w:rsid w:val="00FF6B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7">
    <w:name w:val="Абзац списка1"/>
    <w:basedOn w:val="a"/>
    <w:rsid w:val="00FF6B8D"/>
    <w:pPr>
      <w:spacing w:after="200" w:line="240" w:lineRule="auto"/>
      <w:ind w:left="720"/>
      <w:contextualSpacing/>
    </w:pPr>
    <w:rPr>
      <w:rFonts w:ascii="Times New Roman" w:eastAsia="Calibri" w:hAnsi="Times New Roman" w:cs="Times New Roman"/>
      <w:sz w:val="28"/>
      <w:szCs w:val="28"/>
    </w:rPr>
  </w:style>
  <w:style w:type="paragraph" w:customStyle="1" w:styleId="25">
    <w:name w:val="Стиль2"/>
    <w:basedOn w:val="a"/>
    <w:rsid w:val="00FF6B8D"/>
    <w:pPr>
      <w:tabs>
        <w:tab w:val="num" w:pos="537"/>
        <w:tab w:val="num" w:pos="1080"/>
      </w:tabs>
      <w:spacing w:after="0" w:line="360" w:lineRule="auto"/>
      <w:ind w:left="1080" w:hanging="371"/>
    </w:pPr>
    <w:rPr>
      <w:rFonts w:ascii="Times New Roman" w:eastAsia="Times New Roman" w:hAnsi="Times New Roman" w:cs="Times New Roman"/>
      <w:sz w:val="24"/>
      <w:szCs w:val="24"/>
      <w:lang w:eastAsia="ru-RU"/>
    </w:rPr>
  </w:style>
  <w:style w:type="paragraph" w:customStyle="1" w:styleId="msobodytextindentcxspmiddle">
    <w:name w:val="msobodytextindentcxspmiddle"/>
    <w:basedOn w:val="a"/>
    <w:rsid w:val="00FF6B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bodytextindentcxsplast">
    <w:name w:val="msobodytextindentcxsplast"/>
    <w:basedOn w:val="a"/>
    <w:rsid w:val="00FF6B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cxspmiddle">
    <w:name w:val="2cxspmiddle"/>
    <w:basedOn w:val="a"/>
    <w:rsid w:val="00FF6B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cxsplast">
    <w:name w:val="2cxsplast"/>
    <w:basedOn w:val="a"/>
    <w:rsid w:val="00FF6B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commenttextcxsplast">
    <w:name w:val="msocommenttextcxsplast"/>
    <w:basedOn w:val="a"/>
    <w:rsid w:val="00FF6B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bodytextcxspmiddle">
    <w:name w:val="msobodytextcxspmiddle"/>
    <w:basedOn w:val="a"/>
    <w:rsid w:val="00FF6B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bodytextindent2cxspmiddle">
    <w:name w:val="msobodytextindent2cxspmiddle"/>
    <w:basedOn w:val="a"/>
    <w:rsid w:val="00FF6B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bodytextindent2cxsplast">
    <w:name w:val="msobodytextindent2cxsplast"/>
    <w:basedOn w:val="a"/>
    <w:rsid w:val="00FF6B8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ext1">
    <w:name w:val="text1"/>
    <w:rsid w:val="00FF6B8D"/>
    <w:rPr>
      <w:rFonts w:ascii="Verdana" w:hAnsi="Verdana" w:hint="default"/>
      <w:sz w:val="20"/>
      <w:szCs w:val="20"/>
    </w:rPr>
  </w:style>
  <w:style w:type="paragraph" w:customStyle="1" w:styleId="msobodytextindentcxspmiddlecxspmiddle">
    <w:name w:val="msobodytextindentcxspmiddlecxspmiddle"/>
    <w:basedOn w:val="a"/>
    <w:rsid w:val="00FF6B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bodytextcxspmiddlecxspmiddle">
    <w:name w:val="msobodytextcxspmiddlecxspmiddle"/>
    <w:basedOn w:val="a"/>
    <w:rsid w:val="00FF6B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bodytext3cxspmiddlecxspmiddle">
    <w:name w:val="msobodytext3cxspmiddlecxspmiddle"/>
    <w:basedOn w:val="a"/>
    <w:rsid w:val="00FF6B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bodytextindent2cxspmiddlecxspmiddle">
    <w:name w:val="msobodytextindent2cxspmiddlecxspmiddle"/>
    <w:basedOn w:val="a"/>
    <w:rsid w:val="00FF6B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6">
    <w:name w:val="2"/>
    <w:basedOn w:val="a"/>
    <w:rsid w:val="00FF6B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cxspmiddlecxspmiddle">
    <w:name w:val="2cxspmiddlecxspmiddle"/>
    <w:basedOn w:val="a"/>
    <w:rsid w:val="00FF6B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cxspmiddlecxspmiddlecxspmiddle">
    <w:name w:val="msonormalcxspmiddlecxspmiddlecxspmiddle"/>
    <w:basedOn w:val="a"/>
    <w:rsid w:val="00FF6B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rsid w:val="00FF6B8D"/>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Style1">
    <w:name w:val="Style1"/>
    <w:basedOn w:val="a"/>
    <w:rsid w:val="00FF6B8D"/>
    <w:pPr>
      <w:widowControl w:val="0"/>
      <w:autoSpaceDE w:val="0"/>
      <w:autoSpaceDN w:val="0"/>
      <w:adjustRightInd w:val="0"/>
      <w:spacing w:after="0" w:line="274" w:lineRule="exact"/>
      <w:jc w:val="both"/>
    </w:pPr>
    <w:rPr>
      <w:rFonts w:ascii="Times New Roman" w:eastAsia="Times New Roman" w:hAnsi="Times New Roman" w:cs="Times New Roman"/>
      <w:sz w:val="24"/>
      <w:szCs w:val="24"/>
      <w:lang w:eastAsia="ru-RU"/>
    </w:rPr>
  </w:style>
  <w:style w:type="paragraph" w:customStyle="1" w:styleId="Style2">
    <w:name w:val="Style2"/>
    <w:basedOn w:val="a"/>
    <w:rsid w:val="00FF6B8D"/>
    <w:pPr>
      <w:widowControl w:val="0"/>
      <w:autoSpaceDE w:val="0"/>
      <w:autoSpaceDN w:val="0"/>
      <w:adjustRightInd w:val="0"/>
      <w:spacing w:after="0" w:line="278" w:lineRule="exact"/>
    </w:pPr>
    <w:rPr>
      <w:rFonts w:ascii="Times New Roman" w:eastAsia="Times New Roman" w:hAnsi="Times New Roman" w:cs="Times New Roman"/>
      <w:sz w:val="24"/>
      <w:szCs w:val="24"/>
      <w:lang w:eastAsia="ru-RU"/>
    </w:rPr>
  </w:style>
  <w:style w:type="paragraph" w:customStyle="1" w:styleId="Style6">
    <w:name w:val="Style6"/>
    <w:basedOn w:val="a"/>
    <w:rsid w:val="00FF6B8D"/>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8">
    <w:name w:val="Style8"/>
    <w:basedOn w:val="a"/>
    <w:rsid w:val="00FF6B8D"/>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9">
    <w:name w:val="Style9"/>
    <w:basedOn w:val="a"/>
    <w:rsid w:val="00FF6B8D"/>
    <w:pPr>
      <w:widowControl w:val="0"/>
      <w:autoSpaceDE w:val="0"/>
      <w:autoSpaceDN w:val="0"/>
      <w:adjustRightInd w:val="0"/>
      <w:spacing w:after="0" w:line="552" w:lineRule="exact"/>
    </w:pPr>
    <w:rPr>
      <w:rFonts w:ascii="Times New Roman" w:eastAsia="Times New Roman" w:hAnsi="Times New Roman" w:cs="Times New Roman"/>
      <w:sz w:val="24"/>
      <w:szCs w:val="24"/>
      <w:lang w:eastAsia="ru-RU"/>
    </w:rPr>
  </w:style>
  <w:style w:type="character" w:customStyle="1" w:styleId="FontStyle11">
    <w:name w:val="Font Style11"/>
    <w:rsid w:val="00FF6B8D"/>
    <w:rPr>
      <w:rFonts w:ascii="Times New Roman" w:hAnsi="Times New Roman" w:cs="Times New Roman"/>
      <w:b/>
      <w:bCs/>
      <w:sz w:val="34"/>
      <w:szCs w:val="34"/>
    </w:rPr>
  </w:style>
  <w:style w:type="character" w:customStyle="1" w:styleId="FontStyle12">
    <w:name w:val="Font Style12"/>
    <w:rsid w:val="00FF6B8D"/>
    <w:rPr>
      <w:rFonts w:ascii="Times New Roman" w:hAnsi="Times New Roman" w:cs="Times New Roman"/>
      <w:b/>
      <w:bCs/>
      <w:sz w:val="22"/>
      <w:szCs w:val="22"/>
    </w:rPr>
  </w:style>
  <w:style w:type="character" w:customStyle="1" w:styleId="FontStyle13">
    <w:name w:val="Font Style13"/>
    <w:rsid w:val="00FF6B8D"/>
    <w:rPr>
      <w:rFonts w:ascii="Times New Roman" w:hAnsi="Times New Roman" w:cs="Times New Roman"/>
      <w:sz w:val="22"/>
      <w:szCs w:val="22"/>
    </w:rPr>
  </w:style>
  <w:style w:type="paragraph" w:customStyle="1" w:styleId="Style3">
    <w:name w:val="Style3"/>
    <w:basedOn w:val="a"/>
    <w:rsid w:val="00FF6B8D"/>
    <w:pPr>
      <w:widowControl w:val="0"/>
      <w:autoSpaceDE w:val="0"/>
      <w:autoSpaceDN w:val="0"/>
      <w:adjustRightInd w:val="0"/>
      <w:spacing w:after="0" w:line="274" w:lineRule="exact"/>
    </w:pPr>
    <w:rPr>
      <w:rFonts w:ascii="Times New Roman" w:eastAsia="Times New Roman" w:hAnsi="Times New Roman" w:cs="Times New Roman"/>
      <w:sz w:val="24"/>
      <w:szCs w:val="24"/>
      <w:lang w:eastAsia="ru-RU"/>
    </w:rPr>
  </w:style>
  <w:style w:type="paragraph" w:customStyle="1" w:styleId="LTGliederung1">
    <w:name w:val="???????~LT~Gliederung 1"/>
    <w:rsid w:val="00FF6B8D"/>
    <w:pPr>
      <w:tabs>
        <w:tab w:val="left" w:pos="29"/>
        <w:tab w:val="left" w:pos="737"/>
        <w:tab w:val="left" w:pos="1445"/>
        <w:tab w:val="left" w:pos="2152"/>
        <w:tab w:val="left" w:pos="2860"/>
        <w:tab w:val="left" w:pos="3567"/>
        <w:tab w:val="left" w:pos="4275"/>
        <w:tab w:val="left" w:pos="4982"/>
        <w:tab w:val="left" w:pos="5690"/>
        <w:tab w:val="left" w:pos="6397"/>
        <w:tab w:val="left" w:pos="7105"/>
        <w:tab w:val="left" w:pos="7812"/>
        <w:tab w:val="left" w:pos="8520"/>
        <w:tab w:val="left" w:pos="9227"/>
        <w:tab w:val="left" w:pos="9935"/>
        <w:tab w:val="left" w:pos="10642"/>
        <w:tab w:val="left" w:pos="11350"/>
        <w:tab w:val="left" w:pos="12057"/>
        <w:tab w:val="left" w:pos="12765"/>
        <w:tab w:val="left" w:pos="13472"/>
      </w:tabs>
      <w:autoSpaceDE w:val="0"/>
      <w:autoSpaceDN w:val="0"/>
      <w:adjustRightInd w:val="0"/>
      <w:spacing w:after="0" w:line="223" w:lineRule="auto"/>
      <w:ind w:left="677"/>
    </w:pPr>
    <w:rPr>
      <w:rFonts w:ascii="Lucida Sans Unicode" w:eastAsia="Times New Roman" w:hAnsi="Lucida Sans Unicode" w:cs="Lucida Sans Unicode"/>
      <w:color w:val="000000"/>
      <w:sz w:val="64"/>
      <w:szCs w:val="64"/>
      <w:lang w:eastAsia="ru-RU"/>
    </w:rPr>
  </w:style>
  <w:style w:type="paragraph" w:customStyle="1" w:styleId="1">
    <w:name w:val="Знак1"/>
    <w:basedOn w:val="a"/>
    <w:rsid w:val="00FF6B8D"/>
    <w:pPr>
      <w:numPr>
        <w:numId w:val="3"/>
      </w:numPr>
      <w:tabs>
        <w:tab w:val="clear" w:pos="360"/>
      </w:tabs>
      <w:spacing w:line="240" w:lineRule="exact"/>
      <w:ind w:left="0" w:firstLine="0"/>
    </w:pPr>
    <w:rPr>
      <w:rFonts w:ascii="Verdana" w:eastAsia="Times New Roman" w:hAnsi="Verdana" w:cs="Times New Roman"/>
      <w:sz w:val="20"/>
      <w:szCs w:val="20"/>
      <w:lang w:val="en-US"/>
    </w:rPr>
  </w:style>
  <w:style w:type="paragraph" w:customStyle="1" w:styleId="210">
    <w:name w:val="Основной текст 21"/>
    <w:basedOn w:val="a"/>
    <w:rsid w:val="00FF6B8D"/>
    <w:pPr>
      <w:widowControl w:val="0"/>
      <w:adjustRightInd w:val="0"/>
      <w:spacing w:after="0" w:line="240" w:lineRule="auto"/>
      <w:ind w:left="426" w:hanging="426"/>
      <w:jc w:val="both"/>
    </w:pPr>
    <w:rPr>
      <w:rFonts w:ascii="Times New Roman" w:eastAsia="Times New Roman" w:hAnsi="Times New Roman" w:cs="Times New Roman"/>
      <w:sz w:val="24"/>
      <w:szCs w:val="20"/>
      <w:lang w:eastAsia="ru-RU"/>
    </w:rPr>
  </w:style>
  <w:style w:type="paragraph" w:styleId="HTML">
    <w:name w:val="HTML Preformatted"/>
    <w:basedOn w:val="a"/>
    <w:link w:val="HTML0"/>
    <w:rsid w:val="00FF6B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val="x-none" w:eastAsia="ru-RU"/>
    </w:rPr>
  </w:style>
  <w:style w:type="character" w:customStyle="1" w:styleId="HTML0">
    <w:name w:val="Стандартный HTML Знак"/>
    <w:basedOn w:val="a0"/>
    <w:link w:val="HTML"/>
    <w:rsid w:val="00FF6B8D"/>
    <w:rPr>
      <w:rFonts w:ascii="Courier New" w:eastAsia="Times New Roman" w:hAnsi="Courier New" w:cs="Times New Roman"/>
      <w:sz w:val="20"/>
      <w:szCs w:val="20"/>
      <w:lang w:val="x-none" w:eastAsia="ru-RU"/>
    </w:rPr>
  </w:style>
  <w:style w:type="paragraph" w:customStyle="1" w:styleId="c6">
    <w:name w:val="c6"/>
    <w:basedOn w:val="a"/>
    <w:rsid w:val="00FF6B8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FF6B8D"/>
  </w:style>
  <w:style w:type="paragraph" w:customStyle="1" w:styleId="c9">
    <w:name w:val="c9"/>
    <w:basedOn w:val="a"/>
    <w:rsid w:val="00FF6B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0">
    <w:name w:val="Знак Знак Знак Знак Знак Знак Знак"/>
    <w:basedOn w:val="a"/>
    <w:rsid w:val="00FF6B8D"/>
    <w:pPr>
      <w:spacing w:line="240" w:lineRule="exact"/>
    </w:pPr>
    <w:rPr>
      <w:rFonts w:ascii="Verdana" w:eastAsia="Times New Roman" w:hAnsi="Verdana" w:cs="Verdana"/>
      <w:sz w:val="20"/>
      <w:szCs w:val="20"/>
      <w:lang w:val="en-US"/>
    </w:rPr>
  </w:style>
  <w:style w:type="paragraph" w:customStyle="1" w:styleId="msonormalcxspmiddlecxspmiddlecxsplast">
    <w:name w:val="msonormalcxspmiddlecxspmiddlecxsplast"/>
    <w:basedOn w:val="a"/>
    <w:rsid w:val="00FF6B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cxspmiddlecxspmiddlecxspmiddlecxspmiddle">
    <w:name w:val="msonormalcxspmiddlecxspmiddlecxspmiddlecxspmiddle"/>
    <w:basedOn w:val="a"/>
    <w:rsid w:val="00FF6B8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style-span">
    <w:name w:val="apple-style-span"/>
    <w:basedOn w:val="a0"/>
    <w:rsid w:val="00FF6B8D"/>
  </w:style>
  <w:style w:type="paragraph" w:customStyle="1" w:styleId="aff1">
    <w:name w:val="Содержимое таблицы"/>
    <w:basedOn w:val="a"/>
    <w:rsid w:val="00FF6B8D"/>
    <w:pPr>
      <w:widowControl w:val="0"/>
      <w:suppressLineNumbers/>
      <w:suppressAutoHyphens/>
      <w:spacing w:after="0" w:line="240" w:lineRule="auto"/>
    </w:pPr>
    <w:rPr>
      <w:rFonts w:ascii="Times New Roman" w:eastAsia="SimSun" w:hAnsi="Times New Roman" w:cs="Tahoma"/>
      <w:kern w:val="1"/>
      <w:sz w:val="24"/>
      <w:szCs w:val="24"/>
      <w:lang w:eastAsia="hi-IN" w:bidi="hi-IN"/>
    </w:rPr>
  </w:style>
  <w:style w:type="character" w:customStyle="1" w:styleId="head1">
    <w:name w:val="head_1 Знак"/>
    <w:link w:val="head10"/>
    <w:locked/>
    <w:rsid w:val="00FF6B8D"/>
    <w:rPr>
      <w:b/>
      <w:sz w:val="28"/>
      <w:szCs w:val="40"/>
    </w:rPr>
  </w:style>
  <w:style w:type="paragraph" w:customStyle="1" w:styleId="head10">
    <w:name w:val="head_1"/>
    <w:basedOn w:val="a"/>
    <w:link w:val="head1"/>
    <w:rsid w:val="00FF6B8D"/>
    <w:pPr>
      <w:spacing w:before="360" w:after="360" w:line="360" w:lineRule="auto"/>
      <w:jc w:val="center"/>
    </w:pPr>
    <w:rPr>
      <w:b/>
      <w:sz w:val="28"/>
      <w:szCs w:val="40"/>
    </w:rPr>
  </w:style>
  <w:style w:type="paragraph" w:customStyle="1" w:styleId="all">
    <w:name w:val="#all"/>
    <w:basedOn w:val="a"/>
    <w:autoRedefine/>
    <w:rsid w:val="00FF6B8D"/>
    <w:pPr>
      <w:spacing w:after="0" w:line="240" w:lineRule="auto"/>
      <w:ind w:firstLine="567"/>
      <w:jc w:val="both"/>
    </w:pPr>
    <w:rPr>
      <w:rFonts w:ascii="Times New Roman" w:eastAsia="Times New Roman" w:hAnsi="Times New Roman" w:cs="Times New Roman"/>
      <w:sz w:val="24"/>
      <w:szCs w:val="28"/>
      <w:lang w:eastAsia="ru-RU"/>
    </w:rPr>
  </w:style>
  <w:style w:type="paragraph" w:customStyle="1" w:styleId="27">
    <w:name w:val="#2"/>
    <w:basedOn w:val="all"/>
    <w:autoRedefine/>
    <w:rsid w:val="00FF6B8D"/>
    <w:pPr>
      <w:spacing w:line="340" w:lineRule="exact"/>
    </w:pPr>
  </w:style>
  <w:style w:type="character" w:styleId="aff2">
    <w:name w:val="FollowedHyperlink"/>
    <w:rsid w:val="00FF6B8D"/>
    <w:rPr>
      <w:color w:val="800080"/>
      <w:u w:val="single"/>
    </w:rPr>
  </w:style>
  <w:style w:type="paragraph" w:customStyle="1" w:styleId="ConsPlusNonformat">
    <w:name w:val="ConsPlusNonformat"/>
    <w:rsid w:val="00FF6B8D"/>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Style10">
    <w:name w:val="Style10"/>
    <w:basedOn w:val="a"/>
    <w:rsid w:val="00FF6B8D"/>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1">
    <w:name w:val="Style11"/>
    <w:basedOn w:val="a"/>
    <w:uiPriority w:val="99"/>
    <w:rsid w:val="00FF6B8D"/>
    <w:pPr>
      <w:widowControl w:val="0"/>
      <w:autoSpaceDE w:val="0"/>
      <w:autoSpaceDN w:val="0"/>
      <w:adjustRightInd w:val="0"/>
      <w:spacing w:after="0" w:line="274" w:lineRule="exact"/>
      <w:jc w:val="both"/>
    </w:pPr>
    <w:rPr>
      <w:rFonts w:ascii="Times New Roman" w:eastAsia="Times New Roman" w:hAnsi="Times New Roman" w:cs="Times New Roman"/>
      <w:sz w:val="24"/>
      <w:szCs w:val="24"/>
      <w:lang w:eastAsia="ru-RU"/>
    </w:rPr>
  </w:style>
  <w:style w:type="paragraph" w:customStyle="1" w:styleId="Style12">
    <w:name w:val="Style12"/>
    <w:basedOn w:val="a"/>
    <w:rsid w:val="00FF6B8D"/>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3">
    <w:name w:val="Style13"/>
    <w:basedOn w:val="a"/>
    <w:rsid w:val="00FF6B8D"/>
    <w:pPr>
      <w:widowControl w:val="0"/>
      <w:autoSpaceDE w:val="0"/>
      <w:autoSpaceDN w:val="0"/>
      <w:adjustRightInd w:val="0"/>
      <w:spacing w:after="0" w:line="274" w:lineRule="exact"/>
    </w:pPr>
    <w:rPr>
      <w:rFonts w:ascii="Times New Roman" w:eastAsia="Times New Roman" w:hAnsi="Times New Roman" w:cs="Times New Roman"/>
      <w:sz w:val="24"/>
      <w:szCs w:val="24"/>
      <w:lang w:eastAsia="ru-RU"/>
    </w:rPr>
  </w:style>
  <w:style w:type="paragraph" w:customStyle="1" w:styleId="Style14">
    <w:name w:val="Style14"/>
    <w:basedOn w:val="a"/>
    <w:rsid w:val="00FF6B8D"/>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5">
    <w:name w:val="Style15"/>
    <w:basedOn w:val="a"/>
    <w:rsid w:val="00FF6B8D"/>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16">
    <w:name w:val="Font Style16"/>
    <w:rsid w:val="00FF6B8D"/>
    <w:rPr>
      <w:rFonts w:ascii="Times New Roman" w:hAnsi="Times New Roman" w:cs="Times New Roman" w:hint="default"/>
      <w:sz w:val="22"/>
      <w:szCs w:val="22"/>
    </w:rPr>
  </w:style>
  <w:style w:type="character" w:customStyle="1" w:styleId="FontStyle18">
    <w:name w:val="Font Style18"/>
    <w:rsid w:val="00FF6B8D"/>
    <w:rPr>
      <w:rFonts w:ascii="Times New Roman" w:hAnsi="Times New Roman" w:cs="Times New Roman" w:hint="default"/>
      <w:sz w:val="18"/>
      <w:szCs w:val="18"/>
    </w:rPr>
  </w:style>
  <w:style w:type="character" w:customStyle="1" w:styleId="FontStyle19">
    <w:name w:val="Font Style19"/>
    <w:rsid w:val="00FF6B8D"/>
    <w:rPr>
      <w:rFonts w:ascii="Times New Roman" w:hAnsi="Times New Roman" w:cs="Times New Roman" w:hint="default"/>
      <w:b/>
      <w:bCs/>
      <w:sz w:val="22"/>
      <w:szCs w:val="22"/>
    </w:rPr>
  </w:style>
  <w:style w:type="character" w:customStyle="1" w:styleId="FontStyle20">
    <w:name w:val="Font Style20"/>
    <w:rsid w:val="00FF6B8D"/>
    <w:rPr>
      <w:rFonts w:ascii="Times New Roman" w:hAnsi="Times New Roman" w:cs="Times New Roman" w:hint="default"/>
      <w:sz w:val="22"/>
      <w:szCs w:val="22"/>
    </w:rPr>
  </w:style>
  <w:style w:type="character" w:customStyle="1" w:styleId="FontStyle17">
    <w:name w:val="Font Style17"/>
    <w:rsid w:val="00FF6B8D"/>
    <w:rPr>
      <w:rFonts w:ascii="Times New Roman" w:hAnsi="Times New Roman" w:cs="Times New Roman"/>
      <w:sz w:val="16"/>
      <w:szCs w:val="16"/>
    </w:rPr>
  </w:style>
  <w:style w:type="character" w:customStyle="1" w:styleId="butback">
    <w:name w:val="butback"/>
    <w:basedOn w:val="a0"/>
    <w:rsid w:val="00FF6B8D"/>
  </w:style>
  <w:style w:type="character" w:customStyle="1" w:styleId="submenu-table">
    <w:name w:val="submenu-table"/>
    <w:basedOn w:val="a0"/>
    <w:rsid w:val="00FF6B8D"/>
  </w:style>
  <w:style w:type="character" w:customStyle="1" w:styleId="aff3">
    <w:name w:val="Основной текст_"/>
    <w:link w:val="18"/>
    <w:rsid w:val="00FF6B8D"/>
    <w:rPr>
      <w:rFonts w:ascii="Times New Roman" w:eastAsia="Times New Roman" w:hAnsi="Times New Roman"/>
      <w:shd w:val="clear" w:color="auto" w:fill="FFFFFF"/>
    </w:rPr>
  </w:style>
  <w:style w:type="paragraph" w:customStyle="1" w:styleId="18">
    <w:name w:val="Основной текст1"/>
    <w:basedOn w:val="a"/>
    <w:link w:val="aff3"/>
    <w:rsid w:val="00FF6B8D"/>
    <w:pPr>
      <w:shd w:val="clear" w:color="auto" w:fill="FFFFFF"/>
      <w:spacing w:after="0" w:line="259" w:lineRule="exact"/>
      <w:jc w:val="both"/>
    </w:pPr>
    <w:rPr>
      <w:rFonts w:ascii="Times New Roman" w:eastAsia="Times New Roman" w:hAnsi="Times New Roman"/>
    </w:rPr>
  </w:style>
  <w:style w:type="character" w:customStyle="1" w:styleId="28">
    <w:name w:val="Основной текст (2)_"/>
    <w:link w:val="29"/>
    <w:rsid w:val="00FF6B8D"/>
    <w:rPr>
      <w:rFonts w:ascii="Lucida Sans Unicode" w:eastAsia="Lucida Sans Unicode" w:hAnsi="Lucida Sans Unicode" w:cs="Lucida Sans Unicode"/>
      <w:spacing w:val="-10"/>
      <w:shd w:val="clear" w:color="auto" w:fill="FFFFFF"/>
    </w:rPr>
  </w:style>
  <w:style w:type="paragraph" w:customStyle="1" w:styleId="29">
    <w:name w:val="Основной текст (2)"/>
    <w:basedOn w:val="a"/>
    <w:link w:val="28"/>
    <w:rsid w:val="00FF6B8D"/>
    <w:pPr>
      <w:shd w:val="clear" w:color="auto" w:fill="FFFFFF"/>
      <w:spacing w:before="120" w:after="120" w:line="263" w:lineRule="exact"/>
      <w:jc w:val="right"/>
    </w:pPr>
    <w:rPr>
      <w:rFonts w:ascii="Lucida Sans Unicode" w:eastAsia="Lucida Sans Unicode" w:hAnsi="Lucida Sans Unicode" w:cs="Lucida Sans Unicode"/>
      <w:spacing w:val="-10"/>
    </w:rPr>
  </w:style>
  <w:style w:type="character" w:customStyle="1" w:styleId="36">
    <w:name w:val="Заголовок №3_"/>
    <w:link w:val="37"/>
    <w:rsid w:val="00FF6B8D"/>
    <w:rPr>
      <w:rFonts w:ascii="Lucida Sans Unicode" w:eastAsia="Lucida Sans Unicode" w:hAnsi="Lucida Sans Unicode" w:cs="Lucida Sans Unicode"/>
      <w:spacing w:val="-10"/>
      <w:shd w:val="clear" w:color="auto" w:fill="FFFFFF"/>
    </w:rPr>
  </w:style>
  <w:style w:type="paragraph" w:customStyle="1" w:styleId="37">
    <w:name w:val="Заголовок №3"/>
    <w:basedOn w:val="a"/>
    <w:link w:val="36"/>
    <w:rsid w:val="00FF6B8D"/>
    <w:pPr>
      <w:shd w:val="clear" w:color="auto" w:fill="FFFFFF"/>
      <w:spacing w:before="120" w:after="120" w:line="259" w:lineRule="exact"/>
      <w:outlineLvl w:val="2"/>
    </w:pPr>
    <w:rPr>
      <w:rFonts w:ascii="Lucida Sans Unicode" w:eastAsia="Lucida Sans Unicode" w:hAnsi="Lucida Sans Unicode" w:cs="Lucida Sans Unicode"/>
      <w:spacing w:val="-10"/>
    </w:rPr>
  </w:style>
  <w:style w:type="character" w:customStyle="1" w:styleId="aff4">
    <w:name w:val="Основной текст + Полужирный"/>
    <w:rsid w:val="00FF6B8D"/>
    <w:rPr>
      <w:rFonts w:ascii="Times New Roman" w:eastAsia="Times New Roman" w:hAnsi="Times New Roman" w:cs="Times New Roman"/>
      <w:b/>
      <w:bCs/>
      <w:i w:val="0"/>
      <w:iCs w:val="0"/>
      <w:smallCaps w:val="0"/>
      <w:strike w:val="0"/>
      <w:spacing w:val="0"/>
      <w:sz w:val="22"/>
      <w:szCs w:val="22"/>
      <w:shd w:val="clear" w:color="auto" w:fill="FFFFFF"/>
    </w:rPr>
  </w:style>
  <w:style w:type="character" w:customStyle="1" w:styleId="38">
    <w:name w:val="Основной текст (3)_"/>
    <w:link w:val="39"/>
    <w:rsid w:val="00FF6B8D"/>
    <w:rPr>
      <w:rFonts w:ascii="Times New Roman" w:eastAsia="Times New Roman" w:hAnsi="Times New Roman"/>
      <w:shd w:val="clear" w:color="auto" w:fill="FFFFFF"/>
    </w:rPr>
  </w:style>
  <w:style w:type="paragraph" w:customStyle="1" w:styleId="39">
    <w:name w:val="Основной текст (3)"/>
    <w:basedOn w:val="a"/>
    <w:link w:val="38"/>
    <w:rsid w:val="00FF6B8D"/>
    <w:pPr>
      <w:shd w:val="clear" w:color="auto" w:fill="FFFFFF"/>
      <w:spacing w:after="0" w:line="259" w:lineRule="exact"/>
      <w:jc w:val="both"/>
    </w:pPr>
    <w:rPr>
      <w:rFonts w:ascii="Times New Roman" w:eastAsia="Times New Roman" w:hAnsi="Times New Roman"/>
    </w:rPr>
  </w:style>
  <w:style w:type="character" w:customStyle="1" w:styleId="3a">
    <w:name w:val="Основной текст (3) + Не полужирный"/>
    <w:rsid w:val="00FF6B8D"/>
    <w:rPr>
      <w:rFonts w:ascii="Times New Roman" w:eastAsia="Times New Roman" w:hAnsi="Times New Roman"/>
      <w:b/>
      <w:bCs/>
      <w:shd w:val="clear" w:color="auto" w:fill="FFFFFF"/>
    </w:rPr>
  </w:style>
  <w:style w:type="character" w:customStyle="1" w:styleId="2TimesNewRoman63">
    <w:name w:val="Основной текст (2) + Times New Roman63"/>
    <w:aliases w:val="1177,5 pt159"/>
    <w:uiPriority w:val="99"/>
    <w:rsid w:val="00FF6B8D"/>
    <w:rPr>
      <w:rFonts w:ascii="Times New Roman" w:eastAsia="Lucida Sans Unicode" w:hAnsi="Times New Roman" w:cs="Times New Roman"/>
      <w:spacing w:val="0"/>
      <w:sz w:val="23"/>
      <w:szCs w:val="23"/>
      <w:shd w:val="clear" w:color="auto" w:fill="FFFFFF"/>
    </w:rPr>
  </w:style>
  <w:style w:type="character" w:customStyle="1" w:styleId="2TimesNewRoman62">
    <w:name w:val="Основной текст (2) + Times New Roman62"/>
    <w:aliases w:val="1176,5 pt158"/>
    <w:uiPriority w:val="99"/>
    <w:rsid w:val="00FF6B8D"/>
    <w:rPr>
      <w:rFonts w:ascii="Times New Roman" w:eastAsia="Lucida Sans Unicode" w:hAnsi="Times New Roman" w:cs="Times New Roman"/>
      <w:spacing w:val="0"/>
      <w:sz w:val="23"/>
      <w:szCs w:val="23"/>
      <w:shd w:val="clear" w:color="auto" w:fill="FFFFFF"/>
    </w:rPr>
  </w:style>
  <w:style w:type="character" w:customStyle="1" w:styleId="2TimesNewRoman61">
    <w:name w:val="Основной текст (2) + Times New Roman61"/>
    <w:aliases w:val="1175,5 pt157,Курсив"/>
    <w:uiPriority w:val="99"/>
    <w:rsid w:val="00FF6B8D"/>
    <w:rPr>
      <w:rFonts w:ascii="Times New Roman" w:eastAsia="Lucida Sans Unicode" w:hAnsi="Times New Roman" w:cs="Times New Roman"/>
      <w:i/>
      <w:iCs/>
      <w:spacing w:val="0"/>
      <w:sz w:val="23"/>
      <w:szCs w:val="23"/>
      <w:shd w:val="clear" w:color="auto" w:fill="FFFFFF"/>
    </w:rPr>
  </w:style>
  <w:style w:type="character" w:customStyle="1" w:styleId="2TimesNewRoman60">
    <w:name w:val="Основной текст (2) + Times New Roman60"/>
    <w:aliases w:val="1174,5 pt156,Полужирный"/>
    <w:uiPriority w:val="99"/>
    <w:rsid w:val="00FF6B8D"/>
    <w:rPr>
      <w:rFonts w:ascii="Times New Roman" w:eastAsia="Lucida Sans Unicode" w:hAnsi="Times New Roman" w:cs="Times New Roman"/>
      <w:b/>
      <w:bCs/>
      <w:spacing w:val="0"/>
      <w:sz w:val="23"/>
      <w:szCs w:val="23"/>
      <w:shd w:val="clear" w:color="auto" w:fill="FFFFFF"/>
    </w:rPr>
  </w:style>
  <w:style w:type="character" w:customStyle="1" w:styleId="2TimesNewRoman59">
    <w:name w:val="Основной текст (2) + Times New Roman59"/>
    <w:aliases w:val="1173,5 pt155"/>
    <w:uiPriority w:val="99"/>
    <w:rsid w:val="00FF6B8D"/>
    <w:rPr>
      <w:rFonts w:ascii="Times New Roman" w:eastAsia="Lucida Sans Unicode" w:hAnsi="Times New Roman" w:cs="Times New Roman"/>
      <w:spacing w:val="0"/>
      <w:sz w:val="23"/>
      <w:szCs w:val="23"/>
      <w:shd w:val="clear" w:color="auto" w:fill="FFFFFF"/>
    </w:rPr>
  </w:style>
  <w:style w:type="character" w:customStyle="1" w:styleId="2TimesNewRoman58">
    <w:name w:val="Основной текст (2) + Times New Roman58"/>
    <w:aliases w:val="1172,5 pt154,Полужирный40"/>
    <w:uiPriority w:val="99"/>
    <w:rsid w:val="00FF6B8D"/>
    <w:rPr>
      <w:rFonts w:ascii="Times New Roman" w:eastAsia="Lucida Sans Unicode" w:hAnsi="Times New Roman" w:cs="Times New Roman"/>
      <w:b/>
      <w:bCs/>
      <w:spacing w:val="0"/>
      <w:sz w:val="23"/>
      <w:szCs w:val="23"/>
      <w:shd w:val="clear" w:color="auto" w:fill="FFFFFF"/>
    </w:rPr>
  </w:style>
  <w:style w:type="character" w:customStyle="1" w:styleId="2TimesNewRoman57">
    <w:name w:val="Основной текст (2) + Times New Roman57"/>
    <w:aliases w:val="1171,5 pt153,Курсив22"/>
    <w:uiPriority w:val="99"/>
    <w:rsid w:val="00FF6B8D"/>
    <w:rPr>
      <w:rFonts w:ascii="Times New Roman" w:eastAsia="Lucida Sans Unicode" w:hAnsi="Times New Roman" w:cs="Times New Roman"/>
      <w:i/>
      <w:iCs/>
      <w:spacing w:val="0"/>
      <w:sz w:val="23"/>
      <w:szCs w:val="23"/>
      <w:shd w:val="clear" w:color="auto" w:fill="FFFFFF"/>
    </w:rPr>
  </w:style>
  <w:style w:type="character" w:customStyle="1" w:styleId="61">
    <w:name w:val="Заголовок №6_"/>
    <w:link w:val="62"/>
    <w:uiPriority w:val="99"/>
    <w:rsid w:val="00FF6B8D"/>
    <w:rPr>
      <w:rFonts w:ascii="Times New Roman" w:hAnsi="Times New Roman"/>
      <w:b/>
      <w:bCs/>
      <w:sz w:val="23"/>
      <w:szCs w:val="23"/>
      <w:shd w:val="clear" w:color="auto" w:fill="FFFFFF"/>
    </w:rPr>
  </w:style>
  <w:style w:type="paragraph" w:customStyle="1" w:styleId="62">
    <w:name w:val="Заголовок №6"/>
    <w:basedOn w:val="a"/>
    <w:link w:val="61"/>
    <w:uiPriority w:val="99"/>
    <w:rsid w:val="00FF6B8D"/>
    <w:pPr>
      <w:shd w:val="clear" w:color="auto" w:fill="FFFFFF"/>
      <w:spacing w:after="0" w:line="274" w:lineRule="exact"/>
      <w:outlineLvl w:val="5"/>
    </w:pPr>
    <w:rPr>
      <w:rFonts w:ascii="Times New Roman" w:hAnsi="Times New Roman"/>
      <w:b/>
      <w:bCs/>
      <w:sz w:val="23"/>
      <w:szCs w:val="23"/>
    </w:rPr>
  </w:style>
  <w:style w:type="character" w:customStyle="1" w:styleId="2TimesNewRoman56">
    <w:name w:val="Основной текст (2) + Times New Roman56"/>
    <w:aliases w:val="1170,5 pt152"/>
    <w:uiPriority w:val="99"/>
    <w:rsid w:val="00FF6B8D"/>
    <w:rPr>
      <w:rFonts w:ascii="Times New Roman" w:eastAsia="Lucida Sans Unicode" w:hAnsi="Times New Roman" w:cs="Times New Roman"/>
      <w:spacing w:val="0"/>
      <w:sz w:val="23"/>
      <w:szCs w:val="23"/>
      <w:shd w:val="clear" w:color="auto" w:fill="FFFFFF"/>
    </w:rPr>
  </w:style>
  <w:style w:type="character" w:customStyle="1" w:styleId="2TimesNewRoman55">
    <w:name w:val="Основной текст (2) + Times New Roman55"/>
    <w:aliases w:val="1169,5 pt151,Полужирный39"/>
    <w:uiPriority w:val="99"/>
    <w:rsid w:val="00FF6B8D"/>
    <w:rPr>
      <w:rFonts w:ascii="Times New Roman" w:eastAsia="Lucida Sans Unicode" w:hAnsi="Times New Roman" w:cs="Times New Roman"/>
      <w:b/>
      <w:bCs/>
      <w:spacing w:val="0"/>
      <w:sz w:val="23"/>
      <w:szCs w:val="23"/>
      <w:shd w:val="clear" w:color="auto" w:fill="FFFFFF"/>
    </w:rPr>
  </w:style>
  <w:style w:type="character" w:customStyle="1" w:styleId="2TimesNewRoman54">
    <w:name w:val="Основной текст (2) + Times New Roman54"/>
    <w:aliases w:val="1168,5 pt150"/>
    <w:uiPriority w:val="99"/>
    <w:rsid w:val="00FF6B8D"/>
    <w:rPr>
      <w:rFonts w:ascii="Times New Roman" w:eastAsia="Lucida Sans Unicode" w:hAnsi="Times New Roman" w:cs="Times New Roman"/>
      <w:spacing w:val="0"/>
      <w:sz w:val="23"/>
      <w:szCs w:val="23"/>
      <w:shd w:val="clear" w:color="auto" w:fill="FFFFFF"/>
    </w:rPr>
  </w:style>
  <w:style w:type="character" w:customStyle="1" w:styleId="2TimesNewRoman53">
    <w:name w:val="Основной текст (2) + Times New Roman53"/>
    <w:aliases w:val="1167,5 pt149,Полужирный38"/>
    <w:uiPriority w:val="99"/>
    <w:rsid w:val="00FF6B8D"/>
    <w:rPr>
      <w:rFonts w:ascii="Times New Roman" w:eastAsia="Lucida Sans Unicode" w:hAnsi="Times New Roman" w:cs="Times New Roman"/>
      <w:b/>
      <w:bCs/>
      <w:spacing w:val="0"/>
      <w:sz w:val="23"/>
      <w:szCs w:val="23"/>
      <w:shd w:val="clear" w:color="auto" w:fill="FFFFFF"/>
    </w:rPr>
  </w:style>
  <w:style w:type="character" w:customStyle="1" w:styleId="2TimesNewRoman52">
    <w:name w:val="Основной текст (2) + Times New Roman52"/>
    <w:aliases w:val="1166,5 pt148"/>
    <w:uiPriority w:val="99"/>
    <w:rsid w:val="00FF6B8D"/>
    <w:rPr>
      <w:rFonts w:ascii="Times New Roman" w:eastAsia="Lucida Sans Unicode" w:hAnsi="Times New Roman" w:cs="Times New Roman"/>
      <w:spacing w:val="0"/>
      <w:sz w:val="23"/>
      <w:szCs w:val="23"/>
      <w:shd w:val="clear" w:color="auto" w:fill="FFFFFF"/>
    </w:rPr>
  </w:style>
  <w:style w:type="character" w:customStyle="1" w:styleId="2TimesNewRoman51">
    <w:name w:val="Основной текст (2) + Times New Roman51"/>
    <w:aliases w:val="1165,5 pt147,Полужирный37"/>
    <w:uiPriority w:val="99"/>
    <w:rsid w:val="00FF6B8D"/>
    <w:rPr>
      <w:rFonts w:ascii="Times New Roman" w:eastAsia="Lucida Sans Unicode" w:hAnsi="Times New Roman" w:cs="Times New Roman"/>
      <w:b/>
      <w:bCs/>
      <w:spacing w:val="0"/>
      <w:sz w:val="23"/>
      <w:szCs w:val="23"/>
      <w:shd w:val="clear" w:color="auto" w:fill="FFFFFF"/>
    </w:rPr>
  </w:style>
  <w:style w:type="character" w:customStyle="1" w:styleId="2TimesNewRoman50">
    <w:name w:val="Основной текст (2) + Times New Roman50"/>
    <w:aliases w:val="1164,5 pt146"/>
    <w:uiPriority w:val="99"/>
    <w:rsid w:val="00FF6B8D"/>
    <w:rPr>
      <w:rFonts w:ascii="Times New Roman" w:eastAsia="Lucida Sans Unicode" w:hAnsi="Times New Roman" w:cs="Times New Roman"/>
      <w:spacing w:val="0"/>
      <w:sz w:val="23"/>
      <w:szCs w:val="23"/>
      <w:shd w:val="clear" w:color="auto" w:fill="FFFFFF"/>
    </w:rPr>
  </w:style>
  <w:style w:type="character" w:customStyle="1" w:styleId="2TimesNewRoman49">
    <w:name w:val="Основной текст (2) + Times New Roman49"/>
    <w:aliases w:val="1163,5 pt145,Полужирный36"/>
    <w:uiPriority w:val="99"/>
    <w:rsid w:val="00FF6B8D"/>
    <w:rPr>
      <w:rFonts w:ascii="Times New Roman" w:eastAsia="Lucida Sans Unicode" w:hAnsi="Times New Roman" w:cs="Times New Roman"/>
      <w:b/>
      <w:bCs/>
      <w:spacing w:val="0"/>
      <w:sz w:val="23"/>
      <w:szCs w:val="23"/>
      <w:shd w:val="clear" w:color="auto" w:fill="FFFFFF"/>
    </w:rPr>
  </w:style>
  <w:style w:type="character" w:customStyle="1" w:styleId="124">
    <w:name w:val="Основной текст (124)_"/>
    <w:link w:val="1240"/>
    <w:uiPriority w:val="99"/>
    <w:rsid w:val="00FF6B8D"/>
    <w:rPr>
      <w:rFonts w:ascii="Times New Roman" w:hAnsi="Times New Roman"/>
      <w:b/>
      <w:bCs/>
      <w:sz w:val="23"/>
      <w:szCs w:val="23"/>
      <w:shd w:val="clear" w:color="auto" w:fill="FFFFFF"/>
    </w:rPr>
  </w:style>
  <w:style w:type="paragraph" w:customStyle="1" w:styleId="1240">
    <w:name w:val="Основной текст (124)"/>
    <w:basedOn w:val="a"/>
    <w:link w:val="124"/>
    <w:uiPriority w:val="99"/>
    <w:rsid w:val="00FF6B8D"/>
    <w:pPr>
      <w:shd w:val="clear" w:color="auto" w:fill="FFFFFF"/>
      <w:spacing w:after="300" w:line="240" w:lineRule="atLeast"/>
      <w:ind w:hanging="740"/>
      <w:jc w:val="center"/>
    </w:pPr>
    <w:rPr>
      <w:rFonts w:ascii="Times New Roman" w:hAnsi="Times New Roman"/>
      <w:b/>
      <w:bCs/>
      <w:sz w:val="23"/>
      <w:szCs w:val="23"/>
    </w:rPr>
  </w:style>
  <w:style w:type="character" w:customStyle="1" w:styleId="2TimesNewRoman48">
    <w:name w:val="Основной текст (2) + Times New Roman48"/>
    <w:aliases w:val="1162,5 pt144"/>
    <w:uiPriority w:val="99"/>
    <w:rsid w:val="00FF6B8D"/>
    <w:rPr>
      <w:rFonts w:ascii="Times New Roman" w:eastAsia="Lucida Sans Unicode" w:hAnsi="Times New Roman" w:cs="Times New Roman"/>
      <w:spacing w:val="0"/>
      <w:sz w:val="23"/>
      <w:szCs w:val="23"/>
      <w:shd w:val="clear" w:color="auto" w:fill="FFFFFF"/>
    </w:rPr>
  </w:style>
  <w:style w:type="character" w:customStyle="1" w:styleId="63">
    <w:name w:val="Заголовок №6 + Не полужирный"/>
    <w:uiPriority w:val="99"/>
    <w:rsid w:val="00FF6B8D"/>
    <w:rPr>
      <w:rFonts w:ascii="Times New Roman" w:hAnsi="Times New Roman" w:cs="Times New Roman"/>
      <w:b w:val="0"/>
      <w:bCs w:val="0"/>
      <w:spacing w:val="0"/>
      <w:sz w:val="23"/>
      <w:szCs w:val="23"/>
      <w:shd w:val="clear" w:color="auto" w:fill="FFFFFF"/>
    </w:rPr>
  </w:style>
  <w:style w:type="character" w:customStyle="1" w:styleId="125">
    <w:name w:val="Основной текст (125)_"/>
    <w:link w:val="1250"/>
    <w:uiPriority w:val="99"/>
    <w:rsid w:val="00FF6B8D"/>
    <w:rPr>
      <w:rFonts w:ascii="Book Antiqua" w:hAnsi="Book Antiqua" w:cs="Book Antiqua"/>
      <w:shd w:val="clear" w:color="auto" w:fill="FFFFFF"/>
    </w:rPr>
  </w:style>
  <w:style w:type="paragraph" w:customStyle="1" w:styleId="1250">
    <w:name w:val="Основной текст (125)"/>
    <w:basedOn w:val="a"/>
    <w:link w:val="125"/>
    <w:uiPriority w:val="99"/>
    <w:rsid w:val="00FF6B8D"/>
    <w:pPr>
      <w:shd w:val="clear" w:color="auto" w:fill="FFFFFF"/>
      <w:spacing w:after="0" w:line="240" w:lineRule="atLeast"/>
    </w:pPr>
    <w:rPr>
      <w:rFonts w:ascii="Book Antiqua" w:hAnsi="Book Antiqua" w:cs="Book Antiqua"/>
    </w:rPr>
  </w:style>
  <w:style w:type="character" w:customStyle="1" w:styleId="2TimesNewRoman47">
    <w:name w:val="Основной текст (2) + Times New Roman47"/>
    <w:aliases w:val="1161,5 pt143"/>
    <w:uiPriority w:val="99"/>
    <w:rsid w:val="00FF6B8D"/>
    <w:rPr>
      <w:rFonts w:ascii="Times New Roman" w:eastAsia="Lucida Sans Unicode" w:hAnsi="Times New Roman" w:cs="Times New Roman"/>
      <w:spacing w:val="0"/>
      <w:sz w:val="23"/>
      <w:szCs w:val="23"/>
      <w:shd w:val="clear" w:color="auto" w:fill="FFFFFF"/>
    </w:rPr>
  </w:style>
  <w:style w:type="character" w:customStyle="1" w:styleId="2TimesNewRoman46">
    <w:name w:val="Основной текст (2) + Times New Roman46"/>
    <w:aliases w:val="1160,5 pt142"/>
    <w:uiPriority w:val="99"/>
    <w:rsid w:val="00FF6B8D"/>
    <w:rPr>
      <w:rFonts w:ascii="Times New Roman" w:eastAsia="Lucida Sans Unicode" w:hAnsi="Times New Roman" w:cs="Times New Roman"/>
      <w:spacing w:val="0"/>
      <w:sz w:val="23"/>
      <w:szCs w:val="23"/>
      <w:shd w:val="clear" w:color="auto" w:fill="FFFFFF"/>
    </w:rPr>
  </w:style>
  <w:style w:type="paragraph" w:customStyle="1" w:styleId="Default">
    <w:name w:val="Default"/>
    <w:rsid w:val="00FF6B8D"/>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310">
    <w:name w:val="Заголовок 3 Знак1"/>
    <w:uiPriority w:val="9"/>
    <w:semiHidden/>
    <w:rsid w:val="00FF6B8D"/>
    <w:rPr>
      <w:rFonts w:ascii="Cambria" w:eastAsia="Times New Roman" w:hAnsi="Cambria" w:cs="Times New Roman"/>
      <w:b/>
      <w:bCs/>
      <w:color w:val="4F81BD"/>
    </w:rPr>
  </w:style>
  <w:style w:type="character" w:customStyle="1" w:styleId="510">
    <w:name w:val="Заголовок 5 Знак1"/>
    <w:uiPriority w:val="9"/>
    <w:semiHidden/>
    <w:rsid w:val="00FF6B8D"/>
    <w:rPr>
      <w:rFonts w:ascii="Cambria" w:eastAsia="Times New Roman" w:hAnsi="Cambria" w:cs="Times New Roman"/>
      <w:color w:val="243F60"/>
    </w:rPr>
  </w:style>
  <w:style w:type="numbering" w:customStyle="1" w:styleId="2a">
    <w:name w:val="Нет списка2"/>
    <w:next w:val="a2"/>
    <w:uiPriority w:val="99"/>
    <w:semiHidden/>
    <w:unhideWhenUsed/>
    <w:rsid w:val="00FF6B8D"/>
  </w:style>
  <w:style w:type="table" w:customStyle="1" w:styleId="19">
    <w:name w:val="Сетка таблицы1"/>
    <w:basedOn w:val="a1"/>
    <w:next w:val="af"/>
    <w:uiPriority w:val="59"/>
    <w:rsid w:val="00FF6B8D"/>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b">
    <w:name w:val="Нет списка3"/>
    <w:next w:val="a2"/>
    <w:uiPriority w:val="99"/>
    <w:semiHidden/>
    <w:unhideWhenUsed/>
    <w:rsid w:val="00FF6B8D"/>
  </w:style>
  <w:style w:type="paragraph" w:styleId="2b">
    <w:name w:val="List 2"/>
    <w:basedOn w:val="a"/>
    <w:uiPriority w:val="99"/>
    <w:semiHidden/>
    <w:unhideWhenUsed/>
    <w:rsid w:val="00FF6B8D"/>
    <w:pPr>
      <w:tabs>
        <w:tab w:val="num" w:pos="360"/>
      </w:tabs>
      <w:spacing w:after="120" w:line="240" w:lineRule="auto"/>
      <w:ind w:left="360" w:hanging="360"/>
    </w:pPr>
    <w:rPr>
      <w:rFonts w:ascii="Times New Roman" w:eastAsia="Times New Roman" w:hAnsi="Times New Roman" w:cs="Times New Roman"/>
      <w:sz w:val="24"/>
      <w:szCs w:val="24"/>
      <w:lang w:eastAsia="ru-RU"/>
    </w:rPr>
  </w:style>
  <w:style w:type="paragraph" w:customStyle="1" w:styleId="aff5">
    <w:name w:val="Основной"/>
    <w:basedOn w:val="a"/>
    <w:uiPriority w:val="99"/>
    <w:rsid w:val="00FF6B8D"/>
    <w:pPr>
      <w:autoSpaceDE w:val="0"/>
      <w:autoSpaceDN w:val="0"/>
      <w:adjustRightInd w:val="0"/>
      <w:spacing w:after="0" w:line="214" w:lineRule="atLeast"/>
      <w:ind w:firstLine="283"/>
      <w:jc w:val="both"/>
    </w:pPr>
    <w:rPr>
      <w:rFonts w:ascii="NewtonCSanPin" w:eastAsia="Times New Roman" w:hAnsi="NewtonCSanPin" w:cs="NewtonCSanPin"/>
      <w:color w:val="000000"/>
      <w:sz w:val="21"/>
      <w:szCs w:val="21"/>
      <w:lang w:eastAsia="ru-RU"/>
    </w:rPr>
  </w:style>
  <w:style w:type="paragraph" w:customStyle="1" w:styleId="1a">
    <w:name w:val="Заг 1"/>
    <w:basedOn w:val="aff5"/>
    <w:uiPriority w:val="99"/>
    <w:rsid w:val="00FF6B8D"/>
    <w:pPr>
      <w:keepNext/>
      <w:pageBreakBefore/>
      <w:spacing w:after="170" w:line="296" w:lineRule="atLeast"/>
      <w:ind w:firstLine="0"/>
      <w:jc w:val="center"/>
    </w:pPr>
    <w:rPr>
      <w:rFonts w:ascii="PragmaticaC" w:hAnsi="PragmaticaC" w:cs="PragmaticaC"/>
      <w:b/>
      <w:bCs/>
      <w:caps/>
      <w:sz w:val="26"/>
      <w:szCs w:val="26"/>
    </w:rPr>
  </w:style>
  <w:style w:type="paragraph" w:customStyle="1" w:styleId="aff6">
    <w:name w:val="Буллит"/>
    <w:basedOn w:val="aff5"/>
    <w:uiPriority w:val="99"/>
    <w:rsid w:val="00FF6B8D"/>
    <w:pPr>
      <w:ind w:firstLine="244"/>
    </w:pPr>
  </w:style>
  <w:style w:type="paragraph" w:customStyle="1" w:styleId="2c">
    <w:name w:val="Заг 2"/>
    <w:basedOn w:val="1a"/>
    <w:uiPriority w:val="99"/>
    <w:rsid w:val="00FF6B8D"/>
    <w:pPr>
      <w:pageBreakBefore w:val="0"/>
      <w:spacing w:before="283"/>
    </w:pPr>
    <w:rPr>
      <w:caps w:val="0"/>
    </w:rPr>
  </w:style>
  <w:style w:type="paragraph" w:customStyle="1" w:styleId="3c">
    <w:name w:val="Заг 3"/>
    <w:basedOn w:val="2c"/>
    <w:uiPriority w:val="99"/>
    <w:rsid w:val="00FF6B8D"/>
    <w:pPr>
      <w:spacing w:before="255" w:after="113" w:line="240" w:lineRule="atLeast"/>
    </w:pPr>
    <w:rPr>
      <w:i/>
      <w:iCs/>
      <w:sz w:val="23"/>
      <w:szCs w:val="23"/>
    </w:rPr>
  </w:style>
  <w:style w:type="paragraph" w:customStyle="1" w:styleId="41">
    <w:name w:val="Заг 4"/>
    <w:basedOn w:val="3c"/>
    <w:uiPriority w:val="99"/>
    <w:rsid w:val="00FF6B8D"/>
    <w:rPr>
      <w:b w:val="0"/>
      <w:bCs w:val="0"/>
    </w:rPr>
  </w:style>
  <w:style w:type="paragraph" w:customStyle="1" w:styleId="1b">
    <w:name w:val="Текст1"/>
    <w:uiPriority w:val="99"/>
    <w:rsid w:val="00FF6B8D"/>
    <w:pPr>
      <w:widowControl w:val="0"/>
      <w:suppressAutoHyphens/>
      <w:spacing w:after="0" w:line="100" w:lineRule="atLeast"/>
    </w:pPr>
    <w:rPr>
      <w:rFonts w:ascii="Courier New" w:eastAsia="Times New Roman" w:hAnsi="Courier New" w:cs="Courier New"/>
      <w:kern w:val="2"/>
      <w:sz w:val="20"/>
      <w:szCs w:val="20"/>
      <w:lang w:eastAsia="ar-SA"/>
    </w:rPr>
  </w:style>
  <w:style w:type="paragraph" w:customStyle="1" w:styleId="p3">
    <w:name w:val="p3"/>
    <w:basedOn w:val="a"/>
    <w:uiPriority w:val="99"/>
    <w:rsid w:val="00FF6B8D"/>
    <w:pPr>
      <w:spacing w:before="100" w:beforeAutospacing="1" w:after="100" w:afterAutospacing="1" w:line="240" w:lineRule="auto"/>
    </w:pPr>
    <w:rPr>
      <w:rFonts w:ascii="Times New Roman" w:eastAsia="Batang" w:hAnsi="Times New Roman" w:cs="Times New Roman"/>
      <w:sz w:val="24"/>
      <w:szCs w:val="24"/>
      <w:lang w:eastAsia="ko-KR"/>
    </w:rPr>
  </w:style>
  <w:style w:type="paragraph" w:customStyle="1" w:styleId="Standard">
    <w:name w:val="Standard"/>
    <w:uiPriority w:val="99"/>
    <w:rsid w:val="00FF6B8D"/>
    <w:pPr>
      <w:widowControl w:val="0"/>
      <w:suppressAutoHyphens/>
      <w:autoSpaceDN w:val="0"/>
      <w:spacing w:after="0" w:line="240" w:lineRule="auto"/>
    </w:pPr>
    <w:rPr>
      <w:rFonts w:ascii="Times New Roman" w:eastAsia="Calibri" w:hAnsi="Times New Roman" w:cs="Tahoma"/>
      <w:kern w:val="3"/>
      <w:sz w:val="24"/>
      <w:szCs w:val="24"/>
      <w:lang w:eastAsia="ru-RU"/>
    </w:rPr>
  </w:style>
  <w:style w:type="paragraph" w:customStyle="1" w:styleId="TableContents">
    <w:name w:val="Table Contents"/>
    <w:basedOn w:val="Standard"/>
    <w:uiPriority w:val="99"/>
    <w:rsid w:val="00FF6B8D"/>
    <w:pPr>
      <w:suppressLineNumbers/>
    </w:pPr>
  </w:style>
  <w:style w:type="paragraph" w:customStyle="1" w:styleId="Style25">
    <w:name w:val="Style25"/>
    <w:basedOn w:val="a"/>
    <w:rsid w:val="00FF6B8D"/>
    <w:pPr>
      <w:widowControl w:val="0"/>
      <w:autoSpaceDE w:val="0"/>
      <w:autoSpaceDN w:val="0"/>
      <w:adjustRightInd w:val="0"/>
      <w:spacing w:after="0" w:line="202" w:lineRule="exact"/>
      <w:jc w:val="center"/>
    </w:pPr>
    <w:rPr>
      <w:rFonts w:ascii="Tahoma" w:eastAsia="Times New Roman" w:hAnsi="Tahoma" w:cs="Tahoma"/>
      <w:sz w:val="24"/>
      <w:szCs w:val="24"/>
      <w:lang w:eastAsia="ru-RU"/>
    </w:rPr>
  </w:style>
  <w:style w:type="paragraph" w:customStyle="1" w:styleId="Style47">
    <w:name w:val="Style47"/>
    <w:basedOn w:val="a"/>
    <w:rsid w:val="00FF6B8D"/>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72">
    <w:name w:val="Style72"/>
    <w:basedOn w:val="a"/>
    <w:rsid w:val="00FF6B8D"/>
    <w:pPr>
      <w:widowControl w:val="0"/>
      <w:autoSpaceDE w:val="0"/>
      <w:autoSpaceDN w:val="0"/>
      <w:adjustRightInd w:val="0"/>
      <w:spacing w:after="0" w:line="202" w:lineRule="exact"/>
    </w:pPr>
    <w:rPr>
      <w:rFonts w:ascii="Tahoma" w:eastAsia="Times New Roman" w:hAnsi="Tahoma" w:cs="Tahoma"/>
      <w:sz w:val="24"/>
      <w:szCs w:val="24"/>
      <w:lang w:eastAsia="ru-RU"/>
    </w:rPr>
  </w:style>
  <w:style w:type="paragraph" w:customStyle="1" w:styleId="Style26">
    <w:name w:val="Style26"/>
    <w:basedOn w:val="a"/>
    <w:rsid w:val="00FF6B8D"/>
    <w:pPr>
      <w:widowControl w:val="0"/>
      <w:autoSpaceDE w:val="0"/>
      <w:autoSpaceDN w:val="0"/>
      <w:adjustRightInd w:val="0"/>
      <w:spacing w:after="0" w:line="240" w:lineRule="auto"/>
    </w:pPr>
    <w:rPr>
      <w:rFonts w:ascii="Tahoma" w:eastAsia="Calibri" w:hAnsi="Tahoma" w:cs="Tahoma"/>
      <w:sz w:val="24"/>
      <w:szCs w:val="24"/>
      <w:lang w:eastAsia="ru-RU"/>
    </w:rPr>
  </w:style>
  <w:style w:type="paragraph" w:customStyle="1" w:styleId="Style140">
    <w:name w:val="Style140"/>
    <w:basedOn w:val="a"/>
    <w:uiPriority w:val="99"/>
    <w:rsid w:val="00FF6B8D"/>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p8">
    <w:name w:val="p8"/>
    <w:basedOn w:val="a"/>
    <w:uiPriority w:val="99"/>
    <w:rsid w:val="00FF6B8D"/>
    <w:pPr>
      <w:spacing w:before="100" w:beforeAutospacing="1" w:after="100" w:afterAutospacing="1" w:line="240" w:lineRule="auto"/>
    </w:pPr>
    <w:rPr>
      <w:rFonts w:ascii="Times New Roman" w:eastAsia="Batang" w:hAnsi="Times New Roman" w:cs="Times New Roman"/>
      <w:sz w:val="24"/>
      <w:szCs w:val="24"/>
      <w:lang w:eastAsia="ko-KR"/>
    </w:rPr>
  </w:style>
  <w:style w:type="paragraph" w:customStyle="1" w:styleId="p5">
    <w:name w:val="p5"/>
    <w:basedOn w:val="a"/>
    <w:uiPriority w:val="99"/>
    <w:rsid w:val="00FF6B8D"/>
    <w:pPr>
      <w:spacing w:before="100" w:beforeAutospacing="1" w:after="100" w:afterAutospacing="1" w:line="240" w:lineRule="auto"/>
    </w:pPr>
    <w:rPr>
      <w:rFonts w:ascii="Times New Roman" w:eastAsia="Batang" w:hAnsi="Times New Roman" w:cs="Times New Roman"/>
      <w:sz w:val="24"/>
      <w:szCs w:val="24"/>
      <w:lang w:eastAsia="ko-KR"/>
    </w:rPr>
  </w:style>
  <w:style w:type="paragraph" w:customStyle="1" w:styleId="Style5">
    <w:name w:val="Style5"/>
    <w:basedOn w:val="a"/>
    <w:uiPriority w:val="99"/>
    <w:rsid w:val="00FF6B8D"/>
    <w:pPr>
      <w:widowControl w:val="0"/>
      <w:autoSpaceDE w:val="0"/>
      <w:autoSpaceDN w:val="0"/>
      <w:adjustRightInd w:val="0"/>
      <w:spacing w:after="0" w:line="221" w:lineRule="exact"/>
    </w:pPr>
    <w:rPr>
      <w:rFonts w:ascii="Times New Roman" w:eastAsia="Times New Roman" w:hAnsi="Times New Roman" w:cs="Times New Roman"/>
      <w:sz w:val="24"/>
      <w:szCs w:val="24"/>
      <w:lang w:eastAsia="ru-RU"/>
    </w:rPr>
  </w:style>
  <w:style w:type="paragraph" w:customStyle="1" w:styleId="dash041e005f0431005f044b005f0447005f043d005f044b005f0439">
    <w:name w:val="dash041e_005f0431_005f044b_005f0447_005f043d_005f044b_005f0439"/>
    <w:basedOn w:val="a"/>
    <w:uiPriority w:val="99"/>
    <w:rsid w:val="00FF6B8D"/>
    <w:pPr>
      <w:spacing w:after="0" w:line="240" w:lineRule="auto"/>
    </w:pPr>
    <w:rPr>
      <w:rFonts w:ascii="Times New Roman" w:eastAsia="Times New Roman" w:hAnsi="Times New Roman" w:cs="Times New Roman"/>
      <w:sz w:val="24"/>
      <w:szCs w:val="24"/>
      <w:lang w:eastAsia="ru-RU"/>
    </w:rPr>
  </w:style>
  <w:style w:type="paragraph" w:customStyle="1" w:styleId="p11">
    <w:name w:val="p11"/>
    <w:basedOn w:val="a"/>
    <w:uiPriority w:val="99"/>
    <w:rsid w:val="00FF6B8D"/>
    <w:pPr>
      <w:spacing w:before="100" w:beforeAutospacing="1" w:after="100" w:afterAutospacing="1" w:line="240" w:lineRule="auto"/>
    </w:pPr>
    <w:rPr>
      <w:rFonts w:ascii="Times New Roman" w:eastAsia="Batang" w:hAnsi="Times New Roman" w:cs="Times New Roman"/>
      <w:sz w:val="24"/>
      <w:szCs w:val="24"/>
      <w:lang w:eastAsia="ko-KR"/>
    </w:rPr>
  </w:style>
  <w:style w:type="paragraph" w:customStyle="1" w:styleId="default0">
    <w:name w:val="default"/>
    <w:basedOn w:val="a"/>
    <w:uiPriority w:val="99"/>
    <w:rsid w:val="00FF6B8D"/>
    <w:pPr>
      <w:spacing w:after="0" w:line="240" w:lineRule="auto"/>
    </w:pPr>
    <w:rPr>
      <w:rFonts w:ascii="Times New Roman" w:eastAsia="Times New Roman" w:hAnsi="Times New Roman" w:cs="Times New Roman"/>
      <w:sz w:val="24"/>
      <w:szCs w:val="24"/>
      <w:lang w:eastAsia="ru-RU"/>
    </w:rPr>
  </w:style>
  <w:style w:type="character" w:styleId="aff7">
    <w:name w:val="footnote reference"/>
    <w:semiHidden/>
    <w:unhideWhenUsed/>
    <w:rsid w:val="00FF6B8D"/>
    <w:rPr>
      <w:rFonts w:ascii="Times New Roman" w:hAnsi="Times New Roman" w:cs="Times New Roman" w:hint="default"/>
      <w:vertAlign w:val="superscript"/>
    </w:rPr>
  </w:style>
  <w:style w:type="character" w:customStyle="1" w:styleId="s4">
    <w:name w:val="s4"/>
    <w:uiPriority w:val="99"/>
    <w:rsid w:val="00FF6B8D"/>
  </w:style>
  <w:style w:type="character" w:customStyle="1" w:styleId="FontStyle202">
    <w:name w:val="Font Style202"/>
    <w:uiPriority w:val="99"/>
    <w:rsid w:val="00FF6B8D"/>
    <w:rPr>
      <w:rFonts w:ascii="Century Schoolbook" w:hAnsi="Century Schoolbook" w:cs="Century Schoolbook" w:hint="default"/>
      <w:b/>
      <w:bCs/>
      <w:sz w:val="20"/>
      <w:szCs w:val="20"/>
    </w:rPr>
  </w:style>
  <w:style w:type="character" w:customStyle="1" w:styleId="FontStyle207">
    <w:name w:val="Font Style207"/>
    <w:uiPriority w:val="99"/>
    <w:rsid w:val="00FF6B8D"/>
    <w:rPr>
      <w:rFonts w:ascii="Century Schoolbook" w:hAnsi="Century Schoolbook" w:cs="Century Schoolbook" w:hint="default"/>
      <w:sz w:val="18"/>
      <w:szCs w:val="18"/>
    </w:rPr>
  </w:style>
  <w:style w:type="character" w:customStyle="1" w:styleId="FontStyle217">
    <w:name w:val="Font Style217"/>
    <w:rsid w:val="00FF6B8D"/>
    <w:rPr>
      <w:rFonts w:ascii="Microsoft Sans Serif" w:hAnsi="Microsoft Sans Serif" w:cs="Microsoft Sans Serif" w:hint="default"/>
      <w:sz w:val="14"/>
      <w:szCs w:val="14"/>
    </w:rPr>
  </w:style>
  <w:style w:type="character" w:customStyle="1" w:styleId="FontStyle250">
    <w:name w:val="Font Style250"/>
    <w:rsid w:val="00FF6B8D"/>
    <w:rPr>
      <w:rFonts w:ascii="Franklin Gothic Medium" w:hAnsi="Franklin Gothic Medium" w:cs="Franklin Gothic Medium" w:hint="default"/>
      <w:i/>
      <w:iCs/>
      <w:sz w:val="14"/>
      <w:szCs w:val="14"/>
    </w:rPr>
  </w:style>
  <w:style w:type="character" w:customStyle="1" w:styleId="FontStyle251">
    <w:name w:val="Font Style251"/>
    <w:rsid w:val="00FF6B8D"/>
    <w:rPr>
      <w:rFonts w:ascii="Microsoft Sans Serif" w:hAnsi="Microsoft Sans Serif" w:cs="Microsoft Sans Serif" w:hint="default"/>
      <w:b/>
      <w:bCs/>
      <w:sz w:val="10"/>
      <w:szCs w:val="10"/>
    </w:rPr>
  </w:style>
  <w:style w:type="character" w:customStyle="1" w:styleId="FontStyle261">
    <w:name w:val="Font Style261"/>
    <w:uiPriority w:val="99"/>
    <w:rsid w:val="00FF6B8D"/>
    <w:rPr>
      <w:rFonts w:ascii="Microsoft Sans Serif" w:hAnsi="Microsoft Sans Serif" w:cs="Microsoft Sans Serif" w:hint="default"/>
      <w:b/>
      <w:bCs/>
      <w:i/>
      <w:iCs/>
      <w:sz w:val="14"/>
      <w:szCs w:val="14"/>
    </w:rPr>
  </w:style>
  <w:style w:type="character" w:customStyle="1" w:styleId="FontStyle227">
    <w:name w:val="Font Style227"/>
    <w:uiPriority w:val="99"/>
    <w:rsid w:val="00FF6B8D"/>
    <w:rPr>
      <w:rFonts w:ascii="Microsoft Sans Serif" w:hAnsi="Microsoft Sans Serif" w:cs="Microsoft Sans Serif" w:hint="default"/>
      <w:b/>
      <w:bCs/>
      <w:sz w:val="20"/>
      <w:szCs w:val="20"/>
    </w:rPr>
  </w:style>
  <w:style w:type="character" w:customStyle="1" w:styleId="dash041e005f0431005f044b005f0447005f043d005f044b005f0439005f005fchar1char1">
    <w:name w:val="dash041e_005f0431_005f044b_005f0447_005f043d_005f044b_005f0439_005f_005fchar1__char1"/>
    <w:rsid w:val="00FF6B8D"/>
    <w:rPr>
      <w:rFonts w:ascii="Times New Roman" w:hAnsi="Times New Roman" w:cs="Times New Roman" w:hint="default"/>
      <w:strike w:val="0"/>
      <w:dstrike w:val="0"/>
      <w:sz w:val="24"/>
      <w:u w:val="none"/>
      <w:effect w:val="none"/>
    </w:rPr>
  </w:style>
  <w:style w:type="character" w:customStyle="1" w:styleId="default005f005fchar1char1">
    <w:name w:val="default_005f_005fchar1__char1"/>
    <w:uiPriority w:val="99"/>
    <w:rsid w:val="00FF6B8D"/>
    <w:rPr>
      <w:rFonts w:ascii="Times New Roman" w:hAnsi="Times New Roman" w:cs="Times New Roman" w:hint="default"/>
      <w:strike w:val="0"/>
      <w:dstrike w:val="0"/>
      <w:sz w:val="24"/>
      <w:u w:val="none"/>
      <w:effect w:val="none"/>
    </w:rPr>
  </w:style>
  <w:style w:type="table" w:customStyle="1" w:styleId="2d">
    <w:name w:val="Сетка таблицы2"/>
    <w:basedOn w:val="a1"/>
    <w:next w:val="af"/>
    <w:uiPriority w:val="59"/>
    <w:rsid w:val="00FF6B8D"/>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
    <w:name w:val="Нет списка4"/>
    <w:next w:val="a2"/>
    <w:uiPriority w:val="99"/>
    <w:semiHidden/>
    <w:unhideWhenUsed/>
    <w:rsid w:val="00FF6B8D"/>
  </w:style>
  <w:style w:type="numbering" w:customStyle="1" w:styleId="1111">
    <w:name w:val="Нет списка1111"/>
    <w:next w:val="a2"/>
    <w:uiPriority w:val="99"/>
    <w:semiHidden/>
    <w:unhideWhenUsed/>
    <w:rsid w:val="00FF6B8D"/>
  </w:style>
  <w:style w:type="table" w:customStyle="1" w:styleId="3d">
    <w:name w:val="Сетка таблицы3"/>
    <w:basedOn w:val="a1"/>
    <w:next w:val="af"/>
    <w:uiPriority w:val="59"/>
    <w:rsid w:val="00FF6B8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
    <w:name w:val="Нет списка5"/>
    <w:next w:val="a2"/>
    <w:uiPriority w:val="99"/>
    <w:semiHidden/>
    <w:unhideWhenUsed/>
    <w:rsid w:val="00FF6B8D"/>
  </w:style>
  <w:style w:type="table" w:customStyle="1" w:styleId="43">
    <w:name w:val="Сетка таблицы4"/>
    <w:basedOn w:val="a1"/>
    <w:next w:val="af"/>
    <w:uiPriority w:val="59"/>
    <w:rsid w:val="00FF6B8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216">
    <w:name w:val="Font Style216"/>
    <w:rsid w:val="00FF6B8D"/>
    <w:rPr>
      <w:rFonts w:ascii="Microsoft Sans Serif" w:hAnsi="Microsoft Sans Serif" w:cs="Microsoft Sans Serif"/>
      <w:b/>
      <w:bCs/>
      <w:sz w:val="14"/>
      <w:szCs w:val="14"/>
    </w:rPr>
  </w:style>
  <w:style w:type="paragraph" w:customStyle="1" w:styleId="Style67">
    <w:name w:val="Style67"/>
    <w:basedOn w:val="a"/>
    <w:rsid w:val="00FF6B8D"/>
    <w:pPr>
      <w:widowControl w:val="0"/>
      <w:autoSpaceDE w:val="0"/>
      <w:autoSpaceDN w:val="0"/>
      <w:adjustRightInd w:val="0"/>
      <w:spacing w:after="0" w:line="202" w:lineRule="exact"/>
      <w:jc w:val="center"/>
    </w:pPr>
    <w:rPr>
      <w:rFonts w:ascii="Tahoma" w:eastAsia="Times New Roman" w:hAnsi="Tahoma" w:cs="Tahoma"/>
      <w:sz w:val="24"/>
      <w:szCs w:val="24"/>
      <w:lang w:eastAsia="ru-RU"/>
    </w:rPr>
  </w:style>
  <w:style w:type="paragraph" w:customStyle="1" w:styleId="211">
    <w:name w:val="Основной текст с отступом 21"/>
    <w:basedOn w:val="a"/>
    <w:rsid w:val="00FF6B8D"/>
    <w:pPr>
      <w:widowControl w:val="0"/>
      <w:suppressAutoHyphens/>
      <w:spacing w:after="0" w:line="240" w:lineRule="auto"/>
      <w:ind w:firstLine="720"/>
      <w:jc w:val="both"/>
    </w:pPr>
    <w:rPr>
      <w:rFonts w:ascii="Arial" w:eastAsia="Times New Roman" w:hAnsi="Arial" w:cs="Arial"/>
      <w:kern w:val="1"/>
      <w:sz w:val="28"/>
      <w:szCs w:val="28"/>
      <w:lang w:eastAsia="ru-RU"/>
    </w:rPr>
  </w:style>
  <w:style w:type="paragraph" w:customStyle="1" w:styleId="Style24">
    <w:name w:val="Style24"/>
    <w:basedOn w:val="a"/>
    <w:rsid w:val="00FF6B8D"/>
    <w:pPr>
      <w:widowControl w:val="0"/>
      <w:autoSpaceDE w:val="0"/>
      <w:autoSpaceDN w:val="0"/>
      <w:adjustRightInd w:val="0"/>
      <w:spacing w:after="0" w:line="262" w:lineRule="exact"/>
      <w:ind w:firstLine="355"/>
    </w:pPr>
    <w:rPr>
      <w:rFonts w:ascii="Tahoma" w:eastAsia="Times New Roman" w:hAnsi="Tahoma" w:cs="Tahoma"/>
      <w:sz w:val="24"/>
      <w:szCs w:val="24"/>
      <w:lang w:eastAsia="ru-RU"/>
    </w:rPr>
  </w:style>
  <w:style w:type="paragraph" w:customStyle="1" w:styleId="Style94">
    <w:name w:val="Style94"/>
    <w:basedOn w:val="a"/>
    <w:uiPriority w:val="99"/>
    <w:rsid w:val="00FF6B8D"/>
    <w:pPr>
      <w:widowControl w:val="0"/>
      <w:autoSpaceDE w:val="0"/>
      <w:autoSpaceDN w:val="0"/>
      <w:adjustRightInd w:val="0"/>
      <w:spacing w:after="0" w:line="259" w:lineRule="exact"/>
    </w:pPr>
    <w:rPr>
      <w:rFonts w:ascii="Tahoma" w:eastAsia="Times New Roman" w:hAnsi="Tahoma" w:cs="Tahoma"/>
      <w:sz w:val="24"/>
      <w:szCs w:val="24"/>
      <w:lang w:eastAsia="ru-RU"/>
    </w:rPr>
  </w:style>
  <w:style w:type="paragraph" w:customStyle="1" w:styleId="Style18">
    <w:name w:val="Style18"/>
    <w:basedOn w:val="a"/>
    <w:uiPriority w:val="99"/>
    <w:rsid w:val="00FF6B8D"/>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99">
    <w:name w:val="Style99"/>
    <w:basedOn w:val="a"/>
    <w:uiPriority w:val="99"/>
    <w:rsid w:val="00FF6B8D"/>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117">
    <w:name w:val="Style117"/>
    <w:basedOn w:val="a"/>
    <w:uiPriority w:val="99"/>
    <w:rsid w:val="00FF6B8D"/>
    <w:pPr>
      <w:widowControl w:val="0"/>
      <w:autoSpaceDE w:val="0"/>
      <w:autoSpaceDN w:val="0"/>
      <w:adjustRightInd w:val="0"/>
      <w:spacing w:after="0" w:line="262" w:lineRule="exact"/>
      <w:jc w:val="both"/>
    </w:pPr>
    <w:rPr>
      <w:rFonts w:ascii="Tahoma" w:eastAsia="Times New Roman" w:hAnsi="Tahoma" w:cs="Tahoma"/>
      <w:sz w:val="24"/>
      <w:szCs w:val="24"/>
      <w:lang w:eastAsia="ru-RU"/>
    </w:rPr>
  </w:style>
  <w:style w:type="character" w:customStyle="1" w:styleId="FontStyle267">
    <w:name w:val="Font Style267"/>
    <w:uiPriority w:val="99"/>
    <w:rsid w:val="00FF6B8D"/>
    <w:rPr>
      <w:rFonts w:ascii="Franklin Gothic Medium" w:hAnsi="Franklin Gothic Medium" w:cs="Franklin Gothic Medium"/>
      <w:sz w:val="20"/>
      <w:szCs w:val="20"/>
    </w:rPr>
  </w:style>
  <w:style w:type="character" w:customStyle="1" w:styleId="FontStyle292">
    <w:name w:val="Font Style292"/>
    <w:uiPriority w:val="99"/>
    <w:rsid w:val="00FF6B8D"/>
    <w:rPr>
      <w:rFonts w:ascii="Century Schoolbook" w:hAnsi="Century Schoolbook" w:cs="Century Schoolbook"/>
      <w:b/>
      <w:bCs/>
      <w:sz w:val="18"/>
      <w:szCs w:val="18"/>
    </w:rPr>
  </w:style>
  <w:style w:type="character" w:customStyle="1" w:styleId="FontStyle301">
    <w:name w:val="Font Style301"/>
    <w:uiPriority w:val="99"/>
    <w:rsid w:val="00FF6B8D"/>
    <w:rPr>
      <w:rFonts w:ascii="Franklin Gothic Medium" w:hAnsi="Franklin Gothic Medium" w:cs="Franklin Gothic Medium"/>
      <w:i/>
      <w:iCs/>
      <w:sz w:val="18"/>
      <w:szCs w:val="18"/>
    </w:rPr>
  </w:style>
  <w:style w:type="character" w:customStyle="1" w:styleId="FontStyle226">
    <w:name w:val="Font Style226"/>
    <w:uiPriority w:val="99"/>
    <w:rsid w:val="00FF6B8D"/>
    <w:rPr>
      <w:rFonts w:ascii="Century Schoolbook" w:hAnsi="Century Schoolbook" w:cs="Century Schoolbook"/>
      <w:sz w:val="18"/>
      <w:szCs w:val="18"/>
    </w:rPr>
  </w:style>
  <w:style w:type="paragraph" w:customStyle="1" w:styleId="Style118">
    <w:name w:val="Style118"/>
    <w:basedOn w:val="a"/>
    <w:uiPriority w:val="99"/>
    <w:rsid w:val="00FF6B8D"/>
    <w:pPr>
      <w:widowControl w:val="0"/>
      <w:autoSpaceDE w:val="0"/>
      <w:autoSpaceDN w:val="0"/>
      <w:adjustRightInd w:val="0"/>
      <w:spacing w:after="0" w:line="262" w:lineRule="exact"/>
      <w:ind w:firstLine="461"/>
      <w:jc w:val="both"/>
    </w:pPr>
    <w:rPr>
      <w:rFonts w:ascii="Tahoma" w:eastAsia="Times New Roman" w:hAnsi="Tahoma" w:cs="Tahoma"/>
      <w:sz w:val="24"/>
      <w:szCs w:val="24"/>
      <w:lang w:eastAsia="ru-RU"/>
    </w:rPr>
  </w:style>
  <w:style w:type="character" w:customStyle="1" w:styleId="FontStyle290">
    <w:name w:val="Font Style290"/>
    <w:uiPriority w:val="99"/>
    <w:rsid w:val="00FF6B8D"/>
    <w:rPr>
      <w:rFonts w:ascii="Century Schoolbook" w:hAnsi="Century Schoolbook" w:cs="Century Schoolbook"/>
      <w:i/>
      <w:iCs/>
      <w:sz w:val="18"/>
      <w:szCs w:val="18"/>
    </w:rPr>
  </w:style>
  <w:style w:type="paragraph" w:customStyle="1" w:styleId="Style46">
    <w:name w:val="Style46"/>
    <w:basedOn w:val="a"/>
    <w:uiPriority w:val="99"/>
    <w:rsid w:val="00FF6B8D"/>
    <w:pPr>
      <w:widowControl w:val="0"/>
      <w:autoSpaceDE w:val="0"/>
      <w:autoSpaceDN w:val="0"/>
      <w:adjustRightInd w:val="0"/>
      <w:spacing w:after="0" w:line="264" w:lineRule="exact"/>
    </w:pPr>
    <w:rPr>
      <w:rFonts w:ascii="Tahoma" w:eastAsia="Times New Roman" w:hAnsi="Tahoma" w:cs="Tahoma"/>
      <w:sz w:val="24"/>
      <w:szCs w:val="24"/>
      <w:lang w:eastAsia="ru-RU"/>
    </w:rPr>
  </w:style>
  <w:style w:type="paragraph" w:customStyle="1" w:styleId="Style189">
    <w:name w:val="Style189"/>
    <w:basedOn w:val="a"/>
    <w:uiPriority w:val="99"/>
    <w:rsid w:val="00FF6B8D"/>
    <w:pPr>
      <w:widowControl w:val="0"/>
      <w:autoSpaceDE w:val="0"/>
      <w:autoSpaceDN w:val="0"/>
      <w:adjustRightInd w:val="0"/>
      <w:spacing w:after="0" w:line="240" w:lineRule="auto"/>
    </w:pPr>
    <w:rPr>
      <w:rFonts w:ascii="Tahoma" w:eastAsia="Times New Roman" w:hAnsi="Tahoma" w:cs="Tahoma"/>
      <w:sz w:val="24"/>
      <w:szCs w:val="24"/>
      <w:lang w:eastAsia="ru-RU"/>
    </w:rPr>
  </w:style>
  <w:style w:type="character" w:customStyle="1" w:styleId="FontStyle269">
    <w:name w:val="Font Style269"/>
    <w:uiPriority w:val="99"/>
    <w:rsid w:val="00FF6B8D"/>
    <w:rPr>
      <w:rFonts w:ascii="Century Schoolbook" w:hAnsi="Century Schoolbook" w:cs="Century Schoolbook"/>
      <w:i/>
      <w:iCs/>
      <w:spacing w:val="-10"/>
      <w:sz w:val="22"/>
      <w:szCs w:val="22"/>
    </w:rPr>
  </w:style>
  <w:style w:type="character" w:customStyle="1" w:styleId="FontStyle280">
    <w:name w:val="Font Style280"/>
    <w:uiPriority w:val="99"/>
    <w:rsid w:val="00FF6B8D"/>
    <w:rPr>
      <w:rFonts w:ascii="Century Schoolbook" w:hAnsi="Century Schoolbook" w:cs="Century Schoolbook"/>
      <w:spacing w:val="-10"/>
      <w:sz w:val="22"/>
      <w:szCs w:val="22"/>
    </w:rPr>
  </w:style>
  <w:style w:type="character" w:customStyle="1" w:styleId="FontStyle210">
    <w:name w:val="Font Style210"/>
    <w:uiPriority w:val="99"/>
    <w:rsid w:val="00FF6B8D"/>
    <w:rPr>
      <w:rFonts w:ascii="Microsoft Sans Serif" w:hAnsi="Microsoft Sans Serif" w:cs="Microsoft Sans Serif"/>
      <w:b/>
      <w:bCs/>
      <w:spacing w:val="-10"/>
      <w:sz w:val="46"/>
      <w:szCs w:val="46"/>
    </w:rPr>
  </w:style>
  <w:style w:type="table" w:customStyle="1" w:styleId="TableGrid3">
    <w:name w:val="TableGrid3"/>
    <w:rsid w:val="00FF6B8D"/>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character" w:styleId="aff8">
    <w:name w:val="annotation reference"/>
    <w:uiPriority w:val="99"/>
    <w:semiHidden/>
    <w:unhideWhenUsed/>
    <w:rsid w:val="00FF6B8D"/>
    <w:rPr>
      <w:sz w:val="16"/>
      <w:szCs w:val="16"/>
    </w:rPr>
  </w:style>
  <w:style w:type="paragraph" w:styleId="aff9">
    <w:name w:val="annotation subject"/>
    <w:basedOn w:val="afa"/>
    <w:next w:val="afa"/>
    <w:link w:val="affa"/>
    <w:uiPriority w:val="99"/>
    <w:semiHidden/>
    <w:unhideWhenUsed/>
    <w:rsid w:val="00FF6B8D"/>
    <w:pPr>
      <w:spacing w:line="276" w:lineRule="auto"/>
    </w:pPr>
    <w:rPr>
      <w:b/>
      <w:bCs/>
      <w:lang w:eastAsia="en-US"/>
    </w:rPr>
  </w:style>
  <w:style w:type="character" w:customStyle="1" w:styleId="affa">
    <w:name w:val="Тема примечания Знак"/>
    <w:basedOn w:val="afb"/>
    <w:link w:val="aff9"/>
    <w:uiPriority w:val="99"/>
    <w:semiHidden/>
    <w:rsid w:val="00FF6B8D"/>
    <w:rPr>
      <w:rFonts w:ascii="Calibri" w:eastAsia="Calibri" w:hAnsi="Calibri" w:cs="Times New Roman"/>
      <w:b/>
      <w:bCs/>
      <w:sz w:val="20"/>
      <w:szCs w:val="20"/>
      <w:lang w:val="x-none"/>
    </w:rPr>
  </w:style>
  <w:style w:type="table" w:customStyle="1" w:styleId="112">
    <w:name w:val="Сетка таблицы11"/>
    <w:basedOn w:val="a1"/>
    <w:next w:val="af"/>
    <w:uiPriority w:val="59"/>
    <w:rsid w:val="00FF6B8D"/>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aragraphStyle">
    <w:name w:val="Paragraph Style"/>
    <w:rsid w:val="00FF6B8D"/>
    <w:pPr>
      <w:autoSpaceDE w:val="0"/>
      <w:autoSpaceDN w:val="0"/>
      <w:adjustRightInd w:val="0"/>
      <w:spacing w:after="0" w:line="240" w:lineRule="auto"/>
    </w:pPr>
    <w:rPr>
      <w:rFonts w:ascii="Arial" w:eastAsia="Calibri" w:hAnsi="Arial" w:cs="Arial"/>
      <w:sz w:val="24"/>
      <w:szCs w:val="24"/>
    </w:rPr>
  </w:style>
  <w:style w:type="character" w:customStyle="1" w:styleId="FontStyle106">
    <w:name w:val="Font Style106"/>
    <w:uiPriority w:val="99"/>
    <w:rsid w:val="00FF6B8D"/>
    <w:rPr>
      <w:rFonts w:ascii="Microsoft Sans Serif" w:hAnsi="Microsoft Sans Serif" w:cs="Microsoft Sans Serif"/>
      <w:sz w:val="16"/>
      <w:szCs w:val="16"/>
    </w:rPr>
  </w:style>
  <w:style w:type="table" w:customStyle="1" w:styleId="53">
    <w:name w:val="Сетка таблицы5"/>
    <w:basedOn w:val="a1"/>
    <w:next w:val="af"/>
    <w:uiPriority w:val="59"/>
    <w:rsid w:val="00FF6B8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Grid11"/>
    <w:rsid w:val="00FF6B8D"/>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table" w:customStyle="1" w:styleId="TableGrid21">
    <w:name w:val="TableGrid21"/>
    <w:rsid w:val="00FF6B8D"/>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paragraph" w:customStyle="1" w:styleId="1c">
    <w:name w:val="Название1"/>
    <w:basedOn w:val="a"/>
    <w:next w:val="a"/>
    <w:uiPriority w:val="10"/>
    <w:qFormat/>
    <w:rsid w:val="00FF6B8D"/>
    <w:pPr>
      <w:spacing w:after="0" w:line="240" w:lineRule="auto"/>
      <w:ind w:firstLine="701"/>
      <w:contextualSpacing/>
      <w:jc w:val="both"/>
    </w:pPr>
    <w:rPr>
      <w:rFonts w:ascii="Calibri Light" w:eastAsia="Times New Roman" w:hAnsi="Calibri Light" w:cs="Times New Roman"/>
      <w:spacing w:val="-10"/>
      <w:kern w:val="28"/>
      <w:sz w:val="56"/>
      <w:szCs w:val="56"/>
      <w:lang w:eastAsia="ru-RU"/>
    </w:rPr>
  </w:style>
  <w:style w:type="character" w:customStyle="1" w:styleId="affb">
    <w:name w:val="Заголовок Знак"/>
    <w:basedOn w:val="a0"/>
    <w:link w:val="affc"/>
    <w:uiPriority w:val="10"/>
    <w:rsid w:val="00FF6B8D"/>
    <w:rPr>
      <w:rFonts w:ascii="Calibri Light" w:eastAsia="Times New Roman" w:hAnsi="Calibri Light" w:cs="Times New Roman"/>
      <w:spacing w:val="-10"/>
      <w:kern w:val="28"/>
      <w:sz w:val="56"/>
      <w:szCs w:val="56"/>
    </w:rPr>
  </w:style>
  <w:style w:type="numbering" w:customStyle="1" w:styleId="64">
    <w:name w:val="Нет списка6"/>
    <w:next w:val="a2"/>
    <w:uiPriority w:val="99"/>
    <w:semiHidden/>
    <w:unhideWhenUsed/>
    <w:rsid w:val="00FF6B8D"/>
  </w:style>
  <w:style w:type="numbering" w:customStyle="1" w:styleId="120">
    <w:name w:val="Нет списка12"/>
    <w:next w:val="a2"/>
    <w:uiPriority w:val="99"/>
    <w:semiHidden/>
    <w:unhideWhenUsed/>
    <w:rsid w:val="00FF6B8D"/>
  </w:style>
  <w:style w:type="numbering" w:customStyle="1" w:styleId="212">
    <w:name w:val="Нет списка21"/>
    <w:next w:val="a2"/>
    <w:uiPriority w:val="99"/>
    <w:semiHidden/>
    <w:unhideWhenUsed/>
    <w:rsid w:val="00FF6B8D"/>
  </w:style>
  <w:style w:type="numbering" w:customStyle="1" w:styleId="311">
    <w:name w:val="Нет списка31"/>
    <w:next w:val="a2"/>
    <w:uiPriority w:val="99"/>
    <w:semiHidden/>
    <w:unhideWhenUsed/>
    <w:rsid w:val="00FF6B8D"/>
  </w:style>
  <w:style w:type="numbering" w:customStyle="1" w:styleId="410">
    <w:name w:val="Нет списка41"/>
    <w:next w:val="a2"/>
    <w:uiPriority w:val="99"/>
    <w:semiHidden/>
    <w:unhideWhenUsed/>
    <w:rsid w:val="00FF6B8D"/>
  </w:style>
  <w:style w:type="numbering" w:customStyle="1" w:styleId="1120">
    <w:name w:val="Нет списка112"/>
    <w:next w:val="a2"/>
    <w:uiPriority w:val="99"/>
    <w:semiHidden/>
    <w:unhideWhenUsed/>
    <w:rsid w:val="00FF6B8D"/>
  </w:style>
  <w:style w:type="numbering" w:customStyle="1" w:styleId="511">
    <w:name w:val="Нет списка51"/>
    <w:next w:val="a2"/>
    <w:uiPriority w:val="99"/>
    <w:semiHidden/>
    <w:unhideWhenUsed/>
    <w:rsid w:val="00FF6B8D"/>
  </w:style>
  <w:style w:type="table" w:customStyle="1" w:styleId="TableGrid4">
    <w:name w:val="TableGrid4"/>
    <w:rsid w:val="00FF6B8D"/>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table" w:customStyle="1" w:styleId="TableGrid12">
    <w:name w:val="TableGrid12"/>
    <w:rsid w:val="00FF6B8D"/>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table" w:customStyle="1" w:styleId="TableGrid22">
    <w:name w:val="TableGrid22"/>
    <w:rsid w:val="00FF6B8D"/>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numbering" w:customStyle="1" w:styleId="7">
    <w:name w:val="Нет списка7"/>
    <w:next w:val="a2"/>
    <w:uiPriority w:val="99"/>
    <w:semiHidden/>
    <w:unhideWhenUsed/>
    <w:rsid w:val="00FF6B8D"/>
  </w:style>
  <w:style w:type="numbering" w:customStyle="1" w:styleId="130">
    <w:name w:val="Нет списка13"/>
    <w:next w:val="a2"/>
    <w:uiPriority w:val="99"/>
    <w:semiHidden/>
    <w:unhideWhenUsed/>
    <w:rsid w:val="00FF6B8D"/>
  </w:style>
  <w:style w:type="numbering" w:customStyle="1" w:styleId="220">
    <w:name w:val="Нет списка22"/>
    <w:next w:val="a2"/>
    <w:uiPriority w:val="99"/>
    <w:semiHidden/>
    <w:unhideWhenUsed/>
    <w:rsid w:val="00FF6B8D"/>
  </w:style>
  <w:style w:type="numbering" w:customStyle="1" w:styleId="320">
    <w:name w:val="Нет списка32"/>
    <w:next w:val="a2"/>
    <w:uiPriority w:val="99"/>
    <w:semiHidden/>
    <w:unhideWhenUsed/>
    <w:rsid w:val="00FF6B8D"/>
  </w:style>
  <w:style w:type="numbering" w:customStyle="1" w:styleId="420">
    <w:name w:val="Нет списка42"/>
    <w:next w:val="a2"/>
    <w:uiPriority w:val="99"/>
    <w:semiHidden/>
    <w:unhideWhenUsed/>
    <w:rsid w:val="00FF6B8D"/>
  </w:style>
  <w:style w:type="numbering" w:customStyle="1" w:styleId="113">
    <w:name w:val="Нет списка113"/>
    <w:next w:val="a2"/>
    <w:uiPriority w:val="99"/>
    <w:semiHidden/>
    <w:unhideWhenUsed/>
    <w:rsid w:val="00FF6B8D"/>
  </w:style>
  <w:style w:type="numbering" w:customStyle="1" w:styleId="520">
    <w:name w:val="Нет списка52"/>
    <w:next w:val="a2"/>
    <w:uiPriority w:val="99"/>
    <w:semiHidden/>
    <w:unhideWhenUsed/>
    <w:rsid w:val="00FF6B8D"/>
  </w:style>
  <w:style w:type="table" w:customStyle="1" w:styleId="TableGrid5">
    <w:name w:val="TableGrid5"/>
    <w:rsid w:val="00FF6B8D"/>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table" w:customStyle="1" w:styleId="TableGrid13">
    <w:name w:val="TableGrid13"/>
    <w:rsid w:val="00FF6B8D"/>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table" w:customStyle="1" w:styleId="TableGrid23">
    <w:name w:val="TableGrid23"/>
    <w:rsid w:val="00FF6B8D"/>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table" w:customStyle="1" w:styleId="TableGrid31">
    <w:name w:val="TableGrid31"/>
    <w:rsid w:val="00FF6B8D"/>
    <w:pPr>
      <w:spacing w:after="0" w:line="240" w:lineRule="auto"/>
    </w:pPr>
    <w:rPr>
      <w:rFonts w:eastAsia="Times New Roman"/>
      <w:lang w:eastAsia="ru-RU"/>
    </w:rPr>
    <w:tblPr>
      <w:tblCellMar>
        <w:top w:w="0" w:type="dxa"/>
        <w:left w:w="0" w:type="dxa"/>
        <w:bottom w:w="0" w:type="dxa"/>
        <w:right w:w="0" w:type="dxa"/>
      </w:tblCellMar>
    </w:tblPr>
  </w:style>
  <w:style w:type="table" w:customStyle="1" w:styleId="TableGrid51">
    <w:name w:val="TableGrid51"/>
    <w:rsid w:val="00FF6B8D"/>
    <w:pPr>
      <w:spacing w:after="0" w:line="240" w:lineRule="auto"/>
    </w:pPr>
    <w:rPr>
      <w:rFonts w:eastAsia="Times New Roman"/>
      <w:lang w:eastAsia="ru-RU"/>
    </w:rPr>
    <w:tblPr>
      <w:tblCellMar>
        <w:top w:w="0" w:type="dxa"/>
        <w:left w:w="0" w:type="dxa"/>
        <w:bottom w:w="0" w:type="dxa"/>
        <w:right w:w="0" w:type="dxa"/>
      </w:tblCellMar>
    </w:tblPr>
  </w:style>
  <w:style w:type="table" w:customStyle="1" w:styleId="65">
    <w:name w:val="Сетка таблицы6"/>
    <w:basedOn w:val="a1"/>
    <w:next w:val="af"/>
    <w:uiPriority w:val="39"/>
    <w:rsid w:val="00FF6B8D"/>
    <w:pPr>
      <w:spacing w:after="0" w:line="240" w:lineRule="auto"/>
    </w:pPr>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Grid32"/>
    <w:rsid w:val="00FF6B8D"/>
    <w:pPr>
      <w:spacing w:after="0" w:line="240" w:lineRule="auto"/>
    </w:pPr>
    <w:rPr>
      <w:rFonts w:eastAsia="Times New Roman"/>
      <w:lang w:eastAsia="ru-RU"/>
    </w:rPr>
    <w:tblPr>
      <w:tblCellMar>
        <w:top w:w="0" w:type="dxa"/>
        <w:left w:w="0" w:type="dxa"/>
        <w:bottom w:w="0" w:type="dxa"/>
        <w:right w:w="0" w:type="dxa"/>
      </w:tblCellMar>
    </w:tblPr>
  </w:style>
  <w:style w:type="paragraph" w:styleId="affc">
    <w:name w:val="Title"/>
    <w:basedOn w:val="a"/>
    <w:next w:val="a"/>
    <w:link w:val="affb"/>
    <w:uiPriority w:val="10"/>
    <w:qFormat/>
    <w:rsid w:val="00FF6B8D"/>
    <w:pPr>
      <w:pBdr>
        <w:bottom w:val="single" w:sz="8" w:space="4" w:color="5B9BD5" w:themeColor="accent1"/>
      </w:pBdr>
      <w:spacing w:after="300" w:line="240" w:lineRule="auto"/>
      <w:contextualSpacing/>
    </w:pPr>
    <w:rPr>
      <w:rFonts w:ascii="Calibri Light" w:eastAsia="Times New Roman" w:hAnsi="Calibri Light" w:cs="Times New Roman"/>
      <w:spacing w:val="-10"/>
      <w:kern w:val="28"/>
      <w:sz w:val="56"/>
      <w:szCs w:val="56"/>
    </w:rPr>
  </w:style>
  <w:style w:type="character" w:customStyle="1" w:styleId="3e">
    <w:name w:val="Название Знак3"/>
    <w:basedOn w:val="a0"/>
    <w:uiPriority w:val="10"/>
    <w:rsid w:val="00FF6B8D"/>
    <w:rPr>
      <w:rFonts w:asciiTheme="majorHAnsi" w:eastAsiaTheme="majorEastAsia" w:hAnsiTheme="majorHAnsi" w:cstheme="majorBidi"/>
      <w:color w:val="323E4F" w:themeColor="text2" w:themeShade="BF"/>
      <w:spacing w:val="5"/>
      <w:kern w:val="28"/>
      <w:sz w:val="52"/>
      <w:szCs w:val="52"/>
    </w:rPr>
  </w:style>
  <w:style w:type="numbering" w:customStyle="1" w:styleId="81">
    <w:name w:val="Нет списка8"/>
    <w:next w:val="a2"/>
    <w:uiPriority w:val="99"/>
    <w:semiHidden/>
    <w:unhideWhenUsed/>
    <w:rsid w:val="00FF6B8D"/>
  </w:style>
  <w:style w:type="table" w:customStyle="1" w:styleId="TableGrid6">
    <w:name w:val="TableGrid6"/>
    <w:rsid w:val="00FF6B8D"/>
    <w:pPr>
      <w:spacing w:after="0" w:line="240" w:lineRule="auto"/>
    </w:pPr>
    <w:rPr>
      <w:rFonts w:eastAsia="Times New Roman"/>
      <w:lang w:eastAsia="ru-RU"/>
    </w:rPr>
    <w:tblPr>
      <w:tblCellMar>
        <w:top w:w="0" w:type="dxa"/>
        <w:left w:w="0" w:type="dxa"/>
        <w:bottom w:w="0" w:type="dxa"/>
        <w:right w:w="0" w:type="dxa"/>
      </w:tblCellMar>
    </w:tblPr>
  </w:style>
  <w:style w:type="table" w:customStyle="1" w:styleId="TableGrid14">
    <w:name w:val="TableGrid14"/>
    <w:rsid w:val="00FF6B8D"/>
    <w:pPr>
      <w:spacing w:after="0" w:line="240" w:lineRule="auto"/>
    </w:pPr>
    <w:rPr>
      <w:rFonts w:eastAsia="Times New Roman"/>
      <w:lang w:eastAsia="ru-RU"/>
    </w:rPr>
    <w:tblPr>
      <w:tblCellMar>
        <w:top w:w="0" w:type="dxa"/>
        <w:left w:w="0" w:type="dxa"/>
        <w:bottom w:w="0" w:type="dxa"/>
        <w:right w:w="0" w:type="dxa"/>
      </w:tblCellMar>
    </w:tblPr>
  </w:style>
  <w:style w:type="table" w:customStyle="1" w:styleId="TableGrid24">
    <w:name w:val="TableGrid24"/>
    <w:rsid w:val="00FF6B8D"/>
    <w:pPr>
      <w:spacing w:after="0" w:line="240" w:lineRule="auto"/>
    </w:pPr>
    <w:rPr>
      <w:rFonts w:eastAsia="Times New Roman"/>
      <w:lang w:eastAsia="ru-RU"/>
    </w:rPr>
    <w:tblPr>
      <w:tblCellMar>
        <w:top w:w="0" w:type="dxa"/>
        <w:left w:w="0" w:type="dxa"/>
        <w:bottom w:w="0" w:type="dxa"/>
        <w:right w:w="0" w:type="dxa"/>
      </w:tblCellMar>
    </w:tblPr>
  </w:style>
  <w:style w:type="numbering" w:customStyle="1" w:styleId="140">
    <w:name w:val="Нет списка14"/>
    <w:next w:val="a2"/>
    <w:uiPriority w:val="99"/>
    <w:semiHidden/>
    <w:unhideWhenUsed/>
    <w:rsid w:val="00FF6B8D"/>
  </w:style>
  <w:style w:type="numbering" w:customStyle="1" w:styleId="114">
    <w:name w:val="Нет списка114"/>
    <w:next w:val="a2"/>
    <w:uiPriority w:val="99"/>
    <w:semiHidden/>
    <w:unhideWhenUsed/>
    <w:rsid w:val="00FF6B8D"/>
  </w:style>
  <w:style w:type="numbering" w:customStyle="1" w:styleId="230">
    <w:name w:val="Нет списка23"/>
    <w:next w:val="a2"/>
    <w:uiPriority w:val="99"/>
    <w:semiHidden/>
    <w:unhideWhenUsed/>
    <w:rsid w:val="00FF6B8D"/>
  </w:style>
  <w:style w:type="numbering" w:customStyle="1" w:styleId="330">
    <w:name w:val="Нет списка33"/>
    <w:next w:val="a2"/>
    <w:uiPriority w:val="99"/>
    <w:semiHidden/>
    <w:unhideWhenUsed/>
    <w:rsid w:val="00FF6B8D"/>
  </w:style>
  <w:style w:type="numbering" w:customStyle="1" w:styleId="430">
    <w:name w:val="Нет списка43"/>
    <w:next w:val="a2"/>
    <w:uiPriority w:val="99"/>
    <w:semiHidden/>
    <w:unhideWhenUsed/>
    <w:rsid w:val="00FF6B8D"/>
  </w:style>
  <w:style w:type="numbering" w:customStyle="1" w:styleId="1112">
    <w:name w:val="Нет списка1112"/>
    <w:next w:val="a2"/>
    <w:uiPriority w:val="99"/>
    <w:semiHidden/>
    <w:unhideWhenUsed/>
    <w:rsid w:val="00FF6B8D"/>
  </w:style>
  <w:style w:type="numbering" w:customStyle="1" w:styleId="530">
    <w:name w:val="Нет списка53"/>
    <w:next w:val="a2"/>
    <w:uiPriority w:val="99"/>
    <w:semiHidden/>
    <w:unhideWhenUsed/>
    <w:rsid w:val="00FF6B8D"/>
  </w:style>
  <w:style w:type="numbering" w:customStyle="1" w:styleId="610">
    <w:name w:val="Нет списка61"/>
    <w:next w:val="a2"/>
    <w:uiPriority w:val="99"/>
    <w:semiHidden/>
    <w:unhideWhenUsed/>
    <w:rsid w:val="00FF6B8D"/>
  </w:style>
  <w:style w:type="numbering" w:customStyle="1" w:styleId="121">
    <w:name w:val="Нет списка121"/>
    <w:next w:val="a2"/>
    <w:uiPriority w:val="99"/>
    <w:semiHidden/>
    <w:unhideWhenUsed/>
    <w:rsid w:val="00FF6B8D"/>
  </w:style>
  <w:style w:type="numbering" w:customStyle="1" w:styleId="2110">
    <w:name w:val="Нет списка211"/>
    <w:next w:val="a2"/>
    <w:uiPriority w:val="99"/>
    <w:semiHidden/>
    <w:unhideWhenUsed/>
    <w:rsid w:val="00FF6B8D"/>
  </w:style>
  <w:style w:type="numbering" w:customStyle="1" w:styleId="3110">
    <w:name w:val="Нет списка311"/>
    <w:next w:val="a2"/>
    <w:uiPriority w:val="99"/>
    <w:semiHidden/>
    <w:unhideWhenUsed/>
    <w:rsid w:val="00FF6B8D"/>
  </w:style>
  <w:style w:type="numbering" w:customStyle="1" w:styleId="411">
    <w:name w:val="Нет списка411"/>
    <w:next w:val="a2"/>
    <w:uiPriority w:val="99"/>
    <w:semiHidden/>
    <w:unhideWhenUsed/>
    <w:rsid w:val="00FF6B8D"/>
  </w:style>
  <w:style w:type="numbering" w:customStyle="1" w:styleId="1121">
    <w:name w:val="Нет списка1121"/>
    <w:next w:val="a2"/>
    <w:uiPriority w:val="99"/>
    <w:semiHidden/>
    <w:unhideWhenUsed/>
    <w:rsid w:val="00FF6B8D"/>
  </w:style>
  <w:style w:type="numbering" w:customStyle="1" w:styleId="5110">
    <w:name w:val="Нет списка511"/>
    <w:next w:val="a2"/>
    <w:uiPriority w:val="99"/>
    <w:semiHidden/>
    <w:unhideWhenUsed/>
    <w:rsid w:val="00FF6B8D"/>
  </w:style>
  <w:style w:type="numbering" w:customStyle="1" w:styleId="71">
    <w:name w:val="Нет списка71"/>
    <w:next w:val="a2"/>
    <w:uiPriority w:val="99"/>
    <w:semiHidden/>
    <w:unhideWhenUsed/>
    <w:rsid w:val="00FF6B8D"/>
  </w:style>
  <w:style w:type="numbering" w:customStyle="1" w:styleId="131">
    <w:name w:val="Нет списка131"/>
    <w:next w:val="a2"/>
    <w:uiPriority w:val="99"/>
    <w:semiHidden/>
    <w:unhideWhenUsed/>
    <w:rsid w:val="00FF6B8D"/>
  </w:style>
  <w:style w:type="numbering" w:customStyle="1" w:styleId="221">
    <w:name w:val="Нет списка221"/>
    <w:next w:val="a2"/>
    <w:uiPriority w:val="99"/>
    <w:semiHidden/>
    <w:unhideWhenUsed/>
    <w:rsid w:val="00FF6B8D"/>
  </w:style>
  <w:style w:type="numbering" w:customStyle="1" w:styleId="321">
    <w:name w:val="Нет списка321"/>
    <w:next w:val="a2"/>
    <w:uiPriority w:val="99"/>
    <w:semiHidden/>
    <w:unhideWhenUsed/>
    <w:rsid w:val="00FF6B8D"/>
  </w:style>
  <w:style w:type="numbering" w:customStyle="1" w:styleId="421">
    <w:name w:val="Нет списка421"/>
    <w:next w:val="a2"/>
    <w:uiPriority w:val="99"/>
    <w:semiHidden/>
    <w:unhideWhenUsed/>
    <w:rsid w:val="00FF6B8D"/>
  </w:style>
  <w:style w:type="numbering" w:customStyle="1" w:styleId="1131">
    <w:name w:val="Нет списка1131"/>
    <w:next w:val="a2"/>
    <w:uiPriority w:val="99"/>
    <w:semiHidden/>
    <w:unhideWhenUsed/>
    <w:rsid w:val="00FF6B8D"/>
  </w:style>
  <w:style w:type="numbering" w:customStyle="1" w:styleId="521">
    <w:name w:val="Нет списка521"/>
    <w:next w:val="a2"/>
    <w:uiPriority w:val="99"/>
    <w:semiHidden/>
    <w:unhideWhenUsed/>
    <w:rsid w:val="00FF6B8D"/>
  </w:style>
  <w:style w:type="table" w:customStyle="1" w:styleId="TableGrid311">
    <w:name w:val="TableGrid311"/>
    <w:rsid w:val="00FF6B8D"/>
    <w:pPr>
      <w:spacing w:after="0" w:line="240" w:lineRule="auto"/>
    </w:pPr>
    <w:rPr>
      <w:rFonts w:eastAsia="Times New Roman"/>
      <w:lang w:eastAsia="ru-RU"/>
    </w:rPr>
    <w:tblPr>
      <w:tblCellMar>
        <w:top w:w="0" w:type="dxa"/>
        <w:left w:w="0" w:type="dxa"/>
        <w:bottom w:w="0" w:type="dxa"/>
        <w:right w:w="0" w:type="dxa"/>
      </w:tblCellMar>
    </w:tblPr>
  </w:style>
  <w:style w:type="table" w:customStyle="1" w:styleId="TableGrid511">
    <w:name w:val="TableGrid511"/>
    <w:rsid w:val="00FF6B8D"/>
    <w:pPr>
      <w:spacing w:after="0" w:line="240" w:lineRule="auto"/>
    </w:pPr>
    <w:rPr>
      <w:rFonts w:eastAsia="Times New Roman"/>
      <w:lang w:eastAsia="ru-RU"/>
    </w:rPr>
    <w:tblPr>
      <w:tblCellMar>
        <w:top w:w="0" w:type="dxa"/>
        <w:left w:w="0" w:type="dxa"/>
        <w:bottom w:w="0" w:type="dxa"/>
        <w:right w:w="0" w:type="dxa"/>
      </w:tblCellMar>
    </w:tblPr>
  </w:style>
  <w:style w:type="table" w:customStyle="1" w:styleId="611">
    <w:name w:val="Сетка таблицы61"/>
    <w:basedOn w:val="a1"/>
    <w:next w:val="af"/>
    <w:uiPriority w:val="39"/>
    <w:rsid w:val="00FF6B8D"/>
    <w:pPr>
      <w:spacing w:after="0" w:line="240" w:lineRule="auto"/>
    </w:pPr>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
    <w:name w:val="TableGrid321"/>
    <w:rsid w:val="00FF6B8D"/>
    <w:pPr>
      <w:spacing w:after="0" w:line="240" w:lineRule="auto"/>
    </w:pPr>
    <w:rPr>
      <w:rFonts w:eastAsia="Times New Roman"/>
      <w:lang w:eastAsia="ru-RU"/>
    </w:rPr>
    <w:tblPr>
      <w:tblCellMar>
        <w:top w:w="0" w:type="dxa"/>
        <w:left w:w="0" w:type="dxa"/>
        <w:bottom w:w="0" w:type="dxa"/>
        <w:right w:w="0" w:type="dxa"/>
      </w:tblCellMar>
    </w:tblPr>
  </w:style>
  <w:style w:type="numbering" w:customStyle="1" w:styleId="91">
    <w:name w:val="Нет списка9"/>
    <w:next w:val="a2"/>
    <w:uiPriority w:val="99"/>
    <w:semiHidden/>
    <w:unhideWhenUsed/>
    <w:rsid w:val="002A187A"/>
  </w:style>
  <w:style w:type="table" w:customStyle="1" w:styleId="TableGrid7">
    <w:name w:val="TableGrid7"/>
    <w:rsid w:val="002A187A"/>
    <w:pPr>
      <w:spacing w:after="0" w:line="240" w:lineRule="auto"/>
    </w:pPr>
    <w:rPr>
      <w:rFonts w:eastAsia="Times New Roman"/>
      <w:lang w:eastAsia="ru-RU"/>
    </w:rPr>
    <w:tblPr>
      <w:tblCellMar>
        <w:top w:w="0" w:type="dxa"/>
        <w:left w:w="0" w:type="dxa"/>
        <w:bottom w:w="0" w:type="dxa"/>
        <w:right w:w="0" w:type="dxa"/>
      </w:tblCellMar>
    </w:tblPr>
  </w:style>
  <w:style w:type="table" w:customStyle="1" w:styleId="TableGrid15">
    <w:name w:val="TableGrid15"/>
    <w:rsid w:val="002A187A"/>
    <w:pPr>
      <w:spacing w:after="0" w:line="240" w:lineRule="auto"/>
    </w:pPr>
    <w:rPr>
      <w:rFonts w:eastAsia="Times New Roman"/>
      <w:lang w:eastAsia="ru-RU"/>
    </w:rPr>
    <w:tblPr>
      <w:tblCellMar>
        <w:top w:w="0" w:type="dxa"/>
        <w:left w:w="0" w:type="dxa"/>
        <w:bottom w:w="0" w:type="dxa"/>
        <w:right w:w="0" w:type="dxa"/>
      </w:tblCellMar>
    </w:tblPr>
  </w:style>
  <w:style w:type="table" w:customStyle="1" w:styleId="TableGrid25">
    <w:name w:val="TableGrid25"/>
    <w:rsid w:val="002A187A"/>
    <w:pPr>
      <w:spacing w:after="0" w:line="240" w:lineRule="auto"/>
    </w:pPr>
    <w:rPr>
      <w:rFonts w:eastAsia="Times New Roman"/>
      <w:lang w:eastAsia="ru-RU"/>
    </w:rPr>
    <w:tblPr>
      <w:tblCellMar>
        <w:top w:w="0" w:type="dxa"/>
        <w:left w:w="0" w:type="dxa"/>
        <w:bottom w:w="0" w:type="dxa"/>
        <w:right w:w="0" w:type="dxa"/>
      </w:tblCellMar>
    </w:tblPr>
  </w:style>
  <w:style w:type="numbering" w:customStyle="1" w:styleId="150">
    <w:name w:val="Нет списка15"/>
    <w:next w:val="a2"/>
    <w:uiPriority w:val="99"/>
    <w:semiHidden/>
    <w:unhideWhenUsed/>
    <w:rsid w:val="002A187A"/>
  </w:style>
  <w:style w:type="numbering" w:customStyle="1" w:styleId="115">
    <w:name w:val="Нет списка115"/>
    <w:next w:val="a2"/>
    <w:uiPriority w:val="99"/>
    <w:semiHidden/>
    <w:unhideWhenUsed/>
    <w:rsid w:val="002A187A"/>
  </w:style>
  <w:style w:type="numbering" w:customStyle="1" w:styleId="240">
    <w:name w:val="Нет списка24"/>
    <w:next w:val="a2"/>
    <w:uiPriority w:val="99"/>
    <w:semiHidden/>
    <w:unhideWhenUsed/>
    <w:rsid w:val="002A187A"/>
  </w:style>
  <w:style w:type="numbering" w:customStyle="1" w:styleId="340">
    <w:name w:val="Нет списка34"/>
    <w:next w:val="a2"/>
    <w:uiPriority w:val="99"/>
    <w:semiHidden/>
    <w:unhideWhenUsed/>
    <w:rsid w:val="002A187A"/>
  </w:style>
  <w:style w:type="numbering" w:customStyle="1" w:styleId="44">
    <w:name w:val="Нет списка44"/>
    <w:next w:val="a2"/>
    <w:uiPriority w:val="99"/>
    <w:semiHidden/>
    <w:unhideWhenUsed/>
    <w:rsid w:val="002A187A"/>
  </w:style>
  <w:style w:type="numbering" w:customStyle="1" w:styleId="1113">
    <w:name w:val="Нет списка1113"/>
    <w:next w:val="a2"/>
    <w:uiPriority w:val="99"/>
    <w:semiHidden/>
    <w:unhideWhenUsed/>
    <w:rsid w:val="002A187A"/>
  </w:style>
  <w:style w:type="numbering" w:customStyle="1" w:styleId="54">
    <w:name w:val="Нет списка54"/>
    <w:next w:val="a2"/>
    <w:uiPriority w:val="99"/>
    <w:semiHidden/>
    <w:unhideWhenUsed/>
    <w:rsid w:val="002A187A"/>
  </w:style>
  <w:style w:type="numbering" w:customStyle="1" w:styleId="620">
    <w:name w:val="Нет списка62"/>
    <w:next w:val="a2"/>
    <w:uiPriority w:val="99"/>
    <w:semiHidden/>
    <w:unhideWhenUsed/>
    <w:rsid w:val="002A187A"/>
  </w:style>
  <w:style w:type="numbering" w:customStyle="1" w:styleId="122">
    <w:name w:val="Нет списка122"/>
    <w:next w:val="a2"/>
    <w:uiPriority w:val="99"/>
    <w:semiHidden/>
    <w:unhideWhenUsed/>
    <w:rsid w:val="002A187A"/>
  </w:style>
  <w:style w:type="numbering" w:customStyle="1" w:styleId="2120">
    <w:name w:val="Нет списка212"/>
    <w:next w:val="a2"/>
    <w:uiPriority w:val="99"/>
    <w:semiHidden/>
    <w:unhideWhenUsed/>
    <w:rsid w:val="002A187A"/>
  </w:style>
  <w:style w:type="numbering" w:customStyle="1" w:styleId="312">
    <w:name w:val="Нет списка312"/>
    <w:next w:val="a2"/>
    <w:uiPriority w:val="99"/>
    <w:semiHidden/>
    <w:unhideWhenUsed/>
    <w:rsid w:val="002A187A"/>
  </w:style>
  <w:style w:type="numbering" w:customStyle="1" w:styleId="412">
    <w:name w:val="Нет списка412"/>
    <w:next w:val="a2"/>
    <w:uiPriority w:val="99"/>
    <w:semiHidden/>
    <w:unhideWhenUsed/>
    <w:rsid w:val="002A187A"/>
  </w:style>
  <w:style w:type="numbering" w:customStyle="1" w:styleId="1122">
    <w:name w:val="Нет списка1122"/>
    <w:next w:val="a2"/>
    <w:uiPriority w:val="99"/>
    <w:semiHidden/>
    <w:unhideWhenUsed/>
    <w:rsid w:val="002A187A"/>
  </w:style>
  <w:style w:type="numbering" w:customStyle="1" w:styleId="512">
    <w:name w:val="Нет списка512"/>
    <w:next w:val="a2"/>
    <w:uiPriority w:val="99"/>
    <w:semiHidden/>
    <w:unhideWhenUsed/>
    <w:rsid w:val="002A187A"/>
  </w:style>
  <w:style w:type="numbering" w:customStyle="1" w:styleId="72">
    <w:name w:val="Нет списка72"/>
    <w:next w:val="a2"/>
    <w:uiPriority w:val="99"/>
    <w:semiHidden/>
    <w:unhideWhenUsed/>
    <w:rsid w:val="002A187A"/>
  </w:style>
  <w:style w:type="numbering" w:customStyle="1" w:styleId="132">
    <w:name w:val="Нет списка132"/>
    <w:next w:val="a2"/>
    <w:uiPriority w:val="99"/>
    <w:semiHidden/>
    <w:unhideWhenUsed/>
    <w:rsid w:val="002A187A"/>
  </w:style>
  <w:style w:type="numbering" w:customStyle="1" w:styleId="222">
    <w:name w:val="Нет списка222"/>
    <w:next w:val="a2"/>
    <w:uiPriority w:val="99"/>
    <w:semiHidden/>
    <w:unhideWhenUsed/>
    <w:rsid w:val="002A187A"/>
  </w:style>
  <w:style w:type="numbering" w:customStyle="1" w:styleId="322">
    <w:name w:val="Нет списка322"/>
    <w:next w:val="a2"/>
    <w:uiPriority w:val="99"/>
    <w:semiHidden/>
    <w:unhideWhenUsed/>
    <w:rsid w:val="002A187A"/>
  </w:style>
  <w:style w:type="numbering" w:customStyle="1" w:styleId="422">
    <w:name w:val="Нет списка422"/>
    <w:next w:val="a2"/>
    <w:uiPriority w:val="99"/>
    <w:semiHidden/>
    <w:unhideWhenUsed/>
    <w:rsid w:val="002A187A"/>
  </w:style>
  <w:style w:type="numbering" w:customStyle="1" w:styleId="1132">
    <w:name w:val="Нет списка1132"/>
    <w:next w:val="a2"/>
    <w:uiPriority w:val="99"/>
    <w:semiHidden/>
    <w:unhideWhenUsed/>
    <w:rsid w:val="002A187A"/>
  </w:style>
  <w:style w:type="numbering" w:customStyle="1" w:styleId="522">
    <w:name w:val="Нет списка522"/>
    <w:next w:val="a2"/>
    <w:uiPriority w:val="99"/>
    <w:semiHidden/>
    <w:unhideWhenUsed/>
    <w:rsid w:val="002A187A"/>
  </w:style>
  <w:style w:type="table" w:customStyle="1" w:styleId="TableGrid312">
    <w:name w:val="TableGrid312"/>
    <w:rsid w:val="002A187A"/>
    <w:pPr>
      <w:spacing w:after="0" w:line="240" w:lineRule="auto"/>
    </w:pPr>
    <w:rPr>
      <w:rFonts w:eastAsia="Times New Roman"/>
      <w:lang w:eastAsia="ru-RU"/>
    </w:rPr>
    <w:tblPr>
      <w:tblCellMar>
        <w:top w:w="0" w:type="dxa"/>
        <w:left w:w="0" w:type="dxa"/>
        <w:bottom w:w="0" w:type="dxa"/>
        <w:right w:w="0" w:type="dxa"/>
      </w:tblCellMar>
    </w:tblPr>
  </w:style>
  <w:style w:type="table" w:customStyle="1" w:styleId="TableGrid512">
    <w:name w:val="TableGrid512"/>
    <w:rsid w:val="002A187A"/>
    <w:pPr>
      <w:spacing w:after="0" w:line="240" w:lineRule="auto"/>
    </w:pPr>
    <w:rPr>
      <w:rFonts w:eastAsia="Times New Roman"/>
      <w:lang w:eastAsia="ru-RU"/>
    </w:rPr>
    <w:tblPr>
      <w:tblCellMar>
        <w:top w:w="0" w:type="dxa"/>
        <w:left w:w="0" w:type="dxa"/>
        <w:bottom w:w="0" w:type="dxa"/>
        <w:right w:w="0" w:type="dxa"/>
      </w:tblCellMar>
    </w:tblPr>
  </w:style>
  <w:style w:type="table" w:customStyle="1" w:styleId="621">
    <w:name w:val="Сетка таблицы62"/>
    <w:basedOn w:val="a1"/>
    <w:next w:val="af"/>
    <w:uiPriority w:val="39"/>
    <w:rsid w:val="002A187A"/>
    <w:pPr>
      <w:spacing w:after="0" w:line="240" w:lineRule="auto"/>
    </w:pPr>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2">
    <w:name w:val="TableGrid322"/>
    <w:rsid w:val="002A187A"/>
    <w:pPr>
      <w:spacing w:after="0" w:line="240" w:lineRule="auto"/>
    </w:pPr>
    <w:rPr>
      <w:rFonts w:eastAsia="Times New Roman"/>
      <w:lang w:eastAsia="ru-RU"/>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26364614">
      <w:bodyDiv w:val="1"/>
      <w:marLeft w:val="0"/>
      <w:marRight w:val="0"/>
      <w:marTop w:val="0"/>
      <w:marBottom w:val="0"/>
      <w:divBdr>
        <w:top w:val="none" w:sz="0" w:space="0" w:color="auto"/>
        <w:left w:val="none" w:sz="0" w:space="0" w:color="auto"/>
        <w:bottom w:val="none" w:sz="0" w:space="0" w:color="auto"/>
        <w:right w:val="none" w:sz="0" w:space="0" w:color="auto"/>
      </w:divBdr>
    </w:div>
    <w:div w:id="1788817724">
      <w:bodyDiv w:val="1"/>
      <w:marLeft w:val="0"/>
      <w:marRight w:val="0"/>
      <w:marTop w:val="0"/>
      <w:marBottom w:val="0"/>
      <w:divBdr>
        <w:top w:val="none" w:sz="0" w:space="0" w:color="auto"/>
        <w:left w:val="none" w:sz="0" w:space="0" w:color="auto"/>
        <w:bottom w:val="none" w:sz="0" w:space="0" w:color="auto"/>
        <w:right w:val="none" w:sz="0" w:space="0" w:color="auto"/>
      </w:divBdr>
      <w:divsChild>
        <w:div w:id="58414493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4.xml"/><Relationship Id="rId18" Type="http://schemas.openxmlformats.org/officeDocument/2006/relationships/footer" Target="foot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eader" Target="header6.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eader" Target="header5.xml"/><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1</Pages>
  <Words>101939</Words>
  <Characters>581053</Characters>
  <Application>Microsoft Office Word</Application>
  <DocSecurity>0</DocSecurity>
  <Lines>4842</Lines>
  <Paragraphs>1363</Paragraphs>
  <ScaleCrop>false</ScaleCrop>
  <HeadingPairs>
    <vt:vector size="2" baseType="variant">
      <vt:variant>
        <vt:lpstr>Название</vt:lpstr>
      </vt:variant>
      <vt:variant>
        <vt:i4>1</vt:i4>
      </vt:variant>
    </vt:vector>
  </HeadingPairs>
  <TitlesOfParts>
    <vt:vector size="1" baseType="lpstr">
      <vt:lpstr/>
    </vt:vector>
  </TitlesOfParts>
  <Company>Russia</Company>
  <LinksUpToDate>false</LinksUpToDate>
  <CharactersWithSpaces>681629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Zverdvd.org</dc:creator>
  <cp:keywords/>
  <dc:description/>
  <cp:lastModifiedBy>vikto</cp:lastModifiedBy>
  <cp:revision>12</cp:revision>
  <cp:lastPrinted>2022-10-20T12:35:00Z</cp:lastPrinted>
  <dcterms:created xsi:type="dcterms:W3CDTF">2019-10-07T08:30:00Z</dcterms:created>
  <dcterms:modified xsi:type="dcterms:W3CDTF">2022-10-21T22:37:00Z</dcterms:modified>
</cp:coreProperties>
</file>